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2F02">
        <w:rPr>
          <w:rFonts w:ascii="Times New Roman" w:eastAsia="Calibri" w:hAnsi="Times New Roman" w:cs="Times New Roman"/>
          <w:sz w:val="28"/>
          <w:szCs w:val="28"/>
        </w:rPr>
        <w:t>Омутинская</w:t>
      </w:r>
      <w:proofErr w:type="spellEnd"/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к приказу МАОУ </w:t>
      </w:r>
      <w:proofErr w:type="spellStart"/>
      <w:r w:rsidRPr="00F42F02">
        <w:rPr>
          <w:rFonts w:ascii="Times New Roman" w:eastAsia="Calibri" w:hAnsi="Times New Roman" w:cs="Times New Roman"/>
          <w:sz w:val="28"/>
          <w:szCs w:val="28"/>
        </w:rPr>
        <w:t>Омутинская</w:t>
      </w:r>
      <w:proofErr w:type="spellEnd"/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 СОШ № 2</w:t>
      </w: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>от «</w:t>
      </w:r>
      <w:r w:rsidR="00DC7D41">
        <w:rPr>
          <w:rFonts w:ascii="Times New Roman" w:eastAsia="Calibri" w:hAnsi="Times New Roman" w:cs="Times New Roman"/>
          <w:sz w:val="28"/>
          <w:szCs w:val="28"/>
        </w:rPr>
        <w:t xml:space="preserve">29 </w:t>
      </w:r>
      <w:r w:rsidRPr="00F42F02">
        <w:rPr>
          <w:rFonts w:ascii="Times New Roman" w:eastAsia="Calibri" w:hAnsi="Times New Roman" w:cs="Times New Roman"/>
          <w:sz w:val="28"/>
          <w:szCs w:val="28"/>
        </w:rPr>
        <w:t>»</w:t>
      </w:r>
      <w:r w:rsidR="00DC7D41">
        <w:rPr>
          <w:rFonts w:ascii="Times New Roman" w:eastAsia="Calibri" w:hAnsi="Times New Roman" w:cs="Times New Roman"/>
          <w:sz w:val="28"/>
          <w:szCs w:val="28"/>
        </w:rPr>
        <w:t xml:space="preserve"> мая</w:t>
      </w:r>
      <w:r w:rsidRPr="00F42F02">
        <w:rPr>
          <w:rFonts w:ascii="Times New Roman" w:eastAsia="Calibri" w:hAnsi="Times New Roman" w:cs="Times New Roman"/>
          <w:sz w:val="28"/>
          <w:szCs w:val="28"/>
        </w:rPr>
        <w:t>201</w:t>
      </w:r>
      <w:r w:rsidR="00DC7D41">
        <w:rPr>
          <w:rFonts w:ascii="Times New Roman" w:eastAsia="Calibri" w:hAnsi="Times New Roman" w:cs="Times New Roman"/>
          <w:sz w:val="28"/>
          <w:szCs w:val="28"/>
        </w:rPr>
        <w:t>8</w:t>
      </w:r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DC7D41">
        <w:rPr>
          <w:rFonts w:ascii="Times New Roman" w:eastAsia="Calibri" w:hAnsi="Times New Roman" w:cs="Times New Roman"/>
          <w:sz w:val="28"/>
          <w:szCs w:val="28"/>
        </w:rPr>
        <w:t>75/1-од</w:t>
      </w: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>Рабочая программа по геометрии</w:t>
      </w:r>
    </w:p>
    <w:p w:rsidR="00835499" w:rsidRPr="00F42F02" w:rsidRDefault="00A54080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7-9</w:t>
      </w:r>
      <w:r w:rsidR="00835499"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>УМК под редакцией А.В. Погорелова</w:t>
      </w: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>на 201</w:t>
      </w:r>
      <w:r w:rsidR="00DC7D4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F42F02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DC7D41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835499" w:rsidRDefault="00835499" w:rsidP="0083549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080" w:rsidRPr="00F42F02" w:rsidRDefault="00A54080" w:rsidP="0083549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42F02">
        <w:rPr>
          <w:rFonts w:ascii="Times New Roman" w:eastAsia="Calibri" w:hAnsi="Times New Roman" w:cs="Times New Roman"/>
          <w:sz w:val="28"/>
          <w:szCs w:val="28"/>
        </w:rPr>
        <w:t>Омутинское</w:t>
      </w:r>
      <w:proofErr w:type="spellEnd"/>
      <w:r w:rsidRPr="00F42F02">
        <w:rPr>
          <w:rFonts w:ascii="Times New Roman" w:eastAsia="Calibri" w:hAnsi="Times New Roman" w:cs="Times New Roman"/>
          <w:sz w:val="28"/>
          <w:szCs w:val="28"/>
        </w:rPr>
        <w:t>, 201</w:t>
      </w:r>
      <w:r w:rsidR="00DC7D41">
        <w:rPr>
          <w:rFonts w:ascii="Times New Roman" w:eastAsia="Calibri" w:hAnsi="Times New Roman" w:cs="Times New Roman"/>
          <w:sz w:val="28"/>
          <w:szCs w:val="28"/>
        </w:rPr>
        <w:t>8</w:t>
      </w:r>
    </w:p>
    <w:p w:rsidR="00CE75E0" w:rsidRPr="00F42F02" w:rsidRDefault="00835499" w:rsidP="00835499">
      <w:pPr>
        <w:pStyle w:val="Default"/>
        <w:jc w:val="center"/>
      </w:pPr>
      <w:r w:rsidRPr="00F42F02">
        <w:rPr>
          <w:rFonts w:eastAsia="Calibri"/>
          <w:sz w:val="28"/>
          <w:szCs w:val="28"/>
        </w:rPr>
        <w:br w:type="page"/>
      </w:r>
      <w:r w:rsidR="00CE75E0" w:rsidRPr="00F42F02">
        <w:rPr>
          <w:b/>
          <w:bCs/>
        </w:rPr>
        <w:lastRenderedPageBreak/>
        <w:t>ПОЯСНИТЕЛЬНАЯ ЗАПИСКА.</w:t>
      </w:r>
    </w:p>
    <w:p w:rsidR="00CE75E0" w:rsidRPr="00F42F02" w:rsidRDefault="00CE75E0" w:rsidP="00CE75E0">
      <w:pPr>
        <w:pStyle w:val="Default"/>
      </w:pPr>
      <w:r w:rsidRPr="00F42F02">
        <w:t xml:space="preserve">Рабочая программа по геометрии 7-9 классы разработана на основе примерной программы по геометрии 7-9 классы, автор А.В. Погорелов, М.: Просвещение, 2009год, в соответствии со следующими нормативно-правовыми документами: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Федеральный закон от 29.12.2012 № 273-ФЗ «Об образовании в Российской Федерации»;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Федеральный компонент государственного стандарта общего образования (Приказ Министерства образования от 5.03.2004 № 1089);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Федеральный перечень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 на 2015-2016гг. </w:t>
      </w:r>
    </w:p>
    <w:p w:rsidR="00CE75E0" w:rsidRPr="00F42F02" w:rsidRDefault="00CE75E0" w:rsidP="00CE75E0">
      <w:pPr>
        <w:pStyle w:val="Default"/>
      </w:pPr>
      <w:r w:rsidRPr="00F42F02">
        <w:t xml:space="preserve"> 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 </w:t>
      </w:r>
    </w:p>
    <w:p w:rsidR="00835499" w:rsidRPr="00F42F02" w:rsidRDefault="00835499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t xml:space="preserve">При данной программе на изучение курса геометрии в объѐме обязательного минимума содержания основного общего образования требуется: </w:t>
      </w:r>
    </w:p>
    <w:p w:rsidR="00CE75E0" w:rsidRPr="00F42F02" w:rsidRDefault="00CE75E0" w:rsidP="00CE75E0">
      <w:pPr>
        <w:pStyle w:val="Default"/>
      </w:pPr>
      <w:r w:rsidRPr="00F42F02">
        <w:t xml:space="preserve">в 7 классе два часа в неделю, 68 часов в год; </w:t>
      </w:r>
    </w:p>
    <w:p w:rsidR="00CE75E0" w:rsidRPr="00F42F02" w:rsidRDefault="00CE75E0" w:rsidP="00CE75E0">
      <w:pPr>
        <w:pStyle w:val="Default"/>
      </w:pPr>
      <w:r w:rsidRPr="00F42F02">
        <w:t xml:space="preserve">в 8 классе два часа в неделю, 68 часов в год; </w:t>
      </w:r>
    </w:p>
    <w:p w:rsidR="00CE75E0" w:rsidRPr="00F42F02" w:rsidRDefault="00CE75E0" w:rsidP="00CE75E0">
      <w:pPr>
        <w:pStyle w:val="Default"/>
      </w:pPr>
      <w:r w:rsidRPr="00F42F02">
        <w:t xml:space="preserve">в 9 классе два часа в неделю, 68 часов в год; </w:t>
      </w:r>
    </w:p>
    <w:p w:rsidR="00CE75E0" w:rsidRPr="00F42F02" w:rsidRDefault="00CE75E0" w:rsidP="00CE75E0">
      <w:pPr>
        <w:pStyle w:val="Default"/>
      </w:pPr>
      <w:r w:rsidRPr="00F42F02">
        <w:t xml:space="preserve">Курс, соответствующий этой программе, изложен в опубликованном издательством «Просвещение» учебнике геометрии А.В. Погорелов 7-9класс, М.: Просвещение, 2012 год.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Геометрия </w:t>
      </w:r>
      <w:r w:rsidRPr="00F42F02">
        <w:t xml:space="preserve"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Целью изучения курса геометрии </w:t>
      </w:r>
      <w:r w:rsidRPr="00F42F02">
        <w:t xml:space="preserve"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 </w:t>
      </w:r>
    </w:p>
    <w:p w:rsidR="00CE75E0" w:rsidRPr="00F42F02" w:rsidRDefault="00CE75E0" w:rsidP="00CE75E0">
      <w:pPr>
        <w:pStyle w:val="Default"/>
      </w:pPr>
      <w:r w:rsidRPr="00F42F02"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</w:t>
      </w:r>
    </w:p>
    <w:p w:rsidR="00CE75E0" w:rsidRPr="00F42F02" w:rsidRDefault="00CE75E0" w:rsidP="00CE75E0">
      <w:pPr>
        <w:pStyle w:val="Default"/>
      </w:pPr>
      <w:r w:rsidRPr="00F42F02">
        <w:t xml:space="preserve">Изучение программного материала ставит перед учащимися следующие </w:t>
      </w:r>
      <w:r w:rsidRPr="00F42F02">
        <w:rPr>
          <w:b/>
          <w:bCs/>
        </w:rPr>
        <w:t xml:space="preserve">задачи: </w:t>
      </w:r>
    </w:p>
    <w:p w:rsidR="00CE75E0" w:rsidRPr="00F42F02" w:rsidRDefault="00CE75E0" w:rsidP="00CE75E0">
      <w:pPr>
        <w:pStyle w:val="Default"/>
        <w:spacing w:after="46"/>
      </w:pPr>
      <w:r w:rsidRPr="00F42F02">
        <w:t xml:space="preserve"> </w:t>
      </w:r>
      <w:r w:rsidRPr="00F42F02">
        <w:rPr>
          <w:i/>
          <w:iCs/>
        </w:rPr>
        <w:t xml:space="preserve">осознать, </w:t>
      </w:r>
      <w:r w:rsidRPr="00F42F02">
        <w:t xml:space="preserve">что геометрические формы являются идеализированными образами реальных объектов; </w:t>
      </w:r>
    </w:p>
    <w:p w:rsidR="00CE75E0" w:rsidRPr="00F42F02" w:rsidRDefault="00CE75E0" w:rsidP="00CE75E0">
      <w:pPr>
        <w:pStyle w:val="Default"/>
        <w:spacing w:after="46"/>
      </w:pPr>
      <w:r w:rsidRPr="00F42F02">
        <w:lastRenderedPageBreak/>
        <w:t xml:space="preserve"> </w:t>
      </w:r>
      <w:r w:rsidRPr="00F42F02">
        <w:rPr>
          <w:i/>
          <w:iCs/>
        </w:rPr>
        <w:t xml:space="preserve">научиться </w:t>
      </w:r>
      <w:r w:rsidRPr="00F42F02">
        <w:t xml:space="preserve">использовать геометрический язык для описания предметов окружающего мира; </w:t>
      </w:r>
    </w:p>
    <w:p w:rsidR="00CE75E0" w:rsidRPr="00F42F02" w:rsidRDefault="00CE75E0" w:rsidP="00CE75E0">
      <w:pPr>
        <w:pStyle w:val="Default"/>
      </w:pPr>
      <w:r w:rsidRPr="00F42F02">
        <w:t xml:space="preserve"> </w:t>
      </w:r>
      <w:r w:rsidRPr="00F42F02">
        <w:rPr>
          <w:i/>
          <w:iCs/>
        </w:rPr>
        <w:t xml:space="preserve">получить </w:t>
      </w:r>
      <w:r w:rsidRPr="00F42F02">
        <w:t xml:space="preserve">представления о некоторых областях применения геометрии в быту, науке, технике, искусстве;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</w:t>
      </w:r>
      <w:r w:rsidRPr="00F42F02">
        <w:rPr>
          <w:i/>
          <w:iCs/>
        </w:rPr>
        <w:t xml:space="preserve">усвоить </w:t>
      </w:r>
      <w:r w:rsidRPr="00F42F02">
        <w:t xml:space="preserve">систематизированные сведения о плоских фигурах и основных геометрических отношениях;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</w:t>
      </w:r>
      <w:r w:rsidRPr="00F42F02">
        <w:rPr>
          <w:i/>
          <w:iCs/>
        </w:rPr>
        <w:t xml:space="preserve">приобрести </w:t>
      </w:r>
      <w:r w:rsidRPr="00F42F02">
        <w:t xml:space="preserve">опыт дедуктивных рассуждений: уметь доказывать основные теоремы курса, проводить доказательные рассуждения в ходе решения задач;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</w:t>
      </w:r>
      <w:r w:rsidRPr="00F42F02">
        <w:rPr>
          <w:i/>
          <w:iCs/>
        </w:rPr>
        <w:t xml:space="preserve">научиться </w:t>
      </w:r>
      <w:r w:rsidRPr="00F42F02">
        <w:t xml:space="preserve">решать задачи на доказательство, вычисление и построение;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</w:t>
      </w:r>
      <w:r w:rsidRPr="00F42F02">
        <w:rPr>
          <w:i/>
          <w:iCs/>
        </w:rPr>
        <w:t xml:space="preserve">овладеть </w:t>
      </w:r>
      <w:r w:rsidRPr="00F42F02">
        <w:t xml:space="preserve"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 </w:t>
      </w:r>
    </w:p>
    <w:p w:rsidR="00CE75E0" w:rsidRPr="00F42F02" w:rsidRDefault="00CE75E0" w:rsidP="00CE75E0">
      <w:pPr>
        <w:pStyle w:val="Default"/>
      </w:pPr>
      <w:r w:rsidRPr="00F42F02">
        <w:t xml:space="preserve"> </w:t>
      </w:r>
      <w:r w:rsidRPr="00F42F02">
        <w:rPr>
          <w:i/>
          <w:iCs/>
        </w:rPr>
        <w:t xml:space="preserve">приобрести </w:t>
      </w:r>
      <w:r w:rsidRPr="00F42F02">
        <w:t xml:space="preserve">опыт применения аналитического аппарат (алгебраические уравнения и др.) для решения геометрических задач.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Целями изучения курса геометрии является: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7 класс </w:t>
      </w:r>
    </w:p>
    <w:p w:rsidR="00CE75E0" w:rsidRPr="00F42F02" w:rsidRDefault="00CE75E0" w:rsidP="00CE75E0">
      <w:pPr>
        <w:pStyle w:val="Default"/>
        <w:spacing w:after="45"/>
      </w:pPr>
      <w:r w:rsidRPr="00F42F02">
        <w:t xml:space="preserve"> систематическое изучение свойств геометрических фигур на плоскости; </w:t>
      </w:r>
    </w:p>
    <w:p w:rsidR="00CE75E0" w:rsidRPr="00F42F02" w:rsidRDefault="00CE75E0" w:rsidP="00CE75E0">
      <w:pPr>
        <w:pStyle w:val="Default"/>
        <w:spacing w:after="45"/>
      </w:pPr>
      <w:r w:rsidRPr="00F42F02">
        <w:t xml:space="preserve"> формирование пространственных представлений; </w:t>
      </w:r>
    </w:p>
    <w:p w:rsidR="00CE75E0" w:rsidRPr="00F42F02" w:rsidRDefault="00CE75E0" w:rsidP="00CE75E0">
      <w:pPr>
        <w:pStyle w:val="Default"/>
      </w:pPr>
      <w:r w:rsidRPr="00F42F02">
        <w:t xml:space="preserve"> развитие логического мышления и подготовки аппарата, необходимого для изучения смежных дисциплин (физика, черчение и т.д.) и курса стереометрии в старших классах.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8 класс </w:t>
      </w:r>
    </w:p>
    <w:p w:rsidR="00CE75E0" w:rsidRPr="00F42F02" w:rsidRDefault="00CE75E0" w:rsidP="00CE75E0">
      <w:pPr>
        <w:pStyle w:val="Default"/>
        <w:spacing w:after="44"/>
      </w:pPr>
      <w:r w:rsidRPr="00F42F02">
        <w:t xml:space="preserve"> развивать пространственное мышление и математическую культуру; </w:t>
      </w:r>
    </w:p>
    <w:p w:rsidR="00CE75E0" w:rsidRPr="00F42F02" w:rsidRDefault="00CE75E0" w:rsidP="00CE75E0">
      <w:pPr>
        <w:pStyle w:val="Default"/>
        <w:spacing w:after="44"/>
      </w:pPr>
      <w:r w:rsidRPr="00F42F02">
        <w:t xml:space="preserve"> учить ясно и точно излагать свои мысли; </w:t>
      </w:r>
    </w:p>
    <w:p w:rsidR="00CE75E0" w:rsidRPr="00F42F02" w:rsidRDefault="00CE75E0" w:rsidP="00CE75E0">
      <w:pPr>
        <w:pStyle w:val="Default"/>
        <w:spacing w:after="44"/>
      </w:pPr>
      <w:r w:rsidRPr="00F42F02">
        <w:t xml:space="preserve"> формировать качества личности необходимые человеку в повседневной жизни: умение преодолевать трудности, доводить начатое дело до конца; </w:t>
      </w:r>
    </w:p>
    <w:p w:rsidR="00CE75E0" w:rsidRPr="00F42F02" w:rsidRDefault="00CE75E0" w:rsidP="00CE75E0">
      <w:pPr>
        <w:pStyle w:val="Default"/>
      </w:pPr>
      <w:r w:rsidRPr="00F42F02">
        <w:t xml:space="preserve"> помочь приобрести опыт исследовательской работы.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9класс </w:t>
      </w:r>
    </w:p>
    <w:p w:rsidR="00CE75E0" w:rsidRPr="00F42F02" w:rsidRDefault="00CE75E0" w:rsidP="00CE75E0">
      <w:pPr>
        <w:pStyle w:val="Default"/>
        <w:spacing w:after="85"/>
      </w:pPr>
      <w:r w:rsidRPr="00F42F02">
        <w:t xml:space="preserve"> усвоить признаки подобия треугольников и отработать навыки их применения; </w:t>
      </w:r>
    </w:p>
    <w:p w:rsidR="00CE75E0" w:rsidRPr="00F42F02" w:rsidRDefault="00CE75E0" w:rsidP="00CE75E0">
      <w:pPr>
        <w:pStyle w:val="Default"/>
        <w:spacing w:after="85"/>
      </w:pPr>
      <w:r w:rsidRPr="00F42F02">
        <w:t xml:space="preserve"> познакомить учащихся с основными алгоритмами решения произвольных треугольников; </w:t>
      </w:r>
    </w:p>
    <w:p w:rsidR="00CE75E0" w:rsidRPr="00F42F02" w:rsidRDefault="00CE75E0" w:rsidP="00CE75E0">
      <w:pPr>
        <w:pStyle w:val="Default"/>
        <w:spacing w:after="85"/>
      </w:pPr>
      <w:r w:rsidRPr="00F42F02">
        <w:t xml:space="preserve"> расширить и систематизировать сведения о многоугольниках и окружностях. </w:t>
      </w:r>
    </w:p>
    <w:p w:rsidR="00CE75E0" w:rsidRPr="00F42F02" w:rsidRDefault="00CE75E0" w:rsidP="00CE75E0">
      <w:pPr>
        <w:pStyle w:val="Default"/>
        <w:spacing w:after="85"/>
      </w:pPr>
      <w:r w:rsidRPr="00F42F02">
        <w:t xml:space="preserve"> сформировать у учащихся общее представление о площади и умение вычислять площади фигур; </w:t>
      </w:r>
    </w:p>
    <w:p w:rsidR="00CE75E0" w:rsidRPr="00F42F02" w:rsidRDefault="00CE75E0" w:rsidP="00CE75E0">
      <w:pPr>
        <w:pStyle w:val="Default"/>
      </w:pPr>
      <w:r w:rsidRPr="00F42F02">
        <w:t xml:space="preserve"> дать начальное представление о телах и поверхностях в пространстве, о расположении прямых и плоскостей в пространстве.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lastRenderedPageBreak/>
        <w:t xml:space="preserve">СОДЕРЖАНИЕ ОБУЧЕНИЯ </w:t>
      </w:r>
    </w:p>
    <w:p w:rsidR="00CE75E0" w:rsidRPr="00F42F02" w:rsidRDefault="00CE75E0" w:rsidP="00CE75E0">
      <w:pPr>
        <w:pStyle w:val="Default"/>
      </w:pPr>
      <w:r w:rsidRPr="00F42F02">
        <w:t xml:space="preserve">Содержание программы соответствует обязательному минимуму содержания образования и имеет большую практическую направленность </w:t>
      </w:r>
    </w:p>
    <w:p w:rsidR="00835499" w:rsidRPr="00F42F02" w:rsidRDefault="00835499" w:rsidP="0083549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F02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 xml:space="preserve">Основные свойства простейших геометрических фигур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 xml:space="preserve">Смежные и вертикальные углы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Признаки равенства треугольников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Сумма углов треугольника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 xml:space="preserve">Геометрические построения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5499" w:rsidRPr="00F42F02" w:rsidTr="0067427C">
        <w:trPr>
          <w:trHeight w:val="70"/>
        </w:trPr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>Повторение курса геометрии 7 класса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0" w:type="dxa"/>
            <w:shd w:val="clear" w:color="auto" w:fill="auto"/>
          </w:tcPr>
          <w:p w:rsidR="00835499" w:rsidRPr="00F42F02" w:rsidRDefault="00835499" w:rsidP="0067427C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835499" w:rsidP="0067427C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</w:tbl>
    <w:p w:rsidR="0067427C" w:rsidRPr="00F42F02" w:rsidRDefault="0067427C" w:rsidP="0083549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99" w:rsidRPr="00F42F02" w:rsidRDefault="00835499" w:rsidP="0083549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F0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Четырехугольники.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 Теорема Пифагора.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 Декартовы координаты на плоскости.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Движение.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>Векторы.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>Повторение курса геометрии 8 класса.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0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</w:tbl>
    <w:p w:rsidR="00835499" w:rsidRPr="00F42F02" w:rsidRDefault="00835499" w:rsidP="00CE75E0">
      <w:pPr>
        <w:pStyle w:val="Default"/>
        <w:rPr>
          <w:b/>
          <w:bCs/>
        </w:rPr>
      </w:pPr>
    </w:p>
    <w:p w:rsidR="0067427C" w:rsidRPr="00F42F02" w:rsidRDefault="0067427C" w:rsidP="006742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F02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67427C" w:rsidRPr="00F42F02" w:rsidTr="001D249C">
        <w:tc>
          <w:tcPr>
            <w:tcW w:w="675" w:type="dxa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7427C" w:rsidRPr="00F42F02" w:rsidTr="001D249C">
        <w:tc>
          <w:tcPr>
            <w:tcW w:w="675" w:type="dxa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615A1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Подобие фигур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615A1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427C" w:rsidRPr="00F42F02" w:rsidTr="001D249C">
        <w:tc>
          <w:tcPr>
            <w:tcW w:w="675" w:type="dxa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615A1" w:rsidP="00F615A1">
            <w:pPr>
              <w:pStyle w:val="Default"/>
              <w:spacing w:after="27"/>
            </w:pPr>
            <w:r w:rsidRPr="00F42F02">
              <w:t xml:space="preserve">Решение треугольников 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615A1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427C" w:rsidRPr="00F42F02" w:rsidTr="001D249C">
        <w:tc>
          <w:tcPr>
            <w:tcW w:w="675" w:type="dxa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42F02" w:rsidP="00F42F02">
            <w:pPr>
              <w:pStyle w:val="Default"/>
              <w:spacing w:after="27"/>
            </w:pPr>
            <w:r w:rsidRPr="00F42F02">
              <w:t xml:space="preserve"> Многоугольники</w:t>
            </w:r>
            <w:r w:rsidR="00F615A1" w:rsidRPr="00F42F02">
              <w:t xml:space="preserve"> 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615A1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427C" w:rsidRPr="00F42F02" w:rsidTr="001D249C">
        <w:tc>
          <w:tcPr>
            <w:tcW w:w="675" w:type="dxa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42F02" w:rsidP="00F42F02">
            <w:pPr>
              <w:pStyle w:val="Default"/>
              <w:spacing w:after="27"/>
            </w:pPr>
            <w:r w:rsidRPr="00F42F02">
              <w:t xml:space="preserve">Площади фигур </w:t>
            </w:r>
            <w:r w:rsidR="00F615A1" w:rsidRPr="00F42F02">
              <w:t xml:space="preserve"> 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615A1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7427C" w:rsidRPr="00F42F02" w:rsidTr="001D249C">
        <w:tc>
          <w:tcPr>
            <w:tcW w:w="675" w:type="dxa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615A1" w:rsidP="00F42F02">
            <w:pPr>
              <w:pStyle w:val="Default"/>
              <w:spacing w:after="27"/>
            </w:pPr>
            <w:r w:rsidRPr="00F42F02">
              <w:t>Элементы стереометрии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42F02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427C" w:rsidRPr="00F42F02" w:rsidTr="001D249C">
        <w:tc>
          <w:tcPr>
            <w:tcW w:w="675" w:type="dxa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615A1" w:rsidP="00F42F02">
            <w:pPr>
              <w:pStyle w:val="Default"/>
            </w:pPr>
            <w:r w:rsidRPr="00F42F02">
              <w:t xml:space="preserve">Итоговое повторение 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42F02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427C" w:rsidRPr="00F42F02" w:rsidTr="001D249C">
        <w:tc>
          <w:tcPr>
            <w:tcW w:w="675" w:type="dxa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0" w:type="dxa"/>
            <w:shd w:val="clear" w:color="auto" w:fill="auto"/>
          </w:tcPr>
          <w:p w:rsidR="0067427C" w:rsidRPr="00F42F02" w:rsidRDefault="0067427C" w:rsidP="001D249C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67427C" w:rsidP="00F42F02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</w:tbl>
    <w:p w:rsidR="0067427C" w:rsidRPr="00F42F02" w:rsidRDefault="0067427C" w:rsidP="00CE75E0">
      <w:pPr>
        <w:pStyle w:val="Default"/>
        <w:rPr>
          <w:b/>
          <w:bCs/>
        </w:rPr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Ведущие формы и методы, технологии обучения. </w:t>
      </w:r>
    </w:p>
    <w:p w:rsidR="00CE75E0" w:rsidRPr="00F42F02" w:rsidRDefault="00CE75E0" w:rsidP="00CE75E0">
      <w:pPr>
        <w:pStyle w:val="Default"/>
      </w:pPr>
      <w:r w:rsidRPr="00F42F02">
        <w:t xml:space="preserve">Для реализации данной программы используются педагогические технологии уровневой дифференциации обучения, технологии на основе личностной ориентации, которые подбираются для каждого конкретного класса, урока, а также следующие методы и формы обучения и контроля: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Формы работы: </w:t>
      </w:r>
      <w:r w:rsidRPr="00F42F02">
        <w:t xml:space="preserve">беседа, рассказ, лекция, диспут, экскурсия (путешествие), дидактическая игра, дифференцированные задания, взаимопроверка, практическая работа, самостоятельная работа, фронтальная, индивидуальная, групповая, парная.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Методы работы: </w:t>
      </w:r>
      <w:r w:rsidRPr="00F42F02">
        <w:t xml:space="preserve">объяснительно-иллюстративный, репродуктивный, проблемный, эвристический, </w:t>
      </w:r>
      <w:proofErr w:type="spellStart"/>
      <w:r w:rsidRPr="00F42F02">
        <w:t>исследовательско-творческий</w:t>
      </w:r>
      <w:proofErr w:type="spellEnd"/>
      <w:r w:rsidRPr="00F42F02">
        <w:t xml:space="preserve">, модельный, программированный, решение проблемно-поисковых задач.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Методы контроля </w:t>
      </w:r>
      <w:r w:rsidRPr="00F42F02">
        <w:t xml:space="preserve">усвоения материала: фронтальная устная проверка, индивидуальный устный опрос, письменный контроль (контрольные и практические работы, тестирование, письменный зачет, тесты). </w:t>
      </w:r>
    </w:p>
    <w:p w:rsidR="00CE75E0" w:rsidRPr="00F42F02" w:rsidRDefault="00CE75E0" w:rsidP="00CE75E0">
      <w:pPr>
        <w:pStyle w:val="Default"/>
      </w:pPr>
      <w:r w:rsidRPr="00F42F02">
        <w:t xml:space="preserve">Учебный процесс осуществляется в классно-урочной форме в виде комбинированных, практико-лабораторных, контрольно-проверочных и др. типов уроков.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Формы организации учебного процесса: </w:t>
      </w:r>
      <w:r w:rsidRPr="00F42F02">
        <w:t xml:space="preserve">индивидуальные, групповые, индивидуально-групповые, фронтальные, классные и внеклассные.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Формы контроля: </w:t>
      </w:r>
      <w:r w:rsidRPr="00F42F02">
        <w:t xml:space="preserve">самостоятельная работа, контрольная работа, наблюдение, работа по карточке.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Виды организации учебного процесса: </w:t>
      </w:r>
      <w:r w:rsidRPr="00F42F02">
        <w:t xml:space="preserve">самостоятельные работы, контрольные работы.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Требования к уровню подготовки учащихся </w:t>
      </w:r>
    </w:p>
    <w:p w:rsidR="00CE75E0" w:rsidRPr="00F42F02" w:rsidRDefault="00CE75E0" w:rsidP="00CE75E0">
      <w:pPr>
        <w:pStyle w:val="Default"/>
      </w:pPr>
      <w:r w:rsidRPr="00F42F02">
        <w:t xml:space="preserve">Установлены в соответствии с обязательным минимумом содержания. </w:t>
      </w:r>
    </w:p>
    <w:p w:rsidR="00CE75E0" w:rsidRPr="00F42F02" w:rsidRDefault="00CE75E0" w:rsidP="00CE75E0">
      <w:pPr>
        <w:pStyle w:val="Default"/>
      </w:pPr>
      <w:r w:rsidRPr="00F42F02">
        <w:t xml:space="preserve">В результате изучения геометрии ученик должен: </w:t>
      </w:r>
    </w:p>
    <w:p w:rsidR="00F42F02" w:rsidRDefault="00CE75E0" w:rsidP="00F42F02">
      <w:pPr>
        <w:pStyle w:val="Default"/>
      </w:pPr>
      <w:r w:rsidRPr="00F42F02">
        <w:rPr>
          <w:b/>
          <w:bCs/>
        </w:rPr>
        <w:t xml:space="preserve">в 7 классе </w:t>
      </w:r>
    </w:p>
    <w:p w:rsidR="00CE75E0" w:rsidRPr="00F42F02" w:rsidRDefault="00CE75E0" w:rsidP="00F42F02">
      <w:pPr>
        <w:pStyle w:val="Default"/>
      </w:pPr>
      <w:r w:rsidRPr="00F42F02">
        <w:t xml:space="preserve">понимать существо понятия математического доказательства; некоторые примеры доказательств;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понимать каким образом геометрия возникла из практических задач землемерия; примеры геометрических объектов и утверждений о них, важных для практики.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пользоваться языком геометрии для описания предметов окружающего мира </w:t>
      </w:r>
    </w:p>
    <w:p w:rsidR="00CE75E0" w:rsidRPr="00F42F02" w:rsidRDefault="00CE75E0" w:rsidP="00835499">
      <w:pPr>
        <w:pStyle w:val="Default"/>
      </w:pPr>
      <w:r w:rsidRPr="00F42F02">
        <w:t xml:space="preserve">распознавать изученные геометрические фигуры, различать их взаимное расположение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изображать изученные геометрические фигуры, выполнять чертежи по условию задач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вычислять значение геометрических величин: длин и углов.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решать геометрические задачи, опираясь на изученные свойства фигур и отношений между ними, применяя дополнительные построения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проводить доказательные рассуждения при решении задач, используя известные теоремы, обнаруживая возможности для их использования </w:t>
      </w:r>
    </w:p>
    <w:p w:rsidR="00CE75E0" w:rsidRPr="00F42F02" w:rsidRDefault="00CE75E0" w:rsidP="00CE75E0">
      <w:pPr>
        <w:pStyle w:val="Default"/>
      </w:pPr>
      <w:r w:rsidRPr="00F42F02">
        <w:lastRenderedPageBreak/>
        <w:t xml:space="preserve">проводить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F42F02">
        <w:t>контрпримеры</w:t>
      </w:r>
      <w:proofErr w:type="spellEnd"/>
      <w:r w:rsidRPr="00F42F02">
        <w:t xml:space="preserve"> для опровержения утверждений;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Использовать приобретѐнные знания и умения в практической деятельности и повседневной жизни для: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описания реальных ситуаций на языке геометрии;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 </w:t>
      </w:r>
    </w:p>
    <w:p w:rsidR="00CE75E0" w:rsidRPr="00F42F02" w:rsidRDefault="00CE75E0" w:rsidP="00CE75E0">
      <w:pPr>
        <w:pStyle w:val="Default"/>
      </w:pPr>
      <w:r w:rsidRPr="00F42F02">
        <w:t xml:space="preserve">построений геометрическими инструментами (линейка, угольник, циркуль, транспортир).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в 8 классе </w:t>
      </w:r>
    </w:p>
    <w:p w:rsidR="00CE75E0" w:rsidRPr="00F42F02" w:rsidRDefault="00CE75E0" w:rsidP="00CE75E0">
      <w:pPr>
        <w:pStyle w:val="Default"/>
      </w:pPr>
      <w:r w:rsidRPr="00F42F02">
        <w:t xml:space="preserve">понимать,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технике, искусстве; </w:t>
      </w:r>
    </w:p>
    <w:p w:rsidR="00CE75E0" w:rsidRPr="00F42F02" w:rsidRDefault="00CE75E0" w:rsidP="00CE75E0">
      <w:pPr>
        <w:pStyle w:val="Default"/>
      </w:pPr>
      <w:r w:rsidRPr="00F42F02">
        <w:t xml:space="preserve">распознавать на чертежах и моделях геометрические фигуры (отрезки; углы; треугольники и их частные виды; четырехугольники и их частные виды; многоугольники; окружность; круг); изображать указанные геометрические фигуры; выполнять чертежи по условию задачи; </w:t>
      </w:r>
    </w:p>
    <w:p w:rsidR="00CE75E0" w:rsidRPr="00F42F02" w:rsidRDefault="00CE75E0" w:rsidP="00CE75E0">
      <w:pPr>
        <w:pStyle w:val="Default"/>
      </w:pPr>
      <w:r w:rsidRPr="00F42F02">
        <w:t xml:space="preserve">владеть практическими навыками использования геометрических инструментов для изображения фигур, а также для нахождения длин отрезков и величин углов; </w:t>
      </w:r>
    </w:p>
    <w:p w:rsidR="00CE75E0" w:rsidRPr="00F42F02" w:rsidRDefault="00CE75E0" w:rsidP="00CE75E0">
      <w:pPr>
        <w:pStyle w:val="Default"/>
      </w:pPr>
      <w:r w:rsidRPr="00F42F02">
        <w:t xml:space="preserve">решать задачи на вычисление геометрических величин, (длин, углов, площадей), применяя изученные свойства фигур и формулы и проводя аргументацию в ходе решения задач; </w:t>
      </w:r>
    </w:p>
    <w:p w:rsidR="00CE75E0" w:rsidRPr="00F42F02" w:rsidRDefault="00CE75E0" w:rsidP="00CE75E0">
      <w:pPr>
        <w:pStyle w:val="Default"/>
      </w:pPr>
      <w:r w:rsidRPr="00F42F02">
        <w:t xml:space="preserve">решать задачи на доказательство; </w:t>
      </w:r>
    </w:p>
    <w:p w:rsidR="00CE75E0" w:rsidRPr="00F42F02" w:rsidRDefault="00CE75E0" w:rsidP="00CE75E0">
      <w:pPr>
        <w:pStyle w:val="Default"/>
      </w:pPr>
      <w:r w:rsidRPr="00F42F02">
        <w:t xml:space="preserve">владеть алгоритмами решения основных задач на построение.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Использовать приобретѐнные знания и умения в практической деятельности и повседневной жизни для: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описания реальных ситуаций на языке геометрии;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 </w:t>
      </w:r>
    </w:p>
    <w:p w:rsidR="00CE75E0" w:rsidRPr="00F42F02" w:rsidRDefault="00CE75E0" w:rsidP="00CE75E0">
      <w:pPr>
        <w:pStyle w:val="Default"/>
      </w:pPr>
      <w:r w:rsidRPr="00F42F02">
        <w:t xml:space="preserve">построений геометрическими инструментами (линейка, угольник, циркуль, транспортир).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в 9 классе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пользоваться геометрическим языком для описания предметов окружающего мира;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распознавать геометрические фигуры, различать их взаимное расположение;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изображать геометрические фигуры; выполнять чертежи по условию задачи; осуществлять преобразования фигур;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распознавать на чертежах, моделях и в окружающей обстановке основные пространственные тела, изображать их; </w:t>
      </w:r>
    </w:p>
    <w:p w:rsidR="00CE75E0" w:rsidRPr="00F42F02" w:rsidRDefault="00CE75E0" w:rsidP="00CE75E0">
      <w:pPr>
        <w:pStyle w:val="Default"/>
      </w:pPr>
      <w:r w:rsidRPr="00F42F02">
        <w:lastRenderedPageBreak/>
        <w:t xml:space="preserve">в простейших случаях строить сечения и развертки пространственных тел;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проводить операции над векторами, вычислять длину и координаты вектора, угол между векторами; </w:t>
      </w:r>
    </w:p>
    <w:p w:rsidR="00CE75E0" w:rsidRPr="00F42F02" w:rsidRDefault="00CE75E0" w:rsidP="00CE75E0">
      <w:pPr>
        <w:pStyle w:val="Default"/>
        <w:spacing w:after="9"/>
      </w:pPr>
      <w:proofErr w:type="gramStart"/>
      <w:r w:rsidRPr="00F42F02">
        <w:t xml:space="preserve">вычислять значения геометрических величин (длин, углов, площадей, объемов); в том числе: для улов от 0°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  <w:proofErr w:type="gramEnd"/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CE75E0" w:rsidRPr="00F42F02" w:rsidRDefault="00CE75E0" w:rsidP="00CE75E0">
      <w:pPr>
        <w:pStyle w:val="Default"/>
      </w:pPr>
      <w:r w:rsidRPr="00F42F02">
        <w:t xml:space="preserve">решать простейшие планиметрические задачи в пространстве.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Использовать приобретѐнные знания и умения в практической деятельности и повседневной жизни для: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описание реальных ситуаций на языке геометрии;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расчетов, включающих простейшие тригонометрических формулы;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решения геометрических задач с использованием тригонометрии;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CE75E0" w:rsidRPr="00F42F02" w:rsidRDefault="00CE75E0" w:rsidP="00CE75E0">
      <w:pPr>
        <w:pStyle w:val="Default"/>
      </w:pPr>
      <w:r w:rsidRPr="00F42F02">
        <w:t xml:space="preserve">построений геометрическими инструментами (линейка, угольник, циркуль, транспортир).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Организационно – педагогические условия реализации данной рабочей программы.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I. Требования к тетрадям обучающихся по геометрии: </w:t>
      </w:r>
    </w:p>
    <w:p w:rsidR="00CE75E0" w:rsidRPr="00F42F02" w:rsidRDefault="00CE75E0" w:rsidP="00CE75E0">
      <w:pPr>
        <w:pStyle w:val="Default"/>
      </w:pPr>
      <w:r w:rsidRPr="00F42F02">
        <w:t xml:space="preserve">В тетрадях должны быть грамотно оформлены все записи, писать разборчивым почерком. Поля в обязательном порядке выделяются в рабочих тетрадях, для контрольных работ по всем предметам. Дата записывается на полях цифрами (9.09. 09). </w:t>
      </w:r>
    </w:p>
    <w:p w:rsidR="00CE75E0" w:rsidRPr="00F42F02" w:rsidRDefault="00CE75E0" w:rsidP="00CE75E0">
      <w:pPr>
        <w:pStyle w:val="Default"/>
      </w:pPr>
      <w:r w:rsidRPr="00F42F02">
        <w:t xml:space="preserve">Обязательно соблюдение красной строки. Подчеркивания выполнять аккуратно. Таблицы, условные обозначения, чертежи выполнять карандашом, в случае необходимости с применением линейки. </w:t>
      </w:r>
    </w:p>
    <w:p w:rsidR="00CE75E0" w:rsidRPr="00F42F02" w:rsidRDefault="00CE75E0" w:rsidP="00CE75E0">
      <w:pPr>
        <w:pStyle w:val="Default"/>
      </w:pPr>
      <w:r w:rsidRPr="00F42F02">
        <w:t xml:space="preserve">Исправление ошибок: зачеркивать косой линией (ручкой), часть слова, слово, предложение – тонкой горизонтальной линией, вместо зачеркнутого надписать нужную запись. Проверка тетрадей производится красной пастой. </w:t>
      </w:r>
    </w:p>
    <w:p w:rsidR="00CE75E0" w:rsidRPr="00F42F02" w:rsidRDefault="00CE75E0" w:rsidP="00CE75E0">
      <w:pPr>
        <w:pStyle w:val="Default"/>
      </w:pPr>
      <w:r w:rsidRPr="00F42F02">
        <w:t xml:space="preserve">В тетрадях для контрольных работ </w:t>
      </w:r>
      <w:r w:rsidRPr="00F42F02">
        <w:rPr>
          <w:i/>
          <w:iCs/>
        </w:rPr>
        <w:t xml:space="preserve">не применять </w:t>
      </w:r>
      <w:r w:rsidRPr="00F42F02">
        <w:t xml:space="preserve">штрих. Не должно быть посторонних записей, рисунков в рабочих тетрадях.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Количество ученических тетрадей. </w:t>
      </w:r>
    </w:p>
    <w:p w:rsidR="00CE75E0" w:rsidRPr="00F42F02" w:rsidRDefault="00CE75E0" w:rsidP="00CE75E0">
      <w:pPr>
        <w:pStyle w:val="Default"/>
      </w:pPr>
      <w:r w:rsidRPr="00F42F02">
        <w:t xml:space="preserve">По геометрии должно быть по одной рабочей тетради и тетради для контрольных работ. Допускаются тетради на печатной основе.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Порядок проверки письменных работ учителями. </w:t>
      </w:r>
    </w:p>
    <w:p w:rsidR="00CE75E0" w:rsidRPr="00F42F02" w:rsidRDefault="00CE75E0" w:rsidP="00CE75E0">
      <w:pPr>
        <w:pStyle w:val="Default"/>
      </w:pPr>
      <w:r w:rsidRPr="00F42F02">
        <w:lastRenderedPageBreak/>
        <w:t xml:space="preserve">Рабочие тетради обучающихся ежедневно проверяются у слабо успевающих, и 1 раз в неделю - наиболее значимые работы – у всех остальных. </w:t>
      </w:r>
    </w:p>
    <w:p w:rsidR="00CE75E0" w:rsidRPr="00F42F02" w:rsidRDefault="00CE75E0" w:rsidP="00CE75E0">
      <w:pPr>
        <w:pStyle w:val="Default"/>
      </w:pPr>
      <w:r w:rsidRPr="00F42F02">
        <w:t xml:space="preserve">Контрольные, рабочие тетради на печатной основе проверяются и возвращаются к следующему уроку в 7-8 классе, либо через один – два урока в 9 классе.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II. Требования к опросу на уроке. </w:t>
      </w:r>
    </w:p>
    <w:p w:rsidR="00CE75E0" w:rsidRPr="00F42F02" w:rsidRDefault="00CE75E0" w:rsidP="00CE75E0">
      <w:pPr>
        <w:pStyle w:val="Default"/>
      </w:pPr>
      <w:r w:rsidRPr="00F42F02">
        <w:t xml:space="preserve">Частотность опроса должна быть не менее одного раза в 3-4 урока. </w:t>
      </w:r>
    </w:p>
    <w:p w:rsidR="00CE75E0" w:rsidRPr="00F42F02" w:rsidRDefault="00CE75E0" w:rsidP="00CE75E0">
      <w:pPr>
        <w:pStyle w:val="Default"/>
      </w:pPr>
      <w:r w:rsidRPr="00F42F02">
        <w:t xml:space="preserve">Комбинированный опрос должен быть отражен записью в журнале (практические, тесты, диктанты и другие виды работ). </w:t>
      </w:r>
    </w:p>
    <w:p w:rsidR="00CE75E0" w:rsidRPr="00F42F02" w:rsidRDefault="00CE75E0" w:rsidP="00F42F02">
      <w:pPr>
        <w:pStyle w:val="Default"/>
      </w:pPr>
      <w:r w:rsidRPr="00F42F02">
        <w:t xml:space="preserve">При монологическом опросе обучающийся дает </w:t>
      </w:r>
      <w:proofErr w:type="gramStart"/>
      <w:r w:rsidRPr="00F42F02">
        <w:t>ответ</w:t>
      </w:r>
      <w:proofErr w:type="gramEnd"/>
      <w:r w:rsidRPr="00F42F02">
        <w:t xml:space="preserve"> стоя, при фронтальном опросе, дискуссии он может не вставать с места. </w:t>
      </w:r>
    </w:p>
    <w:p w:rsidR="00CE75E0" w:rsidRPr="00F42F02" w:rsidRDefault="00CE75E0" w:rsidP="00CE75E0">
      <w:pPr>
        <w:pStyle w:val="Default"/>
      </w:pPr>
      <w:r w:rsidRPr="00F42F02">
        <w:t xml:space="preserve">По окончании урока оценки за опрос обучающимся выставляются в дневник и в журнал. </w:t>
      </w:r>
    </w:p>
    <w:p w:rsidR="00CE75E0" w:rsidRPr="00F42F02" w:rsidRDefault="00CE75E0" w:rsidP="00CE75E0">
      <w:pPr>
        <w:pStyle w:val="Default"/>
      </w:pPr>
      <w:r w:rsidRPr="00F42F02">
        <w:t xml:space="preserve">Тесты должны быть распечатаны или представлены в электронном виде. </w:t>
      </w:r>
    </w:p>
    <w:p w:rsidR="00CE75E0" w:rsidRPr="00F42F02" w:rsidRDefault="00CE75E0" w:rsidP="00CE75E0">
      <w:pPr>
        <w:pStyle w:val="Default"/>
      </w:pPr>
      <w:r w:rsidRPr="00F42F02">
        <w:t xml:space="preserve">Не должно быть тестов «на слух», оценок только за письменные работы.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Домашнее задание. </w:t>
      </w:r>
    </w:p>
    <w:p w:rsidR="00CE75E0" w:rsidRPr="00F42F02" w:rsidRDefault="00CE75E0" w:rsidP="00CE75E0">
      <w:pPr>
        <w:pStyle w:val="Default"/>
      </w:pPr>
      <w:r w:rsidRPr="00F42F02">
        <w:t xml:space="preserve">Объем домашнего задания не должен превышать норм </w:t>
      </w:r>
      <w:proofErr w:type="spellStart"/>
      <w:r w:rsidRPr="00F42F02">
        <w:t>Санпина</w:t>
      </w:r>
      <w:proofErr w:type="spellEnd"/>
      <w:r w:rsidRPr="00F42F02">
        <w:t xml:space="preserve">. Домашнее задание записывается в дневник. </w:t>
      </w:r>
    </w:p>
    <w:p w:rsidR="00CE75E0" w:rsidRPr="00F42F02" w:rsidRDefault="00CE75E0" w:rsidP="00CE75E0">
      <w:pPr>
        <w:pStyle w:val="Default"/>
      </w:pPr>
      <w:r w:rsidRPr="00F42F02">
        <w:t xml:space="preserve">Письменные работы проверяются в соответствии с орфографическим режимом (ошибки в терминах, названиях учитывать). </w:t>
      </w:r>
    </w:p>
    <w:p w:rsidR="00CE75E0" w:rsidRPr="00F42F02" w:rsidRDefault="00CE75E0" w:rsidP="00CE75E0">
      <w:pPr>
        <w:pStyle w:val="Default"/>
      </w:pPr>
      <w:r w:rsidRPr="00F42F02">
        <w:t xml:space="preserve">Проверка д/з должна осуществляться в разных формах. Д/з записывается в журнале в соответствии с календарно – тематическим планом. </w:t>
      </w:r>
    </w:p>
    <w:p w:rsidR="00CE75E0" w:rsidRPr="00F42F02" w:rsidRDefault="00CE75E0" w:rsidP="00CE75E0">
      <w:pPr>
        <w:pStyle w:val="Default"/>
      </w:pPr>
      <w:r w:rsidRPr="00F42F02">
        <w:t xml:space="preserve">Отставание по программе не ликвидировать за счѐт </w:t>
      </w:r>
      <w:proofErr w:type="spellStart"/>
      <w:r w:rsidRPr="00F42F02">
        <w:t>д</w:t>
      </w:r>
      <w:proofErr w:type="spellEnd"/>
      <w:r w:rsidRPr="00F42F02">
        <w:t>/</w:t>
      </w:r>
      <w:proofErr w:type="spellStart"/>
      <w:r w:rsidRPr="00F42F02">
        <w:t>з</w:t>
      </w:r>
      <w:proofErr w:type="spellEnd"/>
      <w:r w:rsidRPr="00F42F02">
        <w:t xml:space="preserve">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III Критерии оценок </w:t>
      </w:r>
    </w:p>
    <w:p w:rsidR="00CE75E0" w:rsidRPr="00F42F02" w:rsidRDefault="00CE75E0" w:rsidP="00CE75E0">
      <w:pPr>
        <w:pStyle w:val="Default"/>
      </w:pPr>
      <w:r w:rsidRPr="00F42F02">
        <w:t xml:space="preserve">Отметка «5» выставляется, если ученик демонстрирует ответственное и сознательное отношение к учению, усвоил теоретический материал программы, получил навыки в применении его при решении конкретных заданий, в работе над индивидуальными заданиями продемонстрировал умение работать самостоятельно, творчески. </w:t>
      </w:r>
    </w:p>
    <w:p w:rsidR="00CE75E0" w:rsidRPr="00F42F02" w:rsidRDefault="00CE75E0" w:rsidP="00CE75E0">
      <w:pPr>
        <w:pStyle w:val="Default"/>
      </w:pPr>
      <w:r w:rsidRPr="00F42F02">
        <w:t xml:space="preserve">Отметка «4» оценивает ученика, который освоил идеи и методы данной программы в такой степени, что может справиться со стандартными заданиями; выполняет задания прилежно, что свидетельствует о возрастании общих умений учащегося и о положительной динамике его интеллектуального роста. </w:t>
      </w:r>
    </w:p>
    <w:p w:rsidR="00CE75E0" w:rsidRPr="00F42F02" w:rsidRDefault="00CE75E0" w:rsidP="00CE75E0">
      <w:pPr>
        <w:pStyle w:val="Default"/>
      </w:pPr>
      <w:r w:rsidRPr="00F42F02">
        <w:t xml:space="preserve">Отметка «3» выставляется ученику, который освоил наиболее простые идеи и методы данной программы, что позволяет ему выполнять простые задания. </w:t>
      </w:r>
    </w:p>
    <w:p w:rsidR="00CE75E0" w:rsidRPr="00F42F02" w:rsidRDefault="00CE75E0" w:rsidP="00CE75E0">
      <w:pPr>
        <w:pStyle w:val="Default"/>
      </w:pPr>
      <w:r w:rsidRPr="00F42F02">
        <w:t xml:space="preserve">Отметка «2» выставляется ученику, который не проявил ни прилежания, ни заинтересованности в освоении курса, не справляется с решением простых задач.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Оценка самостоятельных письменных и контрольных работ. </w:t>
      </w:r>
    </w:p>
    <w:p w:rsidR="00CE75E0" w:rsidRPr="00F42F02" w:rsidRDefault="00CE75E0" w:rsidP="00CE75E0">
      <w:pPr>
        <w:pStyle w:val="Default"/>
      </w:pPr>
      <w:r w:rsidRPr="00F42F02">
        <w:t xml:space="preserve">Оценка “5” ставится, если ученик: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1. выполнил работу без ошибок и недочетов; </w:t>
      </w:r>
    </w:p>
    <w:p w:rsidR="00CE75E0" w:rsidRPr="00F42F02" w:rsidRDefault="00CE75E0" w:rsidP="00CE75E0">
      <w:pPr>
        <w:pStyle w:val="Default"/>
      </w:pPr>
      <w:r w:rsidRPr="00F42F02">
        <w:t xml:space="preserve">2. допустил не более одного недочета.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t xml:space="preserve">Оценка “4” ставится, если ученик выполнил работу полностью, но допустил в ней: </w:t>
      </w:r>
    </w:p>
    <w:p w:rsidR="00CE75E0" w:rsidRPr="00F42F02" w:rsidRDefault="00CE75E0" w:rsidP="00CE75E0">
      <w:pPr>
        <w:pStyle w:val="Default"/>
        <w:spacing w:after="27"/>
      </w:pPr>
      <w:r w:rsidRPr="00F42F02">
        <w:lastRenderedPageBreak/>
        <w:t xml:space="preserve">1. не более одной негрубой ошибки и одного недочета; </w:t>
      </w:r>
    </w:p>
    <w:p w:rsidR="00CE75E0" w:rsidRPr="00F42F02" w:rsidRDefault="00CE75E0" w:rsidP="00CE75E0">
      <w:pPr>
        <w:pStyle w:val="Default"/>
      </w:pPr>
      <w:r w:rsidRPr="00F42F02">
        <w:t xml:space="preserve">2. или не более двух недочетов.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t xml:space="preserve">Оценка “3” ставится, если ученик правильно выполнил не менее половины работы или допустил: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1. не более двух грубых ошибок;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2. или не более одной грубой и одной негрубой ошибки и одного недочета;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3. или не более двух-трех негрубых ошибок;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4. или одной негрубой ошибки и трех недочетов; </w:t>
      </w:r>
    </w:p>
    <w:p w:rsidR="00CE75E0" w:rsidRPr="00F42F02" w:rsidRDefault="00CE75E0" w:rsidP="00CE75E0">
      <w:pPr>
        <w:pStyle w:val="Default"/>
      </w:pPr>
      <w:r w:rsidRPr="00F42F02">
        <w:t xml:space="preserve">5. или при отсутствии ошибок, но при наличии четырех-пяти недочетов.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t xml:space="preserve">Оценка “2” ставится, если ученик: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1. допустил число ошибок и недочетов превосходящее норму, при которой может быть выставлена оценка “3”; </w:t>
      </w:r>
    </w:p>
    <w:p w:rsidR="00CE75E0" w:rsidRPr="00F42F02" w:rsidRDefault="00CE75E0" w:rsidP="00CE75E0">
      <w:pPr>
        <w:pStyle w:val="Default"/>
      </w:pPr>
      <w:r w:rsidRPr="00F42F02">
        <w:t xml:space="preserve">2. или если правильно выполнил менее половины работы. </w:t>
      </w:r>
    </w:p>
    <w:p w:rsidR="00CE75E0" w:rsidRPr="00F42F02" w:rsidRDefault="00CE75E0" w:rsidP="00CE75E0">
      <w:pPr>
        <w:pStyle w:val="Default"/>
      </w:pPr>
    </w:p>
    <w:p w:rsidR="00835499" w:rsidRPr="00F42F02" w:rsidRDefault="00CE75E0" w:rsidP="00835499">
      <w:pPr>
        <w:pStyle w:val="Default"/>
        <w:rPr>
          <w:b/>
          <w:bCs/>
        </w:rPr>
      </w:pPr>
      <w:r w:rsidRPr="00F42F02">
        <w:rPr>
          <w:b/>
          <w:bCs/>
        </w:rPr>
        <w:t xml:space="preserve">Критерии оценивания тестов </w:t>
      </w:r>
    </w:p>
    <w:p w:rsidR="00CE75E0" w:rsidRPr="00F42F02" w:rsidRDefault="00CE75E0" w:rsidP="00835499">
      <w:pPr>
        <w:pStyle w:val="Default"/>
      </w:pPr>
      <w:r w:rsidRPr="00F42F02">
        <w:t xml:space="preserve">При оценке выполнения тестового задания используется следующая шкала </w:t>
      </w:r>
    </w:p>
    <w:p w:rsidR="00CE75E0" w:rsidRPr="00F42F02" w:rsidRDefault="00CE75E0" w:rsidP="00CE75E0">
      <w:pPr>
        <w:pStyle w:val="Default"/>
      </w:pPr>
      <w:r w:rsidRPr="00F42F02">
        <w:t xml:space="preserve">0% - 32% – соответствует отметка «2» </w:t>
      </w:r>
    </w:p>
    <w:p w:rsidR="00CE75E0" w:rsidRPr="00F42F02" w:rsidRDefault="00CE75E0" w:rsidP="00CE75E0">
      <w:pPr>
        <w:pStyle w:val="Default"/>
      </w:pPr>
      <w:r w:rsidRPr="00F42F02">
        <w:t xml:space="preserve">33% - 49% – соответствует отметка «3» </w:t>
      </w:r>
    </w:p>
    <w:p w:rsidR="00CE75E0" w:rsidRPr="00F42F02" w:rsidRDefault="00CE75E0" w:rsidP="00CE75E0">
      <w:pPr>
        <w:pStyle w:val="Default"/>
      </w:pPr>
      <w:r w:rsidRPr="00F42F02">
        <w:t xml:space="preserve">50% - 67% – соответствует отметка «4» </w:t>
      </w:r>
    </w:p>
    <w:p w:rsidR="00CE75E0" w:rsidRPr="00F42F02" w:rsidRDefault="00CE75E0" w:rsidP="00CE75E0">
      <w:pPr>
        <w:rPr>
          <w:rFonts w:ascii="Times New Roman" w:hAnsi="Times New Roman" w:cs="Times New Roman"/>
          <w:sz w:val="24"/>
          <w:szCs w:val="24"/>
        </w:rPr>
      </w:pPr>
      <w:r w:rsidRPr="00F42F02">
        <w:rPr>
          <w:rFonts w:ascii="Times New Roman" w:hAnsi="Times New Roman" w:cs="Times New Roman"/>
          <w:sz w:val="24"/>
          <w:szCs w:val="24"/>
        </w:rPr>
        <w:t>68% и выше – соответствует отметка «5</w:t>
      </w:r>
    </w:p>
    <w:p w:rsidR="00F65FEA" w:rsidRPr="00F42F02" w:rsidRDefault="00F65FEA" w:rsidP="00F65FEA">
      <w:pPr>
        <w:shd w:val="clear" w:color="auto" w:fill="FFFFFF"/>
        <w:spacing w:after="0"/>
        <w:ind w:left="2208"/>
        <w:jc w:val="center"/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</w:pPr>
      <w:r w:rsidRPr="00F42F02"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  <w:t>Тематическое планирование по геометрии для 7 класса</w:t>
      </w:r>
    </w:p>
    <w:tbl>
      <w:tblPr>
        <w:tblW w:w="16168" w:type="dxa"/>
        <w:tblInd w:w="-892" w:type="dxa"/>
        <w:tblLayout w:type="fixed"/>
        <w:tblLook w:val="0000"/>
      </w:tblPr>
      <w:tblGrid>
        <w:gridCol w:w="870"/>
        <w:gridCol w:w="956"/>
        <w:gridCol w:w="2435"/>
        <w:gridCol w:w="992"/>
        <w:gridCol w:w="2202"/>
        <w:gridCol w:w="4318"/>
        <w:gridCol w:w="4395"/>
      </w:tblGrid>
      <w:tr w:rsidR="00042BB6" w:rsidRPr="00F42F02" w:rsidTr="003328A6">
        <w:trPr>
          <w:trHeight w:val="53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урока.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D93D5B" w:rsidP="00D93D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к ЕГЭ, ОГЭ)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1D249C" w:rsidP="001D24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6" w:rsidRPr="00F42F02" w:rsidTr="001D249C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sz w:val="24"/>
                <w:szCs w:val="24"/>
              </w:rPr>
              <w:t>§ 1. Основные свойства простейших  геометрических фигур (16 часов)</w:t>
            </w: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Точка и прямая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геометрии,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фигуры, плоскость, точка, прямая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отрезков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отрезок, взаимное расположение,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отрезка, свойства длин отрезков, единицы измерения, инструменты для измерения.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Полуплоскости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Полуплоскости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Полупрямая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угла, градусная мера угла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Биссектриса угла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Биссектриса угла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Откладывание отрезков и углов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Откладывание отрезков, откладывание углов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Треугольник, элементы треугольника, равные треугольники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Высота, биссектриса и медиана треугольника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медиана, биссектриса и высота треугольника.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9C" w:rsidRPr="00F42F02" w:rsidRDefault="001D249C" w:rsidP="001D249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треугольника, равного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треугольника, равного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Теоремы и доказательства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Теорема, доказательство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Аксиомы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 1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«Основные свойства простейших  геометрических фигур»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свойства простейших  геометрических фигур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42BB6" w:rsidRPr="00F42F02" w:rsidTr="001D249C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§ 2. Смежные и вертикальные углы (8 часов)</w:t>
            </w: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Смежные углы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Смежные углы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Вертикальные </w:t>
            </w:r>
            <w:r w:rsidRPr="00F42F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углы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вертикальные углы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прямые, 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ерпендикуляр к прямой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Доказательство от противного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Доказательство от противного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2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«Смежные и вертикальные углы»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Смежные и вертикальные углы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42BB6" w:rsidRPr="00F42F02" w:rsidTr="001D249C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первый признак равенства треугольников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Использование аксиом при доказательстве теорем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первый признак равенства треугольников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признак равенства треугольников.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Равнобедренный треугольник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треугольник, основание, боковая сторона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Применение второго  признака равенства треугольников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Применение первого и второго  признаков равенства треугольников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признак равенства треугольников,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3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«Признаки равенства треугольников»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первый признак равенства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треугольников,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Обратная теорема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Обратная теорема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медианы равнобедренного треугольника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медианы равнобедренного треугольника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Третий признак равенства треугольников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 4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«Равнобедренный треугольник»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Третий признак равенства треугольников, равнобедренный треугольник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1D249C">
        <w:trPr>
          <w:trHeight w:val="331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§4. Сумма углов треугольника (12ч)</w:t>
            </w: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с предложенным материалом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Углы, образованные при пересечении двух прямых секущей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накрест лежащие, односторонние и соответственные углы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Признак параллельности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параллельности двух прямых.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углов, образованных при пересечении параллельных прямых секущей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углов, образованных при пересечении параллельных прямых секущей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Внешние углы треугольника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внешний угол, свойство внешнего угла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прямоугольного треугольника, признаки прямоугольного треугольника.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и единственность перпендикуляра к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Наклонная;  расстояние от точки до прямой,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расстояние между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параллельными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прямыми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5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«Сумма углов треугольника»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1D249C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радиус, хорда, диаметр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треугольника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треугольника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треугольник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треугольник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Что такое задачи на построение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данными сторонами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треугольника с данными сторонами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угла, равного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построения угла, равного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Построение биссектрисы угла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биссектрисы угла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Деление отрезка пополам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Алгоритм деления отрезка пополам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proofErr w:type="gramEnd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прямой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Работа индивидуальная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построения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proofErr w:type="gramEnd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прямой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№6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«Геометрические построения»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ГМТ. Метод геометрических мест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с предложенным материалом</w:t>
            </w:r>
          </w:p>
        </w:tc>
        <w:tc>
          <w:tcPr>
            <w:tcW w:w="4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Метод геометрических мест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1D249C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Повторение (5 часов)</w:t>
            </w: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Повторение. Основные геометрические фигуры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Основные геометрические фигуры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1D249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Повторение. Углы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Повторение. Треугольники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Повторение. Сумма углов треугольника.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3328A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Задачи на построение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построение 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2BB6" w:rsidRPr="00F42F02" w:rsidRDefault="00042BB6" w:rsidP="00F65FEA">
      <w:pPr>
        <w:shd w:val="clear" w:color="auto" w:fill="FFFFFF"/>
        <w:spacing w:after="0"/>
        <w:ind w:left="2208"/>
        <w:jc w:val="center"/>
        <w:rPr>
          <w:rFonts w:ascii="Times New Roman" w:hAnsi="Times New Roman" w:cs="Times New Roman"/>
          <w:sz w:val="24"/>
          <w:szCs w:val="24"/>
        </w:rPr>
      </w:pPr>
    </w:p>
    <w:p w:rsidR="003328A6" w:rsidRDefault="003328A6" w:rsidP="00CE75E0">
      <w:pPr>
        <w:shd w:val="clear" w:color="auto" w:fill="FFFFFF"/>
        <w:ind w:left="2208"/>
        <w:jc w:val="center"/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</w:pPr>
    </w:p>
    <w:p w:rsidR="00CE75E0" w:rsidRPr="00F42F02" w:rsidRDefault="00CE75E0" w:rsidP="00CE75E0">
      <w:pPr>
        <w:shd w:val="clear" w:color="auto" w:fill="FFFFFF"/>
        <w:ind w:left="2208"/>
        <w:jc w:val="center"/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</w:pPr>
      <w:r w:rsidRPr="00F42F02"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  <w:lastRenderedPageBreak/>
        <w:t>Тематическое планирование по геометрии для 8 класса</w:t>
      </w:r>
    </w:p>
    <w:tbl>
      <w:tblPr>
        <w:tblW w:w="15718" w:type="dxa"/>
        <w:tblInd w:w="-442" w:type="dxa"/>
        <w:tblLayout w:type="fixed"/>
        <w:tblLook w:val="0000"/>
      </w:tblPr>
      <w:tblGrid>
        <w:gridCol w:w="723"/>
        <w:gridCol w:w="1245"/>
        <w:gridCol w:w="2126"/>
        <w:gridCol w:w="709"/>
        <w:gridCol w:w="2835"/>
        <w:gridCol w:w="3544"/>
        <w:gridCol w:w="4536"/>
      </w:tblGrid>
      <w:tr w:rsidR="00F615A1" w:rsidRPr="00F42F02" w:rsidTr="003328A6">
        <w:trPr>
          <w:trHeight w:val="53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5A1" w:rsidRPr="00F42F02" w:rsidRDefault="00F615A1" w:rsidP="003328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урока.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3328A6" w:rsidP="003328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F615A1" w:rsidRPr="00F4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к ЕГЭ, ОГЭ)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1D249C" w:rsidP="003328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color w:val="272727"/>
                <w:spacing w:val="3"/>
                <w:sz w:val="24"/>
                <w:szCs w:val="24"/>
              </w:rPr>
              <w:t>№ 6 Четырехугольники (22ч)</w:t>
            </w: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четырехугольника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четырехугольника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четырехугольник, его элементы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Параллелограмм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параллелограмм, признак параллелограмма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Свойство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диагоналей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параллелограмма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</w:t>
            </w: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Свойства диагоналей параллелограмма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параллелограмм, свойство диагоналей параллелограмма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Свойство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противолежащих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сторон и углов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параллелограмма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</w:t>
            </w: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Свойства углов параллелограмма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параллелограмм, с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войство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противолежащих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сторон и углов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параллелограмма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Прямоугольник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прямоугольник, свойства прямоугольника, признак прямоугольника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Ромб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Ромб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ромб,  свойство ромба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Квадрат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Квадрат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квадрат, свойство  квадрата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Четырехугольник</w:t>
            </w:r>
            <w:r w:rsidRPr="00F42F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четырехугольника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работа  №1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«Четырехугольник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и»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работа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Определение, признаки, свойства четырёхугольников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Теорема Фалеса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Лабораторная работа «Деление отрезка на </w:t>
            </w:r>
            <w:proofErr w:type="spellStart"/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</w:t>
            </w:r>
            <w:proofErr w:type="spellEnd"/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равных частей» (задача № 48)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Теорема Фалеса, деление отрезка на </w:t>
            </w:r>
            <w:proofErr w:type="spell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п-равных</w:t>
            </w:r>
            <w:proofErr w:type="spell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частей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Средняя линия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треугольника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Лабораторная работа «Средняя линия треугольника»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треугольник, средняя линия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треугольника, свойство средней линии треугольника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Трапеция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Лабораторная работа «Свойства равнобедренной трапеции»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Лабораторная работа  «Средняя линия трапеции»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трапеция,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элементы трапеции, равнобедренная и прямоугольная трапеция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Теорема  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пропорциональных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отрезках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Теорема  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пропорциональных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отрезках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Решение комбинированных задач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Обобщенная теорема Фалеса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работа  №2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«Теорема Фалеса.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Средняя линия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треугольника»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работа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Косинус угла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Косинус угла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Теорема Пифагора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page-title"/>
            <w:bookmarkEnd w:id="0"/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Проект-презентация "</w:t>
            </w:r>
            <w:proofErr w:type="spellStart"/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ТеоремаПифагора</w:t>
            </w:r>
            <w:proofErr w:type="spellEnd"/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способы её доказательства"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Теорема Пифагора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Египетский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Египетский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треугольник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Египетский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треугольник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Перпендикуляр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наклонная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Перпендикуляр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наклонная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Перпендикуляр,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наклонная, проекция наклонной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Неравенство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Неравенство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треугольника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Неравенство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Решение задач на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применение теоремы Пифагора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«П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рименение теоремы Пифагора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Теорема Пифагора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  №3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«Теорема Пифагора»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Теорема Пифагора, н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Соотношение </w:t>
            </w:r>
            <w:r w:rsidRPr="00F42F0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между сторонами и </w:t>
            </w:r>
            <w:r w:rsidRPr="00F42F0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углами в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прямоугольном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треугольнике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Самостоятельная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Соотношение </w:t>
            </w:r>
            <w:r w:rsidRPr="00F42F0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между сторонами и </w:t>
            </w:r>
            <w:r w:rsidRPr="00F42F0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углами в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прямоугольном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треугольнике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синус, косинус и тангенс острого угла прямоугольного треугольника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Основные тригонометрические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тождества. Значение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синуса, косинуса и тангенса некоторых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углов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Самостоятельная работа «Основные тригонометрические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тождества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Значение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синуса, косинуса и тангенса некоторых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углов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тригонометрическое тождество,  таблица значений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67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работа  № 4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«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Соотношение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между сторонами и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углами в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прямоугольном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треугольнике»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синус, косинус и тангенс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острого угла прямоугольного треугольника, основное тригонометрическое тождество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декартовых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Самостоятельная работа «Декартовые координаты»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Декартовы системы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координатах</w:t>
            </w:r>
            <w:proofErr w:type="gramEnd"/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Координаты середины отрезка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Координаты середины отрезка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Координаты середины отрезка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604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Расстояние между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точками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Расстояние между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точками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Расстояние между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точками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Уравнение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окружности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Уравнение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окружности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Уравнение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окружности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Уравнение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Уравнение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Уравнение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точки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пересечения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точки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пересечения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прямых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точки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пересечения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Расположение </w:t>
            </w:r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прямой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относительно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системы координат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графиками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Расположение </w:t>
            </w:r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прямой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относительно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системы координат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Угловой коэффициент в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уравнении прямой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графиками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Угловой коэффициент в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уравнении прямой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График линейной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функции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графиками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График линейной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функции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синуса, косинуса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тангенса любого угла от 0 до 180°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spell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</w:t>
            </w:r>
            <w:proofErr w:type="spell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«Геометрия зрения»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синуса, косинуса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тангенса любого угла от 0 до 180° 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работа  №5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«Декартовы координаты на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плоскости»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№9 Движение (8ч)</w:t>
            </w: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Преобразование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фигур. Свойства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движения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Практическая работа «Свойства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движения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преобразование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фигур, движение, свойства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движения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Симметрия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относительно точки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Симметрия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относительно точки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симметрия, центр симметрии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Симметрия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относительно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Симметрия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относительно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симметрия, ось симметрии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Поворот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Поворот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Поворот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Параллельный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перенос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Параллельный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перенос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Параллельный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перенос 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Равенство фигур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Равенство фигур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Равенство фигур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№ 10 Векторы (9ч)</w:t>
            </w: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Абсолютная величина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направление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вектора. 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векторов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«Вектор»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Абсолютная величина,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направление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вектора, 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векторов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вектора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вектора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вектора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178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Сложение векторов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Взаимопроверка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Сложение векторов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Умножение вектора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 число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Умножение вектора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 число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Скалярное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произведение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векторов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Скалярное</w:t>
            </w:r>
            <w:proofErr w:type="gramEnd"/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произведение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векторов»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Скалярное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произведение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векторов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Разложение вектора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 координатным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осям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Разложение вектора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 координатным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осям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Разложение вектора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 координатным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осям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работа  №6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«Векторы»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Виды движения, действия с векторами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 (2часа)</w:t>
            </w: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Четырехугольники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Самостоятельная работа «Четырехугольники»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Применение признаков и свойств четырехугольников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3328A6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Теорема Пифагора.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Самостоятельная работа «Теорема Пифагора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Применении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теоремы Пифагора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5A1" w:rsidRPr="00F42F02" w:rsidRDefault="00F615A1" w:rsidP="00CE75E0">
      <w:pPr>
        <w:shd w:val="clear" w:color="auto" w:fill="FFFFFF"/>
        <w:ind w:left="2208"/>
        <w:jc w:val="center"/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</w:pPr>
    </w:p>
    <w:p w:rsidR="00CE75E0" w:rsidRPr="00F42F02" w:rsidRDefault="00CE75E0" w:rsidP="00CE75E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2F02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геометрии для 9 класса </w:t>
      </w:r>
    </w:p>
    <w:tbl>
      <w:tblPr>
        <w:tblW w:w="16434" w:type="dxa"/>
        <w:tblInd w:w="-891" w:type="dxa"/>
        <w:tblLayout w:type="fixed"/>
        <w:tblLook w:val="0000"/>
      </w:tblPr>
      <w:tblGrid>
        <w:gridCol w:w="705"/>
        <w:gridCol w:w="1145"/>
        <w:gridCol w:w="2977"/>
        <w:gridCol w:w="992"/>
        <w:gridCol w:w="2126"/>
        <w:gridCol w:w="4678"/>
        <w:gridCol w:w="3811"/>
      </w:tblGrid>
      <w:tr w:rsidR="00F615A1" w:rsidRPr="00F42F02" w:rsidTr="00541EDF">
        <w:trPr>
          <w:trHeight w:val="5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№ урока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Раздел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Тема урока.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Практическая часть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541EDF" w:rsidP="00541ED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</w:t>
            </w:r>
          </w:p>
          <w:p w:rsidR="00F615A1" w:rsidRPr="00F42F02" w:rsidRDefault="00F615A1" w:rsidP="00541ED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(Подготовка к ЕГЭ, ОГЭ)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3328A6" w:rsidP="003328A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№ 11 Подобие фигур (15 часов)</w:t>
            </w: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Преобразование подобия. Свойства преобразования подобия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 xml:space="preserve">Свойства преобразования подобия </w:t>
            </w:r>
          </w:p>
        </w:tc>
        <w:tc>
          <w:tcPr>
            <w:tcW w:w="38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Подобие фигур. Признак подобия треугольников по двум углам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 xml:space="preserve">Понятие о гомотетии и подобии фигур </w:t>
            </w:r>
            <w:r w:rsidRPr="00F42F02">
              <w:rPr>
                <w:rFonts w:ascii="Times New Roman" w:hAnsi="Times New Roman" w:cs="Times New Roman"/>
              </w:rPr>
              <w:t>Признак подобия треугольников по двум углам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Признак подобия треугольников по двум сторонам и углу между ними. Признак подобия треугольников по трем сторонам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Признак подобия треугольников по двум сторонам и углу между ними. Признак подобия треугольников по трем сторонам.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Подобие прямоугольных треугольников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Подобие прямоугольных треугольников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 xml:space="preserve">Контрольная работа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 xml:space="preserve">№1   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«Подобие фигур»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Контрольная работа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Признаки подобия треугольников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Углы, вписанные в окружность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Графическая  работа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Дуга, полуокружность, градусная мера дуги окружности, центральный угол,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вписанный угол, теорема о вписанном угле</w:t>
            </w:r>
          </w:p>
        </w:tc>
        <w:tc>
          <w:tcPr>
            <w:tcW w:w="38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Пропорциональность отрезков хорд и секущих окружности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Индивидуальные карточки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Пропорциональность отрезков хорд и секущих окружности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Контрольная работа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№2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«Углы, вписанные в окружность»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</w:rPr>
              <w:t>Углы, вписанные в окружность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№ 12  Решение треугольников (9часов)</w:t>
            </w: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Теорема косинусов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Работа с учебником 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Теорема косинусов</w:t>
            </w:r>
          </w:p>
        </w:tc>
        <w:tc>
          <w:tcPr>
            <w:tcW w:w="38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Теорема синусов. Соотношение между углами треугольника и противолежащими сторонами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Теорема синусов.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Основной алгоритм решения произвольных треугольников.</w:t>
            </w:r>
            <w:r w:rsidRPr="00F4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 №3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«Теорема косинусов. Теорема синусов»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Теорема косинусов    Теорема синусов. Решение треугольников.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№13 Многоугольники (14ч)</w:t>
            </w: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Ломаная. Выпуклые многоугольники. Правильные многоугольники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 xml:space="preserve">Ломаная, </w:t>
            </w:r>
            <w:r w:rsidRPr="00F42F02">
              <w:rPr>
                <w:rFonts w:ascii="Times New Roman" w:hAnsi="Times New Roman" w:cs="Times New Roman"/>
                <w:color w:val="000000"/>
              </w:rPr>
              <w:t xml:space="preserve">многоугольник, элементы многоугольника, выпуклый многоугольник, сумма углов выпуклого многоугольника, </w:t>
            </w:r>
            <w:r w:rsidRPr="00F42F02">
              <w:rPr>
                <w:rFonts w:ascii="Times New Roman" w:hAnsi="Times New Roman" w:cs="Times New Roman"/>
              </w:rPr>
              <w:t xml:space="preserve"> правильные многоугольники </w:t>
            </w:r>
          </w:p>
        </w:tc>
        <w:tc>
          <w:tcPr>
            <w:tcW w:w="38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A6" w:rsidRPr="00F42F02" w:rsidRDefault="003328A6" w:rsidP="003328A6">
            <w:pPr>
              <w:pStyle w:val="a6"/>
              <w:rPr>
                <w:rFonts w:ascii="Times New Roman" w:hAnsi="Times New Roman" w:cs="Times New Roman"/>
              </w:rPr>
            </w:pP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Формулы для радиусов вписанных и описанных окружностей правильных многоугольников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с плакатом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Формулы для радиусов вписанных и описанных окружностей правильных многоугольников 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Построение некоторых правильных многоугольников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План построения правильных многоугольников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Подобие правильных выпуклых многоугольников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Подобие правильных выпуклых многоугольников 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Длина окружности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 xml:space="preserve">Длина окружности. Длина дуги окружности. 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Радианная мера угла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Радианная мера угла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  №4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  «Правильные многоугольники. Длина окружности»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</w:rPr>
              <w:t>Правильные многоугольники. Длина окружности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№ 14 Площади фигур (19ч)</w:t>
            </w: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Понятие площади. Площадь прямоугольника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Понятие площади, её свойства. Площадь прямоугольника</w:t>
            </w:r>
          </w:p>
        </w:tc>
        <w:tc>
          <w:tcPr>
            <w:tcW w:w="38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параллелограмма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параллелограмма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Площадь треугольника. Формула Герона для площади треугольника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Проблемное  обучение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треугольника. Формула Герона для площади треугольника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Площадь трапеции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Индивидуальные карточки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Площадь трапеции 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Контрольная работа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№5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 «Площадь прямоугольника. Площадь параллелограмма. Площадь трапеции»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</w:rPr>
              <w:t>Площадь прямоугольника. Площадь параллелограмма. Площадь трапеции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3328A6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Формулы для радиусов вписанной и описанной окружностей треугольника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с таблицей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 xml:space="preserve">Формулы для радиусов вписанной и описанной окружностей треугольника </w:t>
            </w:r>
          </w:p>
        </w:tc>
        <w:tc>
          <w:tcPr>
            <w:tcW w:w="38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A6" w:rsidRPr="00F42F02" w:rsidRDefault="003328A6" w:rsidP="003328A6">
            <w:pPr>
              <w:pStyle w:val="a6"/>
              <w:rPr>
                <w:rFonts w:ascii="Times New Roman" w:hAnsi="Times New Roman" w:cs="Times New Roman"/>
              </w:rPr>
            </w:pP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Площади подобных фигур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Отношение площадей подобных фигур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круга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круга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57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 xml:space="preserve">Контрольная работа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 xml:space="preserve">№6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«Формулы для радиусов вписанной и описанной окружностей треугольника»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Формулы для радиусов вписанной и описанной окружностей треугольник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Элементы стереометрии (5 часов)</w:t>
            </w: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Аксиомы стереометрии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 xml:space="preserve">Стереометрия; аксиомы стереометрии </w:t>
            </w:r>
          </w:p>
        </w:tc>
        <w:tc>
          <w:tcPr>
            <w:tcW w:w="38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Параллельность прямых и плоскостей в пространстве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Параллельные прямые в пространстве; параллельные плоскости в пространстве; скрещивающиеся прямые в пространстве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Перпендикулярность прямых и плоскостей в пространстве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Перпендикулярность прямых в пространстве; перпендикулярность плоскостей в пространстве 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Многогранники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 xml:space="preserve">Математический </w:t>
            </w:r>
            <w:r w:rsidRPr="00F42F02">
              <w:rPr>
                <w:rFonts w:ascii="Times New Roman" w:hAnsi="Times New Roman" w:cs="Times New Roman"/>
                <w:color w:val="000000"/>
              </w:rPr>
              <w:lastRenderedPageBreak/>
              <w:t>диктант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Простейшие многогранники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Тела вращения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Тела вращения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Итоговое повторение курса планиметрии (6часов)</w:t>
            </w: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 Треугольник. Признаки равенства треугольников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группах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38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Повторение.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Теорема Пифагора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парах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Векторы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Четырехугольники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группах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Подобие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парах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541EDF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Площади фигур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группах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F615A1" w:rsidRPr="00F42F02" w:rsidRDefault="00F615A1" w:rsidP="00CE75E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522B" w:rsidRPr="00C2522B" w:rsidRDefault="00C2522B" w:rsidP="00C2522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2B">
        <w:rPr>
          <w:rFonts w:ascii="Times New Roman" w:hAnsi="Times New Roman" w:cs="Times New Roman"/>
          <w:b/>
          <w:sz w:val="24"/>
          <w:szCs w:val="24"/>
        </w:rPr>
        <w:t>Технологии, реализуемые в образовательном процессе.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2522B">
        <w:rPr>
          <w:rFonts w:ascii="Times New Roman" w:hAnsi="Times New Roman" w:cs="Times New Roman"/>
          <w:sz w:val="24"/>
          <w:szCs w:val="24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C2522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2522B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2522B">
        <w:rPr>
          <w:rFonts w:ascii="Times New Roman" w:hAnsi="Times New Roman" w:cs="Times New Roman"/>
          <w:sz w:val="24"/>
          <w:szCs w:val="24"/>
        </w:rPr>
        <w:t xml:space="preserve">Технологии реализации </w:t>
      </w:r>
      <w:proofErr w:type="spellStart"/>
      <w:r w:rsidRPr="00C2522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2522B">
        <w:rPr>
          <w:rFonts w:ascii="Times New Roman" w:hAnsi="Times New Roman" w:cs="Times New Roman"/>
          <w:sz w:val="24"/>
          <w:szCs w:val="24"/>
        </w:rPr>
        <w:t xml:space="preserve"> связей в образовательном процессе.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2522B">
        <w:rPr>
          <w:rFonts w:ascii="Times New Roman" w:hAnsi="Times New Roman" w:cs="Times New Roman"/>
          <w:sz w:val="24"/>
          <w:szCs w:val="24"/>
        </w:rPr>
        <w:t xml:space="preserve">Технологии дифференцированного обучения для освоения учебного материала </w:t>
      </w:r>
      <w:proofErr w:type="gramStart"/>
      <w:r w:rsidRPr="00C2522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2522B">
        <w:rPr>
          <w:rFonts w:ascii="Times New Roman" w:hAnsi="Times New Roman" w:cs="Times New Roman"/>
          <w:sz w:val="24"/>
          <w:szCs w:val="24"/>
        </w:rPr>
        <w:t xml:space="preserve">, различающимися по уровню </w:t>
      </w:r>
      <w:proofErr w:type="spellStart"/>
      <w:r w:rsidRPr="00C2522B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C2522B">
        <w:rPr>
          <w:rFonts w:ascii="Times New Roman" w:hAnsi="Times New Roman" w:cs="Times New Roman"/>
          <w:sz w:val="24"/>
          <w:szCs w:val="24"/>
        </w:rPr>
        <w:t xml:space="preserve">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2522B">
        <w:rPr>
          <w:rFonts w:ascii="Times New Roman" w:hAnsi="Times New Roman" w:cs="Times New Roman"/>
          <w:sz w:val="24"/>
          <w:szCs w:val="24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2522B">
        <w:rPr>
          <w:rFonts w:ascii="Times New Roman" w:hAnsi="Times New Roman" w:cs="Times New Roman"/>
          <w:sz w:val="24"/>
          <w:szCs w:val="24"/>
        </w:rP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 w:rsidRPr="00C2522B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C2522B">
        <w:rPr>
          <w:rFonts w:ascii="Times New Roman" w:hAnsi="Times New Roman" w:cs="Times New Roman"/>
          <w:sz w:val="24"/>
          <w:szCs w:val="24"/>
        </w:rPr>
        <w:t xml:space="preserve"> обучаемых и создаются необходимые условия для развития их индивидуальных способностей.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" w:name="4"/>
      <w:bookmarkEnd w:id="1"/>
      <w:r>
        <w:rPr>
          <w:rFonts w:ascii="Times New Roman" w:hAnsi="Times New Roman" w:cs="Times New Roman"/>
          <w:sz w:val="24"/>
          <w:szCs w:val="24"/>
        </w:rPr>
        <w:t>6.</w:t>
      </w:r>
      <w:r w:rsidRPr="00C2522B">
        <w:rPr>
          <w:rFonts w:ascii="Times New Roman" w:hAnsi="Times New Roman" w:cs="Times New Roman"/>
          <w:sz w:val="24"/>
          <w:szCs w:val="24"/>
        </w:rPr>
        <w:t>Технология индивидуализации обучения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2522B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522B" w:rsidRPr="00C2522B" w:rsidRDefault="00C2522B" w:rsidP="00C2522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2B">
        <w:rPr>
          <w:rFonts w:ascii="Times New Roman" w:hAnsi="Times New Roman" w:cs="Times New Roman"/>
          <w:b/>
          <w:sz w:val="24"/>
          <w:szCs w:val="24"/>
        </w:rPr>
        <w:lastRenderedPageBreak/>
        <w:t>Механизмы формирования ключевых компетенций обучающихся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 w:rsidRPr="00C2522B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 w:rsidRPr="00C2522B">
        <w:rPr>
          <w:rFonts w:ascii="Times New Roman" w:hAnsi="Times New Roman" w:cs="Times New Roman"/>
          <w:sz w:val="24"/>
          <w:szCs w:val="24"/>
        </w:rPr>
        <w:t>исследовательская деятельность</w:t>
      </w:r>
    </w:p>
    <w:p w:rsid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 w:rsidRPr="00C2522B">
        <w:rPr>
          <w:rFonts w:ascii="Times New Roman" w:hAnsi="Times New Roman" w:cs="Times New Roman"/>
          <w:sz w:val="24"/>
          <w:szCs w:val="24"/>
        </w:rPr>
        <w:t>применение ИКТ</w:t>
      </w:r>
    </w:p>
    <w:p w:rsidR="00C2522B" w:rsidRPr="00C2522B" w:rsidRDefault="00C2522B" w:rsidP="00C2522B">
      <w:pPr>
        <w:pStyle w:val="a6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b/>
          <w:sz w:val="24"/>
          <w:szCs w:val="24"/>
        </w:rPr>
        <w:t>Ресурсное обеспечение образовательного процесса: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7.1 </w:t>
      </w:r>
      <w:proofErr w:type="spellStart"/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Медиасредства</w:t>
      </w:r>
      <w:proofErr w:type="spellEnd"/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Российское образование. Федеральный портал.    http://www.edu.ru/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Федеральная служба по надзору в сфере образования и науки.</w:t>
      </w:r>
      <w:r w:rsidRPr="00C2522B">
        <w:rPr>
          <w:rStyle w:val="aa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   http://obrnadzor.gov.ru/ru/about/general_information/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Министерство образования и науки РФ.</w:t>
      </w:r>
      <w:r w:rsidRPr="00C2522B">
        <w:rPr>
          <w:rStyle w:val="aa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   http://xn--80abucjiibhv9a.xn--p1ai/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институт педагогических измерений.    http://www.fipi.ru/ 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Единая коллекция цифровых образовательных ресурсов.    http://school-collection.edu.ru/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центр информационно-образовательных ресурсов.    http://fcior.edu.ru/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Открытый банк заданий по математике ЕГЭ (базовый и профильный уровень).    http://mathege.ru/or/ege/Main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Открытый банк заданий по математике ОГЭ.     http://mathgia.ru/or/gia12/Main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Официальный информационный портал ЕГЭ.   http://www.ege.edu.ru/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олимпиада по основам наук по УРФО.   http://www.urfodu.ru/ru/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Математические этюды.   http://www.etudes.ru/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еждународный математический конкурс "Кенгуру".   http://konkurs-kenguru.ru/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Научно-популярный физико-математический журнал для школьников и студентов. http://www.kvant.info/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развития одаренности.   http://xn--n1adr.xn--p1ai/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52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7.2    Соответствие минимальным требованиям к оснащению общеобразовательных учреждений  для реализации ООП основного общего образования по математике (алгебре, геометрии):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1. Кабинет математики.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2. Магнитная доска.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3. Интерактивная доска.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4. Компьютер и ноутбук с выходом в интернет.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5. Принтер.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6. Набор чертежных инструментов для демонстрации.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7. Набор стереометрических фигур.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8. Демонстрационные плакаты  и диски по изучаемым темам.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9. Раздаточный материал для проведения самостоятельных, контрольных и тестовых работ.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Справочный материал по математике.</w:t>
      </w:r>
    </w:p>
    <w:p w:rsidR="00F65FEA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sectPr w:rsidR="00F65FEA" w:rsidRPr="00C2522B" w:rsidSect="00CE7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AF39F"/>
    <w:multiLevelType w:val="hybridMultilevel"/>
    <w:tmpl w:val="86AE42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5EF20BD"/>
    <w:multiLevelType w:val="hybridMultilevel"/>
    <w:tmpl w:val="AF8D2C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49EF76"/>
    <w:multiLevelType w:val="hybridMultilevel"/>
    <w:tmpl w:val="3932CC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8FC9BA58"/>
    <w:multiLevelType w:val="hybridMultilevel"/>
    <w:tmpl w:val="04A2C8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B37187B"/>
    <w:multiLevelType w:val="hybridMultilevel"/>
    <w:tmpl w:val="AF2E69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D159808"/>
    <w:multiLevelType w:val="hybridMultilevel"/>
    <w:tmpl w:val="872153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6395E5E"/>
    <w:multiLevelType w:val="hybridMultilevel"/>
    <w:tmpl w:val="EFC48B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A86FF53"/>
    <w:multiLevelType w:val="hybridMultilevel"/>
    <w:tmpl w:val="BBCD96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F5B0689"/>
    <w:multiLevelType w:val="hybridMultilevel"/>
    <w:tmpl w:val="664FD0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i w:val="0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color w:val="000000"/>
        <w:spacing w:val="0"/>
        <w:sz w:val="21"/>
        <w:szCs w:val="28"/>
        <w:shd w:val="clear" w:color="auto" w:fill="FFFFFF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sz w:val="28"/>
        <w:szCs w:val="28"/>
      </w:rPr>
    </w:lvl>
  </w:abstractNum>
  <w:abstractNum w:abstractNumId="13">
    <w:nsid w:val="093ABB85"/>
    <w:multiLevelType w:val="hybridMultilevel"/>
    <w:tmpl w:val="687211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8E655D"/>
    <w:multiLevelType w:val="hybridMultilevel"/>
    <w:tmpl w:val="7C438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D1E9C3B"/>
    <w:multiLevelType w:val="hybridMultilevel"/>
    <w:tmpl w:val="960337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F22092F"/>
    <w:multiLevelType w:val="hybridMultilevel"/>
    <w:tmpl w:val="39EDF2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20AEF25"/>
    <w:multiLevelType w:val="hybridMultilevel"/>
    <w:tmpl w:val="85A77C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55D6887"/>
    <w:multiLevelType w:val="hybridMultilevel"/>
    <w:tmpl w:val="9AB24732"/>
    <w:lvl w:ilvl="0" w:tplc="FFFFFFFF">
      <w:start w:val="1"/>
      <w:numFmt w:val="ideographDigital"/>
      <w:pStyle w:val="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7F24FE8"/>
    <w:multiLevelType w:val="hybridMultilevel"/>
    <w:tmpl w:val="93483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BF38ECA"/>
    <w:multiLevelType w:val="hybridMultilevel"/>
    <w:tmpl w:val="B5BCAA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E5F1FAC"/>
    <w:multiLevelType w:val="hybridMultilevel"/>
    <w:tmpl w:val="74D791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0EAC8FC"/>
    <w:multiLevelType w:val="hybridMultilevel"/>
    <w:tmpl w:val="DDF2A5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60C6858"/>
    <w:multiLevelType w:val="hybridMultilevel"/>
    <w:tmpl w:val="97777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F3C8BB6"/>
    <w:multiLevelType w:val="hybridMultilevel"/>
    <w:tmpl w:val="B447E7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4"/>
  </w:num>
  <w:num w:numId="5">
    <w:abstractNumId w:val="23"/>
  </w:num>
  <w:num w:numId="6">
    <w:abstractNumId w:val="13"/>
  </w:num>
  <w:num w:numId="7">
    <w:abstractNumId w:val="7"/>
  </w:num>
  <w:num w:numId="8">
    <w:abstractNumId w:val="21"/>
  </w:num>
  <w:num w:numId="9">
    <w:abstractNumId w:val="3"/>
  </w:num>
  <w:num w:numId="10">
    <w:abstractNumId w:val="19"/>
  </w:num>
  <w:num w:numId="11">
    <w:abstractNumId w:val="0"/>
  </w:num>
  <w:num w:numId="12">
    <w:abstractNumId w:val="1"/>
  </w:num>
  <w:num w:numId="13">
    <w:abstractNumId w:val="22"/>
  </w:num>
  <w:num w:numId="14">
    <w:abstractNumId w:val="2"/>
  </w:num>
  <w:num w:numId="15">
    <w:abstractNumId w:val="16"/>
  </w:num>
  <w:num w:numId="16">
    <w:abstractNumId w:val="20"/>
  </w:num>
  <w:num w:numId="17">
    <w:abstractNumId w:val="15"/>
  </w:num>
  <w:num w:numId="18">
    <w:abstractNumId w:val="8"/>
  </w:num>
  <w:num w:numId="19">
    <w:abstractNumId w:val="17"/>
  </w:num>
  <w:num w:numId="20">
    <w:abstractNumId w:val="4"/>
  </w:num>
  <w:num w:numId="21">
    <w:abstractNumId w:val="24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5E0"/>
    <w:rsid w:val="00042BB6"/>
    <w:rsid w:val="00140D70"/>
    <w:rsid w:val="00162B59"/>
    <w:rsid w:val="001D249C"/>
    <w:rsid w:val="003328A6"/>
    <w:rsid w:val="00424407"/>
    <w:rsid w:val="004B3A39"/>
    <w:rsid w:val="00541EDF"/>
    <w:rsid w:val="0067427C"/>
    <w:rsid w:val="00835499"/>
    <w:rsid w:val="00A54080"/>
    <w:rsid w:val="00AD0228"/>
    <w:rsid w:val="00C2522B"/>
    <w:rsid w:val="00C96865"/>
    <w:rsid w:val="00CE75E0"/>
    <w:rsid w:val="00D478A7"/>
    <w:rsid w:val="00D93D5B"/>
    <w:rsid w:val="00DC2D78"/>
    <w:rsid w:val="00DC7D41"/>
    <w:rsid w:val="00F42F02"/>
    <w:rsid w:val="00F615A1"/>
    <w:rsid w:val="00F6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39"/>
  </w:style>
  <w:style w:type="paragraph" w:styleId="1">
    <w:name w:val="heading 1"/>
    <w:basedOn w:val="a"/>
    <w:next w:val="a"/>
    <w:link w:val="10"/>
    <w:qFormat/>
    <w:rsid w:val="00F615A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CE7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354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54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35499"/>
    <w:pPr>
      <w:spacing w:after="0" w:line="240" w:lineRule="auto"/>
    </w:pPr>
  </w:style>
  <w:style w:type="paragraph" w:styleId="a7">
    <w:name w:val="Body Text"/>
    <w:basedOn w:val="a"/>
    <w:link w:val="a8"/>
    <w:rsid w:val="00042B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042B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F615A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9">
    <w:name w:val="Strong"/>
    <w:qFormat/>
    <w:rsid w:val="00F615A1"/>
    <w:rPr>
      <w:b/>
      <w:bCs/>
    </w:rPr>
  </w:style>
  <w:style w:type="character" w:styleId="aa">
    <w:name w:val="Emphasis"/>
    <w:qFormat/>
    <w:rsid w:val="00C2522B"/>
    <w:rPr>
      <w:i/>
      <w:iCs/>
    </w:rPr>
  </w:style>
  <w:style w:type="paragraph" w:customStyle="1" w:styleId="11">
    <w:name w:val="Абзац списка1"/>
    <w:basedOn w:val="a"/>
    <w:rsid w:val="00C2522B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25</Pages>
  <Words>5810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СОШ№2</cp:lastModifiedBy>
  <cp:revision>9</cp:revision>
  <dcterms:created xsi:type="dcterms:W3CDTF">2017-08-22T06:14:00Z</dcterms:created>
  <dcterms:modified xsi:type="dcterms:W3CDTF">2018-09-04T07:22:00Z</dcterms:modified>
</cp:coreProperties>
</file>