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7F" w:rsidRPr="000C0594" w:rsidRDefault="00944C7F" w:rsidP="00944C7F">
      <w:pPr>
        <w:shd w:val="clear" w:color="auto" w:fill="FFFFFF"/>
        <w:jc w:val="right"/>
        <w:rPr>
          <w:color w:val="000000"/>
        </w:rPr>
      </w:pPr>
      <w:r w:rsidRPr="000C0594">
        <w:rPr>
          <w:color w:val="000000"/>
        </w:rPr>
        <w:t>Приложение</w:t>
      </w:r>
    </w:p>
    <w:p w:rsidR="00944C7F" w:rsidRPr="000C0594" w:rsidRDefault="00944C7F" w:rsidP="00944C7F">
      <w:pPr>
        <w:shd w:val="clear" w:color="auto" w:fill="FFFFFF"/>
        <w:jc w:val="right"/>
        <w:rPr>
          <w:color w:val="000000"/>
        </w:rPr>
      </w:pPr>
      <w:r w:rsidRPr="000C0594">
        <w:rPr>
          <w:color w:val="000000"/>
        </w:rPr>
        <w:t>к приказу МАОУ Омутинской СОШ № 2</w:t>
      </w:r>
    </w:p>
    <w:p w:rsidR="00944C7F" w:rsidRPr="000C0594" w:rsidRDefault="00944C7F" w:rsidP="00944C7F">
      <w:pPr>
        <w:shd w:val="clear" w:color="auto" w:fill="FFFFFF"/>
        <w:jc w:val="right"/>
        <w:rPr>
          <w:color w:val="000000"/>
        </w:rPr>
      </w:pPr>
      <w:r w:rsidRPr="000C0594">
        <w:rPr>
          <w:color w:val="000000"/>
        </w:rPr>
        <w:t>от «29» «мая» 2018 г. № 75/1-од</w:t>
      </w: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Pr="00542485" w:rsidRDefault="00E33BE7" w:rsidP="00E33BE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42485">
        <w:rPr>
          <w:sz w:val="28"/>
          <w:szCs w:val="28"/>
        </w:rPr>
        <w:t>униципальное автономное общеобразовательное учреждение</w:t>
      </w:r>
    </w:p>
    <w:p w:rsidR="00E33BE7" w:rsidRPr="00542485" w:rsidRDefault="00E33BE7" w:rsidP="00E33BE7">
      <w:pPr>
        <w:jc w:val="center"/>
        <w:rPr>
          <w:sz w:val="28"/>
          <w:szCs w:val="28"/>
        </w:rPr>
      </w:pPr>
      <w:r w:rsidRPr="00542485">
        <w:rPr>
          <w:sz w:val="28"/>
          <w:szCs w:val="28"/>
        </w:rPr>
        <w:t xml:space="preserve">Омутинская средняя общеобразовательная школа № 2  </w:t>
      </w:r>
    </w:p>
    <w:p w:rsidR="00E33BE7" w:rsidRPr="00542485" w:rsidRDefault="00E33BE7" w:rsidP="00E33BE7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E33BE7" w:rsidRPr="00542485" w:rsidTr="005C2299">
        <w:trPr>
          <w:trHeight w:val="1236"/>
        </w:trPr>
        <w:tc>
          <w:tcPr>
            <w:tcW w:w="5057" w:type="dxa"/>
          </w:tcPr>
          <w:p w:rsidR="00E33BE7" w:rsidRPr="00542485" w:rsidRDefault="00E33BE7" w:rsidP="005C2299"/>
        </w:tc>
        <w:tc>
          <w:tcPr>
            <w:tcW w:w="5016" w:type="dxa"/>
          </w:tcPr>
          <w:p w:rsidR="00E33BE7" w:rsidRPr="00542485" w:rsidRDefault="00E33BE7" w:rsidP="005C2299"/>
        </w:tc>
        <w:tc>
          <w:tcPr>
            <w:tcW w:w="5018" w:type="dxa"/>
          </w:tcPr>
          <w:p w:rsidR="00E33BE7" w:rsidRPr="00542485" w:rsidRDefault="00E33BE7" w:rsidP="005C2299"/>
        </w:tc>
      </w:tr>
    </w:tbl>
    <w:p w:rsidR="00E33BE7" w:rsidRPr="00542485" w:rsidRDefault="00E33BE7" w:rsidP="00E33BE7">
      <w:pPr>
        <w:rPr>
          <w:sz w:val="36"/>
          <w:szCs w:val="36"/>
        </w:rPr>
      </w:pPr>
    </w:p>
    <w:p w:rsidR="00E33BE7" w:rsidRDefault="00E33BE7" w:rsidP="00E33BE7">
      <w:pPr>
        <w:tabs>
          <w:tab w:val="left" w:pos="3840"/>
        </w:tabs>
        <w:jc w:val="center"/>
        <w:rPr>
          <w:b/>
          <w:sz w:val="44"/>
          <w:szCs w:val="48"/>
        </w:rPr>
      </w:pPr>
      <w:r w:rsidRPr="00542485">
        <w:rPr>
          <w:b/>
          <w:sz w:val="44"/>
          <w:szCs w:val="48"/>
        </w:rPr>
        <w:t xml:space="preserve">Рабочая программа 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>по технологии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 xml:space="preserve">за курс </w:t>
      </w:r>
      <w:r>
        <w:rPr>
          <w:sz w:val="28"/>
          <w:szCs w:val="28"/>
        </w:rPr>
        <w:t>полного среднего</w:t>
      </w:r>
      <w:r w:rsidRPr="00E33BE7">
        <w:rPr>
          <w:sz w:val="28"/>
          <w:szCs w:val="28"/>
        </w:rPr>
        <w:t xml:space="preserve"> образования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(10-11</w:t>
      </w:r>
      <w:r w:rsidRPr="00E33BE7">
        <w:rPr>
          <w:sz w:val="28"/>
          <w:szCs w:val="28"/>
        </w:rPr>
        <w:t xml:space="preserve"> классы)</w:t>
      </w:r>
    </w:p>
    <w:p w:rsidR="00E33BE7" w:rsidRPr="00542485" w:rsidRDefault="00E33BE7" w:rsidP="00E33BE7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9412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>на 201</w:t>
      </w:r>
      <w:r w:rsidR="00944C7F">
        <w:rPr>
          <w:sz w:val="28"/>
          <w:szCs w:val="28"/>
        </w:rPr>
        <w:t>8</w:t>
      </w:r>
      <w:r w:rsidRPr="00E33BE7">
        <w:rPr>
          <w:sz w:val="28"/>
          <w:szCs w:val="28"/>
        </w:rPr>
        <w:t>-201</w:t>
      </w:r>
      <w:r w:rsidR="00944C7F">
        <w:rPr>
          <w:sz w:val="28"/>
          <w:szCs w:val="28"/>
        </w:rPr>
        <w:t>9</w:t>
      </w:r>
      <w:r w:rsidRPr="00E33BE7">
        <w:rPr>
          <w:sz w:val="28"/>
          <w:szCs w:val="28"/>
        </w:rPr>
        <w:t xml:space="preserve"> учебный год</w:t>
      </w:r>
    </w:p>
    <w:p w:rsidR="00194127" w:rsidRDefault="0019412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</w:p>
    <w:p w:rsidR="00194127" w:rsidRPr="004852F7" w:rsidRDefault="00194127" w:rsidP="00194127">
      <w:pPr>
        <w:jc w:val="center"/>
        <w:rPr>
          <w:b/>
          <w:sz w:val="40"/>
          <w:szCs w:val="40"/>
        </w:rPr>
      </w:pPr>
      <w:r w:rsidRPr="004852F7">
        <w:rPr>
          <w:b/>
          <w:sz w:val="40"/>
          <w:szCs w:val="40"/>
        </w:rPr>
        <w:t>Пояснительная   записка</w:t>
      </w:r>
    </w:p>
    <w:p w:rsidR="00194127" w:rsidRPr="004852F7" w:rsidRDefault="00194127" w:rsidP="00194127">
      <w:pPr>
        <w:jc w:val="center"/>
        <w:rPr>
          <w:sz w:val="40"/>
          <w:szCs w:val="40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 xml:space="preserve">Образовательная  программа  по  технологии для 10, 11 классов  составлена  на  основе  программы  по  технологии  под  редакцией  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</w:p>
    <w:p w:rsidR="00194127" w:rsidRPr="004852F7" w:rsidRDefault="00194127" w:rsidP="00194127">
      <w:pPr>
        <w:tabs>
          <w:tab w:val="left" w:pos="855"/>
          <w:tab w:val="left" w:pos="1830"/>
          <w:tab w:val="center" w:pos="4677"/>
        </w:tabs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Учебники:</w:t>
      </w:r>
    </w:p>
    <w:p w:rsidR="00194127" w:rsidRPr="004852F7" w:rsidRDefault="00194127" w:rsidP="00194127">
      <w:pPr>
        <w:tabs>
          <w:tab w:val="left" w:pos="855"/>
          <w:tab w:val="left" w:pos="1830"/>
          <w:tab w:val="center" w:pos="4677"/>
        </w:tabs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Технология 10 класс   под редакцией  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b/>
          <w:sz w:val="28"/>
          <w:szCs w:val="28"/>
        </w:rPr>
        <w:t xml:space="preserve">· </w:t>
      </w:r>
      <w:r w:rsidRPr="004852F7">
        <w:rPr>
          <w:sz w:val="28"/>
          <w:szCs w:val="28"/>
        </w:rPr>
        <w:t>Технология  11  класс   под  редакцией  Симоненко  В.Д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.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  <w:r w:rsidRPr="004852F7">
        <w:rPr>
          <w:b/>
          <w:sz w:val="28"/>
          <w:szCs w:val="28"/>
        </w:rPr>
        <w:t>Цель образовательной программы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Изучение технологии на базовом уровне среднего общего образования направлено на достижение следующих целей:</w:t>
      </w: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освоение знаний о составляющих технологической культуры, научной  организации производства труда, методах творческой деятельности, снижения негативных последствий производственной деятельности на окружающую среду и здоровье человека, путях получения профессиональной карьеры;</w:t>
      </w:r>
    </w:p>
    <w:p w:rsidR="00194127" w:rsidRPr="004852F7" w:rsidRDefault="00194127" w:rsidP="00194127">
      <w:pPr>
        <w:ind w:left="360"/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овладение умениями рациональной организации трудовой деятельности, проектирования и изготовления личностно или общественно-значимых объектов труда с учетом эстетических и экологических требований, сопоставление профессиональных планов с состоянием здоровья, образовательным потенциалом, личностными особенностями;</w:t>
      </w:r>
    </w:p>
    <w:p w:rsidR="00194127" w:rsidRPr="004852F7" w:rsidRDefault="00194127" w:rsidP="00194127">
      <w:pPr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пространственных задач в сфере технологической деятельности, к анализу трудового процесса в ходе проектирования материальных объектов или услуг, к деловому сотрудничеству в сфере коллективной деятельности;</w:t>
      </w:r>
    </w:p>
    <w:p w:rsidR="00194127" w:rsidRPr="004852F7" w:rsidRDefault="00194127" w:rsidP="00194127">
      <w:pPr>
        <w:ind w:left="568"/>
        <w:jc w:val="both"/>
        <w:rPr>
          <w:sz w:val="28"/>
          <w:szCs w:val="28"/>
        </w:rPr>
      </w:pPr>
      <w:r w:rsidRPr="004852F7">
        <w:rPr>
          <w:sz w:val="28"/>
          <w:szCs w:val="28"/>
        </w:rPr>
        <w:t xml:space="preserve"> </w:t>
      </w: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lastRenderedPageBreak/>
        <w:t>воспитание ответственности к труду и результатам труда, формирование представления о технологии как части общечеловеческой культуры, ее роль в общественном развитии;</w:t>
      </w:r>
    </w:p>
    <w:p w:rsidR="00194127" w:rsidRPr="004852F7" w:rsidRDefault="00194127" w:rsidP="00194127">
      <w:pPr>
        <w:ind w:left="568"/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подготовка к самостоятельной деятельности на рынке труда, товаров и услуг, к продолжению обучения в системе непрерывного профессионального образования.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Реализация  образовательной  программы  по  технологии в  образовательном  учреждении:</w:t>
      </w:r>
    </w:p>
    <w:p w:rsidR="00194127" w:rsidRPr="004852F7" w:rsidRDefault="00194127" w:rsidP="0019412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387"/>
        <w:gridCol w:w="6520"/>
      </w:tblGrid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Класс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Количество  часов в неделю по  программе  Симоненко В.Д.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Количество  часов  в  неделю   по  учебному  плану  О.У.</w:t>
            </w:r>
          </w:p>
        </w:tc>
      </w:tr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</w:tr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</w:tr>
    </w:tbl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br w:type="textWrapping" w:clear="all"/>
      </w: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Количество  недельных  часов  в10, 11 классах  по  учебному  плану  образовательного  учреждения  соответствует  количеству  недельных  часов  по  программе  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Примерное   распределение  учебных  часов  по  темам  определено  годовым  перспективно-тематическим   планированием  изучения  учебного  материала</w:t>
      </w:r>
    </w:p>
    <w:p w:rsidR="00194127" w:rsidRPr="004852F7" w:rsidRDefault="00194127" w:rsidP="00194127">
      <w:pPr>
        <w:rPr>
          <w:b/>
          <w:sz w:val="28"/>
          <w:szCs w:val="28"/>
        </w:rPr>
      </w:pPr>
      <w:r w:rsidRPr="004852F7">
        <w:rPr>
          <w:sz w:val="28"/>
          <w:szCs w:val="28"/>
        </w:rPr>
        <w:t>Образовательная программа по технологии в 10, 11 классах  рассчитана  на 34 часа.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  <w:r w:rsidRPr="004852F7">
        <w:rPr>
          <w:b/>
          <w:i/>
          <w:sz w:val="28"/>
          <w:szCs w:val="28"/>
        </w:rPr>
        <w:br w:type="page"/>
      </w:r>
      <w:r w:rsidRPr="004852F7">
        <w:rPr>
          <w:b/>
          <w:i/>
          <w:sz w:val="28"/>
          <w:szCs w:val="28"/>
        </w:rPr>
        <w:lastRenderedPageBreak/>
        <w:t>Учащиеся должны знать:</w:t>
      </w:r>
    </w:p>
    <w:p w:rsidR="00194127" w:rsidRPr="004852F7" w:rsidRDefault="00194127" w:rsidP="00194127">
      <w:pPr>
        <w:ind w:left="360"/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отрасли современного производства и сферы услуг;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ведущие предприятия региона;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творческие методы решения технологических задач;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назначение и структуру маркетинговой деятельности на предприятиях;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основные функции менеджмента на предприятии;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основные формы оплаты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порядок найма и увольнения с работы;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содержание труда управленческого персонала и специалистов распространенных профессий;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устойчивость конъюнктуры по отдельным видам работ;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источники информации о вакансиях для профессионального образования и трудоустройства;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пути получения профессионального образования и трудоустройства.</w:t>
      </w: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</w:p>
    <w:p w:rsidR="00194127" w:rsidRPr="004852F7" w:rsidRDefault="00194127" w:rsidP="00194127">
      <w:pPr>
        <w:ind w:left="360"/>
        <w:rPr>
          <w:sz w:val="28"/>
          <w:szCs w:val="28"/>
        </w:rPr>
      </w:pPr>
      <w:r w:rsidRPr="004852F7">
        <w:rPr>
          <w:b/>
          <w:i/>
          <w:sz w:val="28"/>
          <w:szCs w:val="28"/>
        </w:rPr>
        <w:t>Учащиеся должны уметь</w:t>
      </w:r>
      <w:r w:rsidRPr="004852F7">
        <w:rPr>
          <w:sz w:val="28"/>
          <w:szCs w:val="28"/>
        </w:rPr>
        <w:t>: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находить необходимые сведения о товарах и услугах, используя различные источники информации;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распределять обязанности при коллективном выполнении трудового задания;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решать технологические задачи с применением методов творческой деятельности;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планировать и организовывать проектную деятельность и процесс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уточнять и корректировать профессиональные намерения.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  <w:r w:rsidRPr="004852F7">
        <w:rPr>
          <w:b/>
          <w:i/>
          <w:sz w:val="28"/>
          <w:szCs w:val="28"/>
        </w:rPr>
        <w:t>Использовать полученные знания для:</w:t>
      </w: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повышения  активности  процесса и результатов своего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поиска и применения различных источников информации;</w:t>
      </w:r>
    </w:p>
    <w:p w:rsidR="0019412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соотнесения планов трудоустройства, получения профессионального образования;</w:t>
      </w:r>
    </w:p>
    <w:p w:rsidR="00E33BE7" w:rsidRPr="0019412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194127">
        <w:rPr>
          <w:sz w:val="28"/>
          <w:szCs w:val="28"/>
        </w:rPr>
        <w:t>составления резюме при трудоустройстве</w:t>
      </w:r>
    </w:p>
    <w:p w:rsidR="00194127" w:rsidRDefault="0019412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67F11" w:rsidRPr="00BA4349" w:rsidRDefault="00367F11" w:rsidP="00367F11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  <w:r w:rsidRPr="00BA4349">
        <w:rPr>
          <w:b/>
          <w:bCs/>
          <w:sz w:val="28"/>
          <w:szCs w:val="28"/>
        </w:rPr>
        <w:lastRenderedPageBreak/>
        <w:t>Кален</w:t>
      </w:r>
      <w:r w:rsidR="00BA4349" w:rsidRPr="00BA4349">
        <w:rPr>
          <w:b/>
          <w:bCs/>
          <w:sz w:val="28"/>
          <w:szCs w:val="28"/>
        </w:rPr>
        <w:t xml:space="preserve">дарно-тематическое планирование </w:t>
      </w:r>
      <w:r w:rsidRPr="00BA4349">
        <w:rPr>
          <w:b/>
          <w:bCs/>
          <w:sz w:val="28"/>
          <w:szCs w:val="28"/>
        </w:rPr>
        <w:t>10 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3"/>
        <w:gridCol w:w="4187"/>
        <w:gridCol w:w="1134"/>
        <w:gridCol w:w="3544"/>
        <w:gridCol w:w="3260"/>
        <w:gridCol w:w="993"/>
      </w:tblGrid>
      <w:tr w:rsidR="00BA4349" w:rsidRPr="00BA4349" w:rsidTr="00BA4349">
        <w:trPr>
          <w:trHeight w:val="5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№ урока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Дата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Раздел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Тема урока.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Кол-во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Практическая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Примечания</w:t>
            </w:r>
          </w:p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Техника безопасности на уроке  Предпринимательство в экономической структуре общества. Сущность, цели,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Техника безопасности. Бизнес, предпринимательство. Физическое и юридическое лицо. Самостоятельность. Инновационная среда.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Ресурсы и факторы производства.</w:t>
            </w:r>
          </w:p>
          <w:p w:rsidR="00BA4349" w:rsidRPr="00BA4349" w:rsidRDefault="00BA4349" w:rsidP="00BA4349"/>
          <w:p w:rsidR="00BA4349" w:rsidRP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Природные, материальные, трудовые и финансовые ресурсы. Факторы производства.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Трудовой коллектив. Система оплаты труда.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Коллектив.  Коллективный договор. Контракт. Защита прав работников. Производительность труда. Сдельная, повременная и договорная оплата труда.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Налогообложение в Ро</w:t>
            </w:r>
            <w:r>
              <w:t>с</w:t>
            </w:r>
            <w:r w:rsidRPr="00BA4349">
              <w:t>сии.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Налог. Принцип построения налоговой политики Прогрессивные, регриссивные и пропорциональные налоги. Прямые и косвенные налоги.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фирма.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Признаки юридического лица. Виды прдпринимательской деятельности.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фирма.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Признаки юридического лица. Виды прдпринимательской деятельности.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Нормативная база предприятий.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Юридический адрес, печать, товарный знак и устав фирмы. Учредительный договор.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Менеджмент в деятельности предпринимателя.Самостоятельная работа "Предпринимательство"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Сущность менеджмента. Основные составляющие менеджмента.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Организация и уровни управления на предприятии.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Организация.  Линейная и организационная структура управления.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Маркетинг в деятельности предприятий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Маркетинг.  Анлиз рыночных возможностей.  Отбор целевых рынков.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Себестоимость продукта.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Ценообразование.  Калькуляция.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 идея.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Анализ рынка. Его последовательность.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 идея.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Анализ рынка. Его последовательность.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Бизнес-план.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Бизнес-план. Задачи бизнес-</w:t>
            </w:r>
            <w:r w:rsidRPr="00BA4349">
              <w:lastRenderedPageBreak/>
              <w:t>плана.  Его структура.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 xml:space="preserve">Познавательные обще </w:t>
            </w:r>
            <w:r w:rsidRPr="00BA4349">
              <w:lastRenderedPageBreak/>
              <w:t>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Техника для телефонной связи Мобильные средства связи.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Аналоговые и цифровые телефоны, их функции. Беспроводные телефоны. Телефоны с автоответчиком и АОН Роуминг.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Офисная оргтехника. Периферийноеоборудование.Самостоятельная работа  "Оргтехника"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Факсимильный аппарат. Принцип работы. Комплект мультимидийного оборудования.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Имидж офиса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Понятие имиджа.Модель формирования имиджа организации.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Дизайн офиса.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Оформление офиса. Цвет икомпозиция. Освещение и мебель офиса.Вывеска фирмы и организация приема поситителей.Фирменный стиль.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Имидж сотрудников.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Имидж сотрудников. Позы ижесты. Манера сидеть. Улыбка. Чистота и аккуратность. Правила "искусства нравиться" 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Служебно-деловой этикет.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Субординация в деловых отношениях. Ведение деловых бесед.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Секретарь-референт. Его роль в офисе.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Профиссиональные качества секретаря-референта. Этикет </w:t>
            </w:r>
            <w:r w:rsidRPr="00BA4349">
              <w:lastRenderedPageBreak/>
              <w:t>телефонных разговоров.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lastRenderedPageBreak/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 xml:space="preserve"> Понятия об основах проектирования. 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Особенности современного проектирования. Технико-технологические,  социальные, экономические, экологические, эргономические факторы проектирования. Учет требований при проектировании.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Алготритм дизайна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Алгоритм дизайна. Непредвиденные обстоятельства в проектировании. Действия по коррекции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Создание банка идей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Объекты действительности как воплощение идей проектировщика. Метод банка идей. Творческий подход к выдвижению идей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Научный подход в проектировани изделий.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Электронные справочники, электронные конференции. Поиск информации по теме проектирования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Учебный дизайн - проект.Самостоятельная работа "Основы проектирования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Проектирование как отражение общественной действительности. Влияние потребностей людей на изменение изделий, технологий,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Экспертиза изделий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Моделирование , поиск вариантов,экспертиза изделия.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lastRenderedPageBreak/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Выбор материалов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Конструкционные материалы, виды, область применения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Составление спецификации.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Таблицы спецификации, количество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Изучение покупательского спроса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Методы выявления общественной потребности. Изучение рынка товаров и услуг. Правила составления анкеты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Составление чертежей части изделия.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Default="00BA4349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Чертеж, эскиз, технологическая карта.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5" w:rsidRDefault="00BA4349" w:rsidP="00BA4349">
            <w:r w:rsidRPr="00BA4349">
              <w:t xml:space="preserve">Составление технологической </w:t>
            </w:r>
          </w:p>
          <w:p w:rsidR="00BA4349" w:rsidRDefault="00BA4349" w:rsidP="00BA4349">
            <w:r w:rsidRPr="00BA4349">
              <w:t>карты.Экономический расчет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Технологическая карта, маршрутная карта, технологическая операцияи переход.Расчет затрат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15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Выполнение дизайн-проект.Защита проекта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 Этапы проектной деятельности. Системный подход в проектировании, пошаговое планирование действий. Действия по коррекции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Выполнение дизайн-проект.Защита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AE13D5">
            <w:r w:rsidRPr="00BA4349">
              <w:t xml:space="preserve"> Этапы проектной деятельности. Системный подход в проектировании, пошаговое планирование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F179C4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F179C4">
            <w:r w:rsidRPr="00BA4349">
              <w:t>Регулятивные целеполагания,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</w:tbl>
    <w:p w:rsidR="0093007F" w:rsidRDefault="0093007F" w:rsidP="0093007F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  <w:r w:rsidRPr="00BA4349">
        <w:rPr>
          <w:b/>
          <w:bCs/>
          <w:sz w:val="28"/>
          <w:szCs w:val="28"/>
        </w:rPr>
        <w:lastRenderedPageBreak/>
        <w:t>Календарно-тематическое планирование 1</w:t>
      </w:r>
      <w:r>
        <w:rPr>
          <w:b/>
          <w:bCs/>
          <w:sz w:val="28"/>
          <w:szCs w:val="28"/>
        </w:rPr>
        <w:t>1</w:t>
      </w:r>
      <w:r w:rsidRPr="00BA4349">
        <w:rPr>
          <w:b/>
          <w:bCs/>
          <w:sz w:val="28"/>
          <w:szCs w:val="28"/>
        </w:rPr>
        <w:t xml:space="preserve"> класс</w:t>
      </w:r>
    </w:p>
    <w:p w:rsidR="00C46A18" w:rsidRPr="00BA4349" w:rsidRDefault="00C46A18" w:rsidP="0093007F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3"/>
        <w:gridCol w:w="4187"/>
        <w:gridCol w:w="1134"/>
        <w:gridCol w:w="3544"/>
        <w:gridCol w:w="3260"/>
        <w:gridCol w:w="993"/>
      </w:tblGrid>
      <w:tr w:rsidR="00C46A18" w:rsidRPr="00BA4349" w:rsidTr="00F179C4">
        <w:trPr>
          <w:trHeight w:val="5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№ урока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Дата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Раздел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Тема урока.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Кол-во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Практическая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Примечания</w:t>
            </w:r>
          </w:p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Техника безопасности в кабинете. Научно-техническая революцияи ее влияние на окружающую среду.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Техника безопасности. Внедрение новых технологий. Задачи новейших технологий. Использование ядерной энергетики.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Глобальные проблемы человечества.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Демографический взрыв. Обеспеченность питьевой водой. Минеральные ресурсы Земли.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Энергетика и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ТЭС, ГЭС, АЭС. Энергия ветра и приливов.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Загрязнение и атмосфера.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Влияние транспорта на атмосферу.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Загрязнение гидросферы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Особенности загрязнения гидросферы.Метод защиты гидросферы.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Уничтожение лесов и химизация с/х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Сокращение площади лесов. Нитраты и нитриты. Диоксины. Пестициды.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lastRenderedPageBreak/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Природоохранные технологии.С/р "Экология"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Экологический мониторинг. Переработка промышленных отходов. Безотходная технология.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Экологические сознание и мораль.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Экологически устойчивое развитие человечества.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Виды деятельности человека. Профессиональная деятельность, ее цели,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Сферы и предметы труда. Процесс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Определение сферы производства  предприятий  и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культуры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Понятие культуры труда. Составляющие культуры труда. Технологическая дисциплина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Профессиональная этика.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Понятие «мораль» и «нравственность». Этика как учение о законах нравственного поведения.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Профессиональное становление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Этапы и результаты профессионального становления личности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Профессиональная карьера.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Понятия карьеры. Должностного роста, призвания. Факторы,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Подготовка к профессиональной деятельности.С /р "Профессии".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Общее и профессиональное образование. Виды и формы получения профессионального образования. Начальное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творчества и развития творческих способностей.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Изобретательство ТРИЗ. Техническое творчество. Проектирование. Конструирование.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Метод мозговой атаки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Суть метода мозговой атаки. План действий мозговой атаки.Цель мозговой атаки.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Синектика.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Синектика. Суть метода. Прямая, личная и символическая аналогия..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Морфологический анализ.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Этапы решения задач методом мозговой атаки; морфологический анализ.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Морфологические матрицы.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Правила составления морфологической матрицы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Метод фокальных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Суть метода фокальных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объектов.Этапы решения задач М.Ф.О.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 xml:space="preserve">Познавательные обще </w:t>
            </w:r>
            <w:r w:rsidRPr="00BA4349">
              <w:lastRenderedPageBreak/>
              <w:t>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Функционально-стоимостный анализ (Ф.С.А.).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Суть метода функционально-стоимостного анализа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Алгоритм решения изобретательских задач (АРИЗ)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АРИЗ. Техническое и физическое противоречие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Изобретение. Рационализаторские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Патент. Патентный поиск.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Создание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Себестоимость. План создания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Выбор и обоснование проекта.С/р "Творчество"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выбор направления сферы деятельности для выполнения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Последовательность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Выбор объекта проектирования. Выбор наиболее удачного варианта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Используемый материал.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Выбор материала для изготовления проекта. Звездочка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обдумывания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lastRenderedPageBreak/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Составление технологической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Технологическая маршрутная карта. Графические построения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Рекламный прспект.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Реклама. Виды рекламы. Сегментирование.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Экономический расчет.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Составляющие себестоимости продукции, накладные расходы, формулы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Оценка изделия.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результатов проектной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15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Оценка изделия.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результатов проектной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Защита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защиты проекта. Презентация проектов и результатов труда. Оценка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</w:tbl>
    <w:p w:rsidR="00367F11" w:rsidRPr="00002B8A" w:rsidRDefault="00367F11" w:rsidP="00BA4349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</w:rPr>
      </w:pPr>
    </w:p>
    <w:sectPr w:rsidR="00367F11" w:rsidRPr="00002B8A" w:rsidSect="00CC740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53" w:rsidRDefault="00777853">
      <w:r>
        <w:separator/>
      </w:r>
    </w:p>
  </w:endnote>
  <w:endnote w:type="continuationSeparator" w:id="0">
    <w:p w:rsidR="00777853" w:rsidRDefault="0077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53" w:rsidRDefault="00777853">
      <w:r>
        <w:separator/>
      </w:r>
    </w:p>
  </w:footnote>
  <w:footnote w:type="continuationSeparator" w:id="0">
    <w:p w:rsidR="00777853" w:rsidRDefault="0077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965"/>
    <w:multiLevelType w:val="hybridMultilevel"/>
    <w:tmpl w:val="7CA8DE2E"/>
    <w:lvl w:ilvl="0" w:tplc="4E7674BA">
      <w:start w:val="10"/>
      <w:numFmt w:val="decimal"/>
      <w:lvlText w:val="%1."/>
      <w:lvlJc w:val="left"/>
      <w:pPr>
        <w:ind w:left="405" w:hanging="4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30366"/>
    <w:multiLevelType w:val="hybridMultilevel"/>
    <w:tmpl w:val="26E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C6269"/>
    <w:multiLevelType w:val="hybridMultilevel"/>
    <w:tmpl w:val="D96CB5F8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B15297"/>
    <w:multiLevelType w:val="multilevel"/>
    <w:tmpl w:val="6890BB3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569C7068"/>
    <w:multiLevelType w:val="hybridMultilevel"/>
    <w:tmpl w:val="A88465B0"/>
    <w:lvl w:ilvl="0" w:tplc="920EB0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3EFCAE">
      <w:numFmt w:val="none"/>
      <w:lvlText w:val=""/>
      <w:lvlJc w:val="left"/>
      <w:pPr>
        <w:tabs>
          <w:tab w:val="num" w:pos="360"/>
        </w:tabs>
      </w:pPr>
    </w:lvl>
    <w:lvl w:ilvl="2" w:tplc="56241E02">
      <w:numFmt w:val="none"/>
      <w:lvlText w:val=""/>
      <w:lvlJc w:val="left"/>
      <w:pPr>
        <w:tabs>
          <w:tab w:val="num" w:pos="360"/>
        </w:tabs>
      </w:pPr>
    </w:lvl>
    <w:lvl w:ilvl="3" w:tplc="747E6880">
      <w:numFmt w:val="none"/>
      <w:lvlText w:val=""/>
      <w:lvlJc w:val="left"/>
      <w:pPr>
        <w:tabs>
          <w:tab w:val="num" w:pos="360"/>
        </w:tabs>
      </w:pPr>
    </w:lvl>
    <w:lvl w:ilvl="4" w:tplc="588EAE5C">
      <w:numFmt w:val="none"/>
      <w:lvlText w:val=""/>
      <w:lvlJc w:val="left"/>
      <w:pPr>
        <w:tabs>
          <w:tab w:val="num" w:pos="360"/>
        </w:tabs>
      </w:pPr>
    </w:lvl>
    <w:lvl w:ilvl="5" w:tplc="A99C65BE">
      <w:numFmt w:val="none"/>
      <w:lvlText w:val=""/>
      <w:lvlJc w:val="left"/>
      <w:pPr>
        <w:tabs>
          <w:tab w:val="num" w:pos="360"/>
        </w:tabs>
      </w:pPr>
    </w:lvl>
    <w:lvl w:ilvl="6" w:tplc="AFE0A0EC">
      <w:numFmt w:val="none"/>
      <w:lvlText w:val=""/>
      <w:lvlJc w:val="left"/>
      <w:pPr>
        <w:tabs>
          <w:tab w:val="num" w:pos="360"/>
        </w:tabs>
      </w:pPr>
    </w:lvl>
    <w:lvl w:ilvl="7" w:tplc="0F5A4C7E">
      <w:numFmt w:val="none"/>
      <w:lvlText w:val=""/>
      <w:lvlJc w:val="left"/>
      <w:pPr>
        <w:tabs>
          <w:tab w:val="num" w:pos="360"/>
        </w:tabs>
      </w:pPr>
    </w:lvl>
    <w:lvl w:ilvl="8" w:tplc="CB841B2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72D75A1"/>
    <w:multiLevelType w:val="hybridMultilevel"/>
    <w:tmpl w:val="035A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24757A"/>
    <w:multiLevelType w:val="hybridMultilevel"/>
    <w:tmpl w:val="DAD0D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73297"/>
    <w:multiLevelType w:val="hybridMultilevel"/>
    <w:tmpl w:val="301AA8E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05"/>
    <w:rsid w:val="00004609"/>
    <w:rsid w:val="00006405"/>
    <w:rsid w:val="00014A4C"/>
    <w:rsid w:val="000157F5"/>
    <w:rsid w:val="000246E7"/>
    <w:rsid w:val="00077FD2"/>
    <w:rsid w:val="00084E56"/>
    <w:rsid w:val="000903C6"/>
    <w:rsid w:val="000A1E94"/>
    <w:rsid w:val="000B122F"/>
    <w:rsid w:val="000C2A88"/>
    <w:rsid w:val="000D16A6"/>
    <w:rsid w:val="000E599D"/>
    <w:rsid w:val="000F431B"/>
    <w:rsid w:val="000F7B26"/>
    <w:rsid w:val="00120E7A"/>
    <w:rsid w:val="001268BB"/>
    <w:rsid w:val="00136878"/>
    <w:rsid w:val="0017186C"/>
    <w:rsid w:val="00176127"/>
    <w:rsid w:val="00180913"/>
    <w:rsid w:val="00194127"/>
    <w:rsid w:val="00194526"/>
    <w:rsid w:val="001C2F07"/>
    <w:rsid w:val="001C670B"/>
    <w:rsid w:val="001D45A2"/>
    <w:rsid w:val="00217D01"/>
    <w:rsid w:val="0022679B"/>
    <w:rsid w:val="002A2228"/>
    <w:rsid w:val="002B3419"/>
    <w:rsid w:val="002E6A49"/>
    <w:rsid w:val="00325072"/>
    <w:rsid w:val="00367F11"/>
    <w:rsid w:val="003A3949"/>
    <w:rsid w:val="003A472E"/>
    <w:rsid w:val="003A5935"/>
    <w:rsid w:val="003B2610"/>
    <w:rsid w:val="003C4F3B"/>
    <w:rsid w:val="003E65FA"/>
    <w:rsid w:val="004023B8"/>
    <w:rsid w:val="00404A0F"/>
    <w:rsid w:val="00406D18"/>
    <w:rsid w:val="0045504E"/>
    <w:rsid w:val="00467DA0"/>
    <w:rsid w:val="004740D1"/>
    <w:rsid w:val="004932F1"/>
    <w:rsid w:val="00494A3F"/>
    <w:rsid w:val="004B7F36"/>
    <w:rsid w:val="004D571F"/>
    <w:rsid w:val="005228EB"/>
    <w:rsid w:val="00525203"/>
    <w:rsid w:val="00542485"/>
    <w:rsid w:val="00596FA6"/>
    <w:rsid w:val="005C2299"/>
    <w:rsid w:val="005F680C"/>
    <w:rsid w:val="006145AF"/>
    <w:rsid w:val="00615BA8"/>
    <w:rsid w:val="00631669"/>
    <w:rsid w:val="00637D5D"/>
    <w:rsid w:val="00637E83"/>
    <w:rsid w:val="00692293"/>
    <w:rsid w:val="006C73AA"/>
    <w:rsid w:val="006F4D83"/>
    <w:rsid w:val="006F4E47"/>
    <w:rsid w:val="0072490E"/>
    <w:rsid w:val="00731FDB"/>
    <w:rsid w:val="00777853"/>
    <w:rsid w:val="0079135E"/>
    <w:rsid w:val="007A7026"/>
    <w:rsid w:val="007D71DA"/>
    <w:rsid w:val="007E3BD5"/>
    <w:rsid w:val="00814CCE"/>
    <w:rsid w:val="00843672"/>
    <w:rsid w:val="00852BBD"/>
    <w:rsid w:val="00891144"/>
    <w:rsid w:val="008920B1"/>
    <w:rsid w:val="00896AF7"/>
    <w:rsid w:val="008A1E35"/>
    <w:rsid w:val="008C165A"/>
    <w:rsid w:val="008C1FDE"/>
    <w:rsid w:val="00910C39"/>
    <w:rsid w:val="00920417"/>
    <w:rsid w:val="0093007F"/>
    <w:rsid w:val="00944C7F"/>
    <w:rsid w:val="00970A8E"/>
    <w:rsid w:val="009833EF"/>
    <w:rsid w:val="009A3EA1"/>
    <w:rsid w:val="009E4D9A"/>
    <w:rsid w:val="009F7310"/>
    <w:rsid w:val="00A23F69"/>
    <w:rsid w:val="00A24478"/>
    <w:rsid w:val="00A326A8"/>
    <w:rsid w:val="00A32FBA"/>
    <w:rsid w:val="00A61110"/>
    <w:rsid w:val="00A9494F"/>
    <w:rsid w:val="00AB033C"/>
    <w:rsid w:val="00AB0669"/>
    <w:rsid w:val="00AC6DCC"/>
    <w:rsid w:val="00AE13D5"/>
    <w:rsid w:val="00B06795"/>
    <w:rsid w:val="00B167B1"/>
    <w:rsid w:val="00B51B22"/>
    <w:rsid w:val="00B56A02"/>
    <w:rsid w:val="00B56B33"/>
    <w:rsid w:val="00B67EAF"/>
    <w:rsid w:val="00BA1E01"/>
    <w:rsid w:val="00BA4349"/>
    <w:rsid w:val="00BB6D2E"/>
    <w:rsid w:val="00BE210A"/>
    <w:rsid w:val="00BE75A7"/>
    <w:rsid w:val="00BF1CF2"/>
    <w:rsid w:val="00C0124B"/>
    <w:rsid w:val="00C225AC"/>
    <w:rsid w:val="00C23FD4"/>
    <w:rsid w:val="00C30866"/>
    <w:rsid w:val="00C409E1"/>
    <w:rsid w:val="00C423C2"/>
    <w:rsid w:val="00C46788"/>
    <w:rsid w:val="00C46A18"/>
    <w:rsid w:val="00C51441"/>
    <w:rsid w:val="00C70FC1"/>
    <w:rsid w:val="00C77486"/>
    <w:rsid w:val="00C77726"/>
    <w:rsid w:val="00C8500F"/>
    <w:rsid w:val="00CC7404"/>
    <w:rsid w:val="00CD57DB"/>
    <w:rsid w:val="00D05206"/>
    <w:rsid w:val="00D1721D"/>
    <w:rsid w:val="00D210E7"/>
    <w:rsid w:val="00D8452F"/>
    <w:rsid w:val="00DB2183"/>
    <w:rsid w:val="00DC7E62"/>
    <w:rsid w:val="00DE5325"/>
    <w:rsid w:val="00DE6047"/>
    <w:rsid w:val="00E0644D"/>
    <w:rsid w:val="00E13634"/>
    <w:rsid w:val="00E33BE7"/>
    <w:rsid w:val="00E37576"/>
    <w:rsid w:val="00E40E93"/>
    <w:rsid w:val="00E5153C"/>
    <w:rsid w:val="00E82CA6"/>
    <w:rsid w:val="00EA4E10"/>
    <w:rsid w:val="00EE4186"/>
    <w:rsid w:val="00EF5339"/>
    <w:rsid w:val="00F012B6"/>
    <w:rsid w:val="00F01698"/>
    <w:rsid w:val="00F152B4"/>
    <w:rsid w:val="00F20BB1"/>
    <w:rsid w:val="00F26A30"/>
    <w:rsid w:val="00F4318E"/>
    <w:rsid w:val="00F4411B"/>
    <w:rsid w:val="00F64ACD"/>
    <w:rsid w:val="00F64F8E"/>
    <w:rsid w:val="00F8215E"/>
    <w:rsid w:val="00F85FDB"/>
    <w:rsid w:val="00F91BCD"/>
    <w:rsid w:val="00FA47DA"/>
    <w:rsid w:val="00FC6B28"/>
    <w:rsid w:val="00FF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4DA4C"/>
  <w15:docId w15:val="{38F0DDB7-378C-46FF-A981-205246C1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571F"/>
    <w:pPr>
      <w:keepNext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15B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E532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6405"/>
    <w:pPr>
      <w:tabs>
        <w:tab w:val="center" w:pos="4153"/>
        <w:tab w:val="right" w:pos="8306"/>
      </w:tabs>
    </w:pPr>
    <w:rPr>
      <w:szCs w:val="20"/>
    </w:rPr>
  </w:style>
  <w:style w:type="table" w:styleId="a4">
    <w:name w:val="Table Grid"/>
    <w:basedOn w:val="a1"/>
    <w:rsid w:val="00006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сноски Знак"/>
    <w:link w:val="a6"/>
    <w:locked/>
    <w:rsid w:val="00C0124B"/>
    <w:rPr>
      <w:lang w:val="ru-RU" w:eastAsia="ru-RU" w:bidi="ar-SA"/>
    </w:rPr>
  </w:style>
  <w:style w:type="paragraph" w:styleId="a6">
    <w:name w:val="footnote text"/>
    <w:basedOn w:val="a"/>
    <w:link w:val="a5"/>
    <w:rsid w:val="00C0124B"/>
    <w:rPr>
      <w:sz w:val="20"/>
      <w:szCs w:val="20"/>
    </w:rPr>
  </w:style>
  <w:style w:type="character" w:styleId="a7">
    <w:name w:val="footnote reference"/>
    <w:rsid w:val="00C0124B"/>
    <w:rPr>
      <w:vertAlign w:val="superscript"/>
    </w:rPr>
  </w:style>
  <w:style w:type="character" w:customStyle="1" w:styleId="10">
    <w:name w:val="Заголовок 1 Знак"/>
    <w:link w:val="1"/>
    <w:locked/>
    <w:rsid w:val="004D571F"/>
    <w:rPr>
      <w:b/>
      <w:bCs/>
      <w:sz w:val="24"/>
      <w:szCs w:val="24"/>
      <w:lang w:val="ru-RU" w:eastAsia="ru-RU" w:bidi="ar-SA"/>
    </w:rPr>
  </w:style>
  <w:style w:type="character" w:styleId="a8">
    <w:name w:val="Hyperlink"/>
    <w:rsid w:val="00891144"/>
    <w:rPr>
      <w:color w:val="663300"/>
      <w:u w:val="single"/>
    </w:rPr>
  </w:style>
  <w:style w:type="paragraph" w:styleId="2">
    <w:name w:val="Body Text 2"/>
    <w:basedOn w:val="a"/>
    <w:rsid w:val="00891144"/>
    <w:pPr>
      <w:spacing w:after="120" w:line="480" w:lineRule="auto"/>
    </w:pPr>
  </w:style>
  <w:style w:type="character" w:customStyle="1" w:styleId="50">
    <w:name w:val="Заголовок 5 Знак"/>
    <w:link w:val="5"/>
    <w:locked/>
    <w:rsid w:val="00DE5325"/>
    <w:rPr>
      <w:rFonts w:eastAsia="Calibri"/>
      <w:b/>
      <w:bCs/>
      <w:i/>
      <w:iCs/>
      <w:sz w:val="26"/>
      <w:szCs w:val="26"/>
      <w:lang w:val="ru-RU" w:eastAsia="ru-RU" w:bidi="ar-SA"/>
    </w:rPr>
  </w:style>
  <w:style w:type="paragraph" w:customStyle="1" w:styleId="11">
    <w:name w:val="Абзац списка1"/>
    <w:basedOn w:val="a"/>
    <w:rsid w:val="00DE5325"/>
    <w:pPr>
      <w:ind w:left="720"/>
      <w:contextualSpacing/>
    </w:pPr>
    <w:rPr>
      <w:rFonts w:eastAsia="Calibri"/>
    </w:rPr>
  </w:style>
  <w:style w:type="paragraph" w:styleId="a9">
    <w:name w:val="footer"/>
    <w:basedOn w:val="a"/>
    <w:link w:val="aa"/>
    <w:rsid w:val="005F6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F680C"/>
    <w:rPr>
      <w:sz w:val="24"/>
      <w:szCs w:val="24"/>
    </w:rPr>
  </w:style>
  <w:style w:type="character" w:customStyle="1" w:styleId="apple-converted-space">
    <w:name w:val="apple-converted-space"/>
    <w:rsid w:val="002A2228"/>
  </w:style>
  <w:style w:type="character" w:customStyle="1" w:styleId="40">
    <w:name w:val="Заголовок 4 Знак"/>
    <w:link w:val="4"/>
    <w:uiPriority w:val="9"/>
    <w:rsid w:val="00615BA8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615BA8"/>
    <w:pPr>
      <w:ind w:left="720"/>
      <w:contextualSpacing/>
    </w:pPr>
    <w:rPr>
      <w:rFonts w:ascii="Calibri" w:eastAsia="Calibri" w:hAnsi="Calibri"/>
    </w:rPr>
  </w:style>
  <w:style w:type="character" w:customStyle="1" w:styleId="ac">
    <w:name w:val="Абзац списка Знак"/>
    <w:link w:val="ab"/>
    <w:uiPriority w:val="34"/>
    <w:locked/>
    <w:rsid w:val="00615BA8"/>
    <w:rPr>
      <w:rFonts w:ascii="Calibri" w:eastAsia="Calibri" w:hAnsi="Calibri"/>
      <w:sz w:val="24"/>
      <w:szCs w:val="24"/>
    </w:rPr>
  </w:style>
  <w:style w:type="paragraph" w:styleId="ad">
    <w:name w:val="Title"/>
    <w:basedOn w:val="a"/>
    <w:link w:val="ae"/>
    <w:qFormat/>
    <w:rsid w:val="000F7B26"/>
    <w:pPr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rsid w:val="000F7B26"/>
    <w:rPr>
      <w:b/>
      <w:bC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C423C2"/>
    <w:pPr>
      <w:tabs>
        <w:tab w:val="left" w:pos="1843"/>
        <w:tab w:val="right" w:leader="dot" w:pos="9496"/>
      </w:tabs>
      <w:ind w:left="993"/>
      <w:jc w:val="both"/>
    </w:pPr>
    <w:rPr>
      <w:rFonts w:eastAsia="Calibr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14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acer</cp:lastModifiedBy>
  <cp:revision>52</cp:revision>
  <cp:lastPrinted>2017-08-31T07:17:00Z</cp:lastPrinted>
  <dcterms:created xsi:type="dcterms:W3CDTF">2015-08-24T07:25:00Z</dcterms:created>
  <dcterms:modified xsi:type="dcterms:W3CDTF">2018-09-04T17:21:00Z</dcterms:modified>
</cp:coreProperties>
</file>