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BE6" w:rsidRDefault="00D14A45">
      <w:r>
        <w:t xml:space="preserve">                                 ПАРАМЕТРЫ ПОГОДНЫХ УСЛОВИЙ ДЛЯ ОТМЕНЫ ЗАНЯТИЙ</w:t>
      </w:r>
    </w:p>
    <w:p w:rsidR="00D14A45" w:rsidRDefault="00D14A4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14A45" w:rsidTr="00D14A45">
        <w:tc>
          <w:tcPr>
            <w:tcW w:w="3190" w:type="dxa"/>
          </w:tcPr>
          <w:p w:rsidR="00D14A45" w:rsidRDefault="00D14A45">
            <w:r>
              <w:t>Температура наружного воздуха (</w:t>
            </w:r>
            <w:proofErr w:type="spellStart"/>
            <w:r>
              <w:t>градусыС</w:t>
            </w:r>
            <w:proofErr w:type="spellEnd"/>
            <w:r>
              <w:t>)</w:t>
            </w:r>
          </w:p>
        </w:tc>
        <w:tc>
          <w:tcPr>
            <w:tcW w:w="3190" w:type="dxa"/>
          </w:tcPr>
          <w:p w:rsidR="00D14A45" w:rsidRDefault="00D14A45">
            <w:r>
              <w:t>Скорость ветра (</w:t>
            </w:r>
            <w:proofErr w:type="gramStart"/>
            <w:r>
              <w:t>м</w:t>
            </w:r>
            <w:proofErr w:type="gramEnd"/>
            <w:r>
              <w:t>/сек)</w:t>
            </w:r>
          </w:p>
        </w:tc>
        <w:tc>
          <w:tcPr>
            <w:tcW w:w="3191" w:type="dxa"/>
          </w:tcPr>
          <w:p w:rsidR="00D14A45" w:rsidRDefault="00D14A45">
            <w:r>
              <w:t xml:space="preserve">Отмена занятий </w:t>
            </w:r>
            <w:proofErr w:type="gramStart"/>
            <w:r>
              <w:t xml:space="preserve">( </w:t>
            </w:r>
            <w:proofErr w:type="gramEnd"/>
            <w:r>
              <w:t>классы)</w:t>
            </w:r>
          </w:p>
        </w:tc>
      </w:tr>
      <w:tr w:rsidR="00D14A45" w:rsidTr="00D14A45">
        <w:tc>
          <w:tcPr>
            <w:tcW w:w="3190" w:type="dxa"/>
          </w:tcPr>
          <w:p w:rsidR="00D14A45" w:rsidRDefault="00D14A45">
            <w:r>
              <w:t>Ниже 30   (30)</w:t>
            </w:r>
          </w:p>
        </w:tc>
        <w:tc>
          <w:tcPr>
            <w:tcW w:w="3190" w:type="dxa"/>
          </w:tcPr>
          <w:p w:rsidR="00D14A45" w:rsidRDefault="00D14A45">
            <w:r>
              <w:t>Менее 2</w:t>
            </w:r>
          </w:p>
        </w:tc>
        <w:tc>
          <w:tcPr>
            <w:tcW w:w="3191" w:type="dxa"/>
          </w:tcPr>
          <w:p w:rsidR="00D14A45" w:rsidRDefault="00D14A45">
            <w:r>
              <w:t>1-4</w:t>
            </w:r>
          </w:p>
        </w:tc>
      </w:tr>
      <w:tr w:rsidR="00D14A45" w:rsidTr="00D14A45">
        <w:tc>
          <w:tcPr>
            <w:tcW w:w="3190" w:type="dxa"/>
          </w:tcPr>
          <w:p w:rsidR="00D14A45" w:rsidRDefault="00D14A45">
            <w:r>
              <w:t>Ниже 35 (35)</w:t>
            </w:r>
          </w:p>
        </w:tc>
        <w:tc>
          <w:tcPr>
            <w:tcW w:w="3190" w:type="dxa"/>
          </w:tcPr>
          <w:p w:rsidR="00D14A45" w:rsidRDefault="00D14A45">
            <w:r>
              <w:t>Менее 2</w:t>
            </w:r>
          </w:p>
        </w:tc>
        <w:tc>
          <w:tcPr>
            <w:tcW w:w="3191" w:type="dxa"/>
          </w:tcPr>
          <w:p w:rsidR="00D14A45" w:rsidRDefault="00D14A45">
            <w:r>
              <w:t>1-9</w:t>
            </w:r>
          </w:p>
        </w:tc>
      </w:tr>
      <w:tr w:rsidR="00D14A45" w:rsidTr="00D14A45">
        <w:tc>
          <w:tcPr>
            <w:tcW w:w="3190" w:type="dxa"/>
          </w:tcPr>
          <w:p w:rsidR="00D14A45" w:rsidRDefault="00D14A45">
            <w:r>
              <w:t>Ниже40 (40)</w:t>
            </w:r>
          </w:p>
        </w:tc>
        <w:tc>
          <w:tcPr>
            <w:tcW w:w="3190" w:type="dxa"/>
          </w:tcPr>
          <w:p w:rsidR="00D14A45" w:rsidRDefault="00D14A45">
            <w:r>
              <w:t>Менее 2</w:t>
            </w:r>
          </w:p>
        </w:tc>
        <w:tc>
          <w:tcPr>
            <w:tcW w:w="3191" w:type="dxa"/>
          </w:tcPr>
          <w:p w:rsidR="00D14A45" w:rsidRDefault="00D14A45">
            <w:r>
              <w:t>1-11</w:t>
            </w:r>
          </w:p>
        </w:tc>
      </w:tr>
      <w:tr w:rsidR="00D14A45" w:rsidTr="00D14A45">
        <w:tc>
          <w:tcPr>
            <w:tcW w:w="3190" w:type="dxa"/>
          </w:tcPr>
          <w:p w:rsidR="00D14A45" w:rsidRDefault="00D14A45">
            <w:r>
              <w:t>Ниже 25 (25)</w:t>
            </w:r>
          </w:p>
        </w:tc>
        <w:tc>
          <w:tcPr>
            <w:tcW w:w="3190" w:type="dxa"/>
          </w:tcPr>
          <w:p w:rsidR="00D14A45" w:rsidRDefault="00D14A45">
            <w:r>
              <w:t>2и более</w:t>
            </w:r>
          </w:p>
        </w:tc>
        <w:tc>
          <w:tcPr>
            <w:tcW w:w="3191" w:type="dxa"/>
          </w:tcPr>
          <w:p w:rsidR="00D14A45" w:rsidRDefault="00D14A45">
            <w:r>
              <w:t>1-4</w:t>
            </w:r>
          </w:p>
        </w:tc>
      </w:tr>
      <w:tr w:rsidR="00D14A45" w:rsidTr="00D14A45">
        <w:tc>
          <w:tcPr>
            <w:tcW w:w="3190" w:type="dxa"/>
          </w:tcPr>
          <w:p w:rsidR="00D14A45" w:rsidRDefault="00D14A45">
            <w:r>
              <w:t>Ниже 30 (30)</w:t>
            </w:r>
          </w:p>
        </w:tc>
        <w:tc>
          <w:tcPr>
            <w:tcW w:w="3190" w:type="dxa"/>
          </w:tcPr>
          <w:p w:rsidR="00D14A45" w:rsidRDefault="00D14A45">
            <w:r>
              <w:t>2 и более</w:t>
            </w:r>
          </w:p>
        </w:tc>
        <w:tc>
          <w:tcPr>
            <w:tcW w:w="3191" w:type="dxa"/>
          </w:tcPr>
          <w:p w:rsidR="00D14A45" w:rsidRDefault="00D14A45">
            <w:r>
              <w:t>1-9</w:t>
            </w:r>
          </w:p>
        </w:tc>
      </w:tr>
      <w:tr w:rsidR="00D14A45" w:rsidTr="00D14A45">
        <w:tc>
          <w:tcPr>
            <w:tcW w:w="3190" w:type="dxa"/>
          </w:tcPr>
          <w:p w:rsidR="00D14A45" w:rsidRDefault="00D14A45">
            <w:r>
              <w:t>Ниже 35 (35)</w:t>
            </w:r>
          </w:p>
        </w:tc>
        <w:tc>
          <w:tcPr>
            <w:tcW w:w="3190" w:type="dxa"/>
          </w:tcPr>
          <w:p w:rsidR="00D14A45" w:rsidRDefault="00D14A45">
            <w:r>
              <w:t>2 и более</w:t>
            </w:r>
          </w:p>
        </w:tc>
        <w:tc>
          <w:tcPr>
            <w:tcW w:w="3191" w:type="dxa"/>
          </w:tcPr>
          <w:p w:rsidR="00D14A45" w:rsidRDefault="00D14A45">
            <w:r>
              <w:t>1-11</w:t>
            </w:r>
          </w:p>
        </w:tc>
      </w:tr>
    </w:tbl>
    <w:p w:rsidR="00D14A45" w:rsidRDefault="00D14A45">
      <w:r>
        <w:t>Информацию об отмене занятий можно получить по телефону метеостанции  2-22-42 или бегущая строка на канале «Стелла» в 7.00ч.</w:t>
      </w:r>
      <w:bookmarkStart w:id="0" w:name="_GoBack"/>
      <w:bookmarkEnd w:id="0"/>
    </w:p>
    <w:sectPr w:rsidR="00D14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45"/>
    <w:rsid w:val="00644BE6"/>
    <w:rsid w:val="00D1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2014-12-03T11:59:00Z</dcterms:created>
  <dcterms:modified xsi:type="dcterms:W3CDTF">2014-12-03T12:06:00Z</dcterms:modified>
</cp:coreProperties>
</file>