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6B" w:rsidRPr="00EF656B" w:rsidRDefault="00EF656B" w:rsidP="00EF65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К</w:t>
      </w:r>
      <w:r w:rsidRPr="00EF656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алендарь </w:t>
      </w:r>
      <w:r w:rsidR="00D94D47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памятных дат </w:t>
      </w:r>
      <w:r w:rsidRPr="00EF656B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на </w:t>
      </w:r>
      <w:r w:rsidRPr="00EF6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ИЮЛЬ</w:t>
      </w:r>
      <w:r w:rsidRPr="00EF65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EF656B" w:rsidRPr="00EF656B" w:rsidRDefault="00EF656B" w:rsidP="00EF65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Все материалы </w:t>
      </w:r>
      <w:r w:rsidR="00D94D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 </w:t>
      </w:r>
      <w:r w:rsidRPr="00EF65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ссылке:</w:t>
      </w:r>
    </w:p>
    <w:p w:rsidR="00EF656B" w:rsidRPr="00EF656B" w:rsidRDefault="00D94D47" w:rsidP="00EF65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tgtFrame="_blank" w:history="1">
        <w:r w:rsidR="00EF656B" w:rsidRPr="00EF656B">
          <w:rPr>
            <w:rFonts w:ascii="Times New Roman" w:eastAsia="Times New Roman" w:hAnsi="Times New Roman" w:cs="Times New Roman"/>
            <w:color w:val="0077CC"/>
            <w:sz w:val="24"/>
            <w:szCs w:val="24"/>
            <w:lang w:eastAsia="ru-RU"/>
          </w:rPr>
          <w:t>https://cloud.mail.ru/public/DwYD/W4cFNihKR</w:t>
        </w:r>
      </w:hyperlink>
    </w:p>
    <w:p w:rsidR="00EF656B" w:rsidRPr="00EF656B" w:rsidRDefault="00D94D47" w:rsidP="00EF65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</w:t>
      </w:r>
      <w:r w:rsidR="00EF656B" w:rsidRPr="00EF65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апасная ссылка:</w:t>
      </w:r>
    </w:p>
    <w:p w:rsidR="00EF656B" w:rsidRPr="00EF656B" w:rsidRDefault="00D94D47" w:rsidP="00EF65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="00EF656B" w:rsidRPr="00EF656B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lang w:eastAsia="ru-RU"/>
          </w:rPr>
          <w:t>https://cloud.mail.ru/public/97HX/AMa25HhtE</w:t>
        </w:r>
      </w:hyperlink>
    </w:p>
    <w:p w:rsidR="00EF656B" w:rsidRPr="00EF656B" w:rsidRDefault="00EF656B" w:rsidP="00EF65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F656B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Презентация проекта Памятные Даты: </w:t>
      </w:r>
      <w:hyperlink r:id="rId6" w:tgtFrame="_blank" w:history="1">
        <w:r w:rsidRPr="00EF656B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lang w:eastAsia="ru-RU"/>
          </w:rPr>
          <w:t>https://cloud.mail.ru/public/54n9/b7sG2K7sH</w:t>
        </w:r>
      </w:hyperlink>
      <w:r w:rsidRPr="00EF65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F656B" w:rsidRPr="00EF656B" w:rsidRDefault="00EF656B" w:rsidP="00EF656B">
      <w:pPr>
        <w:shd w:val="clear" w:color="auto" w:fill="FFFFFF"/>
        <w:spacing w:before="100" w:beforeAutospacing="1" w:after="100" w:afterAutospacing="1" w:line="236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F65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Календарь:</w:t>
      </w:r>
      <w:bookmarkStart w:id="0" w:name="_GoBack"/>
      <w:bookmarkEnd w:id="0"/>
    </w:p>
    <w:tbl>
      <w:tblPr>
        <w:tblW w:w="9214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513"/>
      </w:tblGrid>
      <w:tr w:rsidR="00EF656B" w:rsidRPr="00EF656B" w:rsidTr="00EF656B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 июля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Освобождение Минска, 1944г.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7" w:tgtFrame="_blank" w:history="1">
              <w:r w:rsidR="00EF656B" w:rsidRPr="00EF656B">
                <w:rPr>
                  <w:rFonts w:ascii="Times New Roman" w:eastAsia="Times New Roman" w:hAnsi="Times New Roman" w:cs="Times New Roman"/>
                  <w:i/>
                  <w:iCs/>
                  <w:color w:val="0077CC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8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="00EF656B"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hyperlink r:id="rId9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eastAsia="ru-RU"/>
                </w:rPr>
                <w:t>Яндекс</w:t>
              </w:r>
            </w:hyperlink>
          </w:p>
        </w:tc>
      </w:tr>
      <w:tr w:rsidR="00EF656B" w:rsidRPr="00EF656B" w:rsidTr="00EF656B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 июля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День воинской славы России. Победа в Чесменском сражении, 1770г.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0" w:tgtFrame="_blank" w:history="1">
              <w:r w:rsidR="00EF656B" w:rsidRPr="00EF656B">
                <w:rPr>
                  <w:rFonts w:ascii="Times New Roman" w:eastAsia="Times New Roman" w:hAnsi="Times New Roman" w:cs="Times New Roman"/>
                  <w:i/>
                  <w:iCs/>
                  <w:color w:val="0077CC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1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="00EF656B"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  </w:t>
            </w:r>
            <w:hyperlink r:id="rId12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eastAsia="ru-RU"/>
                </w:rPr>
                <w:t>Яндекс</w:t>
              </w:r>
            </w:hyperlink>
          </w:p>
        </w:tc>
      </w:tr>
      <w:tr w:rsidR="00EF656B" w:rsidRPr="00EF656B" w:rsidTr="00EF656B">
        <w:trPr>
          <w:trHeight w:val="9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 июля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3" w:tgtFrame="_blank" w:history="1">
              <w:r w:rsidR="00EF656B" w:rsidRPr="00EF656B">
                <w:rPr>
                  <w:rFonts w:ascii="Times New Roman" w:eastAsia="Times New Roman" w:hAnsi="Times New Roman" w:cs="Times New Roman"/>
                  <w:i/>
                  <w:iCs/>
                  <w:color w:val="0077CC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4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="00EF656B"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  </w:t>
            </w:r>
            <w:hyperlink r:id="rId15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eastAsia="ru-RU"/>
                </w:rPr>
                <w:t>Яндекс</w:t>
              </w:r>
            </w:hyperlink>
          </w:p>
        </w:tc>
      </w:tr>
      <w:tr w:rsidR="00EF656B" w:rsidRPr="00EF656B" w:rsidTr="00EF656B">
        <w:trPr>
          <w:trHeight w:val="9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 июля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6" w:tgtFrame="_blank" w:history="1">
              <w:r w:rsidR="00EF656B" w:rsidRPr="00EF656B">
                <w:rPr>
                  <w:rFonts w:ascii="Times New Roman" w:eastAsia="Times New Roman" w:hAnsi="Times New Roman" w:cs="Times New Roman"/>
                  <w:i/>
                  <w:iCs/>
                  <w:color w:val="0077CC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7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="00EF656B"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  </w:t>
            </w:r>
            <w:hyperlink r:id="rId18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eastAsia="ru-RU"/>
                </w:rPr>
                <w:t>Яндекс</w:t>
              </w:r>
            </w:hyperlink>
          </w:p>
        </w:tc>
      </w:tr>
      <w:tr w:rsidR="00EF656B" w:rsidRPr="00EF656B" w:rsidTr="00EF656B">
        <w:trPr>
          <w:trHeight w:val="63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13 июля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Освобождение Вильнюса от немецко-фашистских захватчиков, 1944г.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9" w:tgtFrame="_blank" w:history="1">
              <w:r w:rsidR="00EF656B" w:rsidRPr="00EF656B">
                <w:rPr>
                  <w:rFonts w:ascii="Times New Roman" w:eastAsia="Times New Roman" w:hAnsi="Times New Roman" w:cs="Times New Roman"/>
                  <w:i/>
                  <w:iCs/>
                  <w:color w:val="0077CC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0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="00EF656B"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 </w:t>
            </w:r>
            <w:hyperlink r:id="rId21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eastAsia="ru-RU"/>
                </w:rPr>
                <w:t>Яндекс</w:t>
              </w:r>
            </w:hyperlink>
          </w:p>
        </w:tc>
      </w:tr>
      <w:tr w:rsidR="00EF656B" w:rsidRPr="00EF656B" w:rsidTr="00EF656B">
        <w:trPr>
          <w:trHeight w:val="6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15 июля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Грюнвальдской</w:t>
            </w:r>
            <w:proofErr w:type="spellEnd"/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битве.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2" w:tgtFrame="_blank" w:history="1">
              <w:r w:rsidR="00EF656B" w:rsidRPr="00EF656B">
                <w:rPr>
                  <w:rFonts w:ascii="Times New Roman" w:eastAsia="Times New Roman" w:hAnsi="Times New Roman" w:cs="Times New Roman"/>
                  <w:i/>
                  <w:iCs/>
                  <w:color w:val="0077CC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3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="00EF656B"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US" w:eastAsia="ru-RU"/>
              </w:rPr>
              <w:t>  </w:t>
            </w:r>
            <w:hyperlink r:id="rId24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eastAsia="ru-RU"/>
                </w:rPr>
                <w:t>Яндекс</w:t>
              </w:r>
            </w:hyperlink>
          </w:p>
        </w:tc>
      </w:tr>
      <w:tr w:rsidR="00EF656B" w:rsidRPr="00EF656B" w:rsidTr="00EF656B">
        <w:trPr>
          <w:trHeight w:val="9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 июля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5" w:tgtFrame="_blank" w:history="1">
              <w:r w:rsidR="00EF656B" w:rsidRPr="00EF656B">
                <w:rPr>
                  <w:rFonts w:ascii="Times New Roman" w:eastAsia="Times New Roman" w:hAnsi="Times New Roman" w:cs="Times New Roman"/>
                  <w:i/>
                  <w:iCs/>
                  <w:color w:val="0077CC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6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="00EF656B"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 </w:t>
            </w:r>
            <w:hyperlink r:id="rId27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eastAsia="ru-RU"/>
                </w:rPr>
                <w:t>Яндекс</w:t>
              </w:r>
            </w:hyperlink>
          </w:p>
        </w:tc>
      </w:tr>
      <w:tr w:rsidR="00EF656B" w:rsidRPr="00EF656B" w:rsidTr="00EF656B">
        <w:trPr>
          <w:trHeight w:val="9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23 июля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8" w:tgtFrame="_blank" w:history="1">
              <w:r w:rsidR="00EF656B" w:rsidRPr="00EF656B">
                <w:rPr>
                  <w:rFonts w:ascii="Times New Roman" w:eastAsia="Times New Roman" w:hAnsi="Times New Roman" w:cs="Times New Roman"/>
                  <w:i/>
                  <w:iCs/>
                  <w:color w:val="0077CC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EF656B" w:rsidRPr="00EF656B" w:rsidRDefault="00EF656B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F656B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EF656B" w:rsidRPr="00EF656B" w:rsidRDefault="00D94D47" w:rsidP="00EF6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29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="00EF656B" w:rsidRPr="00EF656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 </w:t>
            </w:r>
            <w:hyperlink r:id="rId30" w:tgtFrame="_blank" w:history="1">
              <w:r w:rsidR="00EF656B" w:rsidRPr="00EF656B">
                <w:rPr>
                  <w:rFonts w:ascii="Times New Roman" w:eastAsia="Times New Roman" w:hAnsi="Times New Roman" w:cs="Times New Roman"/>
                  <w:color w:val="0077CC"/>
                  <w:sz w:val="24"/>
                  <w:szCs w:val="24"/>
                  <w:u w:val="single"/>
                  <w:lang w:eastAsia="ru-RU"/>
                </w:rPr>
                <w:t>Яндекс</w:t>
              </w:r>
            </w:hyperlink>
          </w:p>
        </w:tc>
      </w:tr>
    </w:tbl>
    <w:p w:rsidR="00EF656B" w:rsidRPr="00EF656B" w:rsidRDefault="00EF656B" w:rsidP="00EF65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F65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CC73D1" w:rsidRDefault="00CC73D1"/>
    <w:sectPr w:rsidR="00CC73D1" w:rsidSect="00EF656B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FC"/>
    <w:rsid w:val="00AE2DFC"/>
    <w:rsid w:val="00CC73D1"/>
    <w:rsid w:val="00D94D47"/>
    <w:rsid w:val="00E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38068-45FA-449F-B27B-1D64CC3F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EF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65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n8nKwn4S8M" TargetMode="External"/><Relationship Id="rId13" Type="http://schemas.openxmlformats.org/officeDocument/2006/relationships/hyperlink" Target="http://histrf.ru/ru/lenta-vremeni/event/view/poltavskaia-bitva" TargetMode="External"/><Relationship Id="rId18" Type="http://schemas.openxmlformats.org/officeDocument/2006/relationships/hyperlink" Target="https://streaming.video.yandex.ru/get/yacinema/m-28781-15433949d9f-4f6f1437c1c0bdaa/720p.mp4" TargetMode="External"/><Relationship Id="rId26" Type="http://schemas.openxmlformats.org/officeDocument/2006/relationships/hyperlink" Target="https://www.youtube.com/watch?v=SQ4vI1IGQ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reaming.video.yandex.ru/get/yacinema/m-28781-1543394fc29-7d11f688035970dd/720p.mp4" TargetMode="External"/><Relationship Id="rId7" Type="http://schemas.openxmlformats.org/officeDocument/2006/relationships/hyperlink" Target="http://histrf.ru/ru/lenta-vremeni/event/view/3-iiulia-1944-gh-osvobozhdieniie-minska" TargetMode="External"/><Relationship Id="rId12" Type="http://schemas.openxmlformats.org/officeDocument/2006/relationships/hyperlink" Target="https://streaming.video.yandex.ru/get/yacinema/m-42194-1543393caaf-a4b79965353f73ae/720p.mp4" TargetMode="External"/><Relationship Id="rId17" Type="http://schemas.openxmlformats.org/officeDocument/2006/relationships/hyperlink" Target="https://www.youtube.com/watch?v=6wF78Pnc2Ew" TargetMode="External"/><Relationship Id="rId25" Type="http://schemas.openxmlformats.org/officeDocument/2006/relationships/hyperlink" Target="http://histrf.ru/ru/lenta-vremeni/event/view/srazhieniie-pri-larghi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istrf.ru/ru/lenta-vremeni/event/view/tankovoie-srazhieniie-pod-prokhorovkoi" TargetMode="External"/><Relationship Id="rId20" Type="http://schemas.openxmlformats.org/officeDocument/2006/relationships/hyperlink" Target="https://www.youtube.com/watch?v=B8p4ZNy84Hw" TargetMode="External"/><Relationship Id="rId29" Type="http://schemas.openxmlformats.org/officeDocument/2006/relationships/hyperlink" Target="https://www.youtube.com/watch?v=6SaVgu7iFTo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54n9/b7sG2K7sH" TargetMode="External"/><Relationship Id="rId11" Type="http://schemas.openxmlformats.org/officeDocument/2006/relationships/hyperlink" Target="https://www.youtube.com/watch?v=N6oFFnO67zw" TargetMode="External"/><Relationship Id="rId24" Type="http://schemas.openxmlformats.org/officeDocument/2006/relationships/hyperlink" Target="https://streaming.video.yandex.ru/get/yacinema/m-38101-154339571da-d8a004bcc7dd412f/720p.mp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loud.mail.ru/public/97HX/AMa25HhtE" TargetMode="External"/><Relationship Id="rId15" Type="http://schemas.openxmlformats.org/officeDocument/2006/relationships/hyperlink" Target="https://streaming.video.yandex.ru/get/yacinema/m-38101-15433943454-8d55372cf63e3f18/720p.mp4" TargetMode="External"/><Relationship Id="rId23" Type="http://schemas.openxmlformats.org/officeDocument/2006/relationships/hyperlink" Target="https://www.youtube.com/watch?v=t7pjD6I8z0M" TargetMode="External"/><Relationship Id="rId28" Type="http://schemas.openxmlformats.org/officeDocument/2006/relationships/hyperlink" Target="http://histrf.ru/ru/lenta-vremeni/event/view/nievskaia-bitva" TargetMode="External"/><Relationship Id="rId10" Type="http://schemas.openxmlformats.org/officeDocument/2006/relationships/hyperlink" Target="http://histrf.ru/ru/lenta-vremeni/event/view/chiesmienskoie-srazhieniie" TargetMode="External"/><Relationship Id="rId19" Type="http://schemas.openxmlformats.org/officeDocument/2006/relationships/hyperlink" Target="http://histrf.ru/lenta-vremeni/event/view/13-iiulia-1944-ghoda-osvobozhdieniie-vilniusa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cloud.mail.ru/public/DwYD/W4cFNihKR" TargetMode="External"/><Relationship Id="rId9" Type="http://schemas.openxmlformats.org/officeDocument/2006/relationships/hyperlink" Target="https://streaming.video.yandex.ru/get/yacinema/m-42194-15433931b81-32c2dc321d4cc172/720p.mp4" TargetMode="External"/><Relationship Id="rId14" Type="http://schemas.openxmlformats.org/officeDocument/2006/relationships/hyperlink" Target="https://www.youtube.com/watch?v=NJNwjgekam4" TargetMode="External"/><Relationship Id="rId22" Type="http://schemas.openxmlformats.org/officeDocument/2006/relationships/hyperlink" Target="http://histrf.ru/ru/lenta-vremeni/event/view/griunval-dskaia-bitva" TargetMode="External"/><Relationship Id="rId27" Type="http://schemas.openxmlformats.org/officeDocument/2006/relationships/hyperlink" Target="https://streaming.video.yandex.ru/get/yacinema/m-43575-1543395e5f9-9872c9fc529100ce/720p.mp4" TargetMode="External"/><Relationship Id="rId30" Type="http://schemas.openxmlformats.org/officeDocument/2006/relationships/hyperlink" Target="https://streaming.video.yandex.ru/get/yacinema/m-69036-15433963b5d-3e561904a676deac/720p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</dc:creator>
  <cp:keywords/>
  <dc:description/>
  <cp:lastModifiedBy>Culture</cp:lastModifiedBy>
  <cp:revision>5</cp:revision>
  <cp:lastPrinted>2018-06-27T02:55:00Z</cp:lastPrinted>
  <dcterms:created xsi:type="dcterms:W3CDTF">2018-06-27T02:52:00Z</dcterms:created>
  <dcterms:modified xsi:type="dcterms:W3CDTF">2018-06-27T02:57:00Z</dcterms:modified>
</cp:coreProperties>
</file>