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AEC" w:rsidRPr="00316AEC" w:rsidRDefault="00316AEC" w:rsidP="00316AEC">
      <w:pPr>
        <w:spacing w:after="160" w:line="259" w:lineRule="auto"/>
        <w:ind w:left="-284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316AEC">
        <w:rPr>
          <w:rFonts w:ascii="Calibri" w:eastAsia="Calibri" w:hAnsi="Calibri"/>
          <w:noProof/>
          <w:color w:val="auto"/>
          <w:sz w:val="22"/>
        </w:rPr>
        <w:drawing>
          <wp:inline distT="0" distB="0" distL="0" distR="0" wp14:anchorId="55671049" wp14:editId="6DE8AA8A">
            <wp:extent cx="7019925" cy="3209925"/>
            <wp:effectExtent l="0" t="0" r="9525" b="9525"/>
            <wp:docPr id="1" name="Рисунок 1" descr="C:\Users\User\Desktop\Низина А.А\Низина 2020-2021\Программы\Положением о РП 2017+ структур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изина А.А\Низина 2020-2021\Программы\Положением о РП 2017+ структура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682"/>
                    <a:stretch/>
                  </pic:blipFill>
                  <pic:spPr bwMode="auto">
                    <a:xfrm>
                      <a:off x="0" y="0"/>
                      <a:ext cx="7020560" cy="321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6AEC" w:rsidRPr="00316AEC" w:rsidRDefault="00316AEC" w:rsidP="00316AEC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316AEC">
        <w:rPr>
          <w:rFonts w:eastAsia="Calibri"/>
          <w:color w:val="auto"/>
          <w:sz w:val="28"/>
          <w:szCs w:val="28"/>
          <w:lang w:eastAsia="en-US"/>
        </w:rPr>
        <w:t xml:space="preserve">Рабочая программа </w:t>
      </w:r>
    </w:p>
    <w:p w:rsidR="00316AEC" w:rsidRPr="00316AEC" w:rsidRDefault="00316AEC" w:rsidP="00316AEC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316AEC">
        <w:rPr>
          <w:rFonts w:eastAsia="Calibri"/>
          <w:color w:val="auto"/>
          <w:sz w:val="28"/>
          <w:szCs w:val="28"/>
          <w:lang w:eastAsia="en-US"/>
        </w:rPr>
        <w:t>по</w:t>
      </w:r>
      <w:proofErr w:type="gramEnd"/>
      <w:r w:rsidRPr="00316AEC">
        <w:rPr>
          <w:rFonts w:eastAsia="Calibri"/>
          <w:color w:val="auto"/>
          <w:sz w:val="28"/>
          <w:szCs w:val="28"/>
          <w:lang w:eastAsia="en-US"/>
        </w:rPr>
        <w:t xml:space="preserve"> учебному предмету </w:t>
      </w:r>
    </w:p>
    <w:p w:rsidR="00316AEC" w:rsidRPr="00316AEC" w:rsidRDefault="00316AEC" w:rsidP="00316AEC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316AEC">
        <w:rPr>
          <w:rFonts w:eastAsia="Calibri"/>
          <w:color w:val="auto"/>
          <w:sz w:val="28"/>
          <w:szCs w:val="28"/>
          <w:lang w:eastAsia="en-US"/>
        </w:rPr>
        <w:t xml:space="preserve">«Физическая культура» </w:t>
      </w:r>
    </w:p>
    <w:p w:rsidR="00316AEC" w:rsidRPr="00316AEC" w:rsidRDefault="00316AEC" w:rsidP="00316AEC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316AEC">
        <w:rPr>
          <w:rFonts w:eastAsia="Calibri"/>
          <w:color w:val="auto"/>
          <w:sz w:val="28"/>
          <w:szCs w:val="28"/>
          <w:lang w:eastAsia="en-US"/>
        </w:rPr>
        <w:t>класс</w:t>
      </w:r>
      <w:proofErr w:type="gramEnd"/>
      <w:r w:rsidRPr="00316AEC">
        <w:rPr>
          <w:rFonts w:eastAsia="Calibri"/>
          <w:color w:val="auto"/>
          <w:sz w:val="28"/>
          <w:szCs w:val="28"/>
          <w:lang w:eastAsia="en-US"/>
        </w:rPr>
        <w:t xml:space="preserve"> – 9</w:t>
      </w:r>
    </w:p>
    <w:p w:rsidR="00316AEC" w:rsidRPr="00316AEC" w:rsidRDefault="00316AEC" w:rsidP="00316AEC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316AEC">
        <w:rPr>
          <w:rFonts w:eastAsia="Calibri"/>
          <w:color w:val="auto"/>
          <w:sz w:val="28"/>
          <w:szCs w:val="28"/>
          <w:lang w:eastAsia="en-US"/>
        </w:rPr>
        <w:t>на</w:t>
      </w:r>
      <w:proofErr w:type="gramEnd"/>
      <w:r w:rsidRPr="00316AEC">
        <w:rPr>
          <w:rFonts w:eastAsia="Calibri"/>
          <w:color w:val="auto"/>
          <w:sz w:val="28"/>
          <w:szCs w:val="28"/>
          <w:lang w:eastAsia="en-US"/>
        </w:rPr>
        <w:t xml:space="preserve"> 2020-2021 учебный год</w:t>
      </w:r>
    </w:p>
    <w:p w:rsidR="00316AEC" w:rsidRPr="00316AEC" w:rsidRDefault="00316AEC" w:rsidP="00316AEC">
      <w:pPr>
        <w:spacing w:after="0" w:line="240" w:lineRule="auto"/>
        <w:ind w:left="-284" w:firstLine="0"/>
        <w:rPr>
          <w:rFonts w:eastAsia="Calibri"/>
          <w:color w:val="auto"/>
          <w:sz w:val="28"/>
          <w:szCs w:val="28"/>
          <w:lang w:eastAsia="en-US"/>
        </w:rPr>
      </w:pPr>
    </w:p>
    <w:p w:rsidR="00316AEC" w:rsidRPr="00316AEC" w:rsidRDefault="00316AEC" w:rsidP="00316AEC">
      <w:pPr>
        <w:spacing w:after="0" w:line="240" w:lineRule="auto"/>
        <w:ind w:left="-284" w:firstLine="0"/>
        <w:rPr>
          <w:rFonts w:eastAsia="Calibri"/>
          <w:color w:val="auto"/>
          <w:szCs w:val="24"/>
          <w:lang w:eastAsia="en-US"/>
        </w:rPr>
      </w:pPr>
    </w:p>
    <w:p w:rsidR="00316AEC" w:rsidRPr="00316AEC" w:rsidRDefault="00316AEC" w:rsidP="00316AEC">
      <w:pPr>
        <w:spacing w:after="0" w:line="240" w:lineRule="auto"/>
        <w:ind w:left="-284" w:firstLine="0"/>
        <w:rPr>
          <w:rFonts w:eastAsia="Calibri"/>
          <w:color w:val="auto"/>
          <w:szCs w:val="24"/>
          <w:lang w:eastAsia="en-US"/>
        </w:rPr>
      </w:pPr>
      <w:r w:rsidRPr="00316AEC">
        <w:rPr>
          <w:rFonts w:eastAsia="Calibri"/>
          <w:color w:val="auto"/>
          <w:szCs w:val="24"/>
          <w:lang w:eastAsia="en-US"/>
        </w:rPr>
        <w:t>Количество часов в неделю – 2, всего за год – 68</w:t>
      </w:r>
    </w:p>
    <w:p w:rsidR="00316AEC" w:rsidRPr="00316AEC" w:rsidRDefault="00316AEC" w:rsidP="00316AEC">
      <w:pPr>
        <w:spacing w:after="0" w:line="240" w:lineRule="auto"/>
        <w:ind w:left="-284" w:firstLine="0"/>
        <w:rPr>
          <w:rFonts w:eastAsia="Calibri"/>
          <w:color w:val="auto"/>
          <w:szCs w:val="24"/>
          <w:lang w:eastAsia="en-US"/>
        </w:rPr>
      </w:pPr>
      <w:r w:rsidRPr="00316AEC">
        <w:rPr>
          <w:rFonts w:eastAsia="Calibri"/>
          <w:color w:val="auto"/>
          <w:szCs w:val="24"/>
          <w:lang w:eastAsia="en-US"/>
        </w:rPr>
        <w:t>Составитель учебной программы Чубаров Вячеслав Игоревич, учитель физической культуры</w:t>
      </w:r>
    </w:p>
    <w:p w:rsidR="00316AEC" w:rsidRPr="00316AEC" w:rsidRDefault="00316AEC" w:rsidP="00316AEC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316AEC" w:rsidRPr="00316AEC" w:rsidRDefault="00316AEC" w:rsidP="00316AEC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316AEC" w:rsidRPr="00316AEC" w:rsidRDefault="00316AEC" w:rsidP="00316AEC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316AEC" w:rsidRPr="00316AEC" w:rsidRDefault="00316AEC" w:rsidP="00316AEC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316AEC" w:rsidRPr="00316AEC" w:rsidRDefault="00316AEC" w:rsidP="00316AEC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316AEC" w:rsidRPr="00316AEC" w:rsidRDefault="00316AEC" w:rsidP="00316AEC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316AEC" w:rsidRPr="00316AEC" w:rsidRDefault="00316AEC" w:rsidP="00316AEC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  <w:r w:rsidRPr="00316AEC">
        <w:rPr>
          <w:rFonts w:eastAsia="Calibri"/>
          <w:color w:val="auto"/>
          <w:szCs w:val="24"/>
          <w:lang w:eastAsia="en-US"/>
        </w:rPr>
        <w:t>Год составления - 2020</w:t>
      </w:r>
    </w:p>
    <w:p w:rsidR="00AF7799" w:rsidRDefault="009E4CDD">
      <w:pPr>
        <w:pStyle w:val="1"/>
      </w:pPr>
      <w:r>
        <w:lastRenderedPageBreak/>
        <w:t xml:space="preserve">Планируемые результаты освоения учебного предмета </w:t>
      </w:r>
    </w:p>
    <w:p w:rsidR="00AF7799" w:rsidRDefault="009E4CDD">
      <w:pPr>
        <w:spacing w:after="46" w:line="240" w:lineRule="auto"/>
        <w:ind w:left="0" w:firstLine="0"/>
      </w:pPr>
      <w:r>
        <w:t xml:space="preserve"> </w:t>
      </w:r>
    </w:p>
    <w:p w:rsidR="00AF7799" w:rsidRDefault="009E4CDD">
      <w:r>
        <w:t xml:space="preserve"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саморегуляции средствами физической культуры.  </w:t>
      </w:r>
    </w:p>
    <w:p w:rsidR="00AF7799" w:rsidRDefault="009E4CDD">
      <w:r>
        <w:t xml:space="preserve">Формирование установки на сохранение и укрепление здоровья, навыков здорового и безопасного образа жизни. </w:t>
      </w:r>
    </w:p>
    <w:p w:rsidR="00AF7799" w:rsidRDefault="009E4CDD">
      <w:pPr>
        <w:spacing w:line="240" w:lineRule="auto"/>
        <w:ind w:left="0" w:firstLine="0"/>
      </w:pPr>
      <w:r>
        <w:rPr>
          <w:b/>
        </w:rPr>
        <w:t xml:space="preserve"> </w:t>
      </w:r>
    </w:p>
    <w:p w:rsidR="00AF7799" w:rsidRDefault="009E4CDD">
      <w:pPr>
        <w:spacing w:after="45" w:line="240" w:lineRule="auto"/>
        <w:ind w:left="10" w:right="-15"/>
      </w:pPr>
      <w:r>
        <w:rPr>
          <w:b/>
        </w:rPr>
        <w:t xml:space="preserve">Планируемые личностные результаты </w:t>
      </w:r>
    </w:p>
    <w:p w:rsidR="00AF7799" w:rsidRDefault="009E4CDD">
      <w:pPr>
        <w:spacing w:after="41" w:line="240" w:lineRule="auto"/>
        <w:ind w:left="0" w:firstLine="0"/>
      </w:pPr>
      <w:r>
        <w:rPr>
          <w:b/>
        </w:rPr>
        <w:t xml:space="preserve"> </w:t>
      </w:r>
    </w:p>
    <w:p w:rsidR="00AF7799" w:rsidRDefault="009E4CDD">
      <w:pPr>
        <w:numPr>
          <w:ilvl w:val="0"/>
          <w:numId w:val="1"/>
        </w:numPr>
      </w:pPr>
      <w:proofErr w:type="gramStart"/>
      <w:r>
        <w:t>воспитание</w:t>
      </w:r>
      <w:proofErr w:type="gramEnd"/>
      <w:r>
        <w:t xml:space="preserve"> российской гражданской идентичности: патриотизм, уважение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AF7799" w:rsidRDefault="009E4CDD">
      <w:pPr>
        <w:numPr>
          <w:ilvl w:val="0"/>
          <w:numId w:val="1"/>
        </w:numPr>
      </w:pPr>
      <w:proofErr w:type="gramStart"/>
      <w:r>
        <w:t>формирование</w:t>
      </w:r>
      <w:proofErr w:type="gramEnd"/>
      <w:r>
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AF7799" w:rsidRDefault="009E4CDD">
      <w:pPr>
        <w:numPr>
          <w:ilvl w:val="0"/>
          <w:numId w:val="1"/>
        </w:numPr>
      </w:pPr>
      <w:proofErr w:type="gramStart"/>
      <w:r>
        <w:t>формирование</w:t>
      </w:r>
      <w:proofErr w:type="gramEnd"/>
      <w: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AF7799" w:rsidRDefault="009E4CDD">
      <w:pPr>
        <w:numPr>
          <w:ilvl w:val="0"/>
          <w:numId w:val="1"/>
        </w:numPr>
      </w:pPr>
      <w:proofErr w:type="gramStart"/>
      <w:r>
        <w:t>формирование</w:t>
      </w:r>
      <w:proofErr w:type="gramEnd"/>
      <w:r>
        <w:t xml:space="preserve">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 </w:t>
      </w:r>
    </w:p>
    <w:p w:rsidR="00AF7799" w:rsidRDefault="009E4CDD">
      <w:pPr>
        <w:numPr>
          <w:ilvl w:val="0"/>
          <w:numId w:val="1"/>
        </w:numPr>
      </w:pPr>
      <w:proofErr w:type="gramStart"/>
      <w:r>
        <w:t>освоение</w:t>
      </w:r>
      <w:proofErr w:type="gramEnd"/>
      <w:r>
        <w:t xml:space="preserve">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 </w:t>
      </w:r>
    </w:p>
    <w:p w:rsidR="00AF7799" w:rsidRDefault="009E4CDD">
      <w:pPr>
        <w:numPr>
          <w:ilvl w:val="0"/>
          <w:numId w:val="1"/>
        </w:numPr>
      </w:pPr>
      <w:proofErr w:type="gramStart"/>
      <w:r>
        <w:t>развитие</w:t>
      </w:r>
      <w:proofErr w:type="gramEnd"/>
      <w:r>
        <w:t xml:space="preserve">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AF7799" w:rsidRDefault="009E4CDD">
      <w:pPr>
        <w:numPr>
          <w:ilvl w:val="0"/>
          <w:numId w:val="1"/>
        </w:numPr>
      </w:pPr>
      <w:proofErr w:type="gramStart"/>
      <w:r>
        <w:t>формирование</w:t>
      </w:r>
      <w:proofErr w:type="gramEnd"/>
      <w:r>
        <w:t xml:space="preserve">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</w:t>
      </w:r>
    </w:p>
    <w:p w:rsidR="00AF7799" w:rsidRDefault="009E4CDD">
      <w:pPr>
        <w:numPr>
          <w:ilvl w:val="0"/>
          <w:numId w:val="1"/>
        </w:numPr>
      </w:pPr>
      <w:proofErr w:type="gramStart"/>
      <w:r>
        <w:t>формирование</w:t>
      </w:r>
      <w:proofErr w:type="gramEnd"/>
      <w:r>
        <w:t xml:space="preserve">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AF7799" w:rsidRDefault="009E4CDD">
      <w:pPr>
        <w:numPr>
          <w:ilvl w:val="0"/>
          <w:numId w:val="1"/>
        </w:numPr>
      </w:pPr>
      <w:proofErr w:type="gramStart"/>
      <w:r>
        <w:t>формирование</w:t>
      </w:r>
      <w:proofErr w:type="gramEnd"/>
      <w:r>
        <w:t xml:space="preserve">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 </w:t>
      </w:r>
    </w:p>
    <w:p w:rsidR="00AF7799" w:rsidRDefault="009E4CDD">
      <w:pPr>
        <w:numPr>
          <w:ilvl w:val="0"/>
          <w:numId w:val="1"/>
        </w:numPr>
      </w:pPr>
      <w:proofErr w:type="gramStart"/>
      <w:r>
        <w:t>осознание</w:t>
      </w:r>
      <w:proofErr w:type="gramEnd"/>
      <w:r>
        <w:t xml:space="preserve">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AF7799" w:rsidRDefault="009E4CDD">
      <w:pPr>
        <w:numPr>
          <w:ilvl w:val="0"/>
          <w:numId w:val="1"/>
        </w:numPr>
      </w:pPr>
      <w:proofErr w:type="gramStart"/>
      <w:r>
        <w:lastRenderedPageBreak/>
        <w:t>развитие</w:t>
      </w:r>
      <w:proofErr w:type="gramEnd"/>
      <w:r>
        <w:t xml:space="preserve">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AF7799" w:rsidRDefault="009E4CDD">
      <w:pPr>
        <w:spacing w:line="240" w:lineRule="auto"/>
        <w:ind w:left="0" w:firstLine="0"/>
      </w:pPr>
      <w:r>
        <w:rPr>
          <w:b/>
        </w:rPr>
        <w:t xml:space="preserve"> </w:t>
      </w:r>
    </w:p>
    <w:p w:rsidR="00AF7799" w:rsidRDefault="009E4CDD">
      <w:pPr>
        <w:spacing w:after="45" w:line="240" w:lineRule="auto"/>
        <w:ind w:left="10" w:right="-15"/>
      </w:pPr>
      <w:r>
        <w:rPr>
          <w:b/>
        </w:rPr>
        <w:t xml:space="preserve">Планируемые метапредметные результаты </w:t>
      </w:r>
    </w:p>
    <w:p w:rsidR="00AF7799" w:rsidRDefault="009E4CDD">
      <w:pPr>
        <w:spacing w:after="41" w:line="240" w:lineRule="auto"/>
        <w:ind w:left="0" w:firstLine="0"/>
      </w:pPr>
      <w:r>
        <w:rPr>
          <w:b/>
        </w:rPr>
        <w:t xml:space="preserve"> </w:t>
      </w:r>
    </w:p>
    <w:p w:rsidR="00AF7799" w:rsidRDefault="009E4CDD">
      <w:pPr>
        <w:numPr>
          <w:ilvl w:val="0"/>
          <w:numId w:val="2"/>
        </w:numPr>
        <w:ind w:hanging="268"/>
      </w:pPr>
      <w:proofErr w:type="gramStart"/>
      <w:r>
        <w:t>умение</w:t>
      </w:r>
      <w:proofErr w:type="gramEnd"/>
      <w:r>
        <w:t xml:space="preserve">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AF7799" w:rsidRDefault="009E4CDD">
      <w:pPr>
        <w:numPr>
          <w:ilvl w:val="0"/>
          <w:numId w:val="2"/>
        </w:numPr>
        <w:ind w:hanging="268"/>
      </w:pPr>
      <w:proofErr w:type="gramStart"/>
      <w:r>
        <w:t>умение</w:t>
      </w:r>
      <w:proofErr w:type="gramEnd"/>
      <w:r>
        <w:t xml:space="preserve">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AF7799" w:rsidRDefault="009E4CDD">
      <w:pPr>
        <w:numPr>
          <w:ilvl w:val="0"/>
          <w:numId w:val="2"/>
        </w:numPr>
        <w:ind w:hanging="268"/>
      </w:pPr>
      <w:proofErr w:type="gramStart"/>
      <w:r>
        <w:t>умение</w:t>
      </w:r>
      <w:proofErr w:type="gramEnd"/>
      <w:r>
        <w:t xml:space="preserve">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AF7799" w:rsidRDefault="009E4CDD">
      <w:pPr>
        <w:numPr>
          <w:ilvl w:val="0"/>
          <w:numId w:val="2"/>
        </w:numPr>
        <w:ind w:hanging="268"/>
      </w:pPr>
      <w:proofErr w:type="gramStart"/>
      <w:r>
        <w:t>умение</w:t>
      </w:r>
      <w:proofErr w:type="gramEnd"/>
      <w:r>
        <w:t xml:space="preserve"> оценивать правильность выполнения учебной задачи, собственные возможности ее решения; </w:t>
      </w:r>
    </w:p>
    <w:p w:rsidR="00AF7799" w:rsidRDefault="009E4CDD">
      <w:pPr>
        <w:numPr>
          <w:ilvl w:val="0"/>
          <w:numId w:val="2"/>
        </w:numPr>
        <w:ind w:hanging="268"/>
      </w:pPr>
      <w:proofErr w:type="gramStart"/>
      <w:r>
        <w:t>владение</w:t>
      </w:r>
      <w:proofErr w:type="gramEnd"/>
      <w:r>
        <w:t xml:space="preserve">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AF7799" w:rsidRDefault="009E4CDD">
      <w:pPr>
        <w:numPr>
          <w:ilvl w:val="0"/>
          <w:numId w:val="2"/>
        </w:numPr>
        <w:ind w:hanging="268"/>
      </w:pPr>
      <w:proofErr w:type="gramStart"/>
      <w:r>
        <w:t>умение</w:t>
      </w:r>
      <w:proofErr w:type="gramEnd"/>
      <w:r>
        <w:t xml:space="preserve">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AF7799" w:rsidRDefault="009E4CDD">
      <w:pPr>
        <w:numPr>
          <w:ilvl w:val="0"/>
          <w:numId w:val="2"/>
        </w:numPr>
        <w:ind w:hanging="268"/>
      </w:pPr>
      <w:proofErr w:type="gramStart"/>
      <w:r>
        <w:t>умение</w:t>
      </w:r>
      <w:proofErr w:type="gramEnd"/>
      <w:r>
        <w:t xml:space="preserve"> создавать, применять и преобразовывать знаки и символы, модели и схемы для решения учебных и познавательных задач; </w:t>
      </w:r>
    </w:p>
    <w:p w:rsidR="00AF7799" w:rsidRDefault="009E4CDD">
      <w:pPr>
        <w:numPr>
          <w:ilvl w:val="0"/>
          <w:numId w:val="2"/>
        </w:numPr>
        <w:ind w:hanging="268"/>
      </w:pPr>
      <w:proofErr w:type="gramStart"/>
      <w:r>
        <w:t>смысловое</w:t>
      </w:r>
      <w:proofErr w:type="gramEnd"/>
      <w:r>
        <w:t xml:space="preserve"> чтение; </w:t>
      </w:r>
    </w:p>
    <w:p w:rsidR="00AF7799" w:rsidRDefault="009E4CDD">
      <w:pPr>
        <w:numPr>
          <w:ilvl w:val="0"/>
          <w:numId w:val="2"/>
        </w:numPr>
        <w:ind w:hanging="268"/>
      </w:pPr>
      <w:proofErr w:type="gramStart"/>
      <w:r>
        <w:t>умение</w:t>
      </w:r>
      <w:proofErr w:type="gramEnd"/>
      <w:r>
        <w:t xml:space="preserve">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AF7799" w:rsidRDefault="009E4CDD">
      <w:pPr>
        <w:numPr>
          <w:ilvl w:val="0"/>
          <w:numId w:val="2"/>
        </w:numPr>
        <w:ind w:hanging="268"/>
      </w:pPr>
      <w:proofErr w:type="gramStart"/>
      <w:r>
        <w:t>умение</w:t>
      </w:r>
      <w:proofErr w:type="gramEnd"/>
      <w:r>
        <w:t xml:space="preserve">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11) формирование и развитие компетентности в области использования информационно-коммуникационных технологий (далее - ИКТ компетенции); развитие мотивации к овладению культурой активного пользования словарями и другими поисковыми системами; </w:t>
      </w:r>
    </w:p>
    <w:p w:rsidR="00AF7799" w:rsidRDefault="009E4CDD">
      <w:r>
        <w:t xml:space="preserve"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AF7799" w:rsidRDefault="009E4CDD">
      <w:pPr>
        <w:spacing w:after="54" w:line="240" w:lineRule="auto"/>
        <w:ind w:left="0" w:firstLine="0"/>
      </w:pPr>
      <w:r>
        <w:t xml:space="preserve"> </w:t>
      </w:r>
    </w:p>
    <w:p w:rsidR="00AF7799" w:rsidRDefault="009E4CDD">
      <w:pPr>
        <w:spacing w:after="45" w:line="240" w:lineRule="auto"/>
        <w:ind w:left="10" w:right="-15"/>
      </w:pPr>
      <w:r>
        <w:rPr>
          <w:b/>
        </w:rPr>
        <w:t xml:space="preserve">Планируемые предметные результаты </w:t>
      </w:r>
    </w:p>
    <w:p w:rsidR="00AF7799" w:rsidRDefault="009E4CDD">
      <w:pPr>
        <w:spacing w:after="41" w:line="240" w:lineRule="auto"/>
        <w:ind w:left="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AF7799" w:rsidRDefault="009E4CDD">
      <w:pPr>
        <w:numPr>
          <w:ilvl w:val="0"/>
          <w:numId w:val="3"/>
        </w:numPr>
      </w:pPr>
      <w:proofErr w:type="gramStart"/>
      <w:r>
        <w:t>понимание</w:t>
      </w:r>
      <w:proofErr w:type="gramEnd"/>
      <w:r>
        <w:t xml:space="preserve">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 </w:t>
      </w:r>
    </w:p>
    <w:p w:rsidR="00AF7799" w:rsidRDefault="009E4CDD">
      <w:pPr>
        <w:numPr>
          <w:ilvl w:val="0"/>
          <w:numId w:val="3"/>
        </w:numPr>
      </w:pPr>
      <w:r>
        <w:lastRenderedPageBreak/>
        <w:t xml:space="preserve">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учетом индивидуальных возможностей и особенностей организма, планировать содержание этих занятий, включать их в режим учебного дня и учебной недели; </w:t>
      </w:r>
    </w:p>
    <w:p w:rsidR="00AF7799" w:rsidRDefault="009E4CDD">
      <w:pPr>
        <w:numPr>
          <w:ilvl w:val="0"/>
          <w:numId w:val="3"/>
        </w:numPr>
      </w:pPr>
      <w:proofErr w:type="gramStart"/>
      <w:r>
        <w:t>приобретение</w:t>
      </w:r>
      <w:proofErr w:type="gramEnd"/>
      <w:r>
        <w:t xml:space="preserve">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 </w:t>
      </w:r>
    </w:p>
    <w:p w:rsidR="00AF7799" w:rsidRDefault="009E4CDD">
      <w:pPr>
        <w:numPr>
          <w:ilvl w:val="0"/>
          <w:numId w:val="3"/>
        </w:numPr>
      </w:pPr>
      <w:r>
        <w:t xml:space="preserve">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 с разной целевой ориентацией; </w:t>
      </w:r>
    </w:p>
    <w:p w:rsidR="00AF7799" w:rsidRDefault="009E4CDD">
      <w:pPr>
        <w:numPr>
          <w:ilvl w:val="0"/>
          <w:numId w:val="3"/>
        </w:numPr>
      </w:pPr>
      <w:r>
        <w:t xml:space="preserve">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приемами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организма, в том числе в подготовке к выполнению нормативов Всероссийского физкультурно-спортивного комплекса "Готов к труду и обороне" (ГТО)". </w:t>
      </w:r>
    </w:p>
    <w:p w:rsidR="00AF7799" w:rsidRDefault="009E4CDD">
      <w:pPr>
        <w:spacing w:after="46" w:line="240" w:lineRule="auto"/>
        <w:ind w:left="0" w:firstLine="0"/>
      </w:pPr>
      <w:r>
        <w:t xml:space="preserve"> </w:t>
      </w:r>
    </w:p>
    <w:p w:rsidR="00AF7799" w:rsidRDefault="009E4CDD">
      <w:r>
        <w:t xml:space="preserve">Физическое воспитание в основной школе должно обеспечить физическое, эмоциональное, интеллектуальное и социальное развитие личности обучающихся, формирование и развитие установок активного, здорового образа жизни. </w:t>
      </w:r>
    </w:p>
    <w:p w:rsidR="00AF7799" w:rsidRDefault="009E4CDD">
      <w:pPr>
        <w:spacing w:after="47" w:line="234" w:lineRule="auto"/>
        <w:ind w:left="-15" w:firstLine="698"/>
        <w:jc w:val="both"/>
      </w:pPr>
      <w:r>
        <w:t xml:space="preserve">Освоение учебного предмета «Физическая культура направлено на развитие двигательной активности обучающихся, достижение положительной динамики в развитии основных физических качеств, повышение функциональных возможностей основных систем организма, формирование потребности в систематических занятиях физической культурой и спортом. </w:t>
      </w:r>
    </w:p>
    <w:p w:rsidR="00AF7799" w:rsidRDefault="009E4CDD">
      <w:pPr>
        <w:spacing w:after="47" w:line="234" w:lineRule="auto"/>
        <w:ind w:left="-15" w:firstLine="698"/>
        <w:jc w:val="both"/>
      </w:pPr>
      <w:r>
        <w:t xml:space="preserve">В процессе освоения предмета «Физическая культура» на уровне основного общего образования формируется система знаний о физическом совершенствовании человека, приобретается опыт организации самостоятельных занятий физической культурой с учетом индивидуальных особенностей и способностей, формируются умения применять средства физической культуры для организации учебной и досуговой деятельности. </w:t>
      </w:r>
    </w:p>
    <w:p w:rsidR="00AF7799" w:rsidRDefault="009E4CDD">
      <w:pPr>
        <w:ind w:left="-15" w:firstLine="708"/>
      </w:pPr>
      <w:r>
        <w:t xml:space="preserve">С целью формирования у учащихся ключевых компетенций, в процессе освоения предмета «Физическая культура» используются знания из других учебных предметов: «Биология», «Математика», «Физика», «География», «Основы безопасности жизнедеятельности», Иностранный язык», </w:t>
      </w:r>
    </w:p>
    <w:p w:rsidR="00AF7799" w:rsidRDefault="009E4CDD">
      <w:r>
        <w:t xml:space="preserve">«Музыка» и др.  </w:t>
      </w:r>
    </w:p>
    <w:p w:rsidR="00AF7799" w:rsidRDefault="009E4CDD">
      <w:pPr>
        <w:spacing w:after="48" w:line="240" w:lineRule="auto"/>
        <w:ind w:left="708" w:firstLine="0"/>
      </w:pPr>
      <w:r>
        <w:rPr>
          <w:b/>
        </w:rPr>
        <w:t xml:space="preserve"> </w:t>
      </w:r>
    </w:p>
    <w:p w:rsidR="00AF7799" w:rsidRDefault="009E4CDD">
      <w:pPr>
        <w:spacing w:after="45" w:line="240" w:lineRule="auto"/>
        <w:ind w:left="10" w:right="-15"/>
      </w:pPr>
      <w:r>
        <w:rPr>
          <w:b/>
        </w:rPr>
        <w:t xml:space="preserve">Выпускник научится: </w:t>
      </w:r>
      <w:r>
        <w:t xml:space="preserve"> </w:t>
      </w:r>
    </w:p>
    <w:p w:rsidR="00AF7799" w:rsidRDefault="009E4CDD">
      <w:r>
        <w:t xml:space="preserve">-рассматривать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 </w:t>
      </w:r>
    </w:p>
    <w:p w:rsidR="00AF7799" w:rsidRDefault="009E4CDD">
      <w:r>
        <w:lastRenderedPageBreak/>
        <w:t xml:space="preserve">-характеризовать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 </w:t>
      </w:r>
    </w:p>
    <w:p w:rsidR="00AF7799" w:rsidRDefault="009E4CDD">
      <w:pPr>
        <w:spacing w:after="47" w:line="234" w:lineRule="auto"/>
        <w:ind w:left="-15" w:firstLine="0"/>
        <w:jc w:val="both"/>
      </w:pPr>
      <w:r>
        <w:t xml:space="preserve">-раскрывать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 -разрабатывать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 </w:t>
      </w:r>
    </w:p>
    <w:p w:rsidR="00AF7799" w:rsidRDefault="009E4CDD">
      <w:r>
        <w:t xml:space="preserve">-руководствоваться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 </w:t>
      </w:r>
    </w:p>
    <w:p w:rsidR="00AF7799" w:rsidRDefault="009E4CDD">
      <w:pPr>
        <w:spacing w:after="47" w:line="234" w:lineRule="auto"/>
        <w:ind w:left="-15" w:firstLine="0"/>
        <w:jc w:val="both"/>
      </w:pPr>
      <w:r>
        <w:t xml:space="preserve">-руководствоваться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 </w:t>
      </w:r>
    </w:p>
    <w:p w:rsidR="00AF7799" w:rsidRDefault="009E4CDD">
      <w:r>
        <w:t xml:space="preserve">-составлять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 </w:t>
      </w:r>
    </w:p>
    <w:p w:rsidR="00AF7799" w:rsidRDefault="009E4CDD">
      <w:r>
        <w:t xml:space="preserve">-классифицировать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 </w:t>
      </w:r>
    </w:p>
    <w:p w:rsidR="00AF7799" w:rsidRDefault="009E4CDD">
      <w:r>
        <w:t xml:space="preserve">-самостоятельно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 </w:t>
      </w:r>
    </w:p>
    <w:p w:rsidR="00AF7799" w:rsidRDefault="009E4CDD">
      <w:r>
        <w:t xml:space="preserve">-тестировать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 </w:t>
      </w:r>
    </w:p>
    <w:p w:rsidR="00AF7799" w:rsidRDefault="009E4CDD">
      <w:r>
        <w:t xml:space="preserve">-выполнять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 </w:t>
      </w:r>
    </w:p>
    <w:p w:rsidR="00AF7799" w:rsidRDefault="009E4CDD">
      <w:r>
        <w:t xml:space="preserve">-выполнять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 </w:t>
      </w:r>
    </w:p>
    <w:p w:rsidR="00AF7799" w:rsidRDefault="009E4CDD">
      <w:r>
        <w:t xml:space="preserve">-выполнять акробатические комбинации из числа хорошо освоенных упражнений; </w:t>
      </w:r>
    </w:p>
    <w:p w:rsidR="00AF7799" w:rsidRDefault="009E4CDD">
      <w:r>
        <w:t xml:space="preserve">-выполнять гимнастические комбинации на спортивных снарядах из числа хорошо освоенных упражнений; </w:t>
      </w:r>
    </w:p>
    <w:p w:rsidR="00AF7799" w:rsidRDefault="009E4CDD">
      <w:r>
        <w:t xml:space="preserve">-выполнять легкоатлетические упражнения в беге и в прыжках (в длину и высоту); </w:t>
      </w:r>
    </w:p>
    <w:p w:rsidR="00AF7799" w:rsidRDefault="009E4CDD">
      <w:r>
        <w:t xml:space="preserve">-выполнять спуски и торможения на лыжах с пологого склона; </w:t>
      </w:r>
    </w:p>
    <w:p w:rsidR="00AF7799" w:rsidRDefault="009E4CDD">
      <w:r>
        <w:t xml:space="preserve">-выполнять основные технические действия и приемы игры в футбол, волейбол, баскетбол в условиях учебной и игровой деятельности; </w:t>
      </w:r>
    </w:p>
    <w:p w:rsidR="00AF7799" w:rsidRDefault="009E4CDD">
      <w:r>
        <w:t xml:space="preserve">-выполнять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 </w:t>
      </w:r>
    </w:p>
    <w:p w:rsidR="00AF7799" w:rsidRDefault="009E4CDD">
      <w:r>
        <w:t xml:space="preserve">-выполнять тестовые упражнения для оценки уровня индивидуального развития основных физических качеств. </w:t>
      </w:r>
    </w:p>
    <w:p w:rsidR="00AF7799" w:rsidRDefault="009E4CDD">
      <w:pPr>
        <w:spacing w:line="240" w:lineRule="auto"/>
        <w:ind w:left="0" w:firstLine="0"/>
      </w:pPr>
      <w:r>
        <w:rPr>
          <w:b/>
        </w:rPr>
        <w:t xml:space="preserve"> </w:t>
      </w:r>
    </w:p>
    <w:p w:rsidR="00316AEC" w:rsidRDefault="00316AEC">
      <w:pPr>
        <w:spacing w:after="45" w:line="240" w:lineRule="auto"/>
        <w:ind w:left="10" w:right="-15"/>
        <w:rPr>
          <w:b/>
        </w:rPr>
      </w:pPr>
    </w:p>
    <w:p w:rsidR="00316AEC" w:rsidRDefault="00316AEC">
      <w:pPr>
        <w:spacing w:after="45" w:line="240" w:lineRule="auto"/>
        <w:ind w:left="10" w:right="-15"/>
        <w:rPr>
          <w:b/>
        </w:rPr>
      </w:pPr>
    </w:p>
    <w:p w:rsidR="00AF7799" w:rsidRDefault="009E4CDD">
      <w:pPr>
        <w:spacing w:after="45" w:line="240" w:lineRule="auto"/>
        <w:ind w:left="10" w:right="-15"/>
      </w:pPr>
      <w:r>
        <w:rPr>
          <w:b/>
        </w:rPr>
        <w:lastRenderedPageBreak/>
        <w:t>Выпускник получит возможность научиться:</w:t>
      </w:r>
      <w:r>
        <w:t xml:space="preserve"> </w:t>
      </w:r>
    </w:p>
    <w:p w:rsidR="00AF7799" w:rsidRDefault="009E4CDD">
      <w:pPr>
        <w:spacing w:after="44"/>
        <w:jc w:val="both"/>
      </w:pPr>
      <w:r>
        <w:rPr>
          <w:i/>
        </w:rPr>
        <w:t xml:space="preserve">-характеризовать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 </w:t>
      </w:r>
    </w:p>
    <w:p w:rsidR="00AF7799" w:rsidRDefault="009E4CDD">
      <w:pPr>
        <w:spacing w:after="44"/>
        <w:jc w:val="both"/>
      </w:pPr>
      <w:r>
        <w:rPr>
          <w:i/>
        </w:rPr>
        <w:t xml:space="preserve">-характеризовать исторические вехи развития отечественного спортивного движения, великих спортсменов, принесших славу российскому спорту; </w:t>
      </w:r>
    </w:p>
    <w:p w:rsidR="00AF7799" w:rsidRDefault="009E4CDD">
      <w:pPr>
        <w:spacing w:after="44"/>
        <w:jc w:val="both"/>
      </w:pPr>
      <w:r>
        <w:rPr>
          <w:i/>
        </w:rPr>
        <w:t xml:space="preserve">-определять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 </w:t>
      </w:r>
    </w:p>
    <w:p w:rsidR="00AF7799" w:rsidRDefault="009E4CDD">
      <w:pPr>
        <w:spacing w:after="44"/>
        <w:jc w:val="both"/>
      </w:pPr>
      <w:r>
        <w:rPr>
          <w:i/>
        </w:rPr>
        <w:t xml:space="preserve">-вести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 </w:t>
      </w:r>
    </w:p>
    <w:p w:rsidR="00AF7799" w:rsidRDefault="009E4CDD">
      <w:pPr>
        <w:spacing w:after="44"/>
        <w:jc w:val="both"/>
      </w:pPr>
      <w:r>
        <w:rPr>
          <w:i/>
        </w:rPr>
        <w:t xml:space="preserve">-проводить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 </w:t>
      </w:r>
    </w:p>
    <w:p w:rsidR="00AF7799" w:rsidRDefault="009E4CDD">
      <w:pPr>
        <w:spacing w:after="44"/>
        <w:jc w:val="both"/>
      </w:pPr>
      <w:r>
        <w:rPr>
          <w:i/>
        </w:rPr>
        <w:t xml:space="preserve">-проводить восстановительные мероприятия с использованием банных процедур и сеансов оздоровительного массажа; </w:t>
      </w:r>
    </w:p>
    <w:p w:rsidR="00AF7799" w:rsidRDefault="009E4CDD">
      <w:pPr>
        <w:spacing w:after="45" w:line="234" w:lineRule="auto"/>
        <w:ind w:left="0" w:right="600" w:firstLine="0"/>
      </w:pPr>
      <w:r>
        <w:rPr>
          <w:i/>
        </w:rPr>
        <w:t xml:space="preserve">-выполнять комплексы упражнений лечебной физической культуры с учетом имеющихся индивидуальных отклонений в показателях здоровья; -преодолевать естественные и искусственные препятствия с помощью разнообразных способов лазания, прыжков и бега; -осуществлять судейство по одному из осваиваемых видов спорта;  </w:t>
      </w:r>
    </w:p>
    <w:p w:rsidR="00AF7799" w:rsidRDefault="009E4CDD">
      <w:pPr>
        <w:spacing w:after="44"/>
        <w:jc w:val="both"/>
      </w:pPr>
      <w:r>
        <w:rPr>
          <w:i/>
        </w:rPr>
        <w:t xml:space="preserve">-выполнять тестовые нормативы Всероссийского физкультурно-спортивного комплекса «Готов к труду и обороне»; </w:t>
      </w:r>
    </w:p>
    <w:p w:rsidR="00AF7799" w:rsidRDefault="009E4CDD">
      <w:pPr>
        <w:spacing w:after="44"/>
        <w:jc w:val="both"/>
      </w:pPr>
      <w:r>
        <w:rPr>
          <w:i/>
        </w:rPr>
        <w:t xml:space="preserve">-выполнять технико-тактические действия национальных видов спорта. </w:t>
      </w:r>
    </w:p>
    <w:p w:rsidR="00AF7799" w:rsidRDefault="009E4CDD">
      <w:pPr>
        <w:spacing w:after="0" w:line="240" w:lineRule="auto"/>
        <w:ind w:left="708" w:firstLine="0"/>
      </w:pPr>
      <w:r>
        <w:rPr>
          <w:b/>
        </w:rPr>
        <w:t xml:space="preserve"> </w:t>
      </w:r>
    </w:p>
    <w:p w:rsidR="00AF7799" w:rsidRDefault="009E4CDD">
      <w:pPr>
        <w:spacing w:line="240" w:lineRule="auto"/>
        <w:ind w:left="0" w:firstLine="0"/>
        <w:jc w:val="center"/>
      </w:pPr>
      <w:r>
        <w:rPr>
          <w:b/>
        </w:rPr>
        <w:t xml:space="preserve"> </w:t>
      </w:r>
    </w:p>
    <w:p w:rsidR="00AF7799" w:rsidRDefault="009E4CDD">
      <w:pPr>
        <w:pStyle w:val="1"/>
      </w:pPr>
      <w:r>
        <w:t xml:space="preserve">Содержание учебного предмета </w:t>
      </w:r>
    </w:p>
    <w:p w:rsidR="00AF7799" w:rsidRDefault="009E4CDD">
      <w:pPr>
        <w:spacing w:line="240" w:lineRule="auto"/>
        <w:ind w:left="0" w:firstLine="0"/>
        <w:jc w:val="center"/>
      </w:pPr>
      <w:r>
        <w:rPr>
          <w:b/>
        </w:rPr>
        <w:t xml:space="preserve"> </w:t>
      </w:r>
    </w:p>
    <w:p w:rsidR="00AF7799" w:rsidRDefault="009E4CDD">
      <w:pPr>
        <w:spacing w:after="45" w:line="240" w:lineRule="auto"/>
        <w:ind w:left="703" w:right="-15"/>
      </w:pPr>
      <w:r>
        <w:rPr>
          <w:b/>
        </w:rPr>
        <w:t xml:space="preserve">Физическая культура как область знаний  </w:t>
      </w:r>
    </w:p>
    <w:p w:rsidR="00AF7799" w:rsidRDefault="009E4CDD">
      <w:pPr>
        <w:spacing w:after="45" w:line="240" w:lineRule="auto"/>
        <w:ind w:left="703" w:right="-15"/>
      </w:pPr>
      <w:r>
        <w:rPr>
          <w:b/>
        </w:rPr>
        <w:t xml:space="preserve">История и современное развитие физической культуры </w:t>
      </w:r>
    </w:p>
    <w:p w:rsidR="00AF7799" w:rsidRDefault="009E4CDD">
      <w:pPr>
        <w:spacing w:after="47" w:line="234" w:lineRule="auto"/>
        <w:ind w:left="-15" w:firstLine="698"/>
        <w:jc w:val="both"/>
      </w:pPr>
      <w:r>
        <w:rPr>
          <w:i/>
        </w:rPr>
        <w:t>Олимпийские игры древности. Возрождение Олимпийских игр и олимпийского движения. Олимпийское движение в России</w:t>
      </w:r>
      <w:r>
        <w:t xml:space="preserve">. </w:t>
      </w:r>
      <w:r>
        <w:rPr>
          <w:i/>
        </w:rPr>
        <w:t>Современные Олимпийские игры.</w:t>
      </w:r>
      <w:r>
        <w:t xml:space="preserve"> Физическая культура в современном обществе. Организация и проведение пеших туристических походов. Требования техники безопасности и бережного отношения к природе.  </w:t>
      </w:r>
      <w:r>
        <w:rPr>
          <w:b/>
        </w:rPr>
        <w:t>Современное представление о физической культуре (основные понятия)</w:t>
      </w:r>
      <w:r>
        <w:t xml:space="preserve"> </w:t>
      </w:r>
    </w:p>
    <w:p w:rsidR="00AF7799" w:rsidRDefault="009E4CDD">
      <w:pPr>
        <w:spacing w:after="44"/>
        <w:ind w:left="-15" w:firstLine="708"/>
        <w:jc w:val="both"/>
      </w:pPr>
      <w:r>
        <w:t xml:space="preserve">Физическое развитие человека. </w:t>
      </w:r>
      <w:r>
        <w:rPr>
          <w:i/>
        </w:rPr>
        <w:t>Физическая подготовка, ее связь с укреплением здоровья, развитием физических качеств.</w:t>
      </w:r>
      <w:r>
        <w:t xml:space="preserve"> Организация и планирование самостоятельных занятий по развитию физических качеств. Техника движений и ее основные показатели. </w:t>
      </w:r>
      <w:r>
        <w:rPr>
          <w:i/>
        </w:rPr>
        <w:t>Спорт и спортивная подготовка</w:t>
      </w:r>
      <w:r>
        <w:t xml:space="preserve">. </w:t>
      </w:r>
      <w:r>
        <w:rPr>
          <w:i/>
        </w:rPr>
        <w:t>Всероссийский физкультурно-спортивный комплекс «Готов к труду и обороне».</w:t>
      </w:r>
      <w:r>
        <w:t xml:space="preserve"> </w:t>
      </w:r>
      <w:r>
        <w:rPr>
          <w:b/>
        </w:rPr>
        <w:t>Физическая культура человека</w:t>
      </w:r>
      <w:r>
        <w:t xml:space="preserve"> </w:t>
      </w:r>
    </w:p>
    <w:p w:rsidR="00AF7799" w:rsidRDefault="009E4CDD">
      <w:pPr>
        <w:spacing w:after="47" w:line="234" w:lineRule="auto"/>
        <w:ind w:left="-15" w:firstLine="698"/>
        <w:jc w:val="both"/>
      </w:pPr>
      <w:r>
        <w:t xml:space="preserve">Здоровье и здоровый образ жизни. Коррекция осанки и телосложения. Контроль и наблюдение за состоянием здоровья, физическим развитием и физической подготовленностью. Требования безопасности и первая помощь при травмах во время занятий физической культурой и спортом.  </w:t>
      </w:r>
    </w:p>
    <w:p w:rsidR="00AF7799" w:rsidRDefault="009E4CDD">
      <w:pPr>
        <w:spacing w:after="45" w:line="240" w:lineRule="auto"/>
        <w:ind w:left="703" w:right="-15"/>
      </w:pPr>
      <w:r>
        <w:rPr>
          <w:b/>
        </w:rPr>
        <w:t xml:space="preserve">Способы двигательной (физкультурной) деятельности  </w:t>
      </w:r>
    </w:p>
    <w:p w:rsidR="00AF7799" w:rsidRDefault="009E4CDD">
      <w:pPr>
        <w:spacing w:after="45" w:line="240" w:lineRule="auto"/>
        <w:ind w:left="703" w:right="-15"/>
      </w:pPr>
      <w:r>
        <w:rPr>
          <w:b/>
        </w:rPr>
        <w:t xml:space="preserve">Организация и проведение самостоятельных занятий физической культурой </w:t>
      </w:r>
    </w:p>
    <w:p w:rsidR="00AF7799" w:rsidRDefault="009E4CDD">
      <w:pPr>
        <w:spacing w:after="47" w:line="234" w:lineRule="auto"/>
        <w:ind w:left="-15" w:firstLine="698"/>
        <w:jc w:val="both"/>
      </w:pPr>
      <w:r>
        <w:rPr>
          <w:sz w:val="28"/>
        </w:rPr>
        <w:lastRenderedPageBreak/>
        <w:t>-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 упражнений и составление индивидуальных комплексов для утренней зарядки, физкультминуток, </w:t>
      </w:r>
      <w:proofErr w:type="spellStart"/>
      <w:r>
        <w:t>физкультпауз</w:t>
      </w:r>
      <w:proofErr w:type="spellEnd"/>
      <w:r>
        <w:t xml:space="preserve">, коррекции осанки и телосложения. </w:t>
      </w:r>
      <w:r>
        <w:rPr>
          <w:i/>
        </w:rPr>
        <w:t>Составление планов и самостоятельное проведение занятий спортивной подготовкой, прикладной физической подготовкой с учетом индивидуальных показаний здоровья и физического развития.</w:t>
      </w:r>
      <w:r>
        <w:t xml:space="preserve"> Организация досуга средствами физической культуры.  </w:t>
      </w:r>
    </w:p>
    <w:p w:rsidR="00AF7799" w:rsidRDefault="009E4CDD">
      <w:pPr>
        <w:spacing w:line="240" w:lineRule="auto"/>
        <w:ind w:left="708" w:firstLine="0"/>
      </w:pPr>
      <w:r>
        <w:rPr>
          <w:b/>
        </w:rPr>
        <w:t xml:space="preserve"> </w:t>
      </w:r>
    </w:p>
    <w:p w:rsidR="00AF7799" w:rsidRDefault="009E4CDD">
      <w:pPr>
        <w:spacing w:after="45" w:line="240" w:lineRule="auto"/>
        <w:ind w:left="703" w:right="-15"/>
      </w:pPr>
      <w:r>
        <w:rPr>
          <w:b/>
        </w:rPr>
        <w:t xml:space="preserve">Оценка эффективности занятий физической культурой  </w:t>
      </w:r>
    </w:p>
    <w:p w:rsidR="00AF7799" w:rsidRDefault="009E4CDD">
      <w:pPr>
        <w:ind w:left="-15" w:firstLine="708"/>
      </w:pPr>
      <w:r>
        <w:t xml:space="preserve">Самонаблюдение и самоконтроль. Оценка эффективности занятий. Оценка техники осваиваемых упражнений, способы выявления и устранения технических ошибок. Измерение резервов организма (с помощью простейших функциональных проб).  </w:t>
      </w:r>
    </w:p>
    <w:p w:rsidR="00AF7799" w:rsidRDefault="009E4CDD">
      <w:pPr>
        <w:spacing w:line="240" w:lineRule="auto"/>
        <w:ind w:left="708" w:firstLine="0"/>
      </w:pPr>
      <w:r>
        <w:rPr>
          <w:b/>
        </w:rPr>
        <w:t xml:space="preserve"> </w:t>
      </w:r>
    </w:p>
    <w:p w:rsidR="00AF7799" w:rsidRDefault="009E4CDD">
      <w:pPr>
        <w:spacing w:after="45" w:line="240" w:lineRule="auto"/>
        <w:ind w:left="703" w:right="-15"/>
      </w:pPr>
      <w:r>
        <w:rPr>
          <w:b/>
        </w:rPr>
        <w:t xml:space="preserve">Физическое совершенствование </w:t>
      </w:r>
    </w:p>
    <w:p w:rsidR="00AF7799" w:rsidRDefault="009E4CDD">
      <w:pPr>
        <w:spacing w:after="45" w:line="240" w:lineRule="auto"/>
        <w:ind w:left="703" w:right="-15"/>
      </w:pPr>
      <w:r>
        <w:rPr>
          <w:b/>
        </w:rPr>
        <w:t>Физкультурно-оздоровительная деятельность</w:t>
      </w:r>
      <w:r>
        <w:rPr>
          <w:i/>
        </w:rPr>
        <w:t xml:space="preserve"> </w:t>
      </w:r>
    </w:p>
    <w:p w:rsidR="00AF7799" w:rsidRDefault="009E4CDD">
      <w:pPr>
        <w:spacing w:after="47" w:line="234" w:lineRule="auto"/>
        <w:ind w:left="-15" w:firstLine="698"/>
        <w:jc w:val="both"/>
      </w:pPr>
      <w:r>
        <w:t xml:space="preserve">Комплексы упражнений для оздоровительных форм занятий физической культурой. 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 </w:t>
      </w:r>
      <w:r>
        <w:rPr>
          <w:i/>
        </w:rPr>
        <w:t xml:space="preserve">Индивидуальные комплексы адаптивной физической культуры (при нарушении опорно-двигательного аппарата, центральной нервной системы, дыхания и кровообращения, при близорукости). </w:t>
      </w:r>
    </w:p>
    <w:p w:rsidR="00AF7799" w:rsidRDefault="009E4CDD">
      <w:pPr>
        <w:spacing w:after="45" w:line="240" w:lineRule="auto"/>
        <w:ind w:left="703" w:right="-15"/>
      </w:pPr>
      <w:r>
        <w:rPr>
          <w:b/>
        </w:rPr>
        <w:t>Спортивно-оздоровительная деятельность</w:t>
      </w:r>
      <w:r>
        <w:t xml:space="preserve"> </w:t>
      </w:r>
    </w:p>
    <w:p w:rsidR="00AF7799" w:rsidRDefault="009E4CDD">
      <w:pPr>
        <w:spacing w:after="47" w:line="234" w:lineRule="auto"/>
        <w:ind w:left="-15" w:firstLine="698"/>
        <w:jc w:val="both"/>
      </w:pPr>
      <w:r>
        <w:t xml:space="preserve">Гимнастика с основами акробатики: организующие команды и приемы. Акробатические упражнения и комбинации. Гимнастические упражнения и комбинации на спортивных снарядах (опорные прыжки, упражнения на перекладине (мальчики)). Ритмическая гимнастика с элементами хореографии (девочки).  </w:t>
      </w:r>
    </w:p>
    <w:p w:rsidR="00AF7799" w:rsidRDefault="009E4CDD">
      <w:pPr>
        <w:ind w:left="718"/>
      </w:pPr>
      <w:r>
        <w:t xml:space="preserve">Легкая атлетика: беговые упражнения. Прыжковые упражнения. Упражнения в метании малого мяча.  </w:t>
      </w:r>
    </w:p>
    <w:p w:rsidR="00AF7799" w:rsidRDefault="009E4CDD">
      <w:pPr>
        <w:ind w:left="718"/>
      </w:pPr>
      <w:r>
        <w:t xml:space="preserve">Спортивные игры: технико-тактические действия и приемы игры в футбол, </w:t>
      </w:r>
      <w:r>
        <w:rPr>
          <w:i/>
        </w:rPr>
        <w:t>мини-футбол</w:t>
      </w:r>
      <w:r>
        <w:t xml:space="preserve">, волейбол, баскетбол. Правила спортивных игр. </w:t>
      </w:r>
    </w:p>
    <w:p w:rsidR="00AF7799" w:rsidRDefault="009E4CDD">
      <w:pPr>
        <w:spacing w:after="44"/>
        <w:jc w:val="both"/>
      </w:pPr>
      <w:r>
        <w:t xml:space="preserve">Игры по правилам. </w:t>
      </w:r>
      <w:r>
        <w:rPr>
          <w:i/>
        </w:rPr>
        <w:t xml:space="preserve">Национальные виды спорта: технико-тактические действия и правила.  </w:t>
      </w:r>
    </w:p>
    <w:p w:rsidR="00AF7799" w:rsidRDefault="009E4CDD">
      <w:pPr>
        <w:ind w:left="718"/>
      </w:pPr>
      <w:r>
        <w:t xml:space="preserve">Лыжные гонки: передвижение на лыжах разными способами. Подъемы, спуски, повороты, торможения. </w:t>
      </w:r>
    </w:p>
    <w:p w:rsidR="00AF7799" w:rsidRDefault="009E4CDD">
      <w:pPr>
        <w:spacing w:after="45" w:line="240" w:lineRule="auto"/>
        <w:ind w:left="703" w:right="-15"/>
      </w:pPr>
      <w:proofErr w:type="spellStart"/>
      <w:r>
        <w:rPr>
          <w:b/>
        </w:rPr>
        <w:t>Прикладно</w:t>
      </w:r>
      <w:proofErr w:type="spellEnd"/>
      <w:r>
        <w:rPr>
          <w:b/>
        </w:rPr>
        <w:t xml:space="preserve">-ориентированная физкультурная деятельность </w:t>
      </w:r>
    </w:p>
    <w:p w:rsidR="00AF7799" w:rsidRDefault="009E4CDD">
      <w:pPr>
        <w:spacing w:after="47" w:line="234" w:lineRule="auto"/>
        <w:ind w:left="-15" w:firstLine="698"/>
        <w:jc w:val="both"/>
      </w:pPr>
      <w:r>
        <w:t xml:space="preserve">Прикладная физическая подготовка: ходьба, бег и прыжки, выполняемые разными способами в разных условиях; лазание, </w:t>
      </w:r>
      <w:proofErr w:type="spellStart"/>
      <w:r>
        <w:t>перелезание</w:t>
      </w:r>
      <w:proofErr w:type="spellEnd"/>
      <w:r>
        <w:t xml:space="preserve">, ползание; метание малого мяча по движущейся мишени; преодоление препятствий разной сложности; передвижение в висах и упорах. Полосы препятствий, включающие разнообразные прикладные упражнения.  </w:t>
      </w:r>
    </w:p>
    <w:p w:rsidR="00AF7799" w:rsidRDefault="009E4CDD">
      <w:pPr>
        <w:ind w:left="-15" w:firstLine="708"/>
      </w:pPr>
      <w:r>
        <w:t xml:space="preserve">Общефизическая подготовка. Упражнения, ориентированные на развитие основных физических качеств (силы, быстроты, выносливости, координации, гибкости, ловкости).  </w:t>
      </w:r>
    </w:p>
    <w:p w:rsidR="00AF7799" w:rsidRDefault="009E4CDD">
      <w:pPr>
        <w:ind w:left="-15" w:firstLine="708"/>
      </w:pPr>
      <w:r>
        <w:t xml:space="preserve">Специальная физическая подготовка. Упражнения, ориентированные на развитие специальных физических качеств, определяемых базовым видом спорта (гимнастика с основами акробатики, легкая атлетика, лыжные гонки, плавание, спортивные игры). </w:t>
      </w:r>
    </w:p>
    <w:p w:rsidR="00AF7799" w:rsidRDefault="009E4CDD">
      <w:pPr>
        <w:spacing w:after="200" w:line="240" w:lineRule="auto"/>
        <w:ind w:left="0" w:firstLine="0"/>
        <w:jc w:val="center"/>
      </w:pPr>
      <w:r>
        <w:rPr>
          <w:b/>
        </w:rPr>
        <w:t xml:space="preserve"> </w:t>
      </w:r>
    </w:p>
    <w:p w:rsidR="00AF7799" w:rsidRDefault="009E4CDD">
      <w:pPr>
        <w:spacing w:after="200" w:line="240" w:lineRule="auto"/>
        <w:ind w:left="0" w:firstLine="0"/>
        <w:jc w:val="center"/>
      </w:pPr>
      <w:r>
        <w:rPr>
          <w:b/>
        </w:rPr>
        <w:t xml:space="preserve"> </w:t>
      </w:r>
    </w:p>
    <w:p w:rsidR="00AF7799" w:rsidRDefault="009E4CDD">
      <w:pPr>
        <w:spacing w:after="210" w:line="240" w:lineRule="auto"/>
        <w:ind w:left="4316" w:right="3555" w:firstLine="1815"/>
      </w:pPr>
      <w:r>
        <w:rPr>
          <w:b/>
        </w:rPr>
        <w:lastRenderedPageBreak/>
        <w:t xml:space="preserve">Тематическое </w:t>
      </w:r>
      <w:r w:rsidR="00316AEC">
        <w:rPr>
          <w:b/>
        </w:rPr>
        <w:t>планирование с</w:t>
      </w:r>
      <w:r>
        <w:rPr>
          <w:b/>
        </w:rPr>
        <w:t xml:space="preserve"> указанием количества часов, отводимых на освоение каждой темы </w:t>
      </w:r>
    </w:p>
    <w:p w:rsidR="00AF7799" w:rsidRDefault="009E4CDD">
      <w:pPr>
        <w:spacing w:after="4" w:line="240" w:lineRule="auto"/>
        <w:ind w:left="7700" w:firstLine="0"/>
      </w:pPr>
      <w:r>
        <w:t xml:space="preserve"> </w:t>
      </w:r>
    </w:p>
    <w:tbl>
      <w:tblPr>
        <w:tblStyle w:val="TableGrid"/>
        <w:tblW w:w="15024" w:type="dxa"/>
        <w:tblInd w:w="-108" w:type="dxa"/>
        <w:tblCellMar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972"/>
        <w:gridCol w:w="12633"/>
        <w:gridCol w:w="1419"/>
      </w:tblGrid>
      <w:tr w:rsidR="00316AEC" w:rsidRPr="00316AEC" w:rsidTr="006C5DAB">
        <w:trPr>
          <w:trHeight w:val="110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EC" w:rsidRPr="00316AEC" w:rsidRDefault="00316AEC" w:rsidP="00316AEC">
            <w:pPr>
              <w:spacing w:after="41" w:line="240" w:lineRule="auto"/>
              <w:ind w:left="0" w:firstLine="0"/>
            </w:pPr>
            <w:r w:rsidRPr="00316AEC">
              <w:t xml:space="preserve">№ </w:t>
            </w:r>
          </w:p>
          <w:p w:rsidR="00316AEC" w:rsidRPr="00316AEC" w:rsidRDefault="00316AEC" w:rsidP="00316AEC">
            <w:pPr>
              <w:spacing w:after="0" w:line="276" w:lineRule="auto"/>
              <w:ind w:left="0" w:firstLine="0"/>
            </w:pPr>
            <w:proofErr w:type="gramStart"/>
            <w:r w:rsidRPr="00316AEC">
              <w:t>урока</w:t>
            </w:r>
            <w:proofErr w:type="gramEnd"/>
            <w:r w:rsidRPr="00316AEC">
              <w:t xml:space="preserve">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AEC" w:rsidRPr="00316AEC" w:rsidRDefault="00316AEC" w:rsidP="00316AEC">
            <w:pPr>
              <w:spacing w:after="22" w:line="240" w:lineRule="auto"/>
              <w:ind w:left="2" w:firstLine="0"/>
            </w:pPr>
            <w:r w:rsidRPr="00316AEC">
              <w:t xml:space="preserve"> </w:t>
            </w:r>
          </w:p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                   Тема урока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  <w:jc w:val="center"/>
            </w:pPr>
            <w:r w:rsidRPr="00316AEC">
              <w:t xml:space="preserve">Количество часов </w:t>
            </w:r>
          </w:p>
        </w:tc>
      </w:tr>
      <w:tr w:rsidR="00316AEC" w:rsidRPr="00316AEC" w:rsidTr="006C5DAB">
        <w:trPr>
          <w:trHeight w:val="56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Первичный инструктаж на рабочем месте по технике безопасности. Специальные беговые упражнения. Бег с ускорением.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2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Специальные беговые упражнения. Бег с ускорением (30 – 60 м) с максимальной скоростью. Максимально быстрый бег на месте (сериями по 15 – 20 с.)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3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>ОРУ в движении. Специальные беговые упражнения. Высокий старт и скоростной бег до 50 метров (2 серии</w:t>
            </w:r>
            <w:proofErr w:type="gramStart"/>
            <w:r w:rsidRPr="00316AEC">
              <w:t xml:space="preserve">).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4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ОРУ в движении. Специальные беговые упражнения. Бег с ускорением 2 – 3 серии по 20 – 40 метров.  Эстафеты, встречная эстафета. </w:t>
            </w:r>
            <w:r w:rsidRPr="00316AEC">
              <w:rPr>
                <w:i/>
              </w:rPr>
              <w:t>Олимпийские игры древности.</w:t>
            </w:r>
            <w:r w:rsidRPr="00316AEC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5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 Прыжок через 2 или 4 шага (серийное выполнение отталкивания); повторное подпрыгивание и прыжки на одной ноге, делая активный мах другой; Прыжки с места и с разбега.  Прыжки в длину с места – на результат.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6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ОРУ в движении. Специальные беговые упражнения. Прыжки в длину с 5 – 7 шагов разбега. Гладкий бег по стадиону 6 минут – на результат. ГТО. 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7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Специальные беговые упражнения. Разнообразные прыжки и многоскоки.  Броски и толчки набивных мячей.  Метание на заданное расстояние. Метание т/мяча на дальность отскока от стены с места и с </w:t>
            </w:r>
            <w:proofErr w:type="gramStart"/>
            <w:r w:rsidRPr="00316AEC">
              <w:t xml:space="preserve">шага.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3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8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Челночный бег – на результат.  Метание теннисного мяча с 4 – 5 шагов разбега на дальность. ГТО. Метание в горизонтальную и вертикальную цели (1х1) с расстояния 6 – 8 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9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rPr>
                <w:b/>
              </w:rPr>
              <w:t>Волейбол.</w:t>
            </w:r>
            <w:r w:rsidRPr="00316AEC">
              <w:t xml:space="preserve">  Верхняя передача мяча и стойка игрока. Развитие координационных способностей при выполнении верхней передачи мяча.</w:t>
            </w:r>
            <w:r w:rsidRPr="00316AEC">
              <w:rPr>
                <w:i/>
              </w:rPr>
              <w:t xml:space="preserve">  Возрождение Олимпийских игр и олимпийского движения.</w:t>
            </w:r>
            <w:r w:rsidRPr="00316AEC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10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Передача мяча над собой в определенных условиях. Развитие координационных способностей при выполнении верхней передачи мяча над собой и в парах.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11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Нападающий удар на месте и с 3-х шагов.  Развитие координационных способностей и специальной выносливости при выполнении нападающего удара.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12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Нижняя передача мяча над собой в определенных условиях. Развитие координационных способностей при выполнении нижней передачи мяча над собой и в парах.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lastRenderedPageBreak/>
              <w:t xml:space="preserve">13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Нижняя передача мяча над собой в определенных условиях. Развитие координационных способностей при выполнении нижней передачи мяча над собой и в парах. </w:t>
            </w:r>
            <w:r w:rsidRPr="00316AEC">
              <w:rPr>
                <w:i/>
              </w:rPr>
              <w:t>Олимпийское движение в России</w:t>
            </w:r>
            <w:r w:rsidRPr="00316AEC"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14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Верхняя подача мяча с одного шага. Укрепление мышц рук, верхнего плечевого пояса и спины. Учебная игра.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15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Перемещения игрока в сочетании с приемами мяча.  Развитие координационных способностей, учебная игра.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16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Прием и передача мяча. Укрепление всех групп мышц и систем организма, формирование осанки, учебная игра.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17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Повторный инструктаж по ТБ, инструктаж по гимнастике. Значение гимнастических упражнений для сохранения правильной осанки. Упражнения на гибкость. ГТО.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18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Перестроение из колоны по одному в колону по четыре дроблением и сведением. ОРУ без предметов на месте. Вис согнувшись, вис прогнувшись(м), смешанные висы(д). </w:t>
            </w:r>
            <w:r w:rsidRPr="00316AEC">
              <w:rPr>
                <w:i/>
              </w:rPr>
              <w:t>Современные Олимпийские игры.</w:t>
            </w:r>
            <w:r w:rsidRPr="00316AEC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19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Перестроение из колоны по одному в колону по четыре дроблением и сведением. ОРУ без предметов на месте. Вис согнувшись, вис прогнувшись(м), смешанные висы(д).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20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 ОРУ без предметов. Вис согнувшись, вис прогнувшись(м), смешанные висы(д). Поднимание прямых ног в висе(м), подтягивание из положения лежа(д). Развитие силовых способностей.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21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Перестроение из колоны по одному в колону по четыре дроблением и сведением.  ОРУ без предметов. Вис согнувшись, вис прогнувшись(м), смешанные висы(д). Поднимание прямых ног в висе(м), подтягивание из положения лежа(д).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22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Перестроение из колоны по два в колону по одному. Кувырок вперед и назад. Стойка на лопатках. Эстафеты. ОРУ в движении. Развитие координации и силовой выносливости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23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Перестроение из колоны по два в колону по одному. Кувырок вперед и назад. Стойка на лопатках. Эстафеты. ОРУ в движении. Развитие координации и силовой выносливости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24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Перестроение из колоны по два в колону по одному. Кувырок вперед и назад. Стойка на лопатках – комбинация элементов. ОРУ в движении. Развитие гибкости.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25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Перестроение из колонны по два в колонну по одному разведением и слиянием по восемь в движении. ОРУ с предметами на месте. Вскок в упор присев. Развитие координационных способностей.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26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Перестроение из колонны по два в колонну по одному разведением и слиянием по восемь в движении. ОРУ с предметами на месте. Вскок в упор присев. Развитие координационных способностей.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27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>Подтягивание из виса (юноши), из виса лежа (девушки). Упражнения для мышц брюшного пресса на гимнастической скамейке и стенке.</w:t>
            </w:r>
            <w:r w:rsidRPr="00316AEC">
              <w:rPr>
                <w:i/>
              </w:rPr>
              <w:t xml:space="preserve">  Физическая подготовка, ее связь с укреплением здоровья, развитием физических качеств.</w:t>
            </w:r>
            <w:r w:rsidRPr="00316AEC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28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ОРУ на осанку. Метание набивного мяча из – за головы (сидя, стоя), назад (через голову, между ног), от груди двумя руками или одной, сбоку одной рукой. Упражнения для мышц брюшного пресса на гимнастической скамейке и </w:t>
            </w:r>
            <w:proofErr w:type="gramStart"/>
            <w:r w:rsidRPr="00316AEC">
              <w:t xml:space="preserve">стенке.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29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ОРУ в движении. Челночный бег с кубиками. Эстафеты. Дыхательные упражнения. Упражнения на гибкость. Прыжки со скакалкой. Эстафеты.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lastRenderedPageBreak/>
              <w:t xml:space="preserve">30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Метание набивного мяча из – за головы (сидя, стоя), назад. Сгибание и разгибание рук в упоре: мальчики от пола, ноги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proofErr w:type="gramStart"/>
            <w:r w:rsidRPr="00316AEC">
              <w:t>на</w:t>
            </w:r>
            <w:proofErr w:type="gramEnd"/>
            <w:r w:rsidRPr="00316AEC">
              <w:t xml:space="preserve"> гимнастической скамейке; девочки с опорой руками на гимнастическую скамейку.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</w:p>
        </w:tc>
      </w:tr>
      <w:tr w:rsidR="00316AEC" w:rsidRPr="00316AEC" w:rsidTr="006C5DAB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31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ОРУ комплекс с гимнастическими палками.  Комплекс упражнения тонического </w:t>
            </w:r>
            <w:proofErr w:type="spellStart"/>
            <w:r w:rsidRPr="00316AEC">
              <w:t>стретчинга</w:t>
            </w:r>
            <w:proofErr w:type="spellEnd"/>
            <w:r w:rsidRPr="00316AEC">
              <w:t xml:space="preserve">. Комбинации из ранее освоенных акробатических элементов.  Прыжки «змейкой» через скамейку.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32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Метание набивного мяча из – за головы (сидя, стоя), назад. Сгибание и разгибание рук в упоре: мальчики от пола, ноги на гимнастической скамейке; девочки с опорой руками на гимнастическую скамейку.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33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Инструктаж по ТБ. Построение на лыжах. Скользящий шаг. Попеременный двухшажный ход. Одновременный бесшажный ход. Коньковый ход без палок. Спуск в высокой стойке. Дистанция – 1км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34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Скользящий шаг. Попеременный двухшажный ход. Одновременный бесшажный ход. Коньковый ход без палок. Спуск в высокой стойке. Дистанция – 1км. </w:t>
            </w:r>
            <w:r w:rsidRPr="00316AEC">
              <w:rPr>
                <w:i/>
              </w:rPr>
              <w:t>Спорт и спортивная подготовка</w:t>
            </w:r>
            <w:r w:rsidRPr="00316AEC"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35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Скользящий шаг. Попеременный двухшажный ход. Коньковый ход без палок. Спуск в высокой стойке. Подъем «елочкой». Дистанция – 2км. ГТО.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36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Скользящий шаг. Одновременный бесшажный ход. Коньковый ход без палок. Спуск в высокой стойке. Подъем «елочкой».  Дистанция – 1.5км. Игры на лыжах.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37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Скользящий шаг. Попеременный двухшажный ход. Одновременный бесшажный ход. Спуск в высокой стойке. Подъем «елочкой». Торможение «плугом». Дистанция – 1.5км. Игры на лыжах.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38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  <w:jc w:val="both"/>
            </w:pPr>
            <w:r w:rsidRPr="00316AEC">
              <w:t xml:space="preserve">Скользящий шаг. Попеременный двухшажный ход. Одновременный бесшажный ход. Спуск в высокой стойке. Подъем «елочкой». Торможение «плугом».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39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Скользящий шаг. Попеременный двухшажный ход. Одновременный двухшажный ход. Коньковый ход без палок. Спуск в высокой стойке. Торможение «плугом». Дистанция – 2 км. ГТО.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40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Скользящий шаг. Попеременный двухшажный ход. Одновременный двухшажный ход. Коньковый ход без палок. Торможение «плугом». Дистанция – 2 км. Игры на лыжах.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41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Скользящий шаг. Попеременный двухшажный ход. Одновременный двухшажный ход. Коньковый ход без палок. Торможение «плугом». Дистанция – 2 км. Игры на лыжах.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42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Построение на лыжах. Скользящий шаг. Попеременный двухшажный ход. Одновременный бесшажный ход. Спуск в высокой стойке. Подъем «елочкой». Торможение «плугом». Дистанция – 1.5км. Игры на лыжах.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43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  <w:jc w:val="both"/>
            </w:pPr>
            <w:r w:rsidRPr="00316AEC">
              <w:t xml:space="preserve">Попеременный двухшажный ход. Одновременный бесшажный ход. Спуск в высокой стойке. Подъем «елочкой». Торможение «плугом». Дистанция – 1.5км.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44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  <w:jc w:val="both"/>
            </w:pPr>
            <w:r w:rsidRPr="00316AEC">
              <w:t xml:space="preserve">Попеременный двухшажный ход. Одновременный бесшажный ход. Спуск в высокой стойке. Подъем «елочкой». Торможение «плугом». Дистанция – 1.5км.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45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Попеременный двухшажный ход. Одновременный бесшажный ход. Спуск в высокой стойке. Подъем «елочкой».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Торможение «плугом». Дистанция – 1км.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</w:p>
        </w:tc>
      </w:tr>
      <w:tr w:rsidR="00316AEC" w:rsidRPr="00316AEC" w:rsidTr="006C5DAB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46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Торможение «плугом». Дистанция – 1км. Игры на лыжах. </w:t>
            </w:r>
            <w:r w:rsidRPr="00316AEC">
              <w:rPr>
                <w:i/>
              </w:rPr>
              <w:t>Всероссийский физкультурно-спортивный комплекс «Готов к труду и обороне».</w:t>
            </w:r>
            <w:r w:rsidRPr="00316AEC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47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rPr>
                <w:b/>
              </w:rPr>
              <w:t>Баскетбол.</w:t>
            </w:r>
            <w:r w:rsidRPr="00316AEC">
              <w:t xml:space="preserve"> Стойка игрока; перемещение в стойке приставными шагами боком, лицом и спиной вперед; остановка двумя шагами и прыжком; повороты без мяча и с мячом.  Правила игры в баскетбол.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48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Комбинация из освоенных элементов техники передвижений. Ловля и передача мяча двумя руками от груди и одной рукой от плеча без сопротивления защитника в парах; а) на месте; б) в движении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49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Варианты ловли и передачи мяча. Ведение мяча в низкой, средней и высокой стойке; а) на месте; б) шагом и бегом по прямой; в) с изменением направления движения и скорости.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50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Ловля мяча двумя руками на месте – бросок одной или двумя руками с места; Ловля мяча – ведение – бросок в два шага в корзину. Учебная игра. </w:t>
            </w:r>
            <w:r w:rsidRPr="00316AEC">
              <w:rPr>
                <w:i/>
              </w:rPr>
              <w:t>Здоровье и здоровый образ жизни.</w:t>
            </w:r>
            <w:r w:rsidRPr="00316AEC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51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Ловля и передача мяча. Сочетание приемов: ловля мяча двумя руками на месте – ведение с переводом мяча за спиной на месте – передача; Ловля мяча двумя руками на месте – бросок одной или двумя руками с места.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52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 Сочетание приемов: ловля мяча на месте – передача – ловля в движении – бросок одной рукой от головы после двух шагов. Нападение быстрым прорывом.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53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rPr>
                <w:b/>
              </w:rPr>
              <w:t>Футбол.</w:t>
            </w:r>
            <w:r w:rsidRPr="00316AEC">
              <w:t xml:space="preserve"> Стойка игрока; перемещение в стойке приставными шагами боком, лицом и спиной вперед; остановка двумя шагами и прыжком; повороты без мяча и с мячом.  Правила игры в футбол.</w:t>
            </w:r>
            <w:r w:rsidRPr="00316AEC"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54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ОРУ с мячом. Ведения мяча. Остановка и передача мяча. Сочетание приемов: остановка мяча на месте-передача. Остановка мяча – ведение – удар по воротам. Учебная игра.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55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Сочетание приемов: остановка мяча на месте – ведение с переводом мяча за спиной на месте – передача; Остановка мяча на месте – удар с места. Остановка мяча – ведение – удар по воротам.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56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  <w:jc w:val="both"/>
            </w:pPr>
            <w:r w:rsidRPr="00316AEC">
              <w:t xml:space="preserve">ОРУ в движении. Сочетание приемов: остановка мяча на месте – ведение с переводом мяча за спиной на месте – передача. Выбивание мяча. </w:t>
            </w:r>
            <w:r w:rsidRPr="00316AEC">
              <w:rPr>
                <w:i/>
              </w:rPr>
              <w:t>Коррекция осанки и телосложения.</w:t>
            </w:r>
            <w:r w:rsidRPr="00316AEC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57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Специальные беговые упражнения. Ведения мяча. Сочетание приемов: остановка мяча на месте – передача – удар в движении. Нападение быстрым прорывом.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58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ОРУ в движении. Специальные беговые упражнения. Ведения мяча. Сочетание приемов: остановка мяча на месте – передача – удар в движении.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59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rPr>
                <w:b/>
              </w:rPr>
              <w:t>Лёгкая атлетика.</w:t>
            </w:r>
            <w:r w:rsidRPr="00316AEC">
              <w:t xml:space="preserve"> ОРУ в движении. СУ. Специальные беговые упражнения. Бег с ускорением 2 – 3 серии по 20 – 40 метров.  Эстафеты, встречная эстафета. </w:t>
            </w:r>
            <w:r w:rsidRPr="00316AEC">
              <w:rPr>
                <w:i/>
              </w:rPr>
              <w:t>Оценка эффективности занятий.</w:t>
            </w:r>
            <w:r w:rsidRPr="00316AEC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60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ОРУ в движении. СУ. Специальные беговые упражнения. Скоростной бег до 40 метров. Бег 60 метров – на результат.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lastRenderedPageBreak/>
              <w:t xml:space="preserve">61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Специальные беговые упражнения. Бег на месте с высоким подниманием бедра и опорой руками о стенку. Выполнять в среднем темпе сериями по 10 – 20 сек. Бег от 200 до 1000 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62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Комплекс ОРУ. Специальные беговые упражнения. Бег с ускорением (30 – 60 м) с максимальной скоростью. Старты из различных И. П. Максимально быстрый бег на месте (сериями по 15 – 20 с.).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63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ОРУ для рук и плечевого пояса в ходьбе.  Метание теннисного мяча с 4 – 5 шагов разбега на дальность. Метание в горизонтальную и вертикальную цели (1х1) с расстояния 6 – 8 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64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Специальные беговые упражнения. Прыжки в длину с места – на результат. Прыжок через препятствие (с 5 -7 беговых шагов), установленное у места приземления, с целью отработки движения ног вперед. Игры с прыжками.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65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Специальные беговые упражнения. Прыжок через 2 или 4 шага (серийное выполнение отталкивания). Прыжок через препятствие (с 5 -7 беговых шагов), установленное у места приземления, с целью отработки движения ног вперед.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66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ОРУ в движении. Специальные беговые упражнения. Многоскоки.  Смешанное передвижение (бег в чередовании с ходьбой) до 4000 метров – мальчики, до 2500 метров – девочки. Спортивные игры.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67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</w:pPr>
            <w:r w:rsidRPr="00316AEC">
              <w:t xml:space="preserve">ОРУ в движении.  Специальные беговые упражнения.  Бег с низкого старта в гору. Разнообразные прыжки и многоскоки. Переменный бег – 10 минут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  <w:tr w:rsidR="00316AEC" w:rsidRPr="00316AEC" w:rsidTr="006C5DAB">
        <w:trPr>
          <w:trHeight w:val="60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68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2" w:firstLine="0"/>
              <w:jc w:val="both"/>
            </w:pPr>
            <w:r w:rsidRPr="00316AEC">
              <w:t xml:space="preserve">ОРУ в движении. Специальные беговые упражнения. Разнообразные прыжки и многоскоки. Переменный бег – 10 минут.  Спортивные игры.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AEC" w:rsidRPr="00316AEC" w:rsidRDefault="00316AEC" w:rsidP="00316AEC">
            <w:pPr>
              <w:spacing w:after="0" w:line="276" w:lineRule="auto"/>
              <w:ind w:left="0" w:firstLine="0"/>
            </w:pPr>
            <w:r w:rsidRPr="00316AEC">
              <w:t xml:space="preserve">1 </w:t>
            </w:r>
          </w:p>
        </w:tc>
      </w:tr>
    </w:tbl>
    <w:p w:rsidR="00AF7799" w:rsidRDefault="009E4CDD">
      <w:pPr>
        <w:spacing w:after="200" w:line="240" w:lineRule="auto"/>
        <w:ind w:left="0" w:right="7294" w:firstLine="0"/>
        <w:jc w:val="right"/>
      </w:pPr>
      <w:r>
        <w:rPr>
          <w:b/>
        </w:rPr>
        <w:t xml:space="preserve"> </w:t>
      </w:r>
    </w:p>
    <w:p w:rsidR="00AF7799" w:rsidRDefault="009E4CDD">
      <w:pPr>
        <w:spacing w:after="200" w:line="240" w:lineRule="auto"/>
        <w:ind w:left="0" w:right="7294" w:firstLine="0"/>
        <w:jc w:val="right"/>
      </w:pPr>
      <w:r>
        <w:rPr>
          <w:b/>
        </w:rPr>
        <w:t xml:space="preserve"> </w:t>
      </w:r>
    </w:p>
    <w:p w:rsidR="00AF7799" w:rsidRDefault="009E4CDD">
      <w:pPr>
        <w:spacing w:after="200" w:line="240" w:lineRule="auto"/>
        <w:ind w:left="0" w:right="7294" w:firstLine="0"/>
        <w:jc w:val="right"/>
      </w:pPr>
      <w:r>
        <w:rPr>
          <w:b/>
        </w:rPr>
        <w:t xml:space="preserve"> </w:t>
      </w:r>
    </w:p>
    <w:p w:rsidR="00AF7799" w:rsidRDefault="009E4CDD">
      <w:pPr>
        <w:spacing w:after="195" w:line="240" w:lineRule="auto"/>
        <w:ind w:left="0" w:right="7294" w:firstLine="0"/>
        <w:jc w:val="right"/>
      </w:pPr>
      <w:r>
        <w:rPr>
          <w:b/>
        </w:rPr>
        <w:t xml:space="preserve"> </w:t>
      </w:r>
    </w:p>
    <w:p w:rsidR="00AF7799" w:rsidRDefault="009E4CDD">
      <w:pPr>
        <w:spacing w:after="0" w:line="240" w:lineRule="auto"/>
        <w:ind w:left="0" w:right="7294" w:firstLine="0"/>
        <w:jc w:val="right"/>
      </w:pPr>
      <w:r>
        <w:t xml:space="preserve"> </w:t>
      </w:r>
    </w:p>
    <w:sectPr w:rsidR="00AF7799">
      <w:footerReference w:type="even" r:id="rId9"/>
      <w:footerReference w:type="default" r:id="rId10"/>
      <w:footerReference w:type="first" r:id="rId11"/>
      <w:pgSz w:w="16838" w:h="11906" w:orient="landscape"/>
      <w:pgMar w:top="725" w:right="711" w:bottom="1000" w:left="720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481" w:rsidRDefault="00666481">
      <w:pPr>
        <w:spacing w:after="0" w:line="240" w:lineRule="auto"/>
      </w:pPr>
      <w:r>
        <w:separator/>
      </w:r>
    </w:p>
  </w:endnote>
  <w:endnote w:type="continuationSeparator" w:id="0">
    <w:p w:rsidR="00666481" w:rsidRDefault="0066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799" w:rsidRDefault="009E4CDD">
    <w:pPr>
      <w:spacing w:after="0" w:line="240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799" w:rsidRDefault="009E4CDD">
    <w:pPr>
      <w:spacing w:after="0" w:line="240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16AEC">
      <w:rPr>
        <w:noProof/>
      </w:rPr>
      <w:t>11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799" w:rsidRDefault="009E4CDD">
    <w:pPr>
      <w:spacing w:after="0" w:line="240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481" w:rsidRDefault="00666481">
      <w:pPr>
        <w:spacing w:after="0" w:line="240" w:lineRule="auto"/>
      </w:pPr>
      <w:r>
        <w:separator/>
      </w:r>
    </w:p>
  </w:footnote>
  <w:footnote w:type="continuationSeparator" w:id="0">
    <w:p w:rsidR="00666481" w:rsidRDefault="00666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56FA1"/>
    <w:multiLevelType w:val="hybridMultilevel"/>
    <w:tmpl w:val="878800B2"/>
    <w:lvl w:ilvl="0" w:tplc="0F6C25B8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3E8D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C09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30C3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A43D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102C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5000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ECCA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3817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E871140"/>
    <w:multiLevelType w:val="hybridMultilevel"/>
    <w:tmpl w:val="E760F53A"/>
    <w:lvl w:ilvl="0" w:tplc="4F66896C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B819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9864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9A6B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88C6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B2C9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9E1D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4A0C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C0D0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0DC22F6"/>
    <w:multiLevelType w:val="hybridMultilevel"/>
    <w:tmpl w:val="C59A298C"/>
    <w:lvl w:ilvl="0" w:tplc="47A4B6C2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9E72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F0C5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2215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D426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9C68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67D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CCBF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C6BF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799"/>
    <w:rsid w:val="00054C06"/>
    <w:rsid w:val="00316AEC"/>
    <w:rsid w:val="00666481"/>
    <w:rsid w:val="009E4CDD"/>
    <w:rsid w:val="00A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25F61-1578-4611-98CA-6EA85F4D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9" w:line="237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4559</Words>
  <Characters>25991</Characters>
  <Application>Microsoft Office Word</Application>
  <DocSecurity>0</DocSecurity>
  <Lines>216</Lines>
  <Paragraphs>60</Paragraphs>
  <ScaleCrop>false</ScaleCrop>
  <Company/>
  <LinksUpToDate>false</LinksUpToDate>
  <CharactersWithSpaces>30490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Учитель</cp:lastModifiedBy>
  <cp:revision>4</cp:revision>
  <dcterms:created xsi:type="dcterms:W3CDTF">2020-09-07T03:33:00Z</dcterms:created>
  <dcterms:modified xsi:type="dcterms:W3CDTF">2020-09-07T04:01:00Z</dcterms:modified>
</cp:coreProperties>
</file>