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98A" w:rsidRPr="0076237A" w:rsidRDefault="00AA298A" w:rsidP="00AA298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0" w:name="_GoBack"/>
      <w:bookmarkEnd w:id="0"/>
    </w:p>
    <w:p w:rsidR="00AA298A" w:rsidRPr="0076237A" w:rsidRDefault="00AA298A" w:rsidP="00AA298A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6237A">
        <w:rPr>
          <w:rFonts w:ascii="Arial" w:eastAsia="Times New Roman" w:hAnsi="Arial" w:cs="Arial"/>
          <w:sz w:val="20"/>
          <w:szCs w:val="20"/>
          <w:lang w:eastAsia="ru-RU"/>
        </w:rPr>
        <w:t>Приложение</w:t>
      </w:r>
      <w:r w:rsidRPr="0076237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AA298A" w:rsidRPr="0076237A" w:rsidRDefault="00AA298A" w:rsidP="00AA298A">
      <w:pPr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lang w:eastAsia="ru-RU"/>
        </w:rPr>
      </w:pPr>
    </w:p>
    <w:p w:rsidR="00AA298A" w:rsidRPr="0076237A" w:rsidRDefault="00AA298A" w:rsidP="00AA298A">
      <w:pPr>
        <w:spacing w:after="0" w:line="240" w:lineRule="auto"/>
        <w:jc w:val="center"/>
        <w:rPr>
          <w:rFonts w:ascii="Arial" w:eastAsia="Times New Roman" w:hAnsi="Arial" w:cs="Arial"/>
          <w:b/>
          <w:sz w:val="27"/>
          <w:szCs w:val="27"/>
          <w:lang w:eastAsia="ru-RU"/>
        </w:rPr>
      </w:pPr>
      <w:r w:rsidRPr="0076237A">
        <w:rPr>
          <w:rFonts w:ascii="Arial" w:eastAsia="Times New Roman" w:hAnsi="Arial" w:cs="Arial"/>
          <w:b/>
          <w:sz w:val="27"/>
          <w:szCs w:val="27"/>
          <w:lang w:eastAsia="ru-RU"/>
        </w:rPr>
        <w:t>Информация о диспан</w:t>
      </w:r>
      <w:r w:rsidR="002122AE">
        <w:rPr>
          <w:rFonts w:ascii="Arial" w:eastAsia="Times New Roman" w:hAnsi="Arial" w:cs="Arial"/>
          <w:b/>
          <w:sz w:val="27"/>
          <w:szCs w:val="27"/>
          <w:lang w:eastAsia="ru-RU"/>
        </w:rPr>
        <w:t xml:space="preserve">серизации взрослого населения </w:t>
      </w:r>
      <w:r w:rsidRPr="0076237A">
        <w:rPr>
          <w:rFonts w:ascii="Arial" w:eastAsia="Times New Roman" w:hAnsi="Arial" w:cs="Arial"/>
          <w:b/>
          <w:sz w:val="27"/>
          <w:szCs w:val="27"/>
          <w:lang w:eastAsia="ru-RU"/>
        </w:rPr>
        <w:t>Тюменской области в 201</w:t>
      </w:r>
      <w:r>
        <w:rPr>
          <w:rFonts w:ascii="Arial" w:eastAsia="Times New Roman" w:hAnsi="Arial" w:cs="Arial"/>
          <w:b/>
          <w:sz w:val="27"/>
          <w:szCs w:val="27"/>
          <w:lang w:eastAsia="ru-RU"/>
        </w:rPr>
        <w:t>5</w:t>
      </w:r>
      <w:r w:rsidRPr="0076237A">
        <w:rPr>
          <w:rFonts w:ascii="Arial" w:eastAsia="Times New Roman" w:hAnsi="Arial" w:cs="Arial"/>
          <w:b/>
          <w:sz w:val="27"/>
          <w:szCs w:val="27"/>
          <w:lang w:eastAsia="ru-RU"/>
        </w:rPr>
        <w:t xml:space="preserve"> году</w:t>
      </w:r>
    </w:p>
    <w:p w:rsidR="00AA298A" w:rsidRPr="0076237A" w:rsidRDefault="00AA298A" w:rsidP="00AA298A">
      <w:pPr>
        <w:spacing w:after="0" w:line="240" w:lineRule="auto"/>
        <w:jc w:val="center"/>
        <w:rPr>
          <w:rFonts w:ascii="Arial" w:eastAsia="Times New Roman" w:hAnsi="Arial" w:cs="Arial"/>
          <w:sz w:val="27"/>
          <w:szCs w:val="27"/>
          <w:lang w:eastAsia="ru-RU"/>
        </w:rPr>
      </w:pPr>
    </w:p>
    <w:p w:rsidR="00AA298A" w:rsidRDefault="00AA298A" w:rsidP="00AA298A">
      <w:pPr>
        <w:spacing w:after="0" w:line="240" w:lineRule="auto"/>
        <w:ind w:firstLine="709"/>
        <w:jc w:val="both"/>
        <w:rPr>
          <w:rFonts w:ascii="Arial" w:eastAsia="Times New Roman" w:hAnsi="Arial" w:cs="Times New Roman"/>
          <w:sz w:val="27"/>
          <w:szCs w:val="27"/>
          <w:lang w:eastAsia="ru-RU"/>
        </w:rPr>
      </w:pPr>
      <w:r w:rsidRPr="005A6F53">
        <w:rPr>
          <w:rFonts w:ascii="Arial" w:eastAsia="Times New Roman" w:hAnsi="Arial" w:cs="Times New Roman"/>
          <w:sz w:val="27"/>
          <w:szCs w:val="27"/>
          <w:lang w:eastAsia="ru-RU"/>
        </w:rPr>
        <w:t>Для любого человека диспансеризация – это реальная возможность проверить свое здоровье, своевременно выявить факторы риска, руководствуясь рекомендациями специалистов, уберечь себя от развития хронических заболеваний, а также выявить болезнь на ранней стадии и приступить к лечению. Право пройти диспансеризацию и профилактические медицинские осмотры, а также забота граждан о сохранении своего здоровья, определены законом «Об основах охраны здоровья граждан», поэтому граждане обязаны заниматься профилактикой заболеваний, а работодатель не может не отпустить работника пройти медосмотр.</w:t>
      </w:r>
    </w:p>
    <w:p w:rsidR="00AA298A" w:rsidRPr="0076237A" w:rsidRDefault="00AA298A" w:rsidP="00AA298A">
      <w:pPr>
        <w:spacing w:after="0" w:line="240" w:lineRule="auto"/>
        <w:ind w:firstLine="709"/>
        <w:jc w:val="both"/>
        <w:rPr>
          <w:rFonts w:ascii="Arial" w:eastAsia="Times New Roman" w:hAnsi="Arial" w:cs="Times New Roman"/>
          <w:sz w:val="27"/>
          <w:szCs w:val="27"/>
          <w:lang w:eastAsia="ru-RU"/>
        </w:rPr>
      </w:pPr>
      <w:r w:rsidRPr="0076237A">
        <w:rPr>
          <w:rFonts w:ascii="Arial" w:eastAsia="Times New Roman" w:hAnsi="Arial" w:cs="Times New Roman"/>
          <w:sz w:val="27"/>
          <w:szCs w:val="27"/>
          <w:lang w:eastAsia="ru-RU"/>
        </w:rPr>
        <w:t>В соответствии с приказ</w:t>
      </w:r>
      <w:r>
        <w:rPr>
          <w:rFonts w:ascii="Arial" w:eastAsia="Times New Roman" w:hAnsi="Arial" w:cs="Times New Roman"/>
          <w:sz w:val="27"/>
          <w:szCs w:val="27"/>
          <w:lang w:eastAsia="ru-RU"/>
        </w:rPr>
        <w:t>ом</w:t>
      </w:r>
      <w:r w:rsidRPr="0076237A">
        <w:rPr>
          <w:rFonts w:ascii="Arial" w:eastAsia="Times New Roman" w:hAnsi="Arial" w:cs="Times New Roman"/>
          <w:sz w:val="27"/>
          <w:szCs w:val="27"/>
          <w:lang w:eastAsia="ru-RU"/>
        </w:rPr>
        <w:t xml:space="preserve"> Министерства здравоохранения Российской Федерации от 03.</w:t>
      </w:r>
      <w:r>
        <w:rPr>
          <w:rFonts w:ascii="Arial" w:eastAsia="Times New Roman" w:hAnsi="Arial" w:cs="Times New Roman"/>
          <w:sz w:val="27"/>
          <w:szCs w:val="27"/>
          <w:lang w:eastAsia="ru-RU"/>
        </w:rPr>
        <w:t>02</w:t>
      </w:r>
      <w:r w:rsidRPr="0076237A">
        <w:rPr>
          <w:rFonts w:ascii="Arial" w:eastAsia="Times New Roman" w:hAnsi="Arial" w:cs="Times New Roman"/>
          <w:sz w:val="27"/>
          <w:szCs w:val="27"/>
          <w:lang w:eastAsia="ru-RU"/>
        </w:rPr>
        <w:t>.201</w:t>
      </w:r>
      <w:r>
        <w:rPr>
          <w:rFonts w:ascii="Arial" w:eastAsia="Times New Roman" w:hAnsi="Arial" w:cs="Times New Roman"/>
          <w:sz w:val="27"/>
          <w:szCs w:val="27"/>
          <w:lang w:eastAsia="ru-RU"/>
        </w:rPr>
        <w:t>5</w:t>
      </w:r>
      <w:r w:rsidRPr="0076237A">
        <w:rPr>
          <w:rFonts w:ascii="Arial" w:eastAsia="Times New Roman" w:hAnsi="Arial" w:cs="Times New Roman"/>
          <w:sz w:val="27"/>
          <w:szCs w:val="27"/>
          <w:lang w:eastAsia="ru-RU"/>
        </w:rPr>
        <w:t xml:space="preserve"> №</w:t>
      </w:r>
      <w:r>
        <w:rPr>
          <w:rFonts w:ascii="Arial" w:eastAsia="Times New Roman" w:hAnsi="Arial" w:cs="Times New Roman"/>
          <w:sz w:val="27"/>
          <w:szCs w:val="27"/>
          <w:lang w:eastAsia="ru-RU"/>
        </w:rPr>
        <w:t>36а</w:t>
      </w:r>
      <w:r w:rsidRPr="0076237A">
        <w:rPr>
          <w:rFonts w:ascii="Arial" w:eastAsia="Times New Roman" w:hAnsi="Arial" w:cs="Times New Roman"/>
          <w:sz w:val="27"/>
          <w:szCs w:val="27"/>
          <w:lang w:eastAsia="ru-RU"/>
        </w:rPr>
        <w:t>н</w:t>
      </w:r>
      <w:r>
        <w:rPr>
          <w:rFonts w:ascii="Arial" w:eastAsia="Times New Roman" w:hAnsi="Arial" w:cs="Times New Roman"/>
          <w:sz w:val="27"/>
          <w:szCs w:val="27"/>
          <w:lang w:eastAsia="ru-RU"/>
        </w:rPr>
        <w:t xml:space="preserve"> «Об утверждении порядка проведения диспансеризации определенных гру</w:t>
      </w:r>
      <w:proofErr w:type="gramStart"/>
      <w:r>
        <w:rPr>
          <w:rFonts w:ascii="Arial" w:eastAsia="Times New Roman" w:hAnsi="Arial" w:cs="Times New Roman"/>
          <w:sz w:val="27"/>
          <w:szCs w:val="27"/>
          <w:lang w:eastAsia="ru-RU"/>
        </w:rPr>
        <w:t>пп взр</w:t>
      </w:r>
      <w:proofErr w:type="gramEnd"/>
      <w:r>
        <w:rPr>
          <w:rFonts w:ascii="Arial" w:eastAsia="Times New Roman" w:hAnsi="Arial" w:cs="Times New Roman"/>
          <w:sz w:val="27"/>
          <w:szCs w:val="27"/>
          <w:lang w:eastAsia="ru-RU"/>
        </w:rPr>
        <w:t xml:space="preserve">ослого населения» (до 01.04.2015 действовал приказ </w:t>
      </w:r>
      <w:r w:rsidRPr="00EB02C0">
        <w:rPr>
          <w:rFonts w:ascii="Arial" w:eastAsia="Times New Roman" w:hAnsi="Arial" w:cs="Times New Roman"/>
          <w:sz w:val="27"/>
          <w:szCs w:val="27"/>
          <w:lang w:eastAsia="ru-RU"/>
        </w:rPr>
        <w:t xml:space="preserve">Министерства здравоохранения Российской Федерации от 03.12.2012 </w:t>
      </w:r>
      <w:r>
        <w:rPr>
          <w:rFonts w:ascii="Arial" w:eastAsia="Times New Roman" w:hAnsi="Arial" w:cs="Times New Roman"/>
          <w:sz w:val="27"/>
          <w:szCs w:val="27"/>
          <w:lang w:eastAsia="ru-RU"/>
        </w:rPr>
        <w:t>№1006н «</w:t>
      </w:r>
      <w:r w:rsidRPr="00EB02C0">
        <w:rPr>
          <w:rFonts w:ascii="Arial" w:eastAsia="Times New Roman" w:hAnsi="Arial" w:cs="Times New Roman"/>
          <w:sz w:val="27"/>
          <w:szCs w:val="27"/>
          <w:lang w:eastAsia="ru-RU"/>
        </w:rPr>
        <w:t>Об утверждении порядка проведения диспансеризации определ</w:t>
      </w:r>
      <w:r>
        <w:rPr>
          <w:rFonts w:ascii="Arial" w:eastAsia="Times New Roman" w:hAnsi="Arial" w:cs="Times New Roman"/>
          <w:sz w:val="27"/>
          <w:szCs w:val="27"/>
          <w:lang w:eastAsia="ru-RU"/>
        </w:rPr>
        <w:t xml:space="preserve">енных групп взрослого населения») </w:t>
      </w:r>
      <w:r w:rsidRPr="0076237A">
        <w:rPr>
          <w:rFonts w:ascii="Arial" w:eastAsia="Times New Roman" w:hAnsi="Arial" w:cs="Times New Roman"/>
          <w:sz w:val="27"/>
          <w:szCs w:val="27"/>
          <w:lang w:eastAsia="ru-RU"/>
        </w:rPr>
        <w:t xml:space="preserve">в Тюменской области реализуются мероприятия по проведению диспансеризации взрослого населения. </w:t>
      </w:r>
      <w:r>
        <w:rPr>
          <w:rFonts w:ascii="Arial" w:eastAsia="Times New Roman" w:hAnsi="Arial" w:cs="Times New Roman"/>
          <w:sz w:val="27"/>
          <w:szCs w:val="27"/>
          <w:lang w:eastAsia="ru-RU"/>
        </w:rPr>
        <w:t>Организация</w:t>
      </w:r>
      <w:r w:rsidRPr="0076237A">
        <w:rPr>
          <w:rFonts w:ascii="Arial" w:eastAsia="Times New Roman" w:hAnsi="Arial" w:cs="Times New Roman"/>
          <w:sz w:val="27"/>
          <w:szCs w:val="27"/>
          <w:lang w:eastAsia="ru-RU"/>
        </w:rPr>
        <w:t xml:space="preserve"> проведения диспансеризации в Тюменской области </w:t>
      </w:r>
      <w:r>
        <w:rPr>
          <w:rFonts w:ascii="Arial" w:eastAsia="Times New Roman" w:hAnsi="Arial" w:cs="Times New Roman"/>
          <w:sz w:val="27"/>
          <w:szCs w:val="27"/>
          <w:lang w:eastAsia="ru-RU"/>
        </w:rPr>
        <w:t>регламентирована</w:t>
      </w:r>
      <w:r w:rsidRPr="0076237A">
        <w:rPr>
          <w:rFonts w:ascii="Arial" w:eastAsia="Times New Roman" w:hAnsi="Arial" w:cs="Times New Roman"/>
          <w:sz w:val="27"/>
          <w:szCs w:val="27"/>
          <w:lang w:eastAsia="ru-RU"/>
        </w:rPr>
        <w:t xml:space="preserve"> приказом Департамента здравоохранения Тюменской области</w:t>
      </w:r>
      <w:r>
        <w:rPr>
          <w:rFonts w:ascii="Arial" w:eastAsia="Times New Roman" w:hAnsi="Arial" w:cs="Times New Roman"/>
          <w:sz w:val="27"/>
          <w:szCs w:val="27"/>
          <w:lang w:eastAsia="ru-RU"/>
        </w:rPr>
        <w:t xml:space="preserve"> от 1</w:t>
      </w:r>
      <w:r w:rsidRPr="0076237A">
        <w:rPr>
          <w:rFonts w:ascii="Arial" w:eastAsia="Times New Roman" w:hAnsi="Arial" w:cs="Times New Roman"/>
          <w:sz w:val="27"/>
          <w:szCs w:val="27"/>
          <w:lang w:eastAsia="ru-RU"/>
        </w:rPr>
        <w:t>7.0</w:t>
      </w:r>
      <w:r>
        <w:rPr>
          <w:rFonts w:ascii="Arial" w:eastAsia="Times New Roman" w:hAnsi="Arial" w:cs="Times New Roman"/>
          <w:sz w:val="27"/>
          <w:szCs w:val="27"/>
          <w:lang w:eastAsia="ru-RU"/>
        </w:rPr>
        <w:t>4</w:t>
      </w:r>
      <w:r w:rsidRPr="0076237A">
        <w:rPr>
          <w:rFonts w:ascii="Arial" w:eastAsia="Times New Roman" w:hAnsi="Arial" w:cs="Times New Roman"/>
          <w:sz w:val="27"/>
          <w:szCs w:val="27"/>
          <w:lang w:eastAsia="ru-RU"/>
        </w:rPr>
        <w:t>.201</w:t>
      </w:r>
      <w:r>
        <w:rPr>
          <w:rFonts w:ascii="Arial" w:eastAsia="Times New Roman" w:hAnsi="Arial" w:cs="Times New Roman"/>
          <w:sz w:val="27"/>
          <w:szCs w:val="27"/>
          <w:lang w:eastAsia="ru-RU"/>
        </w:rPr>
        <w:t>5</w:t>
      </w:r>
      <w:r w:rsidRPr="0076237A">
        <w:rPr>
          <w:rFonts w:ascii="Arial" w:eastAsia="Times New Roman" w:hAnsi="Arial" w:cs="Times New Roman"/>
          <w:sz w:val="27"/>
          <w:szCs w:val="27"/>
          <w:lang w:eastAsia="ru-RU"/>
        </w:rPr>
        <w:t xml:space="preserve"> №</w:t>
      </w:r>
      <w:r>
        <w:rPr>
          <w:rFonts w:ascii="Arial" w:eastAsia="Times New Roman" w:hAnsi="Arial" w:cs="Times New Roman"/>
          <w:sz w:val="27"/>
          <w:szCs w:val="27"/>
          <w:lang w:eastAsia="ru-RU"/>
        </w:rPr>
        <w:t>477</w:t>
      </w:r>
      <w:r w:rsidRPr="0076237A">
        <w:rPr>
          <w:rFonts w:ascii="Arial" w:eastAsia="Times New Roman" w:hAnsi="Arial" w:cs="Times New Roman"/>
          <w:sz w:val="27"/>
          <w:szCs w:val="27"/>
          <w:lang w:eastAsia="ru-RU"/>
        </w:rPr>
        <w:t xml:space="preserve"> «О</w:t>
      </w:r>
      <w:r>
        <w:rPr>
          <w:rFonts w:ascii="Arial" w:eastAsia="Times New Roman" w:hAnsi="Arial" w:cs="Times New Roman"/>
          <w:sz w:val="27"/>
          <w:szCs w:val="27"/>
          <w:lang w:eastAsia="ru-RU"/>
        </w:rPr>
        <w:t>б организации</w:t>
      </w:r>
      <w:r w:rsidRPr="0076237A">
        <w:rPr>
          <w:rFonts w:ascii="Arial" w:eastAsia="Times New Roman" w:hAnsi="Arial" w:cs="Times New Roman"/>
          <w:sz w:val="27"/>
          <w:szCs w:val="27"/>
          <w:lang w:eastAsia="ru-RU"/>
        </w:rPr>
        <w:t xml:space="preserve"> </w:t>
      </w:r>
      <w:proofErr w:type="gramStart"/>
      <w:r w:rsidRPr="0076237A">
        <w:rPr>
          <w:rFonts w:ascii="Arial" w:eastAsia="Times New Roman" w:hAnsi="Arial" w:cs="Times New Roman"/>
          <w:sz w:val="27"/>
          <w:szCs w:val="27"/>
          <w:lang w:eastAsia="ru-RU"/>
        </w:rPr>
        <w:t>проведени</w:t>
      </w:r>
      <w:r>
        <w:rPr>
          <w:rFonts w:ascii="Arial" w:eastAsia="Times New Roman" w:hAnsi="Arial" w:cs="Times New Roman"/>
          <w:sz w:val="27"/>
          <w:szCs w:val="27"/>
          <w:lang w:eastAsia="ru-RU"/>
        </w:rPr>
        <w:t>я</w:t>
      </w:r>
      <w:r w:rsidRPr="0076237A">
        <w:rPr>
          <w:rFonts w:ascii="Arial" w:eastAsia="Times New Roman" w:hAnsi="Arial" w:cs="Times New Roman"/>
          <w:sz w:val="27"/>
          <w:szCs w:val="27"/>
          <w:lang w:eastAsia="ru-RU"/>
        </w:rPr>
        <w:t xml:space="preserve"> диспансеризации определенных групп взрослого населен</w:t>
      </w:r>
      <w:r>
        <w:rPr>
          <w:rFonts w:ascii="Arial" w:eastAsia="Times New Roman" w:hAnsi="Arial" w:cs="Times New Roman"/>
          <w:sz w:val="27"/>
          <w:szCs w:val="27"/>
          <w:lang w:eastAsia="ru-RU"/>
        </w:rPr>
        <w:t>ия Тюменской области</w:t>
      </w:r>
      <w:proofErr w:type="gramEnd"/>
      <w:r>
        <w:rPr>
          <w:rFonts w:ascii="Arial" w:eastAsia="Times New Roman" w:hAnsi="Arial" w:cs="Times New Roman"/>
          <w:sz w:val="27"/>
          <w:szCs w:val="27"/>
          <w:lang w:eastAsia="ru-RU"/>
        </w:rPr>
        <w:t>».</w:t>
      </w:r>
    </w:p>
    <w:p w:rsidR="00AA298A" w:rsidRPr="0076237A" w:rsidRDefault="00AA298A" w:rsidP="00AA298A">
      <w:pPr>
        <w:spacing w:after="0" w:line="240" w:lineRule="auto"/>
        <w:ind w:firstLine="709"/>
        <w:jc w:val="both"/>
        <w:rPr>
          <w:rFonts w:ascii="Arial" w:eastAsia="Times New Roman" w:hAnsi="Arial" w:cs="Times New Roman"/>
          <w:sz w:val="27"/>
          <w:szCs w:val="27"/>
          <w:lang w:eastAsia="ru-RU"/>
        </w:rPr>
      </w:pPr>
      <w:r w:rsidRPr="0076237A">
        <w:rPr>
          <w:rFonts w:ascii="Arial" w:eastAsia="Times New Roman" w:hAnsi="Arial" w:cs="Times New Roman"/>
          <w:b/>
          <w:sz w:val="27"/>
          <w:szCs w:val="27"/>
          <w:lang w:eastAsia="ru-RU"/>
        </w:rPr>
        <w:t>Диспансеризация</w:t>
      </w:r>
      <w:r w:rsidRPr="0076237A">
        <w:rPr>
          <w:rFonts w:ascii="Arial" w:eastAsia="Times New Roman" w:hAnsi="Arial" w:cs="Times New Roman"/>
          <w:sz w:val="27"/>
          <w:szCs w:val="27"/>
          <w:lang w:eastAsia="ru-RU"/>
        </w:rPr>
        <w:t xml:space="preserve"> представляет собой комплекс мероприятий, </w:t>
      </w:r>
      <w:r w:rsidRPr="00893CEC">
        <w:rPr>
          <w:rFonts w:ascii="Arial" w:eastAsia="Times New Roman" w:hAnsi="Arial" w:cs="Times New Roman"/>
          <w:sz w:val="27"/>
          <w:szCs w:val="27"/>
          <w:lang w:eastAsia="ru-RU"/>
        </w:rPr>
        <w:t>в том числе медицинский осмотр врачами нескольких специальностей и применение необходимых методов обследования, осуществляемых в отношен</w:t>
      </w:r>
      <w:r>
        <w:rPr>
          <w:rFonts w:ascii="Arial" w:eastAsia="Times New Roman" w:hAnsi="Arial" w:cs="Times New Roman"/>
          <w:sz w:val="27"/>
          <w:szCs w:val="27"/>
          <w:lang w:eastAsia="ru-RU"/>
        </w:rPr>
        <w:t xml:space="preserve">ии определенных групп населения, </w:t>
      </w:r>
      <w:r w:rsidRPr="0076237A">
        <w:rPr>
          <w:rFonts w:ascii="Arial" w:eastAsia="Times New Roman" w:hAnsi="Arial" w:cs="Times New Roman"/>
          <w:sz w:val="27"/>
          <w:szCs w:val="27"/>
          <w:lang w:eastAsia="ru-RU"/>
        </w:rPr>
        <w:t xml:space="preserve">и направлена на раннее выявление факторов риска развития заболеваний и раннее выявление хронических неинфекционных заболеваний, являющихся основной причиной инвалидности и преждевременной смертности населения. </w:t>
      </w:r>
    </w:p>
    <w:p w:rsidR="00AA298A" w:rsidRPr="0076237A" w:rsidRDefault="00AA298A" w:rsidP="00AA298A">
      <w:pPr>
        <w:spacing w:after="0" w:line="240" w:lineRule="auto"/>
        <w:ind w:firstLine="709"/>
        <w:jc w:val="both"/>
        <w:rPr>
          <w:rFonts w:ascii="Arial" w:eastAsia="Times New Roman" w:hAnsi="Arial" w:cs="Times New Roman"/>
          <w:sz w:val="27"/>
          <w:szCs w:val="27"/>
          <w:lang w:eastAsia="ru-RU"/>
        </w:rPr>
      </w:pPr>
      <w:r w:rsidRPr="0076237A">
        <w:rPr>
          <w:rFonts w:ascii="Arial" w:eastAsia="Times New Roman" w:hAnsi="Arial" w:cs="Times New Roman"/>
          <w:sz w:val="27"/>
          <w:szCs w:val="27"/>
          <w:lang w:eastAsia="ru-RU"/>
        </w:rPr>
        <w:t xml:space="preserve">Диспансеризация проводится с использованием современного оборудования, позволяющего выявить заболевания на ранней стадии, и направлена на сохранение здоровья, снижение инвалидности и смертности работающего населения. </w:t>
      </w:r>
    </w:p>
    <w:p w:rsidR="00AA298A" w:rsidRPr="0076237A" w:rsidRDefault="00AA298A" w:rsidP="00AA298A">
      <w:pPr>
        <w:spacing w:after="0" w:line="240" w:lineRule="auto"/>
        <w:ind w:firstLine="709"/>
        <w:jc w:val="both"/>
        <w:rPr>
          <w:rFonts w:ascii="Arial" w:eastAsia="Times New Roman" w:hAnsi="Arial" w:cs="Times New Roman"/>
          <w:sz w:val="27"/>
          <w:szCs w:val="27"/>
          <w:lang w:eastAsia="ru-RU"/>
        </w:rPr>
      </w:pPr>
      <w:proofErr w:type="gramStart"/>
      <w:r w:rsidRPr="0076237A">
        <w:rPr>
          <w:rFonts w:ascii="Arial" w:eastAsia="Times New Roman" w:hAnsi="Arial" w:cs="Times New Roman"/>
          <w:sz w:val="27"/>
          <w:szCs w:val="27"/>
          <w:lang w:eastAsia="ru-RU"/>
        </w:rPr>
        <w:t>Проведение диспансеризации запланировано 1 раз в три года в сл</w:t>
      </w:r>
      <w:r>
        <w:rPr>
          <w:rFonts w:ascii="Arial" w:eastAsia="Times New Roman" w:hAnsi="Arial" w:cs="Times New Roman"/>
          <w:sz w:val="27"/>
          <w:szCs w:val="27"/>
          <w:lang w:eastAsia="ru-RU"/>
        </w:rPr>
        <w:t xml:space="preserve">едующие возрастные периоды: </w:t>
      </w:r>
      <w:r w:rsidRPr="0076237A">
        <w:rPr>
          <w:rFonts w:ascii="Arial" w:eastAsia="Times New Roman" w:hAnsi="Arial" w:cs="Arial"/>
          <w:sz w:val="27"/>
          <w:szCs w:val="27"/>
          <w:lang w:eastAsia="ru-RU"/>
        </w:rPr>
        <w:t>21, 24, 27, 30, 33, 36, 39, 42, 45, 48, 51, 54, 57, 60, 63, 66, 69, 72, 75, 78, 81, 84, 87, 90, 93, 96, 99</w:t>
      </w:r>
      <w:r>
        <w:rPr>
          <w:rFonts w:ascii="Arial" w:eastAsia="Times New Roman" w:hAnsi="Arial" w:cs="Arial"/>
          <w:sz w:val="27"/>
          <w:szCs w:val="27"/>
          <w:lang w:eastAsia="ru-RU"/>
        </w:rPr>
        <w:t xml:space="preserve"> (</w:t>
      </w:r>
      <w:r>
        <w:rPr>
          <w:rFonts w:ascii="Arial" w:eastAsia="Times New Roman" w:hAnsi="Arial" w:cs="Times New Roman"/>
          <w:sz w:val="27"/>
          <w:szCs w:val="27"/>
          <w:lang w:eastAsia="ru-RU"/>
        </w:rPr>
        <w:t>г</w:t>
      </w:r>
      <w:r w:rsidRPr="002B55F9">
        <w:rPr>
          <w:rFonts w:ascii="Arial" w:eastAsia="Times New Roman" w:hAnsi="Arial" w:cs="Times New Roman"/>
          <w:sz w:val="27"/>
          <w:szCs w:val="27"/>
          <w:lang w:eastAsia="ru-RU"/>
        </w:rPr>
        <w:t>одом прохождения диспансеризации считается календарный год, в котором гражданин достигает соответствующего возраста</w:t>
      </w:r>
      <w:r>
        <w:rPr>
          <w:rFonts w:ascii="Arial" w:eastAsia="Times New Roman" w:hAnsi="Arial" w:cs="Times New Roman"/>
          <w:sz w:val="27"/>
          <w:szCs w:val="27"/>
          <w:lang w:eastAsia="ru-RU"/>
        </w:rPr>
        <w:t>).</w:t>
      </w:r>
      <w:proofErr w:type="gramEnd"/>
      <w:r w:rsidRPr="0076237A">
        <w:rPr>
          <w:rFonts w:ascii="Arial" w:eastAsia="Times New Roman" w:hAnsi="Arial" w:cs="Times New Roman"/>
          <w:sz w:val="27"/>
          <w:szCs w:val="27"/>
          <w:lang w:eastAsia="ru-RU"/>
        </w:rPr>
        <w:t xml:space="preserve"> Перечень методов исследования, предназначенный для раннего выявления наиболее вероятных для данного возраста и пола хронических неинфекционных заболеваний, определяется индивидуально.</w:t>
      </w:r>
    </w:p>
    <w:p w:rsidR="00AA298A" w:rsidRPr="003728A5" w:rsidRDefault="00AA298A" w:rsidP="00AA298A">
      <w:pPr>
        <w:spacing w:after="0" w:line="240" w:lineRule="auto"/>
        <w:ind w:firstLine="709"/>
        <w:jc w:val="both"/>
        <w:rPr>
          <w:rFonts w:ascii="Arial" w:eastAsia="Times New Roman" w:hAnsi="Arial" w:cs="Times New Roman"/>
          <w:sz w:val="27"/>
          <w:szCs w:val="27"/>
          <w:lang w:eastAsia="ru-RU"/>
        </w:rPr>
      </w:pPr>
      <w:r w:rsidRPr="0076237A">
        <w:rPr>
          <w:rFonts w:ascii="Arial" w:eastAsia="Times New Roman" w:hAnsi="Arial" w:cs="Times New Roman"/>
          <w:sz w:val="27"/>
          <w:szCs w:val="27"/>
          <w:lang w:eastAsia="ru-RU"/>
        </w:rPr>
        <w:lastRenderedPageBreak/>
        <w:t xml:space="preserve">Проведение диспансеризации предусматривает комплекс мероприятий, состоящий из двух этапов. Первый этап – </w:t>
      </w:r>
      <w:proofErr w:type="spellStart"/>
      <w:r w:rsidRPr="0076237A">
        <w:rPr>
          <w:rFonts w:ascii="Arial" w:eastAsia="Times New Roman" w:hAnsi="Arial" w:cs="Times New Roman"/>
          <w:sz w:val="27"/>
          <w:szCs w:val="27"/>
          <w:lang w:eastAsia="ru-RU"/>
        </w:rPr>
        <w:t>скрининговый</w:t>
      </w:r>
      <w:proofErr w:type="spellEnd"/>
      <w:r w:rsidRPr="0076237A">
        <w:rPr>
          <w:rFonts w:ascii="Arial" w:eastAsia="Times New Roman" w:hAnsi="Arial" w:cs="Times New Roman"/>
          <w:sz w:val="27"/>
          <w:szCs w:val="27"/>
          <w:lang w:eastAsia="ru-RU"/>
        </w:rPr>
        <w:t xml:space="preserve">, </w:t>
      </w:r>
      <w:r>
        <w:rPr>
          <w:rFonts w:ascii="Arial" w:eastAsia="Times New Roman" w:hAnsi="Arial" w:cs="Times New Roman"/>
          <w:sz w:val="27"/>
          <w:szCs w:val="27"/>
          <w:lang w:eastAsia="ru-RU"/>
        </w:rPr>
        <w:t xml:space="preserve">направленный на </w:t>
      </w:r>
      <w:r w:rsidRPr="00AA5211">
        <w:rPr>
          <w:rFonts w:ascii="Arial" w:eastAsia="Times New Roman" w:hAnsi="Arial" w:cs="Times New Roman"/>
          <w:sz w:val="27"/>
          <w:szCs w:val="27"/>
          <w:lang w:eastAsia="ru-RU"/>
        </w:rPr>
        <w:t>выявлени</w:t>
      </w:r>
      <w:r>
        <w:rPr>
          <w:rFonts w:ascii="Arial" w:eastAsia="Times New Roman" w:hAnsi="Arial" w:cs="Times New Roman"/>
          <w:sz w:val="27"/>
          <w:szCs w:val="27"/>
          <w:lang w:eastAsia="ru-RU"/>
        </w:rPr>
        <w:t>е</w:t>
      </w:r>
      <w:r w:rsidRPr="00AA5211">
        <w:rPr>
          <w:rFonts w:ascii="Arial" w:eastAsia="Times New Roman" w:hAnsi="Arial" w:cs="Times New Roman"/>
          <w:sz w:val="27"/>
          <w:szCs w:val="27"/>
          <w:lang w:eastAsia="ru-RU"/>
        </w:rPr>
        <w:t xml:space="preserve"> у граждан признаков хронических неинфекционных заболеваний, факторов риска их развития, потребления наркотических средств и психотропных веществ без назначения врача, а также определени</w:t>
      </w:r>
      <w:r>
        <w:rPr>
          <w:rFonts w:ascii="Arial" w:eastAsia="Times New Roman" w:hAnsi="Arial" w:cs="Times New Roman"/>
          <w:sz w:val="27"/>
          <w:szCs w:val="27"/>
          <w:lang w:eastAsia="ru-RU"/>
        </w:rPr>
        <w:t>е</w:t>
      </w:r>
      <w:r w:rsidRPr="00AA5211">
        <w:rPr>
          <w:rFonts w:ascii="Arial" w:eastAsia="Times New Roman" w:hAnsi="Arial" w:cs="Times New Roman"/>
          <w:sz w:val="27"/>
          <w:szCs w:val="27"/>
          <w:lang w:eastAsia="ru-RU"/>
        </w:rPr>
        <w:t xml:space="preserve"> медицинских показаний к выполнению дополнительных обследований и </w:t>
      </w:r>
      <w:r w:rsidRPr="003728A5">
        <w:rPr>
          <w:rFonts w:ascii="Arial" w:eastAsia="Times New Roman" w:hAnsi="Arial" w:cs="Times New Roman"/>
          <w:sz w:val="27"/>
          <w:szCs w:val="27"/>
          <w:lang w:eastAsia="ru-RU"/>
        </w:rPr>
        <w:t xml:space="preserve">осмотров врачами-специалистами для уточнения диагноза заболевания (состояния) на втором этапе диспансеризации. Второй этап – </w:t>
      </w:r>
      <w:proofErr w:type="spellStart"/>
      <w:r w:rsidRPr="003728A5">
        <w:rPr>
          <w:rFonts w:ascii="Arial" w:eastAsia="Times New Roman" w:hAnsi="Arial" w:cs="Times New Roman"/>
          <w:sz w:val="27"/>
          <w:szCs w:val="27"/>
          <w:lang w:eastAsia="ru-RU"/>
        </w:rPr>
        <w:t>дообследование</w:t>
      </w:r>
      <w:proofErr w:type="spellEnd"/>
      <w:r w:rsidRPr="003728A5">
        <w:rPr>
          <w:rFonts w:ascii="Arial" w:eastAsia="Times New Roman" w:hAnsi="Arial" w:cs="Times New Roman"/>
          <w:sz w:val="27"/>
          <w:szCs w:val="27"/>
          <w:lang w:eastAsia="ru-RU"/>
        </w:rPr>
        <w:t xml:space="preserve"> и уточнение диагноза заболевания (состояния), по показаниям проведение углубленного профилактического консультирования.</w:t>
      </w:r>
    </w:p>
    <w:p w:rsidR="00AA298A" w:rsidRDefault="00AA298A" w:rsidP="00AA298A">
      <w:pPr>
        <w:spacing w:after="0" w:line="240" w:lineRule="auto"/>
        <w:ind w:firstLine="709"/>
        <w:jc w:val="both"/>
        <w:rPr>
          <w:rFonts w:ascii="Arial" w:eastAsia="Times New Roman" w:hAnsi="Arial" w:cs="Times New Roman"/>
          <w:sz w:val="27"/>
          <w:szCs w:val="27"/>
          <w:lang w:eastAsia="ru-RU"/>
        </w:rPr>
      </w:pPr>
      <w:r w:rsidRPr="003728A5">
        <w:rPr>
          <w:rFonts w:ascii="Arial" w:eastAsia="Times New Roman" w:hAnsi="Arial" w:cs="Times New Roman"/>
          <w:sz w:val="27"/>
          <w:szCs w:val="27"/>
          <w:lang w:eastAsia="ru-RU"/>
        </w:rPr>
        <w:t>По результатам проведенных исследований каждому гражданину</w:t>
      </w:r>
      <w:r w:rsidRPr="0076237A">
        <w:rPr>
          <w:rFonts w:ascii="Arial" w:eastAsia="Times New Roman" w:hAnsi="Arial" w:cs="Times New Roman"/>
          <w:sz w:val="27"/>
          <w:szCs w:val="27"/>
          <w:lang w:eastAsia="ru-RU"/>
        </w:rPr>
        <w:t xml:space="preserve"> определяется группа состояния здоровья. </w:t>
      </w:r>
      <w:r w:rsidRPr="009F6ED3">
        <w:rPr>
          <w:rFonts w:ascii="Arial" w:eastAsia="Times New Roman" w:hAnsi="Arial" w:cs="Times New Roman"/>
          <w:sz w:val="27"/>
          <w:szCs w:val="27"/>
          <w:lang w:eastAsia="ru-RU"/>
        </w:rPr>
        <w:t>I</w:t>
      </w:r>
      <w:r>
        <w:rPr>
          <w:rFonts w:ascii="Arial" w:eastAsia="Times New Roman" w:hAnsi="Arial" w:cs="Times New Roman"/>
          <w:sz w:val="27"/>
          <w:szCs w:val="27"/>
          <w:lang w:eastAsia="ru-RU"/>
        </w:rPr>
        <w:t xml:space="preserve"> группа здоровья – граждане, </w:t>
      </w:r>
      <w:r w:rsidRPr="009F6ED3">
        <w:rPr>
          <w:rFonts w:ascii="Arial" w:eastAsia="Times New Roman" w:hAnsi="Arial" w:cs="Times New Roman"/>
          <w:sz w:val="27"/>
          <w:szCs w:val="27"/>
          <w:lang w:eastAsia="ru-RU"/>
        </w:rPr>
        <w:t xml:space="preserve">у которых не установлены хронические неинфекционные заболевания, отсутствуют факторы риска развития таких заболеваний или имеются указанные факторы риска при низком или среднем абсолютном суммарном </w:t>
      </w:r>
      <w:proofErr w:type="gramStart"/>
      <w:r w:rsidRPr="009F6ED3">
        <w:rPr>
          <w:rFonts w:ascii="Arial" w:eastAsia="Times New Roman" w:hAnsi="Arial" w:cs="Times New Roman"/>
          <w:sz w:val="27"/>
          <w:szCs w:val="27"/>
          <w:lang w:eastAsia="ru-RU"/>
        </w:rPr>
        <w:t>сердечно-сосудистом</w:t>
      </w:r>
      <w:proofErr w:type="gramEnd"/>
      <w:r w:rsidRPr="009F6ED3">
        <w:rPr>
          <w:rFonts w:ascii="Arial" w:eastAsia="Times New Roman" w:hAnsi="Arial" w:cs="Times New Roman"/>
          <w:sz w:val="27"/>
          <w:szCs w:val="27"/>
          <w:lang w:eastAsia="ru-RU"/>
        </w:rPr>
        <w:t xml:space="preserve"> риске и которые не нуждаются в диспансерном наблюдении по поводу </w:t>
      </w:r>
      <w:r>
        <w:rPr>
          <w:rFonts w:ascii="Arial" w:eastAsia="Times New Roman" w:hAnsi="Arial" w:cs="Times New Roman"/>
          <w:sz w:val="27"/>
          <w:szCs w:val="27"/>
          <w:lang w:eastAsia="ru-RU"/>
        </w:rPr>
        <w:t xml:space="preserve">других заболеваний (состояний); </w:t>
      </w:r>
      <w:r w:rsidRPr="009F6ED3">
        <w:rPr>
          <w:rFonts w:ascii="Arial" w:eastAsia="Times New Roman" w:hAnsi="Arial" w:cs="Times New Roman"/>
          <w:sz w:val="27"/>
          <w:szCs w:val="27"/>
          <w:lang w:eastAsia="ru-RU"/>
        </w:rPr>
        <w:t>II</w:t>
      </w:r>
      <w:r>
        <w:rPr>
          <w:rFonts w:ascii="Arial" w:eastAsia="Times New Roman" w:hAnsi="Arial" w:cs="Times New Roman"/>
          <w:sz w:val="27"/>
          <w:szCs w:val="27"/>
          <w:lang w:eastAsia="ru-RU"/>
        </w:rPr>
        <w:t xml:space="preserve"> </w:t>
      </w:r>
      <w:r w:rsidRPr="0076237A">
        <w:rPr>
          <w:rFonts w:ascii="Arial" w:eastAsia="Times New Roman" w:hAnsi="Arial" w:cs="Times New Roman"/>
          <w:sz w:val="27"/>
          <w:szCs w:val="27"/>
          <w:lang w:eastAsia="ru-RU"/>
        </w:rPr>
        <w:t xml:space="preserve">группа — </w:t>
      </w:r>
      <w:proofErr w:type="gramStart"/>
      <w:r>
        <w:rPr>
          <w:rFonts w:ascii="Arial" w:eastAsia="Times New Roman" w:hAnsi="Arial" w:cs="Times New Roman"/>
          <w:sz w:val="27"/>
          <w:szCs w:val="27"/>
          <w:lang w:eastAsia="ru-RU"/>
        </w:rPr>
        <w:t>граждане</w:t>
      </w:r>
      <w:proofErr w:type="gramEnd"/>
      <w:r>
        <w:rPr>
          <w:rFonts w:ascii="Arial" w:eastAsia="Times New Roman" w:hAnsi="Arial" w:cs="Times New Roman"/>
          <w:sz w:val="27"/>
          <w:szCs w:val="27"/>
          <w:lang w:eastAsia="ru-RU"/>
        </w:rPr>
        <w:t xml:space="preserve"> </w:t>
      </w:r>
      <w:r w:rsidRPr="009F6ED3">
        <w:rPr>
          <w:rFonts w:ascii="Arial" w:eastAsia="Times New Roman" w:hAnsi="Arial" w:cs="Times New Roman"/>
          <w:sz w:val="27"/>
          <w:szCs w:val="27"/>
          <w:lang w:eastAsia="ru-RU"/>
        </w:rPr>
        <w:t>у которых не установлены хронические неинфекционные заболевания, но имеются факторы риска развития таких заболеваний при высоком или очень высоком абсолютном суммарном сердечно-сосудистом риске, и которые не нуждаются в диспансерном наблюдении по поводу</w:t>
      </w:r>
      <w:r>
        <w:rPr>
          <w:rFonts w:ascii="Arial" w:eastAsia="Times New Roman" w:hAnsi="Arial" w:cs="Times New Roman"/>
          <w:sz w:val="27"/>
          <w:szCs w:val="27"/>
          <w:lang w:eastAsia="ru-RU"/>
        </w:rPr>
        <w:t xml:space="preserve"> других заболеваний (состояний); </w:t>
      </w:r>
      <w:proofErr w:type="spellStart"/>
      <w:r w:rsidRPr="009F6ED3">
        <w:rPr>
          <w:rFonts w:ascii="Arial" w:eastAsia="Times New Roman" w:hAnsi="Arial" w:cs="Times New Roman"/>
          <w:sz w:val="27"/>
          <w:szCs w:val="27"/>
          <w:lang w:eastAsia="ru-RU"/>
        </w:rPr>
        <w:t>III</w:t>
      </w:r>
      <w:proofErr w:type="gramStart"/>
      <w:r w:rsidRPr="009F6ED3">
        <w:rPr>
          <w:rFonts w:ascii="Arial" w:eastAsia="Times New Roman" w:hAnsi="Arial" w:cs="Times New Roman"/>
          <w:sz w:val="27"/>
          <w:szCs w:val="27"/>
          <w:lang w:eastAsia="ru-RU"/>
        </w:rPr>
        <w:t>а</w:t>
      </w:r>
      <w:proofErr w:type="spellEnd"/>
      <w:proofErr w:type="gramEnd"/>
      <w:r w:rsidRPr="009F6ED3">
        <w:rPr>
          <w:rFonts w:ascii="Arial" w:eastAsia="Times New Roman" w:hAnsi="Arial" w:cs="Times New Roman"/>
          <w:sz w:val="27"/>
          <w:szCs w:val="27"/>
          <w:lang w:eastAsia="ru-RU"/>
        </w:rPr>
        <w:t xml:space="preserve"> группа - граждане, имеющие хронические неинфекционные заболевания, требующие установления диспансерного наблюдения или оказания специализированной, в том числе высокотехнологичной, медицинской помощи, а также граждане с подозрением на наличие этих заболеваний (состояний), нуждающиеся в дополнительном обследовании</w:t>
      </w:r>
      <w:r>
        <w:rPr>
          <w:rFonts w:ascii="Arial" w:eastAsia="Times New Roman" w:hAnsi="Arial" w:cs="Times New Roman"/>
          <w:sz w:val="27"/>
          <w:szCs w:val="27"/>
          <w:lang w:eastAsia="ru-RU"/>
        </w:rPr>
        <w:t xml:space="preserve">; </w:t>
      </w:r>
      <w:proofErr w:type="spellStart"/>
      <w:r w:rsidRPr="009F6ED3">
        <w:rPr>
          <w:rFonts w:ascii="Arial" w:eastAsia="Times New Roman" w:hAnsi="Arial" w:cs="Times New Roman"/>
          <w:sz w:val="27"/>
          <w:szCs w:val="27"/>
          <w:lang w:eastAsia="ru-RU"/>
        </w:rPr>
        <w:t>III</w:t>
      </w:r>
      <w:proofErr w:type="gramStart"/>
      <w:r w:rsidRPr="009F6ED3">
        <w:rPr>
          <w:rFonts w:ascii="Arial" w:eastAsia="Times New Roman" w:hAnsi="Arial" w:cs="Times New Roman"/>
          <w:sz w:val="27"/>
          <w:szCs w:val="27"/>
          <w:lang w:eastAsia="ru-RU"/>
        </w:rPr>
        <w:t>б</w:t>
      </w:r>
      <w:proofErr w:type="spellEnd"/>
      <w:proofErr w:type="gramEnd"/>
      <w:r w:rsidRPr="009F6ED3">
        <w:rPr>
          <w:rFonts w:ascii="Arial" w:eastAsia="Times New Roman" w:hAnsi="Arial" w:cs="Times New Roman"/>
          <w:sz w:val="27"/>
          <w:szCs w:val="27"/>
          <w:lang w:eastAsia="ru-RU"/>
        </w:rPr>
        <w:t xml:space="preserve"> группа - граждане, не имеющие хронические неинфекционные заболевания, но требующие установления диспансерного наблюдения или оказания специализированной, в том числе высокотехнологичной, медицинской помощи по поводу иных заболеваний, а также граждане с подозрением на наличие этих заболеваний, нуждающиеся в дополнительном обследовании.</w:t>
      </w:r>
    </w:p>
    <w:p w:rsidR="00AA298A" w:rsidRDefault="00AA298A" w:rsidP="00AA298A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7"/>
          <w:szCs w:val="27"/>
          <w:lang w:eastAsia="ru-RU"/>
        </w:rPr>
      </w:pPr>
      <w:r w:rsidRPr="0076237A">
        <w:rPr>
          <w:rFonts w:ascii="Arial" w:eastAsia="Times New Roman" w:hAnsi="Arial" w:cs="Times New Roman"/>
          <w:sz w:val="27"/>
          <w:szCs w:val="27"/>
          <w:lang w:eastAsia="ru-RU"/>
        </w:rPr>
        <w:t xml:space="preserve">Задача диспансеризации — выявление и коррекция наиболее значимых факторов риска путем формирования индивидуальных </w:t>
      </w:r>
      <w:r w:rsidRPr="0076237A">
        <w:rPr>
          <w:rFonts w:ascii="Arial" w:eastAsia="Times New Roman" w:hAnsi="Arial" w:cs="Arial"/>
          <w:sz w:val="27"/>
          <w:szCs w:val="27"/>
          <w:lang w:eastAsia="ru-RU"/>
        </w:rPr>
        <w:t>профилактических, лечебных и реабилитационных программ по формированию здорового образа жизни и профилактике хроничес</w:t>
      </w:r>
      <w:r>
        <w:rPr>
          <w:rFonts w:ascii="Arial" w:eastAsia="Times New Roman" w:hAnsi="Arial" w:cs="Arial"/>
          <w:sz w:val="27"/>
          <w:szCs w:val="27"/>
          <w:lang w:eastAsia="ru-RU"/>
        </w:rPr>
        <w:t>ких неинфекционных заболеваний.</w:t>
      </w:r>
    </w:p>
    <w:p w:rsidR="00AA298A" w:rsidRPr="0076237A" w:rsidRDefault="00AA298A" w:rsidP="00AA298A">
      <w:pPr>
        <w:spacing w:after="0" w:line="240" w:lineRule="auto"/>
        <w:ind w:firstLine="709"/>
        <w:jc w:val="both"/>
        <w:rPr>
          <w:rFonts w:ascii="Arial" w:eastAsia="Times New Roman" w:hAnsi="Arial" w:cs="Times New Roman"/>
          <w:sz w:val="27"/>
          <w:szCs w:val="27"/>
          <w:lang w:eastAsia="ru-RU"/>
        </w:rPr>
      </w:pPr>
      <w:r w:rsidRPr="0076237A">
        <w:rPr>
          <w:rFonts w:ascii="Arial" w:eastAsia="Times New Roman" w:hAnsi="Arial" w:cs="Arial"/>
          <w:sz w:val="27"/>
          <w:szCs w:val="27"/>
          <w:lang w:eastAsia="ru-RU"/>
        </w:rPr>
        <w:t xml:space="preserve">Для удобства работодателей в </w:t>
      </w:r>
      <w:r w:rsidRPr="0076237A">
        <w:rPr>
          <w:rFonts w:ascii="Arial" w:eastAsia="Times New Roman" w:hAnsi="Arial" w:cs="Times New Roman"/>
          <w:sz w:val="27"/>
          <w:szCs w:val="27"/>
          <w:lang w:eastAsia="ru-RU"/>
        </w:rPr>
        <w:t xml:space="preserve">медицинских учреждениях созданы и функционируют мобильные медицинские бригады, что позволяет проводить медицинский осмотр сотрудникам без отрыва от производства и значительно сокращает сроки проведения диспансеризации. </w:t>
      </w:r>
    </w:p>
    <w:p w:rsidR="00AA298A" w:rsidRPr="0076237A" w:rsidRDefault="00AA298A" w:rsidP="00AA298A">
      <w:pPr>
        <w:spacing w:after="0" w:line="240" w:lineRule="auto"/>
        <w:ind w:firstLine="709"/>
        <w:jc w:val="both"/>
        <w:rPr>
          <w:rFonts w:ascii="Arial" w:eastAsia="Times New Roman" w:hAnsi="Arial" w:cs="Times New Roman"/>
          <w:sz w:val="27"/>
          <w:szCs w:val="27"/>
          <w:lang w:eastAsia="ru-RU"/>
        </w:rPr>
      </w:pPr>
      <w:r w:rsidRPr="0076237A">
        <w:rPr>
          <w:rFonts w:ascii="Arial" w:eastAsia="Times New Roman" w:hAnsi="Arial" w:cs="Times New Roman"/>
          <w:sz w:val="27"/>
          <w:szCs w:val="27"/>
          <w:lang w:eastAsia="ru-RU"/>
        </w:rPr>
        <w:t xml:space="preserve">Кроме того, в Тюменской области продолжают функционировать мобильные медицинские комплексы (далее - ММК) для проведения </w:t>
      </w:r>
      <w:r w:rsidRPr="0076237A">
        <w:rPr>
          <w:rFonts w:ascii="Arial" w:eastAsia="Times New Roman" w:hAnsi="Arial" w:cs="Times New Roman"/>
          <w:sz w:val="27"/>
          <w:szCs w:val="27"/>
          <w:lang w:eastAsia="ru-RU"/>
        </w:rPr>
        <w:lastRenderedPageBreak/>
        <w:t>диспансеризации взрослого населения, в том числе граждан, состоящих в организованных трудовых коллективах.</w:t>
      </w:r>
    </w:p>
    <w:p w:rsidR="00AA298A" w:rsidRPr="0076237A" w:rsidRDefault="00AA298A" w:rsidP="00AA298A">
      <w:pPr>
        <w:spacing w:after="0" w:line="240" w:lineRule="auto"/>
        <w:ind w:firstLine="709"/>
        <w:jc w:val="both"/>
        <w:rPr>
          <w:rFonts w:ascii="Arial" w:eastAsia="Times New Roman" w:hAnsi="Arial" w:cs="Times New Roman"/>
          <w:sz w:val="27"/>
          <w:szCs w:val="27"/>
          <w:lang w:eastAsia="ru-RU"/>
        </w:rPr>
      </w:pPr>
      <w:r w:rsidRPr="0076237A">
        <w:rPr>
          <w:rFonts w:ascii="Arial" w:eastAsia="Times New Roman" w:hAnsi="Arial" w:cs="Times New Roman"/>
          <w:sz w:val="27"/>
          <w:szCs w:val="27"/>
          <w:lang w:eastAsia="ru-RU"/>
        </w:rPr>
        <w:t>ММК представляет собой амбулаторно-поликлинический комплекс, укомплектованный мобильной медицинской бригадой, базирующийся на специальном автотранспорте и предназначен для проведения диспансеризации взрослого населения, в том числе работающих граждан.</w:t>
      </w:r>
    </w:p>
    <w:p w:rsidR="00AA298A" w:rsidRPr="0076237A" w:rsidRDefault="00AA298A" w:rsidP="00AA298A">
      <w:pPr>
        <w:spacing w:after="0" w:line="240" w:lineRule="auto"/>
        <w:ind w:firstLine="709"/>
        <w:jc w:val="both"/>
        <w:rPr>
          <w:rFonts w:ascii="Arial" w:eastAsia="Times New Roman" w:hAnsi="Arial" w:cs="Times New Roman"/>
          <w:sz w:val="27"/>
          <w:szCs w:val="27"/>
          <w:lang w:eastAsia="ru-RU"/>
        </w:rPr>
      </w:pPr>
      <w:proofErr w:type="gramStart"/>
      <w:r w:rsidRPr="0076237A">
        <w:rPr>
          <w:rFonts w:ascii="Arial" w:eastAsia="Times New Roman" w:hAnsi="Arial" w:cs="Times New Roman"/>
          <w:sz w:val="27"/>
          <w:szCs w:val="27"/>
          <w:lang w:eastAsia="ru-RU"/>
        </w:rPr>
        <w:t xml:space="preserve">По вопросам организации проведения диспансеризации в подведомственных организациях с использованием ММК предлагаем обращаться к ответственным за проведение диспансеризации: </w:t>
      </w:r>
      <w:proofErr w:type="gramEnd"/>
    </w:p>
    <w:p w:rsidR="00AA298A" w:rsidRPr="0076237A" w:rsidRDefault="00AA298A" w:rsidP="00AA298A">
      <w:pPr>
        <w:spacing w:after="0" w:line="240" w:lineRule="auto"/>
        <w:jc w:val="both"/>
        <w:rPr>
          <w:rFonts w:ascii="Arial" w:eastAsia="Times New Roman" w:hAnsi="Arial" w:cs="Times New Roman"/>
          <w:sz w:val="27"/>
          <w:szCs w:val="27"/>
          <w:lang w:eastAsia="ru-RU"/>
        </w:rPr>
      </w:pPr>
      <w:r w:rsidRPr="0076237A">
        <w:rPr>
          <w:rFonts w:ascii="Arial" w:eastAsia="Times New Roman" w:hAnsi="Arial" w:cs="Times New Roman"/>
          <w:sz w:val="27"/>
          <w:szCs w:val="27"/>
          <w:lang w:eastAsia="ru-RU"/>
        </w:rPr>
        <w:t xml:space="preserve">- ГБУЗ ТО «Областная больница №19» (г. Тюмень) - Елецкая Елена Сергеевна по телефону 8-912-077-81-12, </w:t>
      </w:r>
      <w:r>
        <w:rPr>
          <w:rFonts w:ascii="Arial" w:eastAsia="Times New Roman" w:hAnsi="Arial" w:cs="Times New Roman"/>
          <w:sz w:val="27"/>
          <w:szCs w:val="27"/>
          <w:lang w:eastAsia="ru-RU"/>
        </w:rPr>
        <w:t>Киселев Андрей Михайлович</w:t>
      </w:r>
      <w:r w:rsidRPr="0076237A">
        <w:rPr>
          <w:rFonts w:ascii="Arial" w:eastAsia="Times New Roman" w:hAnsi="Arial" w:cs="Times New Roman"/>
          <w:sz w:val="27"/>
          <w:szCs w:val="27"/>
          <w:lang w:eastAsia="ru-RU"/>
        </w:rPr>
        <w:t xml:space="preserve"> </w:t>
      </w:r>
      <w:r>
        <w:rPr>
          <w:rFonts w:ascii="Arial" w:eastAsia="Times New Roman" w:hAnsi="Arial" w:cs="Times New Roman"/>
          <w:sz w:val="27"/>
          <w:szCs w:val="27"/>
          <w:lang w:eastAsia="ru-RU"/>
        </w:rPr>
        <w:t>8(3452)59-35-58</w:t>
      </w:r>
      <w:r w:rsidRPr="0076237A">
        <w:rPr>
          <w:rFonts w:ascii="Arial" w:eastAsia="Times New Roman" w:hAnsi="Arial" w:cs="Times New Roman"/>
          <w:sz w:val="27"/>
          <w:szCs w:val="27"/>
          <w:lang w:eastAsia="ru-RU"/>
        </w:rPr>
        <w:t xml:space="preserve">; </w:t>
      </w:r>
    </w:p>
    <w:p w:rsidR="00AA298A" w:rsidRPr="0076237A" w:rsidRDefault="00AA298A" w:rsidP="00AA298A">
      <w:pPr>
        <w:spacing w:after="0" w:line="240" w:lineRule="auto"/>
        <w:jc w:val="both"/>
        <w:rPr>
          <w:rFonts w:ascii="Arial" w:eastAsia="Times New Roman" w:hAnsi="Arial" w:cs="Times New Roman"/>
          <w:sz w:val="27"/>
          <w:szCs w:val="27"/>
          <w:highlight w:val="yellow"/>
          <w:lang w:eastAsia="ru-RU"/>
        </w:rPr>
      </w:pPr>
      <w:r w:rsidRPr="0076237A">
        <w:rPr>
          <w:rFonts w:ascii="Arial" w:eastAsia="Times New Roman" w:hAnsi="Arial" w:cs="Times New Roman"/>
          <w:sz w:val="27"/>
          <w:szCs w:val="27"/>
          <w:lang w:eastAsia="ru-RU"/>
        </w:rPr>
        <w:t>- ГБУЗ ТО «</w:t>
      </w:r>
      <w:r>
        <w:rPr>
          <w:rFonts w:ascii="Arial" w:eastAsia="Times New Roman" w:hAnsi="Arial" w:cs="Times New Roman"/>
          <w:sz w:val="27"/>
          <w:szCs w:val="27"/>
          <w:lang w:eastAsia="ru-RU"/>
        </w:rPr>
        <w:t>Областная больница №3</w:t>
      </w:r>
      <w:r w:rsidRPr="0076237A">
        <w:rPr>
          <w:rFonts w:ascii="Arial" w:eastAsia="Times New Roman" w:hAnsi="Arial" w:cs="Times New Roman"/>
          <w:sz w:val="27"/>
          <w:szCs w:val="27"/>
          <w:lang w:eastAsia="ru-RU"/>
        </w:rPr>
        <w:t xml:space="preserve">» (г. Тобольск) - </w:t>
      </w:r>
      <w:r w:rsidRPr="00862E96">
        <w:rPr>
          <w:rFonts w:ascii="Arial" w:eastAsia="Times New Roman" w:hAnsi="Arial" w:cs="Times New Roman"/>
          <w:sz w:val="27"/>
          <w:szCs w:val="27"/>
          <w:lang w:eastAsia="ru-RU"/>
        </w:rPr>
        <w:t>Алексан</w:t>
      </w:r>
      <w:r>
        <w:rPr>
          <w:rFonts w:ascii="Arial" w:eastAsia="Times New Roman" w:hAnsi="Arial" w:cs="Times New Roman"/>
          <w:sz w:val="27"/>
          <w:szCs w:val="27"/>
          <w:lang w:eastAsia="ru-RU"/>
        </w:rPr>
        <w:t>дрой Жанна Александровна</w:t>
      </w:r>
      <w:r w:rsidRPr="0076237A">
        <w:rPr>
          <w:rFonts w:ascii="Arial" w:eastAsia="Times New Roman" w:hAnsi="Arial" w:cs="Times New Roman"/>
          <w:sz w:val="27"/>
          <w:szCs w:val="27"/>
          <w:lang w:eastAsia="ru-RU"/>
        </w:rPr>
        <w:t>, контактны</w:t>
      </w:r>
      <w:r>
        <w:rPr>
          <w:rFonts w:ascii="Arial" w:eastAsia="Times New Roman" w:hAnsi="Arial" w:cs="Times New Roman"/>
          <w:sz w:val="27"/>
          <w:szCs w:val="27"/>
          <w:lang w:eastAsia="ru-RU"/>
        </w:rPr>
        <w:t>й телефон</w:t>
      </w:r>
      <w:r w:rsidRPr="0076237A">
        <w:rPr>
          <w:rFonts w:ascii="Arial" w:eastAsia="Times New Roman" w:hAnsi="Arial" w:cs="Times New Roman"/>
          <w:sz w:val="27"/>
          <w:szCs w:val="27"/>
          <w:lang w:eastAsia="ru-RU"/>
        </w:rPr>
        <w:t xml:space="preserve"> </w:t>
      </w:r>
      <w:r w:rsidRPr="00862E96">
        <w:rPr>
          <w:rFonts w:ascii="Arial" w:eastAsia="Times New Roman" w:hAnsi="Arial" w:cs="Times New Roman"/>
          <w:sz w:val="27"/>
          <w:szCs w:val="27"/>
          <w:lang w:eastAsia="ru-RU"/>
        </w:rPr>
        <w:t>8</w:t>
      </w:r>
      <w:r>
        <w:rPr>
          <w:rFonts w:ascii="Arial" w:eastAsia="Times New Roman" w:hAnsi="Arial" w:cs="Times New Roman"/>
          <w:sz w:val="27"/>
          <w:szCs w:val="27"/>
          <w:lang w:eastAsia="ru-RU"/>
        </w:rPr>
        <w:t>-</w:t>
      </w:r>
      <w:r w:rsidRPr="00862E96">
        <w:rPr>
          <w:rFonts w:ascii="Arial" w:eastAsia="Times New Roman" w:hAnsi="Arial" w:cs="Times New Roman"/>
          <w:sz w:val="27"/>
          <w:szCs w:val="27"/>
          <w:lang w:eastAsia="ru-RU"/>
        </w:rPr>
        <w:t>912</w:t>
      </w:r>
      <w:r>
        <w:rPr>
          <w:rFonts w:ascii="Arial" w:eastAsia="Times New Roman" w:hAnsi="Arial" w:cs="Times New Roman"/>
          <w:sz w:val="27"/>
          <w:szCs w:val="27"/>
          <w:lang w:eastAsia="ru-RU"/>
        </w:rPr>
        <w:t>-</w:t>
      </w:r>
      <w:r w:rsidRPr="00862E96">
        <w:rPr>
          <w:rFonts w:ascii="Arial" w:eastAsia="Times New Roman" w:hAnsi="Arial" w:cs="Times New Roman"/>
          <w:sz w:val="27"/>
          <w:szCs w:val="27"/>
          <w:lang w:eastAsia="ru-RU"/>
        </w:rPr>
        <w:t>380</w:t>
      </w:r>
      <w:r>
        <w:rPr>
          <w:rFonts w:ascii="Arial" w:eastAsia="Times New Roman" w:hAnsi="Arial" w:cs="Times New Roman"/>
          <w:sz w:val="27"/>
          <w:szCs w:val="27"/>
          <w:lang w:eastAsia="ru-RU"/>
        </w:rPr>
        <w:t>-</w:t>
      </w:r>
      <w:r w:rsidRPr="00862E96">
        <w:rPr>
          <w:rFonts w:ascii="Arial" w:eastAsia="Times New Roman" w:hAnsi="Arial" w:cs="Times New Roman"/>
          <w:sz w:val="27"/>
          <w:szCs w:val="27"/>
          <w:lang w:eastAsia="ru-RU"/>
        </w:rPr>
        <w:t>12</w:t>
      </w:r>
      <w:r>
        <w:rPr>
          <w:rFonts w:ascii="Arial" w:eastAsia="Times New Roman" w:hAnsi="Arial" w:cs="Times New Roman"/>
          <w:sz w:val="27"/>
          <w:szCs w:val="27"/>
          <w:lang w:eastAsia="ru-RU"/>
        </w:rPr>
        <w:t>-</w:t>
      </w:r>
      <w:r w:rsidRPr="00862E96">
        <w:rPr>
          <w:rFonts w:ascii="Arial" w:eastAsia="Times New Roman" w:hAnsi="Arial" w:cs="Times New Roman"/>
          <w:sz w:val="27"/>
          <w:szCs w:val="27"/>
          <w:lang w:eastAsia="ru-RU"/>
        </w:rPr>
        <w:t>83</w:t>
      </w:r>
      <w:r w:rsidRPr="0076237A">
        <w:rPr>
          <w:rFonts w:ascii="Arial" w:eastAsia="Times New Roman" w:hAnsi="Arial" w:cs="Times New Roman"/>
          <w:sz w:val="27"/>
          <w:szCs w:val="27"/>
          <w:lang w:eastAsia="ru-RU"/>
        </w:rPr>
        <w:t>.</w:t>
      </w:r>
    </w:p>
    <w:p w:rsidR="00AA298A" w:rsidRPr="0076237A" w:rsidRDefault="00AA298A" w:rsidP="00AA298A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7"/>
          <w:szCs w:val="27"/>
          <w:lang w:eastAsia="ru-RU"/>
        </w:rPr>
      </w:pPr>
      <w:proofErr w:type="gramStart"/>
      <w:r w:rsidRPr="0076237A">
        <w:rPr>
          <w:rFonts w:ascii="Arial" w:eastAsia="Times New Roman" w:hAnsi="Arial" w:cs="Times New Roman"/>
          <w:sz w:val="27"/>
          <w:szCs w:val="27"/>
          <w:u w:val="single"/>
          <w:lang w:eastAsia="ru-RU"/>
        </w:rPr>
        <w:t>Часть исследований</w:t>
      </w:r>
      <w:r w:rsidRPr="0076237A">
        <w:rPr>
          <w:rFonts w:ascii="Arial" w:eastAsia="Times New Roman" w:hAnsi="Arial" w:cs="Times New Roman"/>
          <w:sz w:val="27"/>
          <w:szCs w:val="27"/>
          <w:lang w:eastAsia="ru-RU"/>
        </w:rPr>
        <w:t xml:space="preserve">, проводимых в рамках обязательных предварительных и периодических медицинских осмотров </w:t>
      </w:r>
      <w:r w:rsidRPr="0076237A">
        <w:rPr>
          <w:rFonts w:ascii="Arial" w:eastAsia="Times New Roman" w:hAnsi="Arial" w:cs="Arial"/>
          <w:sz w:val="27"/>
          <w:szCs w:val="27"/>
          <w:lang w:eastAsia="ru-RU"/>
        </w:rPr>
        <w:t xml:space="preserve">в соответствии с приказом </w:t>
      </w:r>
      <w:proofErr w:type="spellStart"/>
      <w:r w:rsidRPr="0076237A">
        <w:rPr>
          <w:rFonts w:ascii="Arial" w:eastAsia="Times New Roman" w:hAnsi="Arial" w:cs="Arial"/>
          <w:sz w:val="27"/>
          <w:szCs w:val="27"/>
          <w:lang w:eastAsia="ru-RU"/>
        </w:rPr>
        <w:t>Минздравсоцразвития</w:t>
      </w:r>
      <w:proofErr w:type="spellEnd"/>
      <w:r w:rsidRPr="0076237A">
        <w:rPr>
          <w:rFonts w:ascii="Arial" w:eastAsia="Times New Roman" w:hAnsi="Arial" w:cs="Arial"/>
          <w:sz w:val="27"/>
          <w:szCs w:val="27"/>
          <w:lang w:eastAsia="ru-RU"/>
        </w:rPr>
        <w:t xml:space="preserve"> РФ </w:t>
      </w:r>
      <w:r w:rsidR="002542B8" w:rsidRPr="002542B8">
        <w:rPr>
          <w:rFonts w:ascii="Arial" w:eastAsia="Times New Roman" w:hAnsi="Arial" w:cs="Arial"/>
          <w:sz w:val="27"/>
          <w:szCs w:val="27"/>
          <w:lang w:eastAsia="ru-RU"/>
        </w:rPr>
        <w:t>от 12.04.2011 № 302н (ред. от 05.12.2014) «Об утверждении перечней вредных и (или) опасных производственных факторов и работ, при выполнении которых проводятся обязательные предварительные и периодические медицинские осмотры (обследования), и Порядка проведения обязательных предварительных и периодических медицинских осмотров (обследований) работников, занятых на тяжелых работах</w:t>
      </w:r>
      <w:proofErr w:type="gramEnd"/>
      <w:r w:rsidR="002542B8" w:rsidRPr="002542B8">
        <w:rPr>
          <w:rFonts w:ascii="Arial" w:eastAsia="Times New Roman" w:hAnsi="Arial" w:cs="Arial"/>
          <w:sz w:val="27"/>
          <w:szCs w:val="27"/>
          <w:lang w:eastAsia="ru-RU"/>
        </w:rPr>
        <w:t xml:space="preserve"> и на работах с вредными и (или) опасными условиями труда» (далее – приказ от 12.04.2011 №302н)</w:t>
      </w:r>
      <w:r>
        <w:rPr>
          <w:rFonts w:ascii="Arial" w:eastAsia="Times New Roman" w:hAnsi="Arial" w:cs="Arial"/>
          <w:sz w:val="27"/>
          <w:szCs w:val="27"/>
          <w:lang w:eastAsia="ru-RU"/>
        </w:rPr>
        <w:t xml:space="preserve"> </w:t>
      </w:r>
      <w:r w:rsidRPr="0076237A">
        <w:rPr>
          <w:rFonts w:ascii="Arial" w:eastAsia="Times New Roman" w:hAnsi="Arial" w:cs="Arial"/>
          <w:sz w:val="27"/>
          <w:szCs w:val="27"/>
          <w:lang w:eastAsia="ru-RU"/>
        </w:rPr>
        <w:t>и диспансеризации совпадают</w:t>
      </w:r>
      <w:r w:rsidRPr="0076237A">
        <w:rPr>
          <w:rFonts w:ascii="Arial" w:eastAsia="Times New Roman" w:hAnsi="Arial" w:cs="Times New Roman"/>
          <w:sz w:val="27"/>
          <w:szCs w:val="27"/>
          <w:lang w:eastAsia="ru-RU"/>
        </w:rPr>
        <w:t xml:space="preserve">: </w:t>
      </w:r>
      <w:r w:rsidRPr="0076237A">
        <w:rPr>
          <w:rFonts w:ascii="Arial" w:eastAsia="Times New Roman" w:hAnsi="Arial" w:cs="Arial"/>
          <w:sz w:val="27"/>
          <w:szCs w:val="27"/>
          <w:lang w:eastAsia="ru-RU"/>
        </w:rPr>
        <w:t>клинический анализ крови и мочи, электрокардиография, флюорография, исследование уровня глюкозы и холестерина, цитологическое исследование мазка (для женщин), маммография (</w:t>
      </w:r>
      <w:r>
        <w:rPr>
          <w:rFonts w:ascii="Arial" w:eastAsia="Times New Roman" w:hAnsi="Arial" w:cs="Arial"/>
          <w:sz w:val="27"/>
          <w:szCs w:val="27"/>
          <w:lang w:eastAsia="ru-RU"/>
        </w:rPr>
        <w:t xml:space="preserve">для женщин), осмотр терапевта. </w:t>
      </w:r>
      <w:r w:rsidRPr="0076237A">
        <w:rPr>
          <w:rFonts w:ascii="Arial" w:eastAsia="Times New Roman" w:hAnsi="Arial" w:cs="Times New Roman"/>
          <w:sz w:val="27"/>
          <w:szCs w:val="27"/>
          <w:lang w:eastAsia="ru-RU"/>
        </w:rPr>
        <w:t xml:space="preserve">Диспансеризация проводится бесплатно, за счет средств обязательного медицинского страхования. </w:t>
      </w:r>
      <w:r w:rsidRPr="0076237A">
        <w:rPr>
          <w:rFonts w:ascii="Arial" w:eastAsia="Times New Roman" w:hAnsi="Arial" w:cs="Arial"/>
          <w:sz w:val="27"/>
          <w:szCs w:val="27"/>
          <w:lang w:eastAsia="ru-RU"/>
        </w:rPr>
        <w:t xml:space="preserve">Таким образом, возможно </w:t>
      </w:r>
      <w:r w:rsidRPr="0076237A">
        <w:rPr>
          <w:rFonts w:ascii="Arial" w:eastAsia="Times New Roman" w:hAnsi="Arial" w:cs="Times New Roman"/>
          <w:sz w:val="27"/>
          <w:szCs w:val="27"/>
          <w:lang w:eastAsia="ru-RU"/>
        </w:rPr>
        <w:t>сокращение затрат на проведение периодических (предварительных) осмотров.</w:t>
      </w:r>
    </w:p>
    <w:p w:rsidR="00AA298A" w:rsidRPr="0076237A" w:rsidRDefault="00AA298A" w:rsidP="00AA298A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7"/>
          <w:szCs w:val="27"/>
          <w:lang w:eastAsia="ru-RU"/>
        </w:rPr>
      </w:pPr>
      <w:r w:rsidRPr="0076237A">
        <w:rPr>
          <w:rFonts w:ascii="Arial" w:eastAsia="Times New Roman" w:hAnsi="Arial" w:cs="Arial"/>
          <w:sz w:val="27"/>
          <w:szCs w:val="27"/>
          <w:lang w:eastAsia="ru-RU"/>
        </w:rPr>
        <w:t xml:space="preserve">Для работодателей, не участвующих в медицинских осмотрах в рамках приказа </w:t>
      </w:r>
      <w:r>
        <w:rPr>
          <w:rFonts w:ascii="Arial" w:eastAsia="Times New Roman" w:hAnsi="Arial" w:cs="Arial"/>
          <w:sz w:val="27"/>
          <w:szCs w:val="27"/>
          <w:lang w:eastAsia="ru-RU"/>
        </w:rPr>
        <w:t>от 12.04.201</w:t>
      </w:r>
      <w:r w:rsidR="002542B8">
        <w:rPr>
          <w:rFonts w:ascii="Arial" w:eastAsia="Times New Roman" w:hAnsi="Arial" w:cs="Arial"/>
          <w:sz w:val="27"/>
          <w:szCs w:val="27"/>
          <w:lang w:eastAsia="ru-RU"/>
        </w:rPr>
        <w:t>1</w:t>
      </w:r>
      <w:r>
        <w:rPr>
          <w:rFonts w:ascii="Arial" w:eastAsia="Times New Roman" w:hAnsi="Arial" w:cs="Arial"/>
          <w:sz w:val="27"/>
          <w:szCs w:val="27"/>
          <w:lang w:eastAsia="ru-RU"/>
        </w:rPr>
        <w:t xml:space="preserve"> №302н</w:t>
      </w:r>
      <w:r w:rsidRPr="0076237A">
        <w:rPr>
          <w:rFonts w:ascii="Arial" w:eastAsia="Times New Roman" w:hAnsi="Arial" w:cs="Arial"/>
          <w:sz w:val="27"/>
          <w:szCs w:val="27"/>
          <w:lang w:eastAsia="ru-RU"/>
        </w:rPr>
        <w:t>, проведение медицинских осмотров работникам позволит своевременно выявить или предупредить развитие хронических неинфекционных заболеваний, снизить частоту обострений хронических заболеваний и тем самым уменьшить число дней нетрудоспособности.</w:t>
      </w:r>
    </w:p>
    <w:p w:rsidR="00AA298A" w:rsidRPr="0076237A" w:rsidRDefault="00AA298A" w:rsidP="00AA298A">
      <w:pPr>
        <w:tabs>
          <w:tab w:val="left" w:pos="993"/>
        </w:tabs>
        <w:spacing w:after="0" w:line="240" w:lineRule="auto"/>
        <w:ind w:firstLine="709"/>
        <w:jc w:val="both"/>
        <w:rPr>
          <w:rFonts w:ascii="Arial" w:eastAsia="Times New Roman" w:hAnsi="Arial" w:cs="Times New Roman"/>
          <w:sz w:val="27"/>
          <w:szCs w:val="27"/>
          <w:lang w:eastAsia="ru-RU"/>
        </w:rPr>
      </w:pPr>
      <w:r w:rsidRPr="0076237A">
        <w:rPr>
          <w:rFonts w:ascii="Arial" w:eastAsia="Times New Roman" w:hAnsi="Arial" w:cs="Times New Roman"/>
          <w:sz w:val="27"/>
          <w:szCs w:val="27"/>
          <w:lang w:eastAsia="ru-RU"/>
        </w:rPr>
        <w:t>Дополнительно сообщаем, сотрудники предприятий, не входящие в возрастные категории для проведения диспансеризации</w:t>
      </w:r>
      <w:r>
        <w:rPr>
          <w:rFonts w:ascii="Arial" w:eastAsia="Times New Roman" w:hAnsi="Arial" w:cs="Times New Roman"/>
          <w:sz w:val="27"/>
          <w:szCs w:val="27"/>
          <w:lang w:eastAsia="ru-RU"/>
        </w:rPr>
        <w:t xml:space="preserve">, а также </w:t>
      </w:r>
      <w:r w:rsidRPr="003728A5">
        <w:rPr>
          <w:rFonts w:ascii="Arial" w:eastAsia="Times New Roman" w:hAnsi="Arial" w:cs="Times New Roman"/>
          <w:sz w:val="27"/>
          <w:szCs w:val="27"/>
          <w:lang w:eastAsia="ru-RU"/>
        </w:rPr>
        <w:t>не участвующи</w:t>
      </w:r>
      <w:r>
        <w:rPr>
          <w:rFonts w:ascii="Arial" w:eastAsia="Times New Roman" w:hAnsi="Arial" w:cs="Times New Roman"/>
          <w:sz w:val="27"/>
          <w:szCs w:val="27"/>
          <w:lang w:eastAsia="ru-RU"/>
        </w:rPr>
        <w:t xml:space="preserve">е </w:t>
      </w:r>
      <w:r w:rsidRPr="003728A5">
        <w:rPr>
          <w:rFonts w:ascii="Arial" w:eastAsia="Times New Roman" w:hAnsi="Arial" w:cs="Times New Roman"/>
          <w:sz w:val="27"/>
          <w:szCs w:val="27"/>
          <w:lang w:eastAsia="ru-RU"/>
        </w:rPr>
        <w:t>в медицинских осмотрах в рамках приказа от 12.04.201</w:t>
      </w:r>
      <w:r w:rsidR="002542B8">
        <w:rPr>
          <w:rFonts w:ascii="Arial" w:eastAsia="Times New Roman" w:hAnsi="Arial" w:cs="Times New Roman"/>
          <w:sz w:val="27"/>
          <w:szCs w:val="27"/>
          <w:lang w:eastAsia="ru-RU"/>
        </w:rPr>
        <w:t>1</w:t>
      </w:r>
      <w:r w:rsidRPr="003728A5">
        <w:rPr>
          <w:rFonts w:ascii="Arial" w:eastAsia="Times New Roman" w:hAnsi="Arial" w:cs="Times New Roman"/>
          <w:sz w:val="27"/>
          <w:szCs w:val="27"/>
          <w:lang w:eastAsia="ru-RU"/>
        </w:rPr>
        <w:t xml:space="preserve"> №302н</w:t>
      </w:r>
      <w:r>
        <w:rPr>
          <w:rFonts w:ascii="Arial" w:eastAsia="Times New Roman" w:hAnsi="Arial" w:cs="Times New Roman"/>
          <w:sz w:val="27"/>
          <w:szCs w:val="27"/>
          <w:lang w:eastAsia="ru-RU"/>
        </w:rPr>
        <w:t>,</w:t>
      </w:r>
      <w:r w:rsidRPr="0076237A">
        <w:rPr>
          <w:rFonts w:ascii="Arial" w:eastAsia="Times New Roman" w:hAnsi="Arial" w:cs="Times New Roman"/>
          <w:sz w:val="27"/>
          <w:szCs w:val="27"/>
          <w:lang w:eastAsia="ru-RU"/>
        </w:rPr>
        <w:t xml:space="preserve"> подлежат проведению </w:t>
      </w:r>
      <w:r w:rsidRPr="0076237A">
        <w:rPr>
          <w:rFonts w:ascii="Arial" w:eastAsia="Times New Roman" w:hAnsi="Arial" w:cs="Times New Roman"/>
          <w:b/>
          <w:sz w:val="27"/>
          <w:szCs w:val="27"/>
          <w:lang w:eastAsia="ru-RU"/>
        </w:rPr>
        <w:t>профилактического медицинского осмотра</w:t>
      </w:r>
      <w:r w:rsidRPr="0076237A">
        <w:rPr>
          <w:rFonts w:ascii="Arial" w:eastAsia="Times New Roman" w:hAnsi="Arial" w:cs="Times New Roman"/>
          <w:sz w:val="27"/>
          <w:szCs w:val="27"/>
          <w:lang w:eastAsia="ru-RU"/>
        </w:rPr>
        <w:t xml:space="preserve">, целью которого является ранняя диагностика онкологических, сердечно-сосудистых заболеваний и туберкулеза. </w:t>
      </w:r>
    </w:p>
    <w:p w:rsidR="00AA298A" w:rsidRPr="0076237A" w:rsidRDefault="00AA298A" w:rsidP="00AA298A">
      <w:pPr>
        <w:tabs>
          <w:tab w:val="left" w:pos="993"/>
        </w:tabs>
        <w:spacing w:after="0" w:line="240" w:lineRule="auto"/>
        <w:ind w:firstLine="709"/>
        <w:jc w:val="both"/>
        <w:rPr>
          <w:rFonts w:ascii="Arial" w:eastAsia="Times New Roman" w:hAnsi="Arial" w:cs="Times New Roman"/>
          <w:sz w:val="27"/>
          <w:szCs w:val="27"/>
          <w:lang w:eastAsia="ru-RU"/>
        </w:rPr>
      </w:pPr>
      <w:r w:rsidRPr="0076237A">
        <w:rPr>
          <w:rFonts w:ascii="Arial" w:eastAsia="Times New Roman" w:hAnsi="Arial" w:cs="Times New Roman"/>
          <w:sz w:val="27"/>
          <w:szCs w:val="27"/>
          <w:lang w:eastAsia="ru-RU"/>
        </w:rPr>
        <w:t>Порядок проведения профилактического осмотра утвержден приказ</w:t>
      </w:r>
      <w:r>
        <w:rPr>
          <w:rFonts w:ascii="Arial" w:eastAsia="Times New Roman" w:hAnsi="Arial" w:cs="Times New Roman"/>
          <w:sz w:val="27"/>
          <w:szCs w:val="27"/>
          <w:lang w:eastAsia="ru-RU"/>
        </w:rPr>
        <w:t>ами</w:t>
      </w:r>
      <w:r w:rsidRPr="0076237A">
        <w:rPr>
          <w:rFonts w:ascii="Arial" w:eastAsia="Times New Roman" w:hAnsi="Arial" w:cs="Times New Roman"/>
          <w:sz w:val="27"/>
          <w:szCs w:val="27"/>
          <w:lang w:eastAsia="ru-RU"/>
        </w:rPr>
        <w:t xml:space="preserve"> Министерства здравоохранения Российской Федерации от </w:t>
      </w:r>
      <w:r w:rsidRPr="0076237A">
        <w:rPr>
          <w:rFonts w:ascii="Arial" w:eastAsia="Times New Roman" w:hAnsi="Arial" w:cs="Times New Roman"/>
          <w:sz w:val="27"/>
          <w:szCs w:val="27"/>
          <w:lang w:eastAsia="ru-RU"/>
        </w:rPr>
        <w:lastRenderedPageBreak/>
        <w:t>06.12.2012 №1011н</w:t>
      </w:r>
      <w:r>
        <w:rPr>
          <w:rFonts w:ascii="Arial" w:eastAsia="Times New Roman" w:hAnsi="Arial" w:cs="Times New Roman"/>
          <w:sz w:val="27"/>
          <w:szCs w:val="27"/>
          <w:lang w:eastAsia="ru-RU"/>
        </w:rPr>
        <w:t xml:space="preserve"> «Об утверждении порядка проведения профилактического медицинского осмотра»,</w:t>
      </w:r>
      <w:r w:rsidRPr="0076237A">
        <w:rPr>
          <w:rFonts w:ascii="Arial" w:eastAsia="Times New Roman" w:hAnsi="Arial" w:cs="Times New Roman"/>
          <w:sz w:val="27"/>
          <w:szCs w:val="27"/>
          <w:lang w:eastAsia="ru-RU"/>
        </w:rPr>
        <w:t xml:space="preserve"> Департамента здравоохранения Тюменской области от 2</w:t>
      </w:r>
      <w:r>
        <w:rPr>
          <w:rFonts w:ascii="Arial" w:eastAsia="Times New Roman" w:hAnsi="Arial" w:cs="Times New Roman"/>
          <w:sz w:val="27"/>
          <w:szCs w:val="27"/>
          <w:lang w:eastAsia="ru-RU"/>
        </w:rPr>
        <w:t>8</w:t>
      </w:r>
      <w:r w:rsidRPr="0076237A">
        <w:rPr>
          <w:rFonts w:ascii="Arial" w:eastAsia="Times New Roman" w:hAnsi="Arial" w:cs="Times New Roman"/>
          <w:sz w:val="27"/>
          <w:szCs w:val="27"/>
          <w:lang w:eastAsia="ru-RU"/>
        </w:rPr>
        <w:t>.01.201</w:t>
      </w:r>
      <w:r>
        <w:rPr>
          <w:rFonts w:ascii="Arial" w:eastAsia="Times New Roman" w:hAnsi="Arial" w:cs="Times New Roman"/>
          <w:sz w:val="27"/>
          <w:szCs w:val="27"/>
          <w:lang w:eastAsia="ru-RU"/>
        </w:rPr>
        <w:t>5</w:t>
      </w:r>
      <w:r w:rsidRPr="0076237A">
        <w:rPr>
          <w:rFonts w:ascii="Arial" w:eastAsia="Times New Roman" w:hAnsi="Arial" w:cs="Times New Roman"/>
          <w:sz w:val="27"/>
          <w:szCs w:val="27"/>
          <w:lang w:eastAsia="ru-RU"/>
        </w:rPr>
        <w:t xml:space="preserve"> №</w:t>
      </w:r>
      <w:r>
        <w:rPr>
          <w:rFonts w:ascii="Arial" w:eastAsia="Times New Roman" w:hAnsi="Arial" w:cs="Times New Roman"/>
          <w:sz w:val="27"/>
          <w:szCs w:val="27"/>
          <w:lang w:eastAsia="ru-RU"/>
        </w:rPr>
        <w:t>67</w:t>
      </w:r>
      <w:r w:rsidRPr="0076237A">
        <w:rPr>
          <w:rFonts w:ascii="Arial" w:eastAsia="Times New Roman" w:hAnsi="Arial" w:cs="Times New Roman"/>
          <w:sz w:val="27"/>
          <w:szCs w:val="27"/>
          <w:lang w:eastAsia="ru-RU"/>
        </w:rPr>
        <w:t xml:space="preserve"> «О проведении профилактических медицинских осмотров взрослого населения Тюменской области».</w:t>
      </w:r>
    </w:p>
    <w:p w:rsidR="00AA298A" w:rsidRPr="0026442A" w:rsidRDefault="00AA298A" w:rsidP="00AA298A">
      <w:pPr>
        <w:spacing w:after="0" w:line="240" w:lineRule="auto"/>
        <w:ind w:firstLine="709"/>
        <w:jc w:val="both"/>
        <w:rPr>
          <w:rFonts w:ascii="Arial" w:eastAsia="Times New Roman" w:hAnsi="Arial" w:cs="Times New Roman"/>
          <w:sz w:val="27"/>
          <w:szCs w:val="27"/>
          <w:lang w:eastAsia="ru-RU"/>
        </w:rPr>
      </w:pPr>
      <w:r w:rsidRPr="0026442A">
        <w:rPr>
          <w:rFonts w:ascii="Arial" w:eastAsia="Times New Roman" w:hAnsi="Arial" w:cs="Times New Roman"/>
          <w:sz w:val="27"/>
          <w:szCs w:val="27"/>
          <w:lang w:eastAsia="ru-RU"/>
        </w:rPr>
        <w:t xml:space="preserve">Подробная информация о перечне исследований, перечне медицинских организаций, участвующих в проведении диспансеризации и профилактических осмотров </w:t>
      </w:r>
      <w:r w:rsidRPr="0026442A">
        <w:rPr>
          <w:rFonts w:ascii="Arial" w:eastAsia="Times New Roman" w:hAnsi="Arial" w:cs="Arial"/>
          <w:sz w:val="27"/>
          <w:szCs w:val="27"/>
          <w:lang w:eastAsia="ru-RU"/>
        </w:rPr>
        <w:t xml:space="preserve">размещена на сайте </w:t>
      </w:r>
      <w:hyperlink r:id="rId5" w:history="1">
        <w:r w:rsidRPr="0026442A">
          <w:rPr>
            <w:rFonts w:ascii="Arial" w:eastAsia="Times New Roman" w:hAnsi="Arial" w:cs="Arial"/>
            <w:b/>
            <w:sz w:val="27"/>
            <w:szCs w:val="27"/>
            <w:lang w:eastAsia="ru-RU"/>
          </w:rPr>
          <w:t>www.admtyumen.ru</w:t>
        </w:r>
      </w:hyperlink>
      <w:r w:rsidRPr="0026442A">
        <w:rPr>
          <w:rFonts w:ascii="Arial" w:eastAsia="Times New Roman" w:hAnsi="Arial" w:cs="Arial"/>
          <w:b/>
          <w:sz w:val="27"/>
          <w:szCs w:val="27"/>
          <w:lang w:eastAsia="ru-RU"/>
        </w:rPr>
        <w:t xml:space="preserve"> </w:t>
      </w:r>
      <w:r w:rsidRPr="0026442A">
        <w:rPr>
          <w:rFonts w:ascii="Arial" w:eastAsia="Times New Roman" w:hAnsi="Arial" w:cs="Arial"/>
          <w:sz w:val="27"/>
          <w:szCs w:val="27"/>
          <w:lang w:eastAsia="ru-RU"/>
        </w:rPr>
        <w:t xml:space="preserve">в разделе Общество/Здравоохранение/Диспансеризация; на информационном портале по формированию здорового образа жизни в Тюменской области </w:t>
      </w:r>
      <w:r w:rsidRPr="0026442A">
        <w:rPr>
          <w:rFonts w:ascii="Arial" w:eastAsia="Times New Roman" w:hAnsi="Arial" w:cs="Arial"/>
          <w:b/>
          <w:sz w:val="27"/>
          <w:szCs w:val="27"/>
          <w:lang w:eastAsia="ru-RU"/>
        </w:rPr>
        <w:t>www.takzdorovo-to.ru</w:t>
      </w:r>
      <w:r w:rsidRPr="0026442A">
        <w:rPr>
          <w:rFonts w:ascii="Arial" w:eastAsia="Times New Roman" w:hAnsi="Arial" w:cs="Arial"/>
          <w:sz w:val="27"/>
          <w:szCs w:val="27"/>
          <w:lang w:eastAsia="ru-RU"/>
        </w:rPr>
        <w:t xml:space="preserve"> (раздел «Проекты» вкладка «Диспансеризация населения Тюменской области»). По вопросам проведения</w:t>
      </w:r>
      <w:r w:rsidRPr="0076237A">
        <w:rPr>
          <w:rFonts w:ascii="Arial" w:eastAsia="Times New Roman" w:hAnsi="Arial" w:cs="Arial"/>
          <w:sz w:val="27"/>
          <w:szCs w:val="27"/>
          <w:lang w:eastAsia="ru-RU"/>
        </w:rPr>
        <w:t xml:space="preserve"> диспансеризации и профилактических осмотров предлагаем обращаться по телефону «Горячей телефонной линии» </w:t>
      </w:r>
      <w:r w:rsidRPr="0076237A">
        <w:rPr>
          <w:rFonts w:ascii="Arial" w:eastAsia="Times New Roman" w:hAnsi="Arial" w:cs="Arial"/>
          <w:b/>
          <w:sz w:val="27"/>
          <w:szCs w:val="27"/>
          <w:lang w:eastAsia="ru-RU"/>
        </w:rPr>
        <w:t>8(3452)</w:t>
      </w:r>
      <w:r>
        <w:rPr>
          <w:rFonts w:ascii="Arial" w:eastAsia="Times New Roman" w:hAnsi="Arial" w:cs="Arial"/>
          <w:b/>
          <w:sz w:val="27"/>
          <w:szCs w:val="27"/>
          <w:lang w:eastAsia="ru-RU"/>
        </w:rPr>
        <w:t xml:space="preserve"> </w:t>
      </w:r>
      <w:r w:rsidRPr="0076237A">
        <w:rPr>
          <w:rFonts w:ascii="Arial" w:eastAsia="Times New Roman" w:hAnsi="Arial" w:cs="Arial"/>
          <w:b/>
          <w:sz w:val="27"/>
          <w:szCs w:val="27"/>
          <w:lang w:eastAsia="ru-RU"/>
        </w:rPr>
        <w:t>500-203</w:t>
      </w:r>
      <w:r w:rsidRPr="0076237A">
        <w:rPr>
          <w:rFonts w:ascii="Arial" w:eastAsia="Times New Roman" w:hAnsi="Arial" w:cs="Arial"/>
          <w:sz w:val="27"/>
          <w:szCs w:val="27"/>
          <w:lang w:eastAsia="ru-RU"/>
        </w:rPr>
        <w:t>.</w:t>
      </w:r>
    </w:p>
    <w:p w:rsidR="00AA298A" w:rsidRDefault="00AA298A" w:rsidP="00AA298A">
      <w:pPr>
        <w:spacing w:after="0" w:line="240" w:lineRule="auto"/>
        <w:ind w:firstLine="709"/>
        <w:jc w:val="both"/>
        <w:rPr>
          <w:rFonts w:ascii="Arial" w:eastAsia="Times New Roman" w:hAnsi="Arial" w:cs="Times New Roman"/>
          <w:sz w:val="27"/>
          <w:szCs w:val="27"/>
          <w:lang w:eastAsia="ru-RU"/>
        </w:rPr>
      </w:pPr>
      <w:r w:rsidRPr="0076237A">
        <w:rPr>
          <w:rFonts w:ascii="Arial" w:eastAsia="Times New Roman" w:hAnsi="Arial" w:cs="Times New Roman"/>
          <w:sz w:val="27"/>
          <w:szCs w:val="27"/>
          <w:lang w:eastAsia="ru-RU"/>
        </w:rPr>
        <w:t>С целью реализации мероприятий по снижению заболеваемости, инвалидности и преждевременной смертности населения предлагаем:</w:t>
      </w:r>
    </w:p>
    <w:p w:rsidR="00AA298A" w:rsidRDefault="00AA298A" w:rsidP="00AA298A">
      <w:pPr>
        <w:spacing w:after="0" w:line="240" w:lineRule="auto"/>
        <w:jc w:val="both"/>
        <w:rPr>
          <w:rFonts w:ascii="Arial" w:eastAsia="Times New Roman" w:hAnsi="Arial" w:cs="Times New Roman"/>
          <w:sz w:val="27"/>
          <w:szCs w:val="27"/>
          <w:lang w:eastAsia="ru-RU"/>
        </w:rPr>
      </w:pPr>
      <w:r>
        <w:rPr>
          <w:rFonts w:ascii="Arial" w:eastAsia="Times New Roman" w:hAnsi="Arial" w:cs="Times New Roman"/>
          <w:sz w:val="27"/>
          <w:szCs w:val="27"/>
          <w:lang w:eastAsia="ru-RU"/>
        </w:rPr>
        <w:t xml:space="preserve">- </w:t>
      </w:r>
      <w:r w:rsidRPr="0076237A">
        <w:rPr>
          <w:rFonts w:ascii="Arial" w:eastAsia="Times New Roman" w:hAnsi="Arial" w:cs="Times New Roman"/>
          <w:sz w:val="27"/>
          <w:szCs w:val="27"/>
          <w:lang w:eastAsia="ru-RU"/>
        </w:rPr>
        <w:t>оказать содействие медицинским организациям в проведении диспансеризации работникам вверенного Вам учреждения;</w:t>
      </w:r>
    </w:p>
    <w:p w:rsidR="00AA298A" w:rsidRDefault="00AA298A" w:rsidP="00AA298A">
      <w:pPr>
        <w:spacing w:after="0" w:line="240" w:lineRule="auto"/>
        <w:jc w:val="both"/>
        <w:rPr>
          <w:rFonts w:ascii="Arial" w:eastAsia="Times New Roman" w:hAnsi="Arial" w:cs="Times New Roman"/>
          <w:sz w:val="27"/>
          <w:szCs w:val="27"/>
          <w:lang w:eastAsia="ru-RU"/>
        </w:rPr>
      </w:pPr>
      <w:r>
        <w:rPr>
          <w:rFonts w:ascii="Arial" w:eastAsia="Times New Roman" w:hAnsi="Arial" w:cs="Times New Roman"/>
          <w:sz w:val="27"/>
          <w:szCs w:val="27"/>
          <w:lang w:eastAsia="ru-RU"/>
        </w:rPr>
        <w:t xml:space="preserve">- </w:t>
      </w:r>
      <w:r w:rsidRPr="0076237A">
        <w:rPr>
          <w:rFonts w:ascii="Arial" w:eastAsia="Times New Roman" w:hAnsi="Arial" w:cs="Times New Roman"/>
          <w:sz w:val="27"/>
          <w:szCs w:val="27"/>
          <w:lang w:eastAsia="ru-RU"/>
        </w:rPr>
        <w:t xml:space="preserve">с целью взаимодействия с медицинской организацией назначить </w:t>
      </w:r>
      <w:proofErr w:type="gramStart"/>
      <w:r w:rsidRPr="0076237A">
        <w:rPr>
          <w:rFonts w:ascii="Arial" w:eastAsia="Times New Roman" w:hAnsi="Arial" w:cs="Times New Roman"/>
          <w:sz w:val="27"/>
          <w:szCs w:val="27"/>
          <w:lang w:eastAsia="ru-RU"/>
        </w:rPr>
        <w:t>ответственных</w:t>
      </w:r>
      <w:proofErr w:type="gramEnd"/>
      <w:r w:rsidRPr="0076237A">
        <w:rPr>
          <w:rFonts w:ascii="Arial" w:eastAsia="Times New Roman" w:hAnsi="Arial" w:cs="Times New Roman"/>
          <w:sz w:val="27"/>
          <w:szCs w:val="27"/>
          <w:lang w:eastAsia="ru-RU"/>
        </w:rPr>
        <w:t xml:space="preserve"> за проведение диспансеризации на предприятии;</w:t>
      </w:r>
    </w:p>
    <w:p w:rsidR="00AA298A" w:rsidRDefault="00AA298A" w:rsidP="00AA298A">
      <w:pPr>
        <w:spacing w:after="0" w:line="240" w:lineRule="auto"/>
        <w:jc w:val="both"/>
        <w:rPr>
          <w:rFonts w:ascii="Arial" w:eastAsia="Times New Roman" w:hAnsi="Arial" w:cs="Times New Roman"/>
          <w:sz w:val="27"/>
          <w:szCs w:val="27"/>
          <w:lang w:eastAsia="ru-RU"/>
        </w:rPr>
      </w:pPr>
      <w:r>
        <w:rPr>
          <w:rFonts w:ascii="Arial" w:eastAsia="Times New Roman" w:hAnsi="Arial" w:cs="Times New Roman"/>
          <w:sz w:val="27"/>
          <w:szCs w:val="27"/>
          <w:lang w:eastAsia="ru-RU"/>
        </w:rPr>
        <w:t xml:space="preserve">- </w:t>
      </w:r>
      <w:r w:rsidRPr="0076237A">
        <w:rPr>
          <w:rFonts w:ascii="Arial" w:eastAsia="Times New Roman" w:hAnsi="Arial" w:cs="Times New Roman"/>
          <w:sz w:val="27"/>
          <w:szCs w:val="27"/>
          <w:lang w:eastAsia="ru-RU"/>
        </w:rPr>
        <w:t>согласовать с медицинской организацией дату и время проведения диспансеризации;</w:t>
      </w:r>
    </w:p>
    <w:p w:rsidR="00AA298A" w:rsidRDefault="00AA298A" w:rsidP="00AA298A">
      <w:pPr>
        <w:spacing w:after="0" w:line="240" w:lineRule="auto"/>
        <w:jc w:val="both"/>
        <w:rPr>
          <w:rFonts w:ascii="Arial" w:eastAsia="Times New Roman" w:hAnsi="Arial" w:cs="Times New Roman"/>
          <w:sz w:val="27"/>
          <w:szCs w:val="27"/>
          <w:lang w:eastAsia="ru-RU"/>
        </w:rPr>
      </w:pPr>
      <w:r>
        <w:rPr>
          <w:rFonts w:ascii="Arial" w:eastAsia="Times New Roman" w:hAnsi="Arial" w:cs="Times New Roman"/>
          <w:sz w:val="27"/>
          <w:szCs w:val="27"/>
          <w:lang w:eastAsia="ru-RU"/>
        </w:rPr>
        <w:t xml:space="preserve">- </w:t>
      </w:r>
      <w:r w:rsidRPr="0076237A">
        <w:rPr>
          <w:rFonts w:ascii="Arial" w:eastAsia="Times New Roman" w:hAnsi="Arial" w:cs="Times New Roman"/>
          <w:sz w:val="27"/>
          <w:szCs w:val="27"/>
          <w:lang w:eastAsia="ru-RU"/>
        </w:rPr>
        <w:t>выделить помещение (кабинет) для проведения диспансеризации работников;</w:t>
      </w:r>
    </w:p>
    <w:p w:rsidR="00AA298A" w:rsidRPr="0076237A" w:rsidRDefault="00AA298A" w:rsidP="00AA298A">
      <w:pPr>
        <w:spacing w:after="0" w:line="240" w:lineRule="auto"/>
        <w:jc w:val="both"/>
        <w:rPr>
          <w:rFonts w:ascii="Arial" w:eastAsia="Times New Roman" w:hAnsi="Arial" w:cs="Times New Roman"/>
          <w:sz w:val="27"/>
          <w:szCs w:val="27"/>
          <w:lang w:eastAsia="ru-RU"/>
        </w:rPr>
      </w:pPr>
      <w:r>
        <w:rPr>
          <w:rFonts w:ascii="Arial" w:eastAsia="Times New Roman" w:hAnsi="Arial" w:cs="Times New Roman"/>
          <w:sz w:val="27"/>
          <w:szCs w:val="27"/>
          <w:lang w:eastAsia="ru-RU"/>
        </w:rPr>
        <w:t xml:space="preserve">- </w:t>
      </w:r>
      <w:r w:rsidRPr="0076237A">
        <w:rPr>
          <w:rFonts w:ascii="Arial" w:eastAsia="Times New Roman" w:hAnsi="Arial" w:cs="Times New Roman"/>
          <w:sz w:val="27"/>
          <w:szCs w:val="27"/>
          <w:lang w:eastAsia="ru-RU"/>
        </w:rPr>
        <w:t xml:space="preserve">при необходимости (отсутствие в медицинской организации передвижного </w:t>
      </w:r>
      <w:proofErr w:type="spellStart"/>
      <w:r w:rsidRPr="0076237A">
        <w:rPr>
          <w:rFonts w:ascii="Arial" w:eastAsia="Times New Roman" w:hAnsi="Arial" w:cs="Times New Roman"/>
          <w:sz w:val="27"/>
          <w:szCs w:val="27"/>
          <w:lang w:eastAsia="ru-RU"/>
        </w:rPr>
        <w:t>маммографа</w:t>
      </w:r>
      <w:proofErr w:type="spellEnd"/>
      <w:r w:rsidRPr="0076237A">
        <w:rPr>
          <w:rFonts w:ascii="Arial" w:eastAsia="Times New Roman" w:hAnsi="Arial" w:cs="Times New Roman"/>
          <w:sz w:val="27"/>
          <w:szCs w:val="27"/>
          <w:lang w:eastAsia="ru-RU"/>
        </w:rPr>
        <w:t xml:space="preserve">, </w:t>
      </w:r>
      <w:proofErr w:type="spellStart"/>
      <w:r w:rsidRPr="0076237A">
        <w:rPr>
          <w:rFonts w:ascii="Arial" w:eastAsia="Times New Roman" w:hAnsi="Arial" w:cs="Times New Roman"/>
          <w:sz w:val="27"/>
          <w:szCs w:val="27"/>
          <w:lang w:eastAsia="ru-RU"/>
        </w:rPr>
        <w:t>флюорографа</w:t>
      </w:r>
      <w:proofErr w:type="spellEnd"/>
      <w:r w:rsidRPr="0076237A">
        <w:rPr>
          <w:rFonts w:ascii="Arial" w:eastAsia="Times New Roman" w:hAnsi="Arial" w:cs="Times New Roman"/>
          <w:sz w:val="27"/>
          <w:szCs w:val="27"/>
          <w:lang w:eastAsia="ru-RU"/>
        </w:rPr>
        <w:t>, аппарата УЗИ) - выделить транспорт для перевозки сотрудников в медицинскую организацию для прохождения флюорографии, УЗИ, маммографии (для женщин), в смотровой кабинет (для женщин).</w:t>
      </w:r>
    </w:p>
    <w:p w:rsidR="002C4EC7" w:rsidRPr="00AA298A" w:rsidRDefault="00AA298A" w:rsidP="00AA298A">
      <w:pPr>
        <w:ind w:firstLine="708"/>
        <w:jc w:val="both"/>
        <w:rPr>
          <w:rFonts w:ascii="Arial" w:eastAsia="Times New Roman" w:hAnsi="Arial" w:cs="Arial"/>
          <w:sz w:val="27"/>
          <w:szCs w:val="27"/>
          <w:lang w:eastAsia="ru-RU"/>
        </w:rPr>
      </w:pPr>
      <w:r w:rsidRPr="00AA298A">
        <w:rPr>
          <w:rFonts w:ascii="Arial" w:eastAsia="Times New Roman" w:hAnsi="Arial" w:cs="Times New Roman"/>
          <w:sz w:val="27"/>
          <w:szCs w:val="27"/>
          <w:lang w:eastAsia="ru-RU"/>
        </w:rPr>
        <w:t>По вопросам организации проведения диспансеризации</w:t>
      </w:r>
      <w:r w:rsidRPr="00AA298A">
        <w:rPr>
          <w:rFonts w:ascii="Arial" w:eastAsia="Times New Roman" w:hAnsi="Arial" w:cs="Arial"/>
          <w:sz w:val="27"/>
          <w:szCs w:val="27"/>
          <w:lang w:eastAsia="ru-RU"/>
        </w:rPr>
        <w:t xml:space="preserve"> обращаться к </w:t>
      </w:r>
      <w:proofErr w:type="gramStart"/>
      <w:r w:rsidRPr="00AA298A">
        <w:rPr>
          <w:rFonts w:ascii="Arial" w:eastAsia="Times New Roman" w:hAnsi="Arial" w:cs="Arial"/>
          <w:sz w:val="27"/>
          <w:szCs w:val="27"/>
          <w:lang w:eastAsia="ru-RU"/>
        </w:rPr>
        <w:t>ответственному</w:t>
      </w:r>
      <w:proofErr w:type="gramEnd"/>
      <w:r w:rsidRPr="00AA298A">
        <w:rPr>
          <w:rFonts w:ascii="Arial" w:eastAsia="Times New Roman" w:hAnsi="Arial" w:cs="Arial"/>
          <w:sz w:val="27"/>
          <w:szCs w:val="27"/>
          <w:lang w:eastAsia="ru-RU"/>
        </w:rPr>
        <w:t xml:space="preserve"> за проведение диспансеризации в медицинской организации. </w:t>
      </w:r>
      <w:proofErr w:type="gramStart"/>
      <w:r w:rsidRPr="00AA298A">
        <w:rPr>
          <w:rFonts w:ascii="Arial" w:eastAsia="Times New Roman" w:hAnsi="Arial" w:cs="Arial"/>
          <w:sz w:val="27"/>
          <w:szCs w:val="27"/>
          <w:lang w:eastAsia="ru-RU"/>
        </w:rPr>
        <w:t xml:space="preserve">Информация об ответственных размещена на </w:t>
      </w:r>
      <w:r w:rsidRPr="0076237A">
        <w:rPr>
          <w:rFonts w:ascii="Arial" w:eastAsia="Times New Roman" w:hAnsi="Arial" w:cs="Arial"/>
          <w:sz w:val="27"/>
          <w:szCs w:val="27"/>
          <w:lang w:eastAsia="ru-RU"/>
        </w:rPr>
        <w:t xml:space="preserve">информационном портале по формированию здорового образа жизни в Тюменской области </w:t>
      </w:r>
      <w:r w:rsidRPr="00CF51B3">
        <w:rPr>
          <w:rFonts w:ascii="Arial" w:eastAsia="Times New Roman" w:hAnsi="Arial" w:cs="Arial"/>
          <w:b/>
          <w:sz w:val="27"/>
          <w:szCs w:val="27"/>
          <w:lang w:eastAsia="ru-RU"/>
        </w:rPr>
        <w:t>www.takzdorovo-to.ru</w:t>
      </w:r>
      <w:r w:rsidRPr="0076237A">
        <w:rPr>
          <w:rFonts w:ascii="Arial" w:eastAsia="Times New Roman" w:hAnsi="Arial" w:cs="Arial"/>
          <w:sz w:val="27"/>
          <w:szCs w:val="27"/>
          <w:lang w:eastAsia="ru-RU"/>
        </w:rPr>
        <w:t xml:space="preserve"> (</w:t>
      </w:r>
      <w:r w:rsidRPr="00916484">
        <w:rPr>
          <w:rFonts w:ascii="Arial" w:eastAsia="Times New Roman" w:hAnsi="Arial" w:cs="Arial"/>
          <w:sz w:val="27"/>
          <w:szCs w:val="27"/>
          <w:lang w:eastAsia="ru-RU"/>
        </w:rPr>
        <w:t>раздел «Проекты» вкладка «Диспансеризация населения Тюменской области»</w:t>
      </w:r>
      <w:r>
        <w:rPr>
          <w:rFonts w:ascii="Arial" w:eastAsia="Times New Roman" w:hAnsi="Arial" w:cs="Arial"/>
          <w:sz w:val="27"/>
          <w:szCs w:val="27"/>
          <w:lang w:eastAsia="ru-RU"/>
        </w:rPr>
        <w:t xml:space="preserve"> ссылка «Учреждения, участвующие в диспансеризации»), </w:t>
      </w:r>
      <w:r w:rsidRPr="003A6017">
        <w:rPr>
          <w:rFonts w:ascii="Arial" w:eastAsia="Times New Roman" w:hAnsi="Arial" w:cs="Arial"/>
          <w:sz w:val="27"/>
          <w:szCs w:val="27"/>
          <w:lang w:eastAsia="ru-RU"/>
        </w:rPr>
        <w:t xml:space="preserve">на сайте </w:t>
      </w:r>
      <w:r w:rsidRPr="00CF51B3">
        <w:rPr>
          <w:rFonts w:ascii="Arial" w:eastAsia="Times New Roman" w:hAnsi="Arial" w:cs="Arial"/>
          <w:b/>
          <w:sz w:val="27"/>
          <w:szCs w:val="27"/>
          <w:lang w:eastAsia="ru-RU"/>
        </w:rPr>
        <w:t>www.admtyumen.ru</w:t>
      </w:r>
      <w:r w:rsidRPr="003A6017">
        <w:rPr>
          <w:rFonts w:ascii="Arial" w:eastAsia="Times New Roman" w:hAnsi="Arial" w:cs="Arial"/>
          <w:sz w:val="27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sz w:val="27"/>
          <w:szCs w:val="27"/>
          <w:lang w:eastAsia="ru-RU"/>
        </w:rPr>
        <w:t>(</w:t>
      </w:r>
      <w:r w:rsidRPr="003A6017">
        <w:rPr>
          <w:rFonts w:ascii="Arial" w:eastAsia="Times New Roman" w:hAnsi="Arial" w:cs="Arial"/>
          <w:sz w:val="27"/>
          <w:szCs w:val="27"/>
          <w:lang w:eastAsia="ru-RU"/>
        </w:rPr>
        <w:t>в разделе Общество/Здравоохранение/Диспансеризация</w:t>
      </w:r>
      <w:r w:rsidRPr="00AA298A">
        <w:rPr>
          <w:rFonts w:ascii="Arial" w:eastAsia="Times New Roman" w:hAnsi="Arial" w:cs="Arial"/>
          <w:sz w:val="27"/>
          <w:szCs w:val="27"/>
          <w:lang w:eastAsia="ru-RU"/>
        </w:rPr>
        <w:t>/</w:t>
      </w:r>
      <w:r w:rsidRPr="003A6017">
        <w:rPr>
          <w:rFonts w:ascii="Arial" w:eastAsia="Times New Roman" w:hAnsi="Arial" w:cs="Arial"/>
          <w:sz w:val="27"/>
          <w:szCs w:val="27"/>
          <w:lang w:eastAsia="ru-RU"/>
        </w:rPr>
        <w:t>Перечень учреждений здравоохранения участвующих в проведении диспансеризации в 2015 году</w:t>
      </w:r>
      <w:r>
        <w:rPr>
          <w:rFonts w:ascii="Arial" w:eastAsia="Times New Roman" w:hAnsi="Arial" w:cs="Arial"/>
          <w:sz w:val="27"/>
          <w:szCs w:val="27"/>
          <w:lang w:eastAsia="ru-RU"/>
        </w:rPr>
        <w:t>).</w:t>
      </w:r>
      <w:proofErr w:type="gramEnd"/>
    </w:p>
    <w:sectPr w:rsidR="002C4EC7" w:rsidRPr="00AA29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18C"/>
    <w:rsid w:val="002122AE"/>
    <w:rsid w:val="002542B8"/>
    <w:rsid w:val="002C4EC7"/>
    <w:rsid w:val="0035218C"/>
    <w:rsid w:val="005A62E6"/>
    <w:rsid w:val="00AA298A"/>
    <w:rsid w:val="00C61D5F"/>
    <w:rsid w:val="00CF5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9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22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22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9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22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22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dmtyume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1517</Words>
  <Characters>8650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Стрельникова Юлия Владимировна</dc:creator>
  <cp:lastModifiedBy>admin</cp:lastModifiedBy>
  <cp:revision>2</cp:revision>
  <cp:lastPrinted>2015-05-07T12:30:00Z</cp:lastPrinted>
  <dcterms:created xsi:type="dcterms:W3CDTF">2015-05-14T05:27:00Z</dcterms:created>
  <dcterms:modified xsi:type="dcterms:W3CDTF">2015-05-14T05:27:00Z</dcterms:modified>
</cp:coreProperties>
</file>