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FA0" w:rsidRDefault="002F7FA0" w:rsidP="0037404B">
      <w:pPr>
        <w:spacing w:after="0" w:line="240" w:lineRule="auto"/>
        <w:jc w:val="center"/>
        <w:outlineLvl w:val="0"/>
        <w:rPr>
          <w:rFonts w:ascii="Times New Roman" w:eastAsia="Times New Roman" w:hAnsi="Times New Roman" w:cs="Times New Roman"/>
          <w:b/>
          <w:sz w:val="28"/>
          <w:szCs w:val="28"/>
          <w:lang w:eastAsia="ru-RU"/>
        </w:rPr>
      </w:pPr>
    </w:p>
    <w:p w:rsidR="002F7FA0" w:rsidRDefault="002F7FA0" w:rsidP="0037404B">
      <w:pPr>
        <w:spacing w:after="0" w:line="240" w:lineRule="auto"/>
        <w:jc w:val="center"/>
        <w:outlineLvl w:val="0"/>
        <w:rPr>
          <w:rFonts w:ascii="Times New Roman" w:eastAsia="Times New Roman" w:hAnsi="Times New Roman" w:cs="Times New Roman"/>
          <w:b/>
          <w:sz w:val="28"/>
          <w:szCs w:val="28"/>
          <w:lang w:eastAsia="ru-RU"/>
        </w:rPr>
      </w:pPr>
    </w:p>
    <w:p w:rsidR="0037404B" w:rsidRPr="0037404B" w:rsidRDefault="0037404B" w:rsidP="0037404B">
      <w:pPr>
        <w:spacing w:after="0" w:line="240" w:lineRule="auto"/>
        <w:jc w:val="center"/>
        <w:outlineLvl w:val="0"/>
        <w:rPr>
          <w:rFonts w:ascii="Times New Roman" w:eastAsia="Times New Roman" w:hAnsi="Times New Roman" w:cs="Times New Roman"/>
          <w:b/>
          <w:sz w:val="28"/>
          <w:szCs w:val="28"/>
          <w:lang w:eastAsia="ru-RU"/>
        </w:rPr>
      </w:pPr>
      <w:r w:rsidRPr="0037404B">
        <w:rPr>
          <w:rFonts w:ascii="Times New Roman" w:eastAsia="Times New Roman" w:hAnsi="Times New Roman" w:cs="Times New Roman"/>
          <w:b/>
          <w:sz w:val="28"/>
          <w:szCs w:val="28"/>
          <w:lang w:eastAsia="ru-RU"/>
        </w:rPr>
        <w:t>Филиал муниципального автономного общеобразовательного учреждения</w:t>
      </w:r>
    </w:p>
    <w:p w:rsidR="0037404B" w:rsidRPr="0037404B" w:rsidRDefault="0037404B" w:rsidP="0037404B">
      <w:pPr>
        <w:spacing w:after="0" w:line="240" w:lineRule="auto"/>
        <w:jc w:val="center"/>
        <w:outlineLvl w:val="0"/>
        <w:rPr>
          <w:rFonts w:ascii="Times New Roman" w:eastAsia="Times New Roman" w:hAnsi="Times New Roman" w:cs="Times New Roman"/>
          <w:b/>
          <w:sz w:val="24"/>
          <w:szCs w:val="24"/>
          <w:lang w:eastAsia="ru-RU"/>
        </w:rPr>
      </w:pPr>
      <w:r w:rsidRPr="0037404B">
        <w:rPr>
          <w:rFonts w:ascii="Times New Roman" w:eastAsia="Times New Roman" w:hAnsi="Times New Roman" w:cs="Times New Roman"/>
          <w:b/>
          <w:sz w:val="28"/>
          <w:szCs w:val="28"/>
          <w:lang w:eastAsia="ru-RU"/>
        </w:rPr>
        <w:t xml:space="preserve"> МАОУ«Беркутская СОШ» «Южная СОШ»</w:t>
      </w:r>
    </w:p>
    <w:p w:rsidR="0037404B" w:rsidRPr="0037404B" w:rsidRDefault="0037404B" w:rsidP="0037404B">
      <w:pPr>
        <w:spacing w:after="0" w:line="240" w:lineRule="auto"/>
        <w:jc w:val="center"/>
        <w:rPr>
          <w:rFonts w:ascii="Times New Roman" w:eastAsia="Times New Roman" w:hAnsi="Times New Roman" w:cs="Times New Roman"/>
          <w:sz w:val="20"/>
          <w:szCs w:val="20"/>
          <w:lang w:eastAsia="ru-RU"/>
        </w:rPr>
      </w:pPr>
      <w:r w:rsidRPr="0037404B">
        <w:rPr>
          <w:rFonts w:ascii="Times New Roman" w:eastAsia="Times New Roman" w:hAnsi="Times New Roman" w:cs="Times New Roman"/>
          <w:sz w:val="20"/>
          <w:szCs w:val="20"/>
          <w:lang w:eastAsia="ru-RU"/>
        </w:rPr>
        <w:t>627032, Тюменская область, Ялуторовский район, д.Южная, ул. Береговая 24, тел. 99-1-98</w:t>
      </w:r>
    </w:p>
    <w:p w:rsidR="0037404B" w:rsidRPr="0037404B" w:rsidRDefault="0037404B" w:rsidP="0091707C">
      <w:pPr>
        <w:spacing w:after="0" w:line="240" w:lineRule="auto"/>
        <w:rPr>
          <w:rFonts w:ascii="Times New Roman" w:eastAsia="Times New Roman" w:hAnsi="Times New Roman" w:cs="Times New Roman"/>
          <w:b/>
          <w:bCs/>
          <w:sz w:val="28"/>
          <w:szCs w:val="28"/>
          <w:lang w:eastAsia="ru-RU"/>
        </w:rPr>
      </w:pPr>
    </w:p>
    <w:p w:rsidR="00DB3E45" w:rsidRDefault="00DB3E45" w:rsidP="0037404B">
      <w:pPr>
        <w:spacing w:after="0" w:line="240" w:lineRule="auto"/>
        <w:rPr>
          <w:rFonts w:ascii="Times New Roman" w:eastAsia="Times New Roman" w:hAnsi="Times New Roman" w:cs="Times New Roman"/>
          <w:b/>
          <w:bCs/>
          <w:sz w:val="28"/>
          <w:szCs w:val="28"/>
          <w:lang w:eastAsia="ru-RU"/>
        </w:rPr>
      </w:pPr>
    </w:p>
    <w:p w:rsidR="0091707C" w:rsidRPr="0091707C" w:rsidRDefault="0091707C" w:rsidP="0091707C">
      <w:pPr>
        <w:spacing w:after="0" w:line="240" w:lineRule="auto"/>
        <w:jc w:val="center"/>
        <w:rPr>
          <w:rFonts w:ascii="Times New Roman" w:eastAsia="Times New Roman" w:hAnsi="Times New Roman" w:cs="Times New Roman"/>
          <w:b/>
          <w:bCs/>
          <w:sz w:val="28"/>
          <w:szCs w:val="28"/>
          <w:lang w:eastAsia="ru-RU"/>
        </w:rPr>
      </w:pPr>
      <w:r w:rsidRPr="0091707C">
        <w:rPr>
          <w:rFonts w:ascii="Times New Roman" w:eastAsia="Times New Roman" w:hAnsi="Times New Roman" w:cs="Times New Roman"/>
          <w:b/>
          <w:bCs/>
          <w:sz w:val="28"/>
          <w:szCs w:val="28"/>
          <w:lang w:eastAsia="ru-RU"/>
        </w:rPr>
        <w:t xml:space="preserve">Пояснительная записка </w:t>
      </w:r>
    </w:p>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bCs/>
          <w:sz w:val="28"/>
          <w:szCs w:val="28"/>
          <w:lang w:eastAsia="ru-RU"/>
        </w:rPr>
        <w:t>к учебному плану</w:t>
      </w:r>
    </w:p>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 xml:space="preserve">Филиала МАОУ «Беркутская СОШ» </w:t>
      </w:r>
    </w:p>
    <w:p w:rsidR="0091707C" w:rsidRPr="0091707C" w:rsidRDefault="006542EC" w:rsidP="0091707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«Южная</w:t>
      </w:r>
      <w:r w:rsidR="0091707C" w:rsidRPr="0091707C">
        <w:rPr>
          <w:rFonts w:ascii="Times New Roman" w:eastAsia="Times New Roman" w:hAnsi="Times New Roman" w:cs="Times New Roman"/>
          <w:b/>
          <w:sz w:val="28"/>
          <w:szCs w:val="28"/>
          <w:lang w:eastAsia="ru-RU"/>
        </w:rPr>
        <w:t xml:space="preserve"> СОШ»</w:t>
      </w:r>
    </w:p>
    <w:p w:rsidR="0091707C" w:rsidRPr="0091707C" w:rsidRDefault="002477C1" w:rsidP="0091707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на 2018/2019</w:t>
      </w:r>
      <w:r w:rsidR="0091707C" w:rsidRPr="0091707C">
        <w:rPr>
          <w:rFonts w:ascii="Times New Roman" w:eastAsia="Times New Roman" w:hAnsi="Times New Roman" w:cs="Times New Roman"/>
          <w:b/>
          <w:sz w:val="28"/>
          <w:szCs w:val="28"/>
          <w:lang w:eastAsia="ru-RU"/>
        </w:rPr>
        <w:t xml:space="preserve"> учебный год</w:t>
      </w:r>
    </w:p>
    <w:p w:rsidR="0091707C" w:rsidRPr="0091707C" w:rsidRDefault="0091707C" w:rsidP="0091707C">
      <w:pPr>
        <w:spacing w:after="0" w:line="240" w:lineRule="auto"/>
        <w:jc w:val="both"/>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Основные цели общеобразовательного учреждения:</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Создание условий для реализации гарантированного гражданам Российской Федерации права на получение общедоступного и бесплатного начального общего, основного общего и среднего (полного) общего образования.</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Формирование общей культуры личности обучающихся на основе усвоения обязательного минимума содержания общеобразовательных программ.</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Формирование здорового образа жизни обучающихся.</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Адаптация обучающихся к жизни в обществе.</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Создание условий для осознанного выбора и последующего освоения обучающимися профессиональных общеобразовательных программ.</w:t>
      </w:r>
    </w:p>
    <w:p w:rsidR="0091707C" w:rsidRPr="0091707C" w:rsidRDefault="0091707C" w:rsidP="0091707C">
      <w:pPr>
        <w:widowControl w:val="0"/>
        <w:numPr>
          <w:ilvl w:val="0"/>
          <w:numId w:val="1"/>
        </w:numPr>
        <w:suppressAutoHyphens/>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Воспитание у обучающихся гражданственности, трудолюбия, уважения к правам и свободам человека, любви к окружающей природе, Родине, семье.</w:t>
      </w:r>
    </w:p>
    <w:p w:rsidR="0091707C" w:rsidRPr="0091707C" w:rsidRDefault="0091707C" w:rsidP="0091707C">
      <w:pPr>
        <w:spacing w:after="0" w:line="240" w:lineRule="auto"/>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           Учебный план </w:t>
      </w:r>
      <w:r w:rsidR="006542EC">
        <w:rPr>
          <w:rFonts w:ascii="Times New Roman" w:eastAsia="Times New Roman" w:hAnsi="Times New Roman" w:cs="Times New Roman"/>
          <w:sz w:val="24"/>
          <w:szCs w:val="24"/>
          <w:lang w:eastAsia="ru-RU"/>
        </w:rPr>
        <w:t xml:space="preserve">филиала </w:t>
      </w:r>
      <w:r w:rsidRPr="0091707C">
        <w:rPr>
          <w:rFonts w:ascii="Times New Roman" w:eastAsia="Times New Roman" w:hAnsi="Times New Roman" w:cs="Times New Roman"/>
          <w:sz w:val="24"/>
          <w:szCs w:val="24"/>
          <w:lang w:eastAsia="ru-RU"/>
        </w:rPr>
        <w:t>МАОУ «Беркутская средняя общеобразовательная школа»</w:t>
      </w:r>
      <w:r w:rsidR="006542EC">
        <w:rPr>
          <w:rFonts w:ascii="Times New Roman" w:eastAsia="Times New Roman" w:hAnsi="Times New Roman" w:cs="Times New Roman"/>
          <w:sz w:val="24"/>
          <w:szCs w:val="24"/>
          <w:lang w:eastAsia="ru-RU"/>
        </w:rPr>
        <w:t xml:space="preserve"> «Южная СОШ»</w:t>
      </w:r>
      <w:r w:rsidR="003549C8">
        <w:rPr>
          <w:rFonts w:ascii="Times New Roman" w:eastAsia="Times New Roman" w:hAnsi="Times New Roman" w:cs="Times New Roman"/>
          <w:sz w:val="24"/>
          <w:szCs w:val="24"/>
          <w:lang w:eastAsia="ru-RU"/>
        </w:rPr>
        <w:t xml:space="preserve"> на 2017/201</w:t>
      </w:r>
      <w:r w:rsidRPr="0091707C">
        <w:rPr>
          <w:rFonts w:ascii="Times New Roman" w:eastAsia="Times New Roman" w:hAnsi="Times New Roman" w:cs="Times New Roman"/>
          <w:sz w:val="24"/>
          <w:szCs w:val="24"/>
          <w:lang w:eastAsia="ru-RU"/>
        </w:rPr>
        <w:t>8</w:t>
      </w:r>
      <w:r w:rsidR="006542EC">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sz w:val="24"/>
          <w:szCs w:val="24"/>
          <w:lang w:eastAsia="ru-RU"/>
        </w:rPr>
        <w:t>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w:t>
      </w:r>
    </w:p>
    <w:p w:rsidR="0091707C" w:rsidRPr="0091707C" w:rsidRDefault="0091707C" w:rsidP="0091707C">
      <w:pPr>
        <w:spacing w:after="0" w:line="240" w:lineRule="auto"/>
        <w:jc w:val="both"/>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b/>
          <w:sz w:val="24"/>
          <w:szCs w:val="24"/>
          <w:lang w:eastAsia="ru-RU"/>
        </w:rPr>
        <w:t>При составлении учебного плана общеобразовательное учреждение   руководствовалось следующими нормативными документами:</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Федеральный закон «Об образовании в Российской Федерации» от 29.12.2012 № 273-ФЗ</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Федеральный закон «Об основных гарантиях прав ребёнка в Российской Федерации» от 24.07.1998 № 124 – ФЗ (в ред. Федеральных законов от   03.12.2011 </w:t>
      </w:r>
      <w:hyperlink r:id="rId5" w:history="1">
        <w:r w:rsidRPr="0091707C">
          <w:rPr>
            <w:rFonts w:ascii="Times New Roman" w:eastAsia="Times New Roman" w:hAnsi="Times New Roman" w:cs="Times New Roman"/>
            <w:sz w:val="24"/>
            <w:szCs w:val="24"/>
            <w:lang w:eastAsia="ru-RU"/>
          </w:rPr>
          <w:t>N 378-ФЗ</w:t>
        </w:r>
      </w:hyperlink>
      <w:r w:rsidRPr="0091707C">
        <w:rPr>
          <w:rFonts w:ascii="Times New Roman" w:eastAsia="Times New Roman" w:hAnsi="Times New Roman" w:cs="Times New Roman"/>
          <w:sz w:val="24"/>
          <w:szCs w:val="24"/>
          <w:lang w:eastAsia="ru-RU"/>
        </w:rPr>
        <w:t>)</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Федеральный закон «О защите детей от информации, причиняющей вред их здоровью и развитию» (в ред. Федерального </w:t>
      </w:r>
      <w:hyperlink r:id="rId6" w:history="1">
        <w:r w:rsidRPr="0091707C">
          <w:rPr>
            <w:rFonts w:ascii="Times New Roman" w:eastAsia="Times New Roman" w:hAnsi="Times New Roman" w:cs="Times New Roman"/>
            <w:sz w:val="24"/>
            <w:szCs w:val="24"/>
            <w:lang w:eastAsia="ru-RU"/>
          </w:rPr>
          <w:t>закона</w:t>
        </w:r>
      </w:hyperlink>
      <w:r w:rsidRPr="0091707C">
        <w:rPr>
          <w:rFonts w:ascii="Times New Roman" w:eastAsia="Times New Roman" w:hAnsi="Times New Roman" w:cs="Times New Roman"/>
          <w:sz w:val="24"/>
          <w:szCs w:val="24"/>
          <w:lang w:eastAsia="ru-RU"/>
        </w:rPr>
        <w:t xml:space="preserve"> от 28.07.2012 N 139-ФЗ)</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Закон Тюменской области от 28.12.2004 № 328 «Об основах функционирования образовательной системы в Тюменской области» (в ред. от 07.06.2012 г.)</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sidRPr="0091707C">
          <w:rPr>
            <w:rFonts w:ascii="Times New Roman" w:eastAsia="Times New Roman" w:hAnsi="Times New Roman" w:cs="Times New Roman"/>
            <w:sz w:val="24"/>
            <w:szCs w:val="24"/>
            <w:lang w:eastAsia="ru-RU"/>
          </w:rPr>
          <w:t>N 58</w:t>
        </w:r>
      </w:hyperlink>
      <w:r w:rsidRPr="0091707C">
        <w:rPr>
          <w:rFonts w:ascii="Times New Roman" w:eastAsia="Times New Roman" w:hAnsi="Times New Roman" w:cs="Times New Roman"/>
          <w:sz w:val="24"/>
          <w:szCs w:val="24"/>
          <w:lang w:eastAsia="ru-RU"/>
        </w:rPr>
        <w:t>)</w:t>
      </w:r>
    </w:p>
    <w:p w:rsidR="0091707C" w:rsidRPr="0091707C" w:rsidRDefault="0091707C" w:rsidP="0091707C">
      <w:pPr>
        <w:spacing w:after="0" w:line="240" w:lineRule="auto"/>
        <w:contextualSpacing/>
        <w:jc w:val="center"/>
        <w:rPr>
          <w:rFonts w:ascii="Times New Roman" w:eastAsia="Calibri" w:hAnsi="Times New Roman" w:cs="Times New Roman"/>
          <w:b/>
          <w:sz w:val="24"/>
          <w:szCs w:val="24"/>
        </w:rPr>
      </w:pPr>
      <w:r w:rsidRPr="0091707C">
        <w:rPr>
          <w:rFonts w:ascii="Times New Roman" w:eastAsia="Calibri" w:hAnsi="Times New Roman" w:cs="Times New Roman"/>
          <w:b/>
          <w:i/>
          <w:sz w:val="24"/>
          <w:szCs w:val="24"/>
        </w:rPr>
        <w:t>Указы Президента РФ и постановления Правительства Российской Федерации</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Концепция общенациональной системы выявления и развития молодых талантов (Утверждена Президентом РФ 3 апреля 2012 года)</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Указ Президента РФ «О национальной стратегии действий в интересах детей на 2012- 2017 годы» от 01.07.2012 № 761</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Указ Президента РФ «О стратегии государственной национальной политики Российской Федерации на период до 2025 года» от 19 декабря 2012 года № 1666</w:t>
      </w:r>
    </w:p>
    <w:p w:rsidR="0091707C" w:rsidRPr="0091707C" w:rsidRDefault="0091707C" w:rsidP="0091707C">
      <w:pPr>
        <w:widowControl w:val="0"/>
        <w:numPr>
          <w:ilvl w:val="0"/>
          <w:numId w:val="3"/>
        </w:numPr>
        <w:suppressAutoHyphens/>
        <w:autoSpaceDE w:val="0"/>
        <w:autoSpaceDN w:val="0"/>
        <w:adjustRightInd w:val="0"/>
        <w:spacing w:after="0" w:line="240" w:lineRule="auto"/>
        <w:ind w:left="360" w:hanging="284"/>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г.г." (в ред. </w:t>
      </w:r>
      <w:hyperlink r:id="rId8" w:history="1">
        <w:r w:rsidRPr="0091707C">
          <w:rPr>
            <w:rFonts w:ascii="Times New Roman" w:eastAsia="Times New Roman" w:hAnsi="Times New Roman" w:cs="Times New Roman"/>
            <w:sz w:val="24"/>
            <w:szCs w:val="24"/>
            <w:lang w:eastAsia="ru-RU"/>
          </w:rPr>
          <w:t>Постановления</w:t>
        </w:r>
      </w:hyperlink>
      <w:r w:rsidRPr="0091707C">
        <w:rPr>
          <w:rFonts w:ascii="Times New Roman" w:eastAsia="Times New Roman" w:hAnsi="Times New Roman" w:cs="Times New Roman"/>
          <w:sz w:val="24"/>
          <w:szCs w:val="24"/>
          <w:lang w:eastAsia="ru-RU"/>
        </w:rPr>
        <w:t xml:space="preserve"> -Правительства РФ от 06.10.2011 N 823)</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Постановление Правительства РФ от 19 марта 2001 г. N 196 «Об утверждении типового положения общеобразовательного учреждения» (в ред. Постановлений Правительства РФ от 23.12.2002 </w:t>
      </w:r>
      <w:hyperlink r:id="rId9" w:history="1">
        <w:r w:rsidRPr="0091707C">
          <w:rPr>
            <w:rFonts w:ascii="Times New Roman" w:eastAsia="Times New Roman" w:hAnsi="Times New Roman" w:cs="Times New Roman"/>
            <w:sz w:val="24"/>
            <w:szCs w:val="24"/>
            <w:lang w:eastAsia="ru-RU"/>
          </w:rPr>
          <w:t>N 919,</w:t>
        </w:r>
      </w:hyperlink>
      <w:r w:rsidRPr="0091707C">
        <w:rPr>
          <w:rFonts w:ascii="Times New Roman" w:eastAsia="Times New Roman" w:hAnsi="Times New Roman" w:cs="Times New Roman"/>
          <w:sz w:val="24"/>
          <w:szCs w:val="24"/>
          <w:lang w:eastAsia="ru-RU"/>
        </w:rPr>
        <w:t xml:space="preserve">от 01.02.2005 </w:t>
      </w:r>
      <w:hyperlink r:id="rId10" w:history="1">
        <w:r w:rsidRPr="0091707C">
          <w:rPr>
            <w:rFonts w:ascii="Times New Roman" w:eastAsia="Times New Roman" w:hAnsi="Times New Roman" w:cs="Times New Roman"/>
            <w:sz w:val="24"/>
            <w:szCs w:val="24"/>
            <w:lang w:eastAsia="ru-RU"/>
          </w:rPr>
          <w:t>N 49,</w:t>
        </w:r>
      </w:hyperlink>
      <w:r w:rsidRPr="0091707C">
        <w:rPr>
          <w:rFonts w:ascii="Times New Roman" w:eastAsia="Times New Roman" w:hAnsi="Times New Roman" w:cs="Times New Roman"/>
          <w:sz w:val="24"/>
          <w:szCs w:val="24"/>
          <w:lang w:eastAsia="ru-RU"/>
        </w:rPr>
        <w:t xml:space="preserve"> от 30.12.2005 </w:t>
      </w:r>
      <w:hyperlink r:id="rId11" w:history="1">
        <w:r w:rsidRPr="0091707C">
          <w:rPr>
            <w:rFonts w:ascii="Times New Roman" w:eastAsia="Times New Roman" w:hAnsi="Times New Roman" w:cs="Times New Roman"/>
            <w:sz w:val="24"/>
            <w:szCs w:val="24"/>
            <w:lang w:eastAsia="ru-RU"/>
          </w:rPr>
          <w:t>N 854</w:t>
        </w:r>
      </w:hyperlink>
      <w:r w:rsidRPr="0091707C">
        <w:rPr>
          <w:rFonts w:ascii="Times New Roman" w:eastAsia="Times New Roman" w:hAnsi="Times New Roman" w:cs="Times New Roman"/>
          <w:sz w:val="24"/>
          <w:szCs w:val="24"/>
          <w:lang w:eastAsia="ru-RU"/>
        </w:rPr>
        <w:t xml:space="preserve">, от 20.07.2007 </w:t>
      </w:r>
      <w:hyperlink r:id="rId12" w:history="1">
        <w:r w:rsidRPr="0091707C">
          <w:rPr>
            <w:rFonts w:ascii="Times New Roman" w:eastAsia="Times New Roman" w:hAnsi="Times New Roman" w:cs="Times New Roman"/>
            <w:sz w:val="24"/>
            <w:szCs w:val="24"/>
            <w:lang w:eastAsia="ru-RU"/>
          </w:rPr>
          <w:t>N 459</w:t>
        </w:r>
      </w:hyperlink>
      <w:r w:rsidRPr="0091707C">
        <w:rPr>
          <w:rFonts w:ascii="Times New Roman" w:eastAsia="Times New Roman" w:hAnsi="Times New Roman" w:cs="Times New Roman"/>
          <w:sz w:val="24"/>
          <w:szCs w:val="24"/>
          <w:lang w:eastAsia="ru-RU"/>
        </w:rPr>
        <w:t xml:space="preserve">, от 18.08.2008 </w:t>
      </w:r>
      <w:hyperlink r:id="rId13" w:history="1">
        <w:r w:rsidRPr="0091707C">
          <w:rPr>
            <w:rFonts w:ascii="Times New Roman" w:eastAsia="Times New Roman" w:hAnsi="Times New Roman" w:cs="Times New Roman"/>
            <w:sz w:val="24"/>
            <w:szCs w:val="24"/>
            <w:lang w:eastAsia="ru-RU"/>
          </w:rPr>
          <w:t>N 617</w:t>
        </w:r>
      </w:hyperlink>
      <w:r w:rsidRPr="0091707C">
        <w:rPr>
          <w:rFonts w:ascii="Times New Roman" w:eastAsia="Times New Roman" w:hAnsi="Times New Roman" w:cs="Times New Roman"/>
          <w:sz w:val="24"/>
          <w:szCs w:val="24"/>
          <w:lang w:eastAsia="ru-RU"/>
        </w:rPr>
        <w:t xml:space="preserve">, от 10.03.2009 </w:t>
      </w:r>
      <w:hyperlink r:id="rId14" w:history="1">
        <w:r w:rsidRPr="0091707C">
          <w:rPr>
            <w:rFonts w:ascii="Times New Roman" w:eastAsia="Times New Roman" w:hAnsi="Times New Roman" w:cs="Times New Roman"/>
            <w:sz w:val="24"/>
            <w:szCs w:val="24"/>
            <w:lang w:eastAsia="ru-RU"/>
          </w:rPr>
          <w:t>N 216</w:t>
        </w:r>
      </w:hyperlink>
      <w:r w:rsidRPr="0091707C">
        <w:rPr>
          <w:rFonts w:ascii="Times New Roman" w:eastAsia="Times New Roman" w:hAnsi="Times New Roman" w:cs="Times New Roman"/>
          <w:sz w:val="24"/>
          <w:szCs w:val="24"/>
          <w:lang w:eastAsia="ru-RU"/>
        </w:rPr>
        <w:t>)</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w:t>
      </w:r>
      <w:r w:rsidRPr="0091707C">
        <w:rPr>
          <w:rFonts w:ascii="Times New Roman" w:eastAsia="Times New Roman" w:hAnsi="Times New Roman" w:cs="Times New Roman"/>
          <w:sz w:val="24"/>
          <w:szCs w:val="24"/>
          <w:lang w:eastAsia="ru-RU"/>
        </w:rPr>
        <w:lastRenderedPageBreak/>
        <w:t>государственного санитарного врача Российской Федерации от 29.12.2010 №189 (в ред. Постановления Главного государственного санитарного врача РФ №81 от 24.12.2015);</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jc w:val="both"/>
        <w:outlineLvl w:val="0"/>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91707C" w:rsidRPr="0091707C" w:rsidRDefault="0091707C" w:rsidP="0091707C">
      <w:pPr>
        <w:spacing w:after="0" w:line="240" w:lineRule="auto"/>
        <w:jc w:val="center"/>
        <w:rPr>
          <w:rFonts w:ascii="Times New Roman" w:eastAsia="Times New Roman" w:hAnsi="Times New Roman" w:cs="Times New Roman"/>
          <w:b/>
          <w:i/>
          <w:sz w:val="24"/>
          <w:szCs w:val="24"/>
          <w:lang w:eastAsia="ru-RU"/>
        </w:rPr>
      </w:pPr>
      <w:r w:rsidRPr="0091707C">
        <w:rPr>
          <w:rFonts w:ascii="Times New Roman" w:eastAsia="Times New Roman" w:hAnsi="Times New Roman" w:cs="Times New Roman"/>
          <w:b/>
          <w:i/>
          <w:sz w:val="24"/>
          <w:szCs w:val="24"/>
          <w:lang w:eastAsia="ru-RU"/>
        </w:rPr>
        <w:t>Приказы Министерства образования и науки Российской Федерации, Правительства Тюменской области:</w:t>
      </w:r>
    </w:p>
    <w:p w:rsidR="0091707C" w:rsidRPr="0091707C" w:rsidRDefault="0091707C" w:rsidP="0091707C">
      <w:pPr>
        <w:widowControl w:val="0"/>
        <w:numPr>
          <w:ilvl w:val="0"/>
          <w:numId w:val="3"/>
        </w:numPr>
        <w:suppressAutoHyphens/>
        <w:spacing w:after="0" w:line="240" w:lineRule="auto"/>
        <w:ind w:left="20"/>
        <w:contextualSpacing/>
        <w:jc w:val="both"/>
        <w:rPr>
          <w:rFonts w:ascii="Times New Roman" w:eastAsia="Calibri" w:hAnsi="Times New Roman" w:cs="Times New Roman"/>
          <w:bCs/>
          <w:sz w:val="24"/>
          <w:szCs w:val="24"/>
        </w:rPr>
      </w:pPr>
      <w:r w:rsidRPr="0091707C">
        <w:rPr>
          <w:rFonts w:ascii="Times New Roman" w:eastAsia="Calibri" w:hAnsi="Times New Roman" w:cs="Times New Roman"/>
          <w:bCs/>
          <w:sz w:val="24"/>
          <w:szCs w:val="24"/>
        </w:rPr>
        <w:t xml:space="preserve">Приказ Министерства образования и науки Российской Федерации, зарегистрированный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от </w:t>
      </w:r>
      <w:r w:rsidRPr="0091707C">
        <w:rPr>
          <w:rFonts w:ascii="Times New Roman" w:eastAsia="Calibri" w:hAnsi="Times New Roman" w:cs="Times New Roman"/>
          <w:sz w:val="24"/>
          <w:szCs w:val="24"/>
        </w:rPr>
        <w:t>26 ноября 2010 г., 22 сентября 2011 г., 18 декабря 2012 г., 29 декабря 2014 г., 18 мая 2015 г.;</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Приказ Министерства образования Российской Федерации от 23.06.2015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2004 г. № 1089» </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u w:val="single"/>
        </w:rPr>
      </w:pPr>
      <w:r w:rsidRPr="0091707C">
        <w:rPr>
          <w:rFonts w:ascii="Times New Roman" w:eastAsia="Calibri" w:hAnsi="Times New Roman" w:cs="Times New Roman"/>
          <w:sz w:val="24"/>
          <w:szCs w:val="24"/>
        </w:rPr>
        <w:t xml:space="preserve">Примерная основная образовательная программа начального, основного общего образования (на официальном сайте Министерства образования и науки Российской Федерации </w:t>
      </w:r>
      <w:r w:rsidRPr="0091707C">
        <w:rPr>
          <w:rFonts w:ascii="Times New Roman" w:eastAsia="Calibri" w:hAnsi="Times New Roman" w:cs="Times New Roman"/>
          <w:sz w:val="24"/>
          <w:szCs w:val="24"/>
          <w:lang w:val="en-US"/>
        </w:rPr>
        <w:t>standart</w:t>
      </w:r>
      <w:r w:rsidRPr="0091707C">
        <w:rPr>
          <w:rFonts w:ascii="Times New Roman" w:eastAsia="Calibri" w:hAnsi="Times New Roman" w:cs="Times New Roman"/>
          <w:sz w:val="24"/>
          <w:szCs w:val="24"/>
        </w:rPr>
        <w:t>.</w:t>
      </w:r>
      <w:r w:rsidRPr="0091707C">
        <w:rPr>
          <w:rFonts w:ascii="Times New Roman" w:eastAsia="Calibri" w:hAnsi="Times New Roman" w:cs="Times New Roman"/>
          <w:sz w:val="24"/>
          <w:szCs w:val="24"/>
          <w:lang w:val="en-US"/>
        </w:rPr>
        <w:t>edu</w:t>
      </w:r>
      <w:r w:rsidRPr="0091707C">
        <w:rPr>
          <w:rFonts w:ascii="Times New Roman" w:eastAsia="Calibri" w:hAnsi="Times New Roman" w:cs="Times New Roman"/>
          <w:sz w:val="24"/>
          <w:szCs w:val="24"/>
        </w:rPr>
        <w:t>.</w:t>
      </w:r>
      <w:r w:rsidRPr="0091707C">
        <w:rPr>
          <w:rFonts w:ascii="Times New Roman" w:eastAsia="Calibri" w:hAnsi="Times New Roman" w:cs="Times New Roman"/>
          <w:sz w:val="24"/>
          <w:szCs w:val="24"/>
          <w:lang w:val="en-US"/>
        </w:rPr>
        <w:t>ru</w:t>
      </w:r>
      <w:r w:rsidRPr="0091707C">
        <w:rPr>
          <w:rFonts w:ascii="Times New Roman" w:eastAsia="Calibri" w:hAnsi="Times New Roman" w:cs="Times New Roman"/>
          <w:sz w:val="24"/>
          <w:szCs w:val="24"/>
        </w:rPr>
        <w:t>)</w:t>
      </w:r>
      <w:r w:rsidRPr="0091707C">
        <w:rPr>
          <w:rFonts w:ascii="Times New Roman" w:eastAsia="Times New Roman" w:hAnsi="Times New Roman" w:cs="Times New Roman"/>
          <w:sz w:val="24"/>
          <w:szCs w:val="24"/>
          <w:lang w:eastAsia="ru-RU"/>
        </w:rPr>
        <w:t xml:space="preserve"> протокол от 8 апреля 2015 г. № 1/15)</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u w:val="single"/>
        </w:rPr>
      </w:pPr>
      <w:r w:rsidRPr="0091707C">
        <w:rPr>
          <w:rFonts w:ascii="Times New Roman" w:eastAsia="Calibri" w:hAnsi="Times New Roman" w:cs="Times New Roman"/>
          <w:sz w:val="24"/>
          <w:szCs w:val="24"/>
        </w:rPr>
        <w:t xml:space="preserve">Приказ Министерства образования и науки Российской Федерации 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N 74); </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Министерства образования и науки Российской Федерации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N 598);</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w:t>
      </w:r>
      <w:r w:rsidRPr="0091707C">
        <w:rPr>
          <w:rFonts w:ascii="Times New Roman" w:eastAsia="Times New Roman" w:hAnsi="Times New Roman" w:cs="Times New Roman"/>
          <w:bCs/>
          <w:sz w:val="24"/>
          <w:szCs w:val="24"/>
          <w:lang w:eastAsia="ru-RU"/>
        </w:rPr>
        <w:t xml:space="preserve">риказ Министерства образования и науки России от 09.01.2014 №2 «Об утверждении </w:t>
      </w:r>
      <w:hyperlink r:id="rId15" w:anchor="Par33" w:history="1">
        <w:r w:rsidRPr="0091707C">
          <w:rPr>
            <w:rFonts w:ascii="Times New Roman" w:eastAsia="Times New Roman" w:hAnsi="Times New Roman" w:cs="Times New Roman"/>
            <w:sz w:val="24"/>
            <w:szCs w:val="24"/>
            <w:lang w:eastAsia="ru-RU"/>
          </w:rPr>
          <w:t>порядка</w:t>
        </w:r>
      </w:hyperlink>
      <w:r w:rsidRPr="0091707C">
        <w:rPr>
          <w:rFonts w:ascii="Times New Roman" w:eastAsia="Times New Roman" w:hAnsi="Times New Roman" w:cs="Times New Roman"/>
          <w:sz w:val="24"/>
          <w:szCs w:val="24"/>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Министерства образования и 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с внесенными изменениями от 29.12.2014 N 1644;</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МО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МО России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МО России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МО России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lastRenderedPageBreak/>
        <w:t xml:space="preserve"> Приказ МО России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1 сентября 2016 г.</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 Приказ МО России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 в силу с 1 сентября 2016 г.</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Times New Roman" w:hAnsi="Times New Roman" w:cs="Times New Roman"/>
          <w:sz w:val="24"/>
          <w:szCs w:val="24"/>
          <w:lang w:eastAsia="ru-RU"/>
        </w:rPr>
        <w:t>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Times New Roman" w:hAnsi="Times New Roman" w:cs="Times New Roman"/>
          <w:sz w:val="24"/>
          <w:szCs w:val="24"/>
          <w:lang w:eastAsia="ru-RU"/>
        </w:rPr>
        <w:t>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департамента образования и науки Тюменской области от 17.08.2015 №264/ОД «Об утверждении Плана действий по обеспечению введения ФГОС ОВЗ в Тюменской области»;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Приказ департамента образования и науки Тюменской области от 13.10.2015 №370/ОД «Об обеспечении введения ФГОС ОВЗ» (создание рабочей группы, перечень пилотных площадок).</w:t>
      </w:r>
    </w:p>
    <w:p w:rsidR="0091707C" w:rsidRPr="0091707C" w:rsidRDefault="0091707C" w:rsidP="0091707C">
      <w:pPr>
        <w:tabs>
          <w:tab w:val="left" w:pos="-567"/>
        </w:tabs>
        <w:spacing w:after="0" w:line="240" w:lineRule="auto"/>
        <w:jc w:val="center"/>
        <w:rPr>
          <w:rFonts w:ascii="Times New Roman" w:eastAsia="Times New Roman" w:hAnsi="Times New Roman" w:cs="Times New Roman"/>
          <w:b/>
          <w:i/>
          <w:sz w:val="24"/>
          <w:szCs w:val="24"/>
          <w:lang w:eastAsia="ru-RU"/>
        </w:rPr>
      </w:pPr>
      <w:r w:rsidRPr="0091707C">
        <w:rPr>
          <w:rFonts w:ascii="Times New Roman" w:eastAsia="Times New Roman" w:hAnsi="Times New Roman" w:cs="Times New Roman"/>
          <w:b/>
          <w:i/>
          <w:sz w:val="24"/>
          <w:szCs w:val="24"/>
          <w:lang w:eastAsia="ru-RU"/>
        </w:rPr>
        <w:t>Инструктивно-методические письма Министерства образования и науки Российской Федерации, Правительства Тюменской области</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  </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 Письмо Министерства образования и науки Российской Федерации от 09.02.2012г. </w:t>
      </w:r>
      <w:r w:rsidRPr="0091707C">
        <w:rPr>
          <w:rFonts w:ascii="Times New Roman" w:eastAsia="Calibri" w:hAnsi="Times New Roman" w:cs="Times New Roman"/>
          <w:iCs/>
          <w:sz w:val="24"/>
          <w:szCs w:val="24"/>
        </w:rPr>
        <w:t xml:space="preserve">N </w:t>
      </w:r>
      <w:r w:rsidRPr="0091707C">
        <w:rPr>
          <w:rFonts w:ascii="Times New Roman" w:eastAsia="Calibri" w:hAnsi="Times New Roman" w:cs="Times New Roman"/>
          <w:bCs/>
          <w:sz w:val="24"/>
          <w:szCs w:val="24"/>
        </w:rPr>
        <w:t>МД</w:t>
      </w:r>
      <w:r w:rsidRPr="0091707C">
        <w:rPr>
          <w:rFonts w:ascii="Times New Roman" w:eastAsia="Calibri" w:hAnsi="Times New Roman" w:cs="Times New Roman"/>
          <w:b/>
          <w:bCs/>
          <w:sz w:val="24"/>
          <w:szCs w:val="24"/>
        </w:rPr>
        <w:t xml:space="preserve"> - </w:t>
      </w:r>
      <w:r w:rsidRPr="0091707C">
        <w:rPr>
          <w:rFonts w:ascii="Times New Roman" w:eastAsia="Calibri" w:hAnsi="Times New Roman" w:cs="Times New Roman"/>
          <w:sz w:val="24"/>
          <w:szCs w:val="24"/>
        </w:rPr>
        <w:t xml:space="preserve">102/03 «О введении курса ОРКСЭ с 1 сентября 2012 года» </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Министерства образования и науки Российской Федерации от 24.10.2011г. </w:t>
      </w:r>
      <w:r w:rsidRPr="0091707C">
        <w:rPr>
          <w:rFonts w:ascii="Times New Roman" w:eastAsia="Calibri" w:hAnsi="Times New Roman" w:cs="Times New Roman"/>
          <w:iCs/>
          <w:sz w:val="24"/>
          <w:szCs w:val="24"/>
        </w:rPr>
        <w:t xml:space="preserve">N </w:t>
      </w:r>
      <w:r w:rsidRPr="0091707C">
        <w:rPr>
          <w:rFonts w:ascii="Times New Roman" w:eastAsia="Calibri" w:hAnsi="Times New Roman" w:cs="Times New Roman"/>
          <w:bCs/>
          <w:sz w:val="24"/>
          <w:szCs w:val="24"/>
        </w:rPr>
        <w:t>МД</w:t>
      </w:r>
      <w:r w:rsidRPr="0091707C">
        <w:rPr>
          <w:rFonts w:ascii="Times New Roman" w:eastAsia="Calibri" w:hAnsi="Times New Roman" w:cs="Times New Roman"/>
          <w:b/>
          <w:bCs/>
          <w:sz w:val="24"/>
          <w:szCs w:val="24"/>
        </w:rPr>
        <w:t xml:space="preserve"> - </w:t>
      </w:r>
      <w:r w:rsidRPr="0091707C">
        <w:rPr>
          <w:rFonts w:ascii="Times New Roman" w:eastAsia="Calibri" w:hAnsi="Times New Roman" w:cs="Times New Roman"/>
          <w:sz w:val="24"/>
          <w:szCs w:val="24"/>
        </w:rPr>
        <w:t>1427/03 «Об обеспечении преподавания комплексного учебного курса ОРКСЭ»;</w:t>
      </w:r>
    </w:p>
    <w:p w:rsidR="0091707C" w:rsidRPr="0091707C" w:rsidRDefault="0091707C" w:rsidP="0091707C">
      <w:pPr>
        <w:widowControl w:val="0"/>
        <w:numPr>
          <w:ilvl w:val="0"/>
          <w:numId w:val="3"/>
        </w:numPr>
        <w:suppressAutoHyphens/>
        <w:autoSpaceDE w:val="0"/>
        <w:autoSpaceDN w:val="0"/>
        <w:adjustRightInd w:val="0"/>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Министерства образования и науки Российской Федерации от 08.07.2011г. </w:t>
      </w:r>
      <w:r w:rsidRPr="0091707C">
        <w:rPr>
          <w:rFonts w:ascii="Times New Roman" w:eastAsia="Calibri" w:hAnsi="Times New Roman" w:cs="Times New Roman"/>
          <w:iCs/>
          <w:sz w:val="24"/>
          <w:szCs w:val="24"/>
        </w:rPr>
        <w:t xml:space="preserve">N </w:t>
      </w:r>
      <w:r w:rsidRPr="0091707C">
        <w:rPr>
          <w:rFonts w:ascii="Times New Roman" w:eastAsia="Calibri" w:hAnsi="Times New Roman" w:cs="Times New Roman"/>
          <w:bCs/>
          <w:sz w:val="24"/>
          <w:szCs w:val="24"/>
        </w:rPr>
        <w:t>МД</w:t>
      </w:r>
      <w:r w:rsidRPr="0091707C">
        <w:rPr>
          <w:rFonts w:ascii="Times New Roman" w:eastAsia="Calibri" w:hAnsi="Times New Roman" w:cs="Times New Roman"/>
          <w:b/>
          <w:bCs/>
          <w:sz w:val="24"/>
          <w:szCs w:val="24"/>
        </w:rPr>
        <w:t xml:space="preserve"> - </w:t>
      </w:r>
      <w:r w:rsidRPr="0091707C">
        <w:rPr>
          <w:rFonts w:ascii="Times New Roman" w:eastAsia="Calibri" w:hAnsi="Times New Roman" w:cs="Times New Roman"/>
          <w:sz w:val="24"/>
          <w:szCs w:val="24"/>
        </w:rPr>
        <w:t>883/03 «О направлении методических материалов ОРКСЭ»;</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Министерства образования и науки Российской Федерации Департамента государственной политики в образовании от 04.03.2010г. </w:t>
      </w:r>
      <w:r w:rsidRPr="0091707C">
        <w:rPr>
          <w:rFonts w:ascii="Times New Roman" w:eastAsia="Calibri" w:hAnsi="Times New Roman" w:cs="Times New Roman"/>
          <w:iCs/>
          <w:sz w:val="24"/>
          <w:szCs w:val="24"/>
        </w:rPr>
        <w:t xml:space="preserve">N </w:t>
      </w:r>
      <w:r w:rsidRPr="0091707C">
        <w:rPr>
          <w:rFonts w:ascii="Times New Roman" w:eastAsia="Calibri" w:hAnsi="Times New Roman" w:cs="Times New Roman"/>
          <w:sz w:val="24"/>
          <w:szCs w:val="24"/>
        </w:rPr>
        <w:t>03-413 «</w:t>
      </w:r>
      <w:r w:rsidRPr="0091707C">
        <w:rPr>
          <w:rFonts w:ascii="Times New Roman" w:eastAsia="Calibri" w:hAnsi="Times New Roman" w:cs="Times New Roman"/>
          <w:caps/>
          <w:sz w:val="24"/>
          <w:szCs w:val="24"/>
        </w:rPr>
        <w:t xml:space="preserve">О </w:t>
      </w:r>
      <w:r w:rsidRPr="0091707C">
        <w:rPr>
          <w:rFonts w:ascii="Times New Roman" w:eastAsia="Calibri" w:hAnsi="Times New Roman" w:cs="Times New Roman"/>
          <w:sz w:val="24"/>
          <w:szCs w:val="24"/>
        </w:rPr>
        <w:t xml:space="preserve">методических рекомендациях по реализации элективных курсов» </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 г.</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РФ от 14.12.2015 №09-3564 «О внеурочной деятельности и реализации дополнительных общеобразовательных программ».</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РФ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Министерства образования РФ от 13.11.2015 №07-3735 «О направлении методических рекомендаций» (о распространении практик по образованию детей с ОВЗ)».</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 Письмо Министерства образования РФ от 11.03.2016 №ВК-452/07 «О введении ФГОС ОВЗ»</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ДОиН ТО № 3437 от 14 мая 2014 года «Методические рекомендации по формированию учебных планов школ Тюменской области»;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ДОиН ТО № 5663 от 8 августа 2014 года «О внесении изменений в Методические рекомендации»</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 xml:space="preserve">Письмо ДОиН ТО № 3259 от 19 мая 2015 года «Методические рекомендации по формированию </w:t>
      </w:r>
      <w:r w:rsidRPr="0091707C">
        <w:rPr>
          <w:rFonts w:ascii="Times New Roman" w:eastAsia="Calibri" w:hAnsi="Times New Roman" w:cs="Times New Roman"/>
          <w:sz w:val="24"/>
          <w:szCs w:val="24"/>
        </w:rPr>
        <w:lastRenderedPageBreak/>
        <w:t>учебных планов школ Тюменской области», реализующих основное и среднее общее образование по новым образовательным стандартам;</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ДОиН ТО № 2955 от 15.04.2016 года «Методические рекомендации по формированию учебных планов школ Тюменской области на 2016-2017 учебный год».</w:t>
      </w:r>
    </w:p>
    <w:p w:rsidR="0091707C" w:rsidRPr="0091707C" w:rsidRDefault="0091707C" w:rsidP="0091707C">
      <w:pPr>
        <w:widowControl w:val="0"/>
        <w:numPr>
          <w:ilvl w:val="0"/>
          <w:numId w:val="3"/>
        </w:numPr>
        <w:suppressAutoHyphens/>
        <w:spacing w:after="0" w:line="240" w:lineRule="auto"/>
        <w:ind w:left="-56" w:hanging="284"/>
        <w:contextualSpacing/>
        <w:jc w:val="both"/>
        <w:rPr>
          <w:rFonts w:ascii="Times New Roman" w:eastAsia="Calibri" w:hAnsi="Times New Roman" w:cs="Times New Roman"/>
          <w:sz w:val="24"/>
          <w:szCs w:val="24"/>
        </w:rPr>
      </w:pPr>
      <w:r w:rsidRPr="0091707C">
        <w:rPr>
          <w:rFonts w:ascii="Times New Roman" w:eastAsia="Calibri" w:hAnsi="Times New Roman" w:cs="Times New Roman"/>
          <w:sz w:val="24"/>
          <w:szCs w:val="24"/>
        </w:rPr>
        <w:t>Письмо отдела образования № 390 от 21 мая 2015 года «О преподавании учебного предмета «Иностранный язык».</w:t>
      </w:r>
    </w:p>
    <w:p w:rsidR="0091707C" w:rsidRPr="0091707C" w:rsidRDefault="0091707C" w:rsidP="0091707C">
      <w:pPr>
        <w:spacing w:after="0" w:line="240" w:lineRule="auto"/>
        <w:jc w:val="both"/>
        <w:rPr>
          <w:rFonts w:ascii="Times New Roman" w:eastAsia="Times New Roman" w:hAnsi="Times New Roman" w:cs="Times New Roman"/>
          <w:b/>
          <w:sz w:val="24"/>
          <w:szCs w:val="24"/>
          <w:lang w:eastAsia="ru-RU"/>
        </w:rPr>
      </w:pPr>
    </w:p>
    <w:p w:rsidR="0091707C" w:rsidRPr="0091707C" w:rsidRDefault="0091707C" w:rsidP="0091707C">
      <w:pPr>
        <w:spacing w:after="0" w:line="240" w:lineRule="auto"/>
        <w:ind w:firstLine="709"/>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b/>
          <w:sz w:val="24"/>
          <w:szCs w:val="24"/>
          <w:lang w:eastAsia="ru-RU"/>
        </w:rPr>
        <w:t xml:space="preserve">  Учебный план основной нормативный документ, регламентирующий организацию и содержание образовательного процесса в филиале МАОУ «Беркутская СОШ»</w:t>
      </w:r>
      <w:r>
        <w:rPr>
          <w:rFonts w:ascii="Times New Roman" w:eastAsia="Times New Roman" w:hAnsi="Times New Roman" w:cs="Times New Roman"/>
          <w:b/>
          <w:sz w:val="24"/>
          <w:szCs w:val="24"/>
          <w:lang w:eastAsia="ru-RU"/>
        </w:rPr>
        <w:t xml:space="preserve"> «Южная</w:t>
      </w:r>
      <w:r w:rsidRPr="0091707C">
        <w:rPr>
          <w:rFonts w:ascii="Times New Roman" w:eastAsia="Times New Roman" w:hAnsi="Times New Roman" w:cs="Times New Roman"/>
          <w:b/>
          <w:sz w:val="24"/>
          <w:szCs w:val="24"/>
          <w:lang w:eastAsia="ru-RU"/>
        </w:rPr>
        <w:t xml:space="preserve"> СОШ».</w:t>
      </w:r>
      <w:r w:rsidRPr="0091707C">
        <w:rPr>
          <w:rFonts w:ascii="Times New Roman" w:eastAsia="Times New Roman" w:hAnsi="Times New Roman" w:cs="Times New Roman"/>
          <w:sz w:val="24"/>
          <w:szCs w:val="24"/>
          <w:lang w:eastAsia="ru-RU"/>
        </w:rPr>
        <w:t xml:space="preserve"> </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 xml:space="preserve">При формировании и реализации учебного плана на </w:t>
      </w:r>
      <w:r w:rsidR="002477C1">
        <w:rPr>
          <w:rFonts w:ascii="Times New Roman" w:eastAsia="Times New Roman" w:hAnsi="Times New Roman" w:cs="Times New Roman"/>
          <w:bCs/>
          <w:sz w:val="24"/>
          <w:szCs w:val="24"/>
          <w:lang w:eastAsia="ru-RU"/>
        </w:rPr>
        <w:t>2018-2019</w:t>
      </w:r>
      <w:r w:rsidRPr="0091707C">
        <w:rPr>
          <w:rFonts w:ascii="Times New Roman" w:eastAsia="Times New Roman" w:hAnsi="Times New Roman" w:cs="Times New Roman"/>
          <w:bCs/>
          <w:sz w:val="24"/>
          <w:szCs w:val="24"/>
          <w:lang w:eastAsia="ru-RU"/>
        </w:rPr>
        <w:t xml:space="preserve"> учебный год предусмотрено обеспечение основных направлений региональной политики в сфере образования:</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 введение ФГОС;</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обновление содержания общего образования по предметам: физика, химия, информатика, биология, география</w:t>
      </w:r>
      <w:r w:rsidRPr="0091707C">
        <w:rPr>
          <w:rFonts w:ascii="Times New Roman" w:eastAsia="Times New Roman" w:hAnsi="Times New Roman" w:cs="Times New Roman"/>
          <w:sz w:val="24"/>
          <w:szCs w:val="24"/>
          <w:lang w:eastAsia="ru-RU"/>
        </w:rPr>
        <w:t xml:space="preserve"> с учетом региона, в целях подготовки инженерно-технических кадров; </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-создание условий для расширенной подготовки обучающихся по отдельным</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по отдельным предметам;</w:t>
      </w:r>
    </w:p>
    <w:p w:rsidR="0091707C" w:rsidRPr="0091707C" w:rsidRDefault="0091707C" w:rsidP="0091707C">
      <w:pPr>
        <w:spacing w:after="0" w:line="240" w:lineRule="auto"/>
        <w:ind w:firstLine="709"/>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-широкое применение электронного обучения, дистанционных</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    образовательных технологий;</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-продолжение введения курса «Основы религиозной культуры и светской этики»</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-расширение двигательной активности обучающихся;</w:t>
      </w:r>
    </w:p>
    <w:p w:rsidR="0091707C" w:rsidRPr="0091707C" w:rsidRDefault="0091707C" w:rsidP="0091707C">
      <w:pPr>
        <w:spacing w:after="0" w:line="240" w:lineRule="auto"/>
        <w:ind w:firstLine="709"/>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bCs/>
          <w:sz w:val="24"/>
          <w:szCs w:val="24"/>
          <w:lang w:eastAsia="ru-RU"/>
        </w:rPr>
        <w:t xml:space="preserve">-реализация адаптивных программ обучения для детей с </w:t>
      </w:r>
      <w:r w:rsidRPr="0091707C">
        <w:rPr>
          <w:rFonts w:ascii="Times New Roman" w:eastAsia="Times New Roman" w:hAnsi="Times New Roman" w:cs="Times New Roman"/>
          <w:sz w:val="24"/>
          <w:szCs w:val="24"/>
          <w:lang w:eastAsia="ru-RU"/>
        </w:rPr>
        <w:t xml:space="preserve">ограниченными возможностями здоровья в условиях </w:t>
      </w:r>
      <w:r w:rsidRPr="0091707C">
        <w:rPr>
          <w:rFonts w:ascii="Times New Roman" w:eastAsia="Times New Roman" w:hAnsi="Times New Roman" w:cs="Times New Roman"/>
          <w:bCs/>
          <w:sz w:val="24"/>
          <w:szCs w:val="24"/>
          <w:lang w:eastAsia="ru-RU"/>
        </w:rPr>
        <w:t>интегрированных форм</w:t>
      </w:r>
      <w:r w:rsidRPr="0091707C">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bCs/>
          <w:sz w:val="24"/>
          <w:szCs w:val="24"/>
          <w:lang w:eastAsia="ru-RU"/>
        </w:rPr>
        <w:t>образования и введения ФГОС;</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bCs/>
          <w:sz w:val="24"/>
          <w:szCs w:val="24"/>
          <w:lang w:eastAsia="ru-RU"/>
        </w:rPr>
        <w:t>-организация работы с одарёнными детьми;</w:t>
      </w:r>
    </w:p>
    <w:p w:rsidR="0091707C" w:rsidRPr="0091707C" w:rsidRDefault="0091707C" w:rsidP="0091707C">
      <w:pPr>
        <w:spacing w:after="0" w:line="240" w:lineRule="auto"/>
        <w:ind w:firstLine="709"/>
        <w:jc w:val="both"/>
        <w:rPr>
          <w:rFonts w:ascii="Times New Roman" w:eastAsia="Times New Roman" w:hAnsi="Times New Roman" w:cs="Times New Roman"/>
          <w:bCs/>
          <w:sz w:val="24"/>
          <w:szCs w:val="24"/>
          <w:lang w:eastAsia="ru-RU"/>
        </w:rPr>
      </w:pPr>
      <w:r w:rsidRPr="0091707C">
        <w:rPr>
          <w:rFonts w:ascii="Times New Roman" w:eastAsia="Times New Roman" w:hAnsi="Times New Roman" w:cs="Times New Roman"/>
          <w:sz w:val="24"/>
          <w:szCs w:val="24"/>
          <w:lang w:eastAsia="ru-RU"/>
        </w:rPr>
        <w:t>При распределении</w:t>
      </w:r>
      <w:r w:rsidRPr="0091707C">
        <w:rPr>
          <w:rFonts w:ascii="Times New Roman" w:eastAsia="Times New Roman" w:hAnsi="Times New Roman" w:cs="Times New Roman"/>
          <w:bCs/>
          <w:sz w:val="24"/>
          <w:szCs w:val="24"/>
          <w:lang w:eastAsia="ru-RU"/>
        </w:rPr>
        <w:t xml:space="preserve"> часов школьного компонента учтён </w:t>
      </w:r>
      <w:r w:rsidRPr="0091707C">
        <w:rPr>
          <w:rFonts w:ascii="Times New Roman" w:eastAsia="Times New Roman" w:hAnsi="Times New Roman" w:cs="Times New Roman"/>
          <w:sz w:val="24"/>
          <w:szCs w:val="24"/>
          <w:lang w:eastAsia="ru-RU"/>
        </w:rPr>
        <w:t xml:space="preserve">анализ реализации образовательных программ предыдущего года, запросы учащихся и использование </w:t>
      </w:r>
      <w:r w:rsidRPr="0091707C">
        <w:rPr>
          <w:rFonts w:ascii="Times New Roman" w:eastAsia="Times New Roman" w:hAnsi="Times New Roman" w:cs="Times New Roman"/>
          <w:bCs/>
          <w:sz w:val="24"/>
          <w:szCs w:val="24"/>
          <w:lang w:eastAsia="ru-RU"/>
        </w:rPr>
        <w:t>здоровьесберегающих педагогических технологий,</w:t>
      </w:r>
      <w:r w:rsidRPr="0091707C">
        <w:rPr>
          <w:rFonts w:ascii="Times New Roman" w:eastAsia="Times New Roman" w:hAnsi="Times New Roman" w:cs="Times New Roman"/>
          <w:sz w:val="24"/>
          <w:szCs w:val="24"/>
          <w:lang w:eastAsia="ru-RU"/>
        </w:rPr>
        <w:t xml:space="preserve"> обеспечивающих </w:t>
      </w:r>
      <w:r w:rsidRPr="0091707C">
        <w:rPr>
          <w:rFonts w:ascii="Times New Roman" w:eastAsia="Times New Roman" w:hAnsi="Times New Roman" w:cs="Times New Roman"/>
          <w:bCs/>
          <w:sz w:val="24"/>
          <w:szCs w:val="24"/>
          <w:lang w:eastAsia="ru-RU"/>
        </w:rPr>
        <w:t>психологическую комфортность</w:t>
      </w:r>
      <w:r w:rsidRPr="0091707C">
        <w:rPr>
          <w:rFonts w:ascii="Times New Roman" w:eastAsia="Times New Roman" w:hAnsi="Times New Roman" w:cs="Times New Roman"/>
          <w:sz w:val="24"/>
          <w:szCs w:val="24"/>
          <w:lang w:eastAsia="ru-RU"/>
        </w:rPr>
        <w:t xml:space="preserve">, формирующих </w:t>
      </w:r>
      <w:r w:rsidRPr="0091707C">
        <w:rPr>
          <w:rFonts w:ascii="Times New Roman" w:eastAsia="Times New Roman" w:hAnsi="Times New Roman" w:cs="Times New Roman"/>
          <w:bCs/>
          <w:sz w:val="24"/>
          <w:szCs w:val="24"/>
          <w:lang w:eastAsia="ru-RU"/>
        </w:rPr>
        <w:t>положительную мотивацию учения.</w:t>
      </w:r>
    </w:p>
    <w:p w:rsidR="0091707C" w:rsidRPr="0091707C" w:rsidRDefault="0091707C" w:rsidP="0091707C">
      <w:pPr>
        <w:tabs>
          <w:tab w:val="left" w:pos="993"/>
        </w:tabs>
        <w:spacing w:after="0" w:line="240" w:lineRule="auto"/>
        <w:jc w:val="both"/>
        <w:rPr>
          <w:rFonts w:ascii="Times New Roman" w:eastAsia="Calibri" w:hAnsi="Times New Roman" w:cs="Times New Roman"/>
          <w:sz w:val="24"/>
          <w:szCs w:val="24"/>
        </w:rPr>
      </w:pPr>
      <w:r w:rsidRPr="0091707C">
        <w:rPr>
          <w:rFonts w:ascii="Times New Roman" w:eastAsia="Calibri" w:hAnsi="Times New Roman" w:cs="Times New Roman"/>
          <w:color w:val="000000"/>
          <w:sz w:val="24"/>
          <w:szCs w:val="24"/>
        </w:rPr>
        <w:t>Учебны</w:t>
      </w:r>
      <w:r w:rsidR="002477C1">
        <w:rPr>
          <w:rFonts w:ascii="Times New Roman" w:eastAsia="Calibri" w:hAnsi="Times New Roman" w:cs="Times New Roman"/>
          <w:color w:val="000000"/>
          <w:sz w:val="24"/>
          <w:szCs w:val="24"/>
        </w:rPr>
        <w:t>й год начинается 1 сентября 2018</w:t>
      </w:r>
      <w:r w:rsidRPr="0091707C">
        <w:rPr>
          <w:rFonts w:ascii="Times New Roman" w:eastAsia="Calibri" w:hAnsi="Times New Roman" w:cs="Times New Roman"/>
          <w:color w:val="000000"/>
          <w:sz w:val="24"/>
          <w:szCs w:val="24"/>
        </w:rPr>
        <w:t xml:space="preserve"> года, срок</w:t>
      </w:r>
      <w:r w:rsidRPr="0091707C">
        <w:rPr>
          <w:rFonts w:ascii="Times New Roman" w:eastAsia="Calibri" w:hAnsi="Times New Roman" w:cs="Times New Roman"/>
          <w:sz w:val="24"/>
          <w:szCs w:val="24"/>
        </w:rPr>
        <w:t xml:space="preserve"> окончан</w:t>
      </w:r>
      <w:r w:rsidR="002477C1">
        <w:rPr>
          <w:rFonts w:ascii="Times New Roman" w:eastAsia="Calibri" w:hAnsi="Times New Roman" w:cs="Times New Roman"/>
          <w:sz w:val="24"/>
          <w:szCs w:val="24"/>
        </w:rPr>
        <w:t>ия учебного года 31 августа 2019</w:t>
      </w:r>
      <w:r w:rsidRPr="0091707C">
        <w:rPr>
          <w:rFonts w:ascii="Times New Roman" w:eastAsia="Calibri" w:hAnsi="Times New Roman" w:cs="Times New Roman"/>
          <w:sz w:val="24"/>
          <w:szCs w:val="24"/>
        </w:rPr>
        <w:t>.</w:t>
      </w:r>
      <w:r w:rsidRPr="0091707C">
        <w:rPr>
          <w:rFonts w:ascii="Times New Roman" w:eastAsia="Andale Sans UI" w:hAnsi="Times New Roman" w:cs="Times New Roman"/>
          <w:kern w:val="1"/>
          <w:sz w:val="24"/>
          <w:szCs w:val="24"/>
          <w:lang w:eastAsia="ar-SA"/>
        </w:rPr>
        <w:t xml:space="preserve"> Занятия проводятся в одну смену, с 8.30 до 14.30.</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Учебный план предусматривает три ступени образования:</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Первый уровень – с 1 по 4 класс.</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Второй уровень – с 5 по 9 класс.</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Третий уровень – с 10 по 11 класс.</w:t>
      </w:r>
    </w:p>
    <w:p w:rsidR="0091707C" w:rsidRPr="0091707C" w:rsidRDefault="0091707C" w:rsidP="0091707C">
      <w:pPr>
        <w:widowControl w:val="0"/>
        <w:suppressAutoHyphens/>
        <w:spacing w:after="0" w:line="240" w:lineRule="auto"/>
        <w:ind w:firstLine="708"/>
        <w:jc w:val="both"/>
        <w:rPr>
          <w:rFonts w:ascii="Times New Roman" w:eastAsia="Andale Sans UI" w:hAnsi="Times New Roman" w:cs="Times New Roman"/>
          <w:kern w:val="1"/>
          <w:sz w:val="24"/>
          <w:szCs w:val="24"/>
          <w:lang w:eastAsia="ar-SA"/>
        </w:rPr>
      </w:pPr>
      <w:r w:rsidRPr="0037404B">
        <w:rPr>
          <w:rFonts w:ascii="Times New Roman" w:eastAsia="Times New Roman" w:hAnsi="Times New Roman" w:cs="Times New Roman"/>
          <w:sz w:val="24"/>
          <w:szCs w:val="24"/>
          <w:lang w:eastAsia="ru-RU"/>
        </w:rPr>
        <w:t xml:space="preserve">Всего в школе </w:t>
      </w:r>
      <w:r w:rsidR="002D6A54" w:rsidRPr="002D6A54">
        <w:rPr>
          <w:rFonts w:ascii="Times New Roman" w:eastAsia="Times New Roman" w:hAnsi="Times New Roman" w:cs="Times New Roman"/>
          <w:sz w:val="24"/>
          <w:szCs w:val="24"/>
          <w:lang w:eastAsia="ru-RU"/>
        </w:rPr>
        <w:t>49</w:t>
      </w:r>
      <w:r w:rsidR="002D6A54">
        <w:rPr>
          <w:rFonts w:ascii="Times New Roman" w:eastAsia="Times New Roman" w:hAnsi="Times New Roman" w:cs="Times New Roman"/>
          <w:sz w:val="24"/>
          <w:szCs w:val="24"/>
          <w:lang w:eastAsia="ru-RU"/>
        </w:rPr>
        <w:t xml:space="preserve"> учеников</w:t>
      </w:r>
      <w:r>
        <w:rPr>
          <w:rFonts w:ascii="Times New Roman" w:eastAsia="Times New Roman" w:hAnsi="Times New Roman" w:cs="Times New Roman"/>
          <w:sz w:val="24"/>
          <w:szCs w:val="24"/>
          <w:lang w:eastAsia="ru-RU"/>
        </w:rPr>
        <w:t>,  7</w:t>
      </w:r>
      <w:r w:rsidRPr="0037404B">
        <w:rPr>
          <w:rFonts w:ascii="Times New Roman" w:eastAsia="Times New Roman" w:hAnsi="Times New Roman" w:cs="Times New Roman"/>
          <w:sz w:val="24"/>
          <w:szCs w:val="24"/>
          <w:lang w:eastAsia="ru-RU"/>
        </w:rPr>
        <w:t xml:space="preserve"> классов комплектов</w:t>
      </w:r>
      <w:r>
        <w:rPr>
          <w:rFonts w:ascii="Times New Roman" w:eastAsia="Andale Sans UI" w:hAnsi="Times New Roman" w:cs="Times New Roman"/>
          <w:kern w:val="1"/>
          <w:sz w:val="24"/>
          <w:szCs w:val="24"/>
          <w:lang w:eastAsia="ar-SA"/>
        </w:rPr>
        <w:t xml:space="preserve">. Отсутствует класс-комплект 9,10 классов. </w:t>
      </w:r>
    </w:p>
    <w:p w:rsidR="0091707C" w:rsidRPr="0091707C" w:rsidRDefault="0091707C" w:rsidP="0091707C">
      <w:pPr>
        <w:spacing w:after="0" w:line="240" w:lineRule="auto"/>
        <w:ind w:firstLine="400"/>
        <w:jc w:val="both"/>
        <w:rPr>
          <w:rFonts w:ascii="Times New Roman" w:eastAsia="Times New Roman" w:hAnsi="Times New Roman" w:cs="Times New Roman"/>
          <w:color w:val="000000"/>
          <w:sz w:val="24"/>
          <w:szCs w:val="24"/>
          <w:lang w:eastAsia="ru-RU"/>
        </w:rPr>
      </w:pPr>
      <w:r w:rsidRPr="0091707C">
        <w:rPr>
          <w:rFonts w:ascii="Times New Roman" w:eastAsia="Times New Roman" w:hAnsi="Times New Roman" w:cs="Times New Roman"/>
          <w:sz w:val="24"/>
          <w:szCs w:val="24"/>
          <w:lang w:eastAsia="ru-RU"/>
        </w:rPr>
        <w:t xml:space="preserve">  Организация режима обучения и объем учебной нагрузки обучающегося, состоит из часов, отведенных на федеральный компонент, и из часов школьного компонента учебного плана. В сумме она не превышает для школьника максимальный объем обязательной аудиторной нагрузки.</w:t>
      </w:r>
      <w:r w:rsidRPr="0091707C">
        <w:rPr>
          <w:rFonts w:ascii="Times New Roman" w:eastAsia="Times New Roman" w:hAnsi="Times New Roman" w:cs="Times New Roman"/>
          <w:color w:val="000000"/>
          <w:sz w:val="24"/>
          <w:szCs w:val="24"/>
          <w:lang w:eastAsia="ru-RU"/>
        </w:rPr>
        <w:t xml:space="preserve">     </w:t>
      </w:r>
    </w:p>
    <w:p w:rsidR="0091707C" w:rsidRPr="0091707C" w:rsidRDefault="0091707C" w:rsidP="0091707C">
      <w:pPr>
        <w:spacing w:after="0" w:line="240" w:lineRule="auto"/>
        <w:ind w:firstLine="400"/>
        <w:jc w:val="both"/>
        <w:rPr>
          <w:rFonts w:ascii="Times New Roman" w:eastAsia="Times New Roman" w:hAnsi="Times New Roman" w:cs="Times New Roman"/>
          <w:color w:val="000000"/>
          <w:sz w:val="24"/>
          <w:szCs w:val="24"/>
          <w:lang w:eastAsia="ru-RU"/>
        </w:rPr>
      </w:pPr>
      <w:r w:rsidRPr="0091707C">
        <w:rPr>
          <w:rFonts w:ascii="Times New Roman" w:eastAsia="Times New Roman" w:hAnsi="Times New Roman" w:cs="Times New Roman"/>
          <w:color w:val="000000"/>
          <w:sz w:val="24"/>
          <w:szCs w:val="24"/>
          <w:lang w:eastAsia="ru-RU"/>
        </w:rPr>
        <w:t xml:space="preserve">    Максимальная аудиторная нагрузка обучающихся соответствует нормативным требованиям СанПиН 2.4.2.2821-10 (с внесенными изменениями от 24.11.2015 года №81 «Санитарно-эпидемиологические требования условиям и организации обучения в общеобразовательных учреждениях».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44"/>
        <w:gridCol w:w="644"/>
        <w:gridCol w:w="644"/>
        <w:gridCol w:w="653"/>
        <w:gridCol w:w="644"/>
        <w:gridCol w:w="653"/>
        <w:gridCol w:w="700"/>
        <w:gridCol w:w="747"/>
        <w:gridCol w:w="653"/>
        <w:gridCol w:w="644"/>
        <w:gridCol w:w="644"/>
      </w:tblGrid>
      <w:tr w:rsidR="0091707C" w:rsidRPr="0091707C" w:rsidTr="0091707C">
        <w:tc>
          <w:tcPr>
            <w:tcW w:w="2871"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классы</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1</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2</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3</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4</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5</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6</w:t>
            </w:r>
          </w:p>
        </w:tc>
        <w:tc>
          <w:tcPr>
            <w:tcW w:w="700"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7</w:t>
            </w:r>
          </w:p>
        </w:tc>
        <w:tc>
          <w:tcPr>
            <w:tcW w:w="747"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8</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9</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10</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color w:val="000000"/>
                <w:sz w:val="28"/>
                <w:szCs w:val="28"/>
                <w:lang w:eastAsia="ru-RU"/>
              </w:rPr>
              <w:t>11</w:t>
            </w:r>
          </w:p>
        </w:tc>
      </w:tr>
      <w:tr w:rsidR="0091707C" w:rsidRPr="0091707C" w:rsidTr="0091707C">
        <w:tc>
          <w:tcPr>
            <w:tcW w:w="2871" w:type="dxa"/>
          </w:tcPr>
          <w:p w:rsidR="0091707C" w:rsidRPr="0091707C" w:rsidRDefault="0091707C" w:rsidP="0091707C">
            <w:pPr>
              <w:spacing w:after="0" w:line="240" w:lineRule="auto"/>
              <w:jc w:val="center"/>
              <w:rPr>
                <w:rFonts w:ascii="Times New Roman" w:eastAsia="Times New Roman" w:hAnsi="Times New Roman" w:cs="Times New Roman"/>
                <w:color w:val="000000"/>
                <w:sz w:val="28"/>
                <w:szCs w:val="28"/>
                <w:lang w:eastAsia="ru-RU"/>
              </w:rPr>
            </w:pPr>
            <w:r w:rsidRPr="0091707C">
              <w:rPr>
                <w:rFonts w:ascii="Times New Roman" w:eastAsia="Times New Roman" w:hAnsi="Times New Roman" w:cs="Times New Roman"/>
                <w:sz w:val="24"/>
                <w:szCs w:val="24"/>
                <w:lang w:eastAsia="ru-RU"/>
              </w:rPr>
              <w:t>Максимальная нагрузка, часов (5-дневная учебная неделя)</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21</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23</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23</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23</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29</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30</w:t>
            </w:r>
          </w:p>
        </w:tc>
        <w:tc>
          <w:tcPr>
            <w:tcW w:w="700"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32</w:t>
            </w:r>
          </w:p>
        </w:tc>
        <w:tc>
          <w:tcPr>
            <w:tcW w:w="747"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33</w:t>
            </w:r>
          </w:p>
        </w:tc>
        <w:tc>
          <w:tcPr>
            <w:tcW w:w="653"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33</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34</w:t>
            </w:r>
          </w:p>
        </w:tc>
        <w:tc>
          <w:tcPr>
            <w:tcW w:w="644" w:type="dxa"/>
          </w:tcPr>
          <w:p w:rsidR="0091707C" w:rsidRPr="0091707C" w:rsidRDefault="0091707C" w:rsidP="0091707C">
            <w:pPr>
              <w:spacing w:after="0" w:line="240" w:lineRule="auto"/>
              <w:jc w:val="center"/>
              <w:rPr>
                <w:rFonts w:ascii="Times New Roman" w:eastAsia="Times New Roman" w:hAnsi="Times New Roman" w:cs="Times New Roman"/>
                <w:b/>
                <w:color w:val="000000"/>
                <w:sz w:val="28"/>
                <w:szCs w:val="28"/>
                <w:lang w:eastAsia="ru-RU"/>
              </w:rPr>
            </w:pPr>
            <w:r w:rsidRPr="0091707C">
              <w:rPr>
                <w:rFonts w:ascii="Times New Roman" w:eastAsia="Times New Roman" w:hAnsi="Times New Roman" w:cs="Times New Roman"/>
                <w:b/>
                <w:color w:val="000000"/>
                <w:sz w:val="28"/>
                <w:szCs w:val="28"/>
                <w:lang w:eastAsia="ru-RU"/>
              </w:rPr>
              <w:t>34</w:t>
            </w:r>
          </w:p>
        </w:tc>
      </w:tr>
    </w:tbl>
    <w:p w:rsid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Andale Sans UI" w:hAnsi="Times New Roman" w:cs="Times New Roman"/>
          <w:kern w:val="1"/>
          <w:sz w:val="24"/>
          <w:szCs w:val="24"/>
          <w:lang w:eastAsia="ar-SA"/>
        </w:rPr>
        <w:t xml:space="preserve">В решении проблемы устранения психофизиологической перегрузки обучающихся объем обязательных домашних заданий на выполнение обязательной части не превышает (в астрономических часах): во 2-3 классах – 1,5 часа, в 4-5 классах – 2 часа, в 6-8 классах – 2,5 часа, в 9-11 классах – до 3,5 часов.  </w:t>
      </w:r>
      <w:r w:rsidRPr="0037404B">
        <w:rPr>
          <w:rFonts w:ascii="Times New Roman" w:eastAsia="Times New Roman" w:hAnsi="Times New Roman" w:cs="Times New Roman"/>
          <w:sz w:val="24"/>
          <w:szCs w:val="24"/>
          <w:lang w:eastAsia="ru-RU"/>
        </w:rPr>
        <w:t xml:space="preserve">  </w:t>
      </w:r>
    </w:p>
    <w:p w:rsidR="0091707C" w:rsidRPr="0037404B" w:rsidRDefault="0091707C" w:rsidP="0091707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sz w:val="24"/>
          <w:szCs w:val="24"/>
          <w:lang w:eastAsia="ru-RU"/>
        </w:rPr>
        <w:t>Организация режима обучения и объем учебной нагрузки обучающегося, состоит из часов, отведенных на федеральный компонент, и из часов школьного компонента учебного плана. В сумме она не превышает для школьника максимальный объем обязательной аудиторной нагрузки.</w:t>
      </w:r>
      <w:r w:rsidRPr="0037404B">
        <w:rPr>
          <w:rFonts w:ascii="Times New Roman" w:eastAsia="Times New Roman" w:hAnsi="Times New Roman" w:cs="Times New Roman"/>
          <w:color w:val="000000"/>
          <w:sz w:val="24"/>
          <w:szCs w:val="24"/>
          <w:lang w:eastAsia="ru-RU"/>
        </w:rPr>
        <w:t xml:space="preserve">     </w:t>
      </w:r>
    </w:p>
    <w:p w:rsidR="0091707C" w:rsidRPr="007C3F6E" w:rsidRDefault="007C3F6E" w:rsidP="0091707C">
      <w:pPr>
        <w:spacing w:after="0" w:line="240" w:lineRule="auto"/>
        <w:jc w:val="both"/>
        <w:rPr>
          <w:rFonts w:ascii="Times New Roman" w:eastAsia="Times New Roman" w:hAnsi="Times New Roman" w:cs="Times New Roman"/>
          <w:b/>
          <w:bCs/>
          <w:color w:val="222222"/>
          <w:sz w:val="20"/>
          <w:szCs w:val="20"/>
          <w:lang w:eastAsia="ru-RU"/>
        </w:rPr>
      </w:pPr>
      <w:r>
        <w:rPr>
          <w:rFonts w:ascii="Times New Roman" w:eastAsia="Times New Roman" w:hAnsi="Times New Roman" w:cs="Times New Roman"/>
          <w:color w:val="000000"/>
          <w:sz w:val="24"/>
          <w:szCs w:val="24"/>
          <w:lang w:eastAsia="ru-RU"/>
        </w:rPr>
        <w:t xml:space="preserve"> </w:t>
      </w:r>
    </w:p>
    <w:p w:rsidR="0091707C" w:rsidRPr="007C3F6E" w:rsidRDefault="0091707C" w:rsidP="0091707C">
      <w:pPr>
        <w:shd w:val="clear" w:color="auto" w:fill="FFFFFF"/>
        <w:spacing w:after="0" w:line="240" w:lineRule="auto"/>
        <w:jc w:val="center"/>
        <w:rPr>
          <w:rFonts w:ascii="Times New Roman" w:eastAsia="Times New Roman" w:hAnsi="Times New Roman" w:cs="Times New Roman"/>
          <w:color w:val="222222"/>
          <w:sz w:val="20"/>
          <w:szCs w:val="20"/>
          <w:lang w:eastAsia="ru-RU"/>
        </w:rPr>
      </w:pPr>
      <w:r w:rsidRPr="007C3F6E">
        <w:rPr>
          <w:rFonts w:ascii="Times New Roman" w:eastAsia="Times New Roman" w:hAnsi="Times New Roman" w:cs="Times New Roman"/>
          <w:b/>
          <w:bCs/>
          <w:color w:val="222222"/>
          <w:sz w:val="20"/>
          <w:szCs w:val="20"/>
          <w:lang w:eastAsia="ru-RU"/>
        </w:rPr>
        <w:t>РЕГЛАМЕНТИРОВАНИЕ УЧЕБНОГО ПРОЦЕССА НА ДЕНЬ</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8"/>
        <w:gridCol w:w="2552"/>
        <w:gridCol w:w="2635"/>
      </w:tblGrid>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center"/>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Классы</w:t>
            </w:r>
          </w:p>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Время</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2-4 класс</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5-8 класс</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9-11 класс</w:t>
            </w:r>
          </w:p>
        </w:tc>
      </w:tr>
      <w:tr w:rsidR="0091707C" w:rsidRPr="0037404B" w:rsidTr="00D17D92">
        <w:trPr>
          <w:trHeight w:val="323"/>
        </w:trPr>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 xml:space="preserve"> 8</w:t>
            </w:r>
            <w:r w:rsidRPr="0037404B">
              <w:rPr>
                <w:rFonts w:ascii="Times New Roman" w:eastAsia="Times New Roman" w:hAnsi="Times New Roman" w:cs="Times New Roman"/>
                <w:b/>
                <w:sz w:val="20"/>
                <w:szCs w:val="20"/>
                <w:vertAlign w:val="superscript"/>
              </w:rPr>
              <w:t>30</w:t>
            </w:r>
            <w:r w:rsidRPr="0037404B">
              <w:rPr>
                <w:rFonts w:ascii="Times New Roman" w:eastAsia="Times New Roman" w:hAnsi="Times New Roman" w:cs="Times New Roman"/>
                <w:b/>
                <w:sz w:val="20"/>
                <w:szCs w:val="20"/>
              </w:rPr>
              <w:t xml:space="preserve"> – 9</w:t>
            </w:r>
            <w:r w:rsidR="007C3F6E">
              <w:rPr>
                <w:rFonts w:ascii="Times New Roman" w:eastAsia="Times New Roman" w:hAnsi="Times New Roman" w:cs="Times New Roman"/>
                <w:b/>
                <w:sz w:val="20"/>
                <w:szCs w:val="20"/>
                <w:vertAlign w:val="superscript"/>
              </w:rPr>
              <w:t>10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9</w:t>
            </w:r>
            <w:r w:rsidRPr="0037404B">
              <w:rPr>
                <w:rFonts w:ascii="Times New Roman" w:eastAsia="Times New Roman" w:hAnsi="Times New Roman" w:cs="Times New Roman"/>
                <w:b/>
                <w:sz w:val="20"/>
                <w:szCs w:val="20"/>
                <w:vertAlign w:val="superscript"/>
              </w:rPr>
              <w:t>10</w:t>
            </w:r>
            <w:r w:rsidRPr="0037404B">
              <w:rPr>
                <w:rFonts w:ascii="Times New Roman" w:eastAsia="Times New Roman" w:hAnsi="Times New Roman" w:cs="Times New Roman"/>
                <w:b/>
                <w:sz w:val="20"/>
                <w:szCs w:val="20"/>
              </w:rPr>
              <w:t>-9</w:t>
            </w:r>
            <w:r w:rsidRPr="0037404B">
              <w:rPr>
                <w:rFonts w:ascii="Times New Roman" w:eastAsia="Times New Roman" w:hAnsi="Times New Roman" w:cs="Times New Roman"/>
                <w:b/>
                <w:sz w:val="20"/>
                <w:szCs w:val="20"/>
                <w:vertAlign w:val="superscript"/>
              </w:rPr>
              <w:t>20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lastRenderedPageBreak/>
              <w:t>9</w:t>
            </w:r>
            <w:r w:rsidRPr="0037404B">
              <w:rPr>
                <w:rFonts w:ascii="Times New Roman" w:eastAsia="Times New Roman" w:hAnsi="Times New Roman" w:cs="Times New Roman"/>
                <w:b/>
                <w:sz w:val="20"/>
                <w:szCs w:val="20"/>
                <w:vertAlign w:val="superscript"/>
              </w:rPr>
              <w:t>20</w:t>
            </w:r>
            <w:r w:rsidRPr="0037404B">
              <w:rPr>
                <w:rFonts w:ascii="Times New Roman" w:eastAsia="Times New Roman" w:hAnsi="Times New Roman" w:cs="Times New Roman"/>
                <w:b/>
                <w:sz w:val="20"/>
                <w:szCs w:val="20"/>
              </w:rPr>
              <w:t xml:space="preserve">-10 </w:t>
            </w:r>
            <w:r w:rsidR="007C3F6E">
              <w:rPr>
                <w:rFonts w:ascii="Times New Roman" w:eastAsia="Times New Roman" w:hAnsi="Times New Roman" w:cs="Times New Roman"/>
                <w:b/>
                <w:sz w:val="20"/>
                <w:szCs w:val="20"/>
                <w:vertAlign w:val="superscript"/>
              </w:rPr>
              <w:t>00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10</w:t>
            </w:r>
            <w:r w:rsidRPr="0037404B">
              <w:rPr>
                <w:rFonts w:ascii="Times New Roman" w:eastAsia="Times New Roman" w:hAnsi="Times New Roman" w:cs="Times New Roman"/>
                <w:b/>
                <w:sz w:val="20"/>
                <w:szCs w:val="20"/>
                <w:vertAlign w:val="superscript"/>
              </w:rPr>
              <w:t>00 -</w:t>
            </w:r>
            <w:r w:rsidRPr="0037404B">
              <w:rPr>
                <w:rFonts w:ascii="Times New Roman" w:eastAsia="Times New Roman" w:hAnsi="Times New Roman" w:cs="Times New Roman"/>
                <w:b/>
                <w:sz w:val="20"/>
                <w:szCs w:val="20"/>
              </w:rPr>
              <w:t xml:space="preserve">10 </w:t>
            </w:r>
            <w:r w:rsidRPr="0037404B">
              <w:rPr>
                <w:rFonts w:ascii="Times New Roman" w:eastAsia="Times New Roman" w:hAnsi="Times New Roman" w:cs="Times New Roman"/>
                <w:b/>
                <w:sz w:val="20"/>
                <w:szCs w:val="20"/>
                <w:vertAlign w:val="superscript"/>
              </w:rPr>
              <w:t>10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16"/>
                <w:szCs w:val="16"/>
                <w:vertAlign w:val="superscript"/>
              </w:rPr>
            </w:pPr>
            <w:r w:rsidRPr="0037404B">
              <w:rPr>
                <w:rFonts w:ascii="Times New Roman" w:eastAsia="Times New Roman" w:hAnsi="Times New Roman" w:cs="Times New Roman"/>
                <w:b/>
                <w:sz w:val="20"/>
                <w:szCs w:val="20"/>
              </w:rPr>
              <w:t xml:space="preserve">10 </w:t>
            </w:r>
            <w:r w:rsidRPr="0037404B">
              <w:rPr>
                <w:rFonts w:ascii="Times New Roman" w:eastAsia="Times New Roman" w:hAnsi="Times New Roman" w:cs="Times New Roman"/>
                <w:b/>
                <w:sz w:val="20"/>
                <w:szCs w:val="20"/>
                <w:vertAlign w:val="superscript"/>
              </w:rPr>
              <w:t>10</w:t>
            </w:r>
            <w:r w:rsidRPr="0037404B">
              <w:rPr>
                <w:rFonts w:ascii="Times New Roman" w:eastAsia="Times New Roman" w:hAnsi="Times New Roman" w:cs="Times New Roman"/>
                <w:b/>
                <w:sz w:val="20"/>
                <w:szCs w:val="20"/>
              </w:rPr>
              <w:t xml:space="preserve">-10 </w:t>
            </w:r>
            <w:r w:rsidRPr="0037404B">
              <w:rPr>
                <w:rFonts w:ascii="Times New Roman" w:eastAsia="Times New Roman" w:hAnsi="Times New Roman" w:cs="Times New Roman"/>
                <w:b/>
                <w:sz w:val="16"/>
                <w:szCs w:val="16"/>
              </w:rPr>
              <w:t>50</w:t>
            </w:r>
          </w:p>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 xml:space="preserve"> 10</w:t>
            </w:r>
            <w:r w:rsidRPr="0037404B">
              <w:rPr>
                <w:rFonts w:ascii="Times New Roman" w:eastAsia="Times New Roman" w:hAnsi="Times New Roman" w:cs="Times New Roman"/>
                <w:b/>
                <w:sz w:val="20"/>
                <w:szCs w:val="20"/>
                <w:vertAlign w:val="superscript"/>
              </w:rPr>
              <w:t>50-</w:t>
            </w:r>
            <w:r w:rsidRPr="0037404B">
              <w:rPr>
                <w:rFonts w:ascii="Times New Roman" w:eastAsia="Times New Roman" w:hAnsi="Times New Roman" w:cs="Times New Roman"/>
                <w:b/>
                <w:sz w:val="20"/>
                <w:szCs w:val="20"/>
              </w:rPr>
              <w:t xml:space="preserve">  11</w:t>
            </w:r>
            <w:r w:rsidRPr="0037404B">
              <w:rPr>
                <w:rFonts w:ascii="Times New Roman" w:eastAsia="Times New Roman" w:hAnsi="Times New Roman" w:cs="Times New Roman"/>
                <w:b/>
                <w:sz w:val="20"/>
                <w:szCs w:val="20"/>
                <w:vertAlign w:val="superscript"/>
              </w:rPr>
              <w:t>00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11</w:t>
            </w:r>
            <w:r w:rsidRPr="0037404B">
              <w:rPr>
                <w:rFonts w:ascii="Times New Roman" w:eastAsia="Times New Roman" w:hAnsi="Times New Roman" w:cs="Times New Roman"/>
                <w:b/>
                <w:sz w:val="20"/>
                <w:szCs w:val="20"/>
                <w:vertAlign w:val="superscript"/>
              </w:rPr>
              <w:t>00</w:t>
            </w:r>
            <w:r w:rsidRPr="0037404B">
              <w:rPr>
                <w:rFonts w:ascii="Times New Roman" w:eastAsia="Times New Roman" w:hAnsi="Times New Roman" w:cs="Times New Roman"/>
                <w:b/>
                <w:sz w:val="20"/>
                <w:szCs w:val="20"/>
              </w:rPr>
              <w:t>-11</w:t>
            </w:r>
            <w:r w:rsidR="007C3F6E">
              <w:rPr>
                <w:rFonts w:ascii="Times New Roman" w:eastAsia="Times New Roman" w:hAnsi="Times New Roman" w:cs="Times New Roman"/>
                <w:b/>
                <w:sz w:val="20"/>
                <w:szCs w:val="20"/>
                <w:vertAlign w:val="superscript"/>
              </w:rPr>
              <w:t>40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11</w:t>
            </w:r>
            <w:r w:rsidRPr="0037404B">
              <w:rPr>
                <w:rFonts w:ascii="Times New Roman" w:eastAsia="Times New Roman" w:hAnsi="Times New Roman" w:cs="Times New Roman"/>
                <w:b/>
                <w:sz w:val="20"/>
                <w:szCs w:val="20"/>
                <w:vertAlign w:val="superscript"/>
              </w:rPr>
              <w:t>40-</w:t>
            </w:r>
            <w:r w:rsidRPr="0037404B">
              <w:rPr>
                <w:rFonts w:ascii="Times New Roman" w:eastAsia="Times New Roman" w:hAnsi="Times New Roman" w:cs="Times New Roman"/>
                <w:b/>
                <w:sz w:val="20"/>
                <w:szCs w:val="20"/>
              </w:rPr>
              <w:t>12</w:t>
            </w:r>
            <w:r w:rsidRPr="0037404B">
              <w:rPr>
                <w:rFonts w:ascii="Times New Roman" w:eastAsia="Times New Roman" w:hAnsi="Times New Roman" w:cs="Times New Roman"/>
                <w:b/>
                <w:sz w:val="20"/>
                <w:szCs w:val="20"/>
                <w:vertAlign w:val="superscript"/>
              </w:rPr>
              <w:t>00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12</w:t>
            </w:r>
            <w:r w:rsidRPr="0037404B">
              <w:rPr>
                <w:rFonts w:ascii="Times New Roman" w:eastAsia="Times New Roman" w:hAnsi="Times New Roman" w:cs="Times New Roman"/>
                <w:b/>
                <w:sz w:val="20"/>
                <w:szCs w:val="20"/>
                <w:vertAlign w:val="superscript"/>
              </w:rPr>
              <w:t>00</w:t>
            </w:r>
            <w:r w:rsidRPr="0037404B">
              <w:rPr>
                <w:rFonts w:ascii="Times New Roman" w:eastAsia="Times New Roman" w:hAnsi="Times New Roman" w:cs="Times New Roman"/>
                <w:b/>
                <w:sz w:val="20"/>
                <w:szCs w:val="20"/>
              </w:rPr>
              <w:t>-12</w:t>
            </w:r>
            <w:r w:rsidR="007C3F6E">
              <w:rPr>
                <w:rFonts w:ascii="Times New Roman" w:eastAsia="Times New Roman" w:hAnsi="Times New Roman" w:cs="Times New Roman"/>
                <w:b/>
                <w:sz w:val="20"/>
                <w:szCs w:val="20"/>
                <w:vertAlign w:val="superscript"/>
              </w:rPr>
              <w:t>40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12</w:t>
            </w:r>
            <w:r w:rsidRPr="0037404B">
              <w:rPr>
                <w:rFonts w:ascii="Times New Roman" w:eastAsia="Times New Roman" w:hAnsi="Times New Roman" w:cs="Times New Roman"/>
                <w:b/>
                <w:sz w:val="20"/>
                <w:szCs w:val="20"/>
                <w:vertAlign w:val="superscript"/>
              </w:rPr>
              <w:t>40-</w:t>
            </w:r>
            <w:r w:rsidRPr="0037404B">
              <w:rPr>
                <w:rFonts w:ascii="Times New Roman" w:eastAsia="Times New Roman" w:hAnsi="Times New Roman" w:cs="Times New Roman"/>
                <w:b/>
                <w:sz w:val="20"/>
                <w:szCs w:val="20"/>
              </w:rPr>
              <w:t>13</w:t>
            </w:r>
            <w:r w:rsidRPr="0037404B">
              <w:rPr>
                <w:rFonts w:ascii="Times New Roman" w:eastAsia="Times New Roman" w:hAnsi="Times New Roman" w:cs="Times New Roman"/>
                <w:b/>
                <w:sz w:val="20"/>
                <w:szCs w:val="20"/>
                <w:vertAlign w:val="superscript"/>
              </w:rPr>
              <w:t>00</w:t>
            </w:r>
          </w:p>
        </w:tc>
        <w:tc>
          <w:tcPr>
            <w:tcW w:w="2408"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Динамическая пауза</w:t>
            </w: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питание</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13</w:t>
            </w:r>
            <w:r w:rsidRPr="0037404B">
              <w:rPr>
                <w:rFonts w:ascii="Times New Roman" w:eastAsia="Times New Roman" w:hAnsi="Times New Roman" w:cs="Times New Roman"/>
                <w:b/>
                <w:sz w:val="20"/>
                <w:szCs w:val="20"/>
                <w:vertAlign w:val="superscript"/>
              </w:rPr>
              <w:t>00</w:t>
            </w:r>
            <w:r w:rsidRPr="0037404B">
              <w:rPr>
                <w:rFonts w:ascii="Times New Roman" w:eastAsia="Times New Roman" w:hAnsi="Times New Roman" w:cs="Times New Roman"/>
                <w:b/>
                <w:sz w:val="20"/>
                <w:szCs w:val="20"/>
              </w:rPr>
              <w:t>-13</w:t>
            </w:r>
            <w:r w:rsidR="007C3F6E">
              <w:rPr>
                <w:rFonts w:ascii="Times New Roman" w:eastAsia="Times New Roman" w:hAnsi="Times New Roman" w:cs="Times New Roman"/>
                <w:b/>
                <w:sz w:val="20"/>
                <w:szCs w:val="20"/>
                <w:vertAlign w:val="superscript"/>
              </w:rPr>
              <w:t>40</w:t>
            </w:r>
          </w:p>
        </w:tc>
        <w:tc>
          <w:tcPr>
            <w:tcW w:w="2408" w:type="dxa"/>
            <w:tcBorders>
              <w:top w:val="single" w:sz="4" w:space="0" w:color="auto"/>
              <w:left w:val="single" w:sz="4" w:space="0" w:color="auto"/>
              <w:bottom w:val="single" w:sz="4" w:space="0" w:color="auto"/>
              <w:right w:val="single" w:sz="4" w:space="0" w:color="auto"/>
            </w:tcBorders>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sz w:val="20"/>
                <w:szCs w:val="20"/>
              </w:rPr>
            </w:pPr>
            <w:r w:rsidRPr="0037404B">
              <w:rPr>
                <w:rFonts w:ascii="Times New Roman" w:eastAsia="Times New Roman" w:hAnsi="Times New Roman" w:cs="Times New Roman"/>
                <w:b/>
                <w:sz w:val="20"/>
                <w:szCs w:val="20"/>
              </w:rPr>
              <w:t xml:space="preserve"> 13</w:t>
            </w:r>
            <w:r w:rsidRPr="0037404B">
              <w:rPr>
                <w:rFonts w:ascii="Times New Roman" w:eastAsia="Times New Roman" w:hAnsi="Times New Roman" w:cs="Times New Roman"/>
                <w:b/>
                <w:sz w:val="20"/>
                <w:szCs w:val="20"/>
                <w:vertAlign w:val="superscript"/>
              </w:rPr>
              <w:t xml:space="preserve">40- </w:t>
            </w:r>
            <w:r w:rsidRPr="0037404B">
              <w:rPr>
                <w:rFonts w:ascii="Times New Roman" w:eastAsia="Times New Roman" w:hAnsi="Times New Roman" w:cs="Times New Roman"/>
                <w:b/>
                <w:sz w:val="20"/>
                <w:szCs w:val="20"/>
              </w:rPr>
              <w:t>13</w:t>
            </w:r>
            <w:r w:rsidRPr="0037404B">
              <w:rPr>
                <w:rFonts w:ascii="Times New Roman" w:eastAsia="Times New Roman" w:hAnsi="Times New Roman" w:cs="Times New Roman"/>
                <w:b/>
                <w:sz w:val="20"/>
                <w:szCs w:val="20"/>
                <w:vertAlign w:val="superscript"/>
              </w:rPr>
              <w:t>50</w:t>
            </w:r>
          </w:p>
        </w:tc>
        <w:tc>
          <w:tcPr>
            <w:tcW w:w="2408" w:type="dxa"/>
            <w:tcBorders>
              <w:top w:val="single" w:sz="4" w:space="0" w:color="auto"/>
              <w:left w:val="single" w:sz="4" w:space="0" w:color="auto"/>
              <w:bottom w:val="single" w:sz="4" w:space="0" w:color="auto"/>
              <w:right w:val="single" w:sz="4" w:space="0" w:color="auto"/>
            </w:tcBorders>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b/>
                <w:i/>
                <w:sz w:val="20"/>
                <w:szCs w:val="20"/>
              </w:rPr>
              <w:t>перемена</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b/>
                <w:i/>
                <w:sz w:val="20"/>
                <w:szCs w:val="20"/>
              </w:rPr>
            </w:pPr>
            <w:r w:rsidRPr="0037404B">
              <w:rPr>
                <w:rFonts w:ascii="Times New Roman" w:eastAsia="Times New Roman" w:hAnsi="Times New Roman" w:cs="Times New Roman"/>
                <w:b/>
                <w:i/>
                <w:sz w:val="20"/>
                <w:szCs w:val="20"/>
              </w:rPr>
              <w:t>перемена</w:t>
            </w:r>
          </w:p>
        </w:tc>
      </w:tr>
      <w:tr w:rsidR="0091707C" w:rsidRPr="0037404B" w:rsidTr="00D17D92">
        <w:tc>
          <w:tcPr>
            <w:tcW w:w="1560" w:type="dxa"/>
            <w:tcBorders>
              <w:top w:val="single" w:sz="4" w:space="0" w:color="auto"/>
              <w:left w:val="single" w:sz="4" w:space="0" w:color="auto"/>
              <w:bottom w:val="single" w:sz="4" w:space="0" w:color="auto"/>
              <w:right w:val="single" w:sz="4" w:space="0" w:color="auto"/>
            </w:tcBorders>
          </w:tcPr>
          <w:p w:rsidR="0091707C" w:rsidRPr="007C3F6E" w:rsidRDefault="0091707C" w:rsidP="0091707C">
            <w:pPr>
              <w:tabs>
                <w:tab w:val="left" w:pos="1395"/>
              </w:tabs>
              <w:spacing w:after="0" w:line="276" w:lineRule="auto"/>
              <w:jc w:val="both"/>
              <w:rPr>
                <w:rFonts w:ascii="Times New Roman" w:eastAsia="Times New Roman" w:hAnsi="Times New Roman" w:cs="Times New Roman"/>
                <w:b/>
                <w:sz w:val="20"/>
                <w:szCs w:val="20"/>
                <w:vertAlign w:val="superscript"/>
              </w:rPr>
            </w:pPr>
            <w:r w:rsidRPr="0037404B">
              <w:rPr>
                <w:rFonts w:ascii="Times New Roman" w:eastAsia="Times New Roman" w:hAnsi="Times New Roman" w:cs="Times New Roman"/>
                <w:b/>
                <w:sz w:val="20"/>
                <w:szCs w:val="20"/>
              </w:rPr>
              <w:t xml:space="preserve"> 13</w:t>
            </w:r>
            <w:r w:rsidRPr="0037404B">
              <w:rPr>
                <w:rFonts w:ascii="Times New Roman" w:eastAsia="Times New Roman" w:hAnsi="Times New Roman" w:cs="Times New Roman"/>
                <w:b/>
                <w:sz w:val="20"/>
                <w:szCs w:val="20"/>
                <w:vertAlign w:val="superscript"/>
              </w:rPr>
              <w:t xml:space="preserve">50- </w:t>
            </w:r>
            <w:r w:rsidRPr="0037404B">
              <w:rPr>
                <w:rFonts w:ascii="Times New Roman" w:eastAsia="Times New Roman" w:hAnsi="Times New Roman" w:cs="Times New Roman"/>
                <w:b/>
                <w:sz w:val="20"/>
                <w:szCs w:val="20"/>
              </w:rPr>
              <w:t>14</w:t>
            </w:r>
            <w:r w:rsidR="007C3F6E">
              <w:rPr>
                <w:rFonts w:ascii="Times New Roman" w:eastAsia="Times New Roman" w:hAnsi="Times New Roman" w:cs="Times New Roman"/>
                <w:b/>
                <w:sz w:val="20"/>
                <w:szCs w:val="20"/>
                <w:vertAlign w:val="superscript"/>
              </w:rPr>
              <w:t>30</w:t>
            </w:r>
          </w:p>
        </w:tc>
        <w:tc>
          <w:tcPr>
            <w:tcW w:w="2408" w:type="dxa"/>
            <w:tcBorders>
              <w:top w:val="single" w:sz="4" w:space="0" w:color="auto"/>
              <w:left w:val="single" w:sz="4" w:space="0" w:color="auto"/>
              <w:bottom w:val="single" w:sz="4" w:space="0" w:color="auto"/>
              <w:right w:val="single" w:sz="4" w:space="0" w:color="auto"/>
            </w:tcBorders>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c>
          <w:tcPr>
            <w:tcW w:w="2635" w:type="dxa"/>
            <w:tcBorders>
              <w:top w:val="single" w:sz="4" w:space="0" w:color="auto"/>
              <w:left w:val="single" w:sz="4" w:space="0" w:color="auto"/>
              <w:bottom w:val="single" w:sz="4" w:space="0" w:color="auto"/>
              <w:right w:val="single" w:sz="4" w:space="0" w:color="auto"/>
            </w:tcBorders>
            <w:hideMark/>
          </w:tcPr>
          <w:p w:rsidR="0091707C" w:rsidRPr="0037404B" w:rsidRDefault="0091707C" w:rsidP="0091707C">
            <w:pPr>
              <w:tabs>
                <w:tab w:val="left" w:pos="1395"/>
              </w:tabs>
              <w:spacing w:after="0" w:line="276" w:lineRule="auto"/>
              <w:jc w:val="both"/>
              <w:rPr>
                <w:rFonts w:ascii="Times New Roman" w:eastAsia="Times New Roman" w:hAnsi="Times New Roman" w:cs="Times New Roman"/>
                <w:sz w:val="20"/>
                <w:szCs w:val="20"/>
              </w:rPr>
            </w:pPr>
            <w:r w:rsidRPr="0037404B">
              <w:rPr>
                <w:rFonts w:ascii="Times New Roman" w:eastAsia="Times New Roman" w:hAnsi="Times New Roman" w:cs="Times New Roman"/>
                <w:sz w:val="20"/>
                <w:szCs w:val="20"/>
              </w:rPr>
              <w:t>урок</w:t>
            </w:r>
          </w:p>
        </w:tc>
      </w:tr>
    </w:tbl>
    <w:p w:rsidR="0091707C" w:rsidRPr="0091707C" w:rsidRDefault="0091707C" w:rsidP="0091707C">
      <w:pPr>
        <w:widowControl w:val="0"/>
        <w:suppressAutoHyphens/>
        <w:spacing w:after="0" w:line="240" w:lineRule="auto"/>
        <w:ind w:firstLine="708"/>
        <w:jc w:val="both"/>
        <w:rPr>
          <w:rFonts w:ascii="Times New Roman" w:eastAsia="Andale Sans UI" w:hAnsi="Times New Roman" w:cs="Times New Roman"/>
          <w:kern w:val="1"/>
          <w:sz w:val="24"/>
          <w:szCs w:val="24"/>
          <w:lang w:eastAsia="ar-SA"/>
        </w:rPr>
      </w:pP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color w:val="000000"/>
          <w:sz w:val="24"/>
          <w:szCs w:val="24"/>
          <w:lang w:eastAsia="ru-RU"/>
        </w:rPr>
        <w:t xml:space="preserve">        Учебный год делится на четверти</w:t>
      </w:r>
      <w:r>
        <w:rPr>
          <w:rFonts w:ascii="Times New Roman" w:eastAsia="Times New Roman" w:hAnsi="Times New Roman" w:cs="Times New Roman"/>
          <w:color w:val="000000"/>
          <w:sz w:val="24"/>
          <w:szCs w:val="24"/>
          <w:lang w:eastAsia="ru-RU"/>
        </w:rPr>
        <w:t xml:space="preserve"> (1-8 классы), полугодия (11</w:t>
      </w:r>
      <w:r w:rsidRPr="0091707C">
        <w:rPr>
          <w:rFonts w:ascii="Times New Roman" w:eastAsia="Times New Roman" w:hAnsi="Times New Roman" w:cs="Times New Roman"/>
          <w:color w:val="000000"/>
          <w:sz w:val="24"/>
          <w:szCs w:val="24"/>
          <w:lang w:eastAsia="ru-RU"/>
        </w:rPr>
        <w:t xml:space="preserve"> класс), являющиеся периодами, по итогам которых во 2-11</w:t>
      </w:r>
      <w:r>
        <w:rPr>
          <w:rFonts w:ascii="Times New Roman" w:eastAsia="Times New Roman" w:hAnsi="Times New Roman" w:cs="Times New Roman"/>
          <w:color w:val="000000"/>
          <w:sz w:val="24"/>
          <w:szCs w:val="24"/>
          <w:lang w:eastAsia="ru-RU"/>
        </w:rPr>
        <w:t xml:space="preserve"> </w:t>
      </w:r>
      <w:r w:rsidRPr="0091707C">
        <w:rPr>
          <w:rFonts w:ascii="Times New Roman" w:eastAsia="Times New Roman" w:hAnsi="Times New Roman" w:cs="Times New Roman"/>
          <w:color w:val="000000"/>
          <w:sz w:val="24"/>
          <w:szCs w:val="24"/>
          <w:lang w:eastAsia="ru-RU"/>
        </w:rPr>
        <w:t>классах выставляются отметки за текущее освоение образовательных программ.</w:t>
      </w:r>
      <w:r w:rsidRPr="0091707C">
        <w:rPr>
          <w:rFonts w:ascii="Times New Roman" w:eastAsia="Times New Roman" w:hAnsi="Times New Roman" w:cs="Times New Roman"/>
          <w:sz w:val="24"/>
          <w:szCs w:val="24"/>
          <w:lang w:eastAsia="ru-RU"/>
        </w:rPr>
        <w:t xml:space="preserve">         </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        Промежуточная аттестация является обязательной для учащихся 2-8,10 классов, проходит согласно «</w:t>
      </w:r>
      <w:r w:rsidRPr="0091707C">
        <w:rPr>
          <w:rFonts w:ascii="Times New Roman" w:eastAsia="Andale Sans UI" w:hAnsi="Times New Roman" w:cs="Times New Roman"/>
          <w:kern w:val="1"/>
          <w:sz w:val="24"/>
          <w:szCs w:val="28"/>
          <w:lang w:eastAsia="ar-SA"/>
        </w:rPr>
        <w:t xml:space="preserve">Положению о системе оценок, форме, порядке и периодичности текущей и итоговой промежуточной аттестации МАОУ «Беркутская СОШ». </w:t>
      </w:r>
      <w:r w:rsidRPr="0091707C">
        <w:rPr>
          <w:rFonts w:ascii="Times New Roman" w:eastAsia="Times New Roman" w:hAnsi="Times New Roman" w:cs="Times New Roman"/>
          <w:sz w:val="24"/>
          <w:szCs w:val="24"/>
          <w:lang w:eastAsia="ru-RU"/>
        </w:rPr>
        <w:t>Обучающиеся 1 класса выполняют диагностическую комплексную работу по проверке уровня освоения образовательной программы. В связи с переходом на ФГОС нового поколения по оценке достижения планируемых результатов освоения образовательной программы оцениваются личностные, метапредметные, предметные результаты образования обучающихся, используя комплексный подход для 2-6 классов. Успешное прохождение обучающимися 2-8,10 классов годовой итоговой промежуточной аттестации является основанием для перевода в следующий класс.</w:t>
      </w:r>
      <w:r w:rsidRPr="0091707C">
        <w:rPr>
          <w:rFonts w:ascii="Times New Roman" w:eastAsia="Andale Sans UI" w:hAnsi="Times New Roman" w:cs="Times New Roman"/>
          <w:kern w:val="1"/>
          <w:sz w:val="24"/>
          <w:szCs w:val="28"/>
          <w:lang w:eastAsia="ar-SA"/>
        </w:rPr>
        <w:t xml:space="preserve"> </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91707C">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sz w:val="24"/>
          <w:szCs w:val="24"/>
        </w:rPr>
        <w:t>Перечень учебных предметов, курсов, дисциплин, выносимых на промежуточную аттестацию, их количество и форма проведения определяется соответствующим учебным планом (</w:t>
      </w:r>
      <w:r w:rsidRPr="0091707C">
        <w:rPr>
          <w:rFonts w:ascii="Times New Roman" w:eastAsia="Times New Roman" w:hAnsi="Times New Roman" w:cs="Times New Roman"/>
          <w:b/>
          <w:sz w:val="24"/>
          <w:szCs w:val="24"/>
          <w:lang w:eastAsia="ru-RU"/>
        </w:rPr>
        <w:t>Приложение 1).</w:t>
      </w:r>
      <w:r w:rsidRPr="0091707C">
        <w:rPr>
          <w:rFonts w:ascii="Times New Roman" w:eastAsia="Times New Roman" w:hAnsi="Times New Roman" w:cs="Times New Roman"/>
          <w:sz w:val="24"/>
          <w:szCs w:val="24"/>
        </w:rPr>
        <w:t xml:space="preserve"> </w:t>
      </w:r>
      <w:r w:rsidRPr="0091707C">
        <w:rPr>
          <w:rFonts w:ascii="Times New Roman" w:eastAsia="Times New Roman" w:hAnsi="Times New Roman" w:cs="Times New Roman"/>
          <w:sz w:val="24"/>
          <w:szCs w:val="24"/>
          <w:lang w:eastAsia="ru-RU"/>
        </w:rPr>
        <w:t>Формы и сроки проведения итоговой промежуточной аттестации ежегодно утверждаются и уточняется педагогическим советом школы</w:t>
      </w:r>
      <w:r w:rsidRPr="0091707C">
        <w:rPr>
          <w:rFonts w:ascii="Times New Roman" w:eastAsia="Times New Roman" w:hAnsi="Times New Roman" w:cs="Times New Roman"/>
          <w:sz w:val="24"/>
          <w:szCs w:val="24"/>
        </w:rPr>
        <w:t>.</w:t>
      </w:r>
      <w:r w:rsidRPr="0091707C">
        <w:rPr>
          <w:rFonts w:ascii="Times New Roman" w:eastAsia="Times New Roman" w:hAnsi="Times New Roman" w:cs="Times New Roman"/>
          <w:color w:val="FF0000"/>
          <w:sz w:val="24"/>
          <w:szCs w:val="24"/>
        </w:rPr>
        <w:t xml:space="preserve"> </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начального общего образования: «Английский язык», «Изобразительное искусство», «Музыка», «Физическая культура», «Технология». Промежуточная аттестация по учебным предметам: «Русский язык», «Литературное чтение», «Окружающий мир», «Математика» проводится в форме комплексной контрольной работы, «Английский язык» в 4 классе в форме контрольной работы</w:t>
      </w:r>
      <w:r w:rsidRPr="0091707C">
        <w:rPr>
          <w:rFonts w:ascii="Times New Roman" w:eastAsia="Times New Roman" w:hAnsi="Times New Roman" w:cs="Times New Roman"/>
          <w:i/>
          <w:sz w:val="24"/>
          <w:szCs w:val="24"/>
        </w:rPr>
        <w:t>.</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основного общего образования: «Литература», «История», «Химия», «Английский язык», «Немецкий язык», «География», «Информатика и ИКТ», «Технология», «Изобразительное искусство», «Искусство», «Музыка», «Физическая культура», «ОБЖ», считается отметкой промежуточной аттестации по итогам учебного года. Промежуточная аттестация в 5-8 классах по учебным предметам: «Русский язык» проводится в форме диктанта с грамматическим заданием, тестовой контрольной работы, сжатого изложения; «Математика» (5-6 классах) и «Алгебра» в 7-8 классах в форме контрольной работы; «Геометрия» в 7-8 классах в форме билетов устно; «Обществознание», «Биология», «Физика» в 7-8 классах в форме тестирования в формате ОГЭ; «Английский язык» в 5,6,8 классах в форме контрольной работы.</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среднего общего образования (10 класс): «История», «Химия», «Иностранный язык», «География», «Информатика и ИКТ», «Геометрия», «Технология», «МХК», «Физическая культура», «ОБЖ». Промежуточная аттестация по учебным предметам: «Русский язык», «Алгебра и начала анализа», «Обществознание», «Биология», «Физика» проводится в форме тестирования в формате ЕГЭ; «Литература» проводится в форме итогового сочинения. </w:t>
      </w:r>
    </w:p>
    <w:p w:rsidR="0091707C" w:rsidRPr="0091707C" w:rsidRDefault="0091707C" w:rsidP="0091707C">
      <w:pPr>
        <w:autoSpaceDE w:val="0"/>
        <w:autoSpaceDN w:val="0"/>
        <w:adjustRightInd w:val="0"/>
        <w:spacing w:after="0" w:line="240" w:lineRule="auto"/>
        <w:jc w:val="both"/>
        <w:rPr>
          <w:rFonts w:ascii="Times New Roman" w:eastAsia="Times New Roman" w:hAnsi="Times New Roman"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начального общего образования для учащихся, обучающихся по адаптированным программам: «Чтение и развитие речи», «Музыка и пение», «Изобразительное искусство», «Трудовая подготовка», «Физическая культура» считается оценкой промежуточной аттестации по итогам учебного года. Промежуточная аттестация по учебному предмету «Письмо и развитие речи» проводится в форме диктанта; по учебному предмету «Математика» - в форме контрольной работы. </w:t>
      </w:r>
    </w:p>
    <w:p w:rsidR="0091707C" w:rsidRPr="0091707C" w:rsidRDefault="0091707C" w:rsidP="0091707C">
      <w:pPr>
        <w:spacing w:after="0" w:line="240" w:lineRule="auto"/>
        <w:jc w:val="both"/>
        <w:rPr>
          <w:rFonts w:ascii="Calibri" w:eastAsia="Times New Roman" w:hAnsi="Calibri" w:cs="Times New Roman"/>
          <w:sz w:val="24"/>
          <w:szCs w:val="24"/>
        </w:rPr>
      </w:pPr>
      <w:r w:rsidRPr="0091707C">
        <w:rPr>
          <w:rFonts w:ascii="Times New Roman" w:eastAsia="Times New Roman" w:hAnsi="Times New Roman" w:cs="Times New Roman"/>
          <w:sz w:val="24"/>
          <w:szCs w:val="24"/>
        </w:rPr>
        <w:t xml:space="preserve">           Отметкой промежуточной аттестации по итогам года считается годовая отметка по предметам учебного плана основного общего образования для учащихся, обучающихся по адаптированным </w:t>
      </w:r>
      <w:r w:rsidRPr="0091707C">
        <w:rPr>
          <w:rFonts w:ascii="Times New Roman" w:eastAsia="Times New Roman" w:hAnsi="Times New Roman" w:cs="Times New Roman"/>
          <w:sz w:val="24"/>
          <w:szCs w:val="24"/>
        </w:rPr>
        <w:lastRenderedPageBreak/>
        <w:t>программам (5-8 классы): «Чтение и развитие речи», «Музыка и пение», «Изобразительное искусство», «Профессионально-трудовая подготовка», «Физическая культура», «Природоведение» (5 класс), «Биология», «География», «История Отечества» (7,8 класс), «Обществознание» (8 класс).</w:t>
      </w:r>
      <w:r w:rsidRPr="0091707C">
        <w:rPr>
          <w:rFonts w:ascii="Calibri" w:eastAsia="Times New Roman" w:hAnsi="Calibri" w:cs="Times New Roman"/>
          <w:sz w:val="24"/>
          <w:szCs w:val="24"/>
        </w:rPr>
        <w:t xml:space="preserve"> </w:t>
      </w:r>
      <w:r w:rsidRPr="0091707C">
        <w:rPr>
          <w:rFonts w:ascii="Times New Roman" w:eastAsia="Times New Roman" w:hAnsi="Times New Roman" w:cs="Times New Roman"/>
          <w:sz w:val="24"/>
          <w:szCs w:val="24"/>
        </w:rPr>
        <w:t>Промежуточная аттестация по учебному предмету «Письмо и развитие речи» проводится в форме диктанта; по учебному предмету «Математика» - в форме контрольной работы.</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b/>
          <w:sz w:val="24"/>
          <w:szCs w:val="24"/>
          <w:lang w:eastAsia="ru-RU"/>
        </w:rPr>
        <w:t xml:space="preserve">        </w:t>
      </w:r>
      <w:r w:rsidRPr="0091707C">
        <w:rPr>
          <w:rFonts w:ascii="Times New Roman" w:eastAsia="Times New Roman" w:hAnsi="Times New Roman" w:cs="Times New Roman"/>
          <w:sz w:val="24"/>
          <w:szCs w:val="24"/>
          <w:lang w:eastAsia="ru-RU"/>
        </w:rPr>
        <w:t xml:space="preserve"> Государственная итоговая аттестация выпускников 9 и 11 классов регулируется отдельными законодательными и локальными актами федерального и регионального уровня.</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введено обновление в региональном содержании образования по следующим общеобразовательным предметам: физика, химия, информатика, биология, география. Для реализации регионального содержания используются следующие производственные ресурсы: ОАО «Профилакторий  «Светлый», г. Ялуторовск; Тюменский аккумуляторный завод (ТАЗ); Тюменский машиностроительный завод (Тюменьмашзавод); Тюменский моторный завод (ТМЗ) — газотурбинные двигатели; г. Тюмень – ООО «Тюменский завод нефтепромыслового оборудования» (Бейкер Хьюз); </w:t>
      </w:r>
      <w:r w:rsidRPr="0091707C">
        <w:rPr>
          <w:rFonts w:ascii="Times New Roman" w:eastAsia="Courier New" w:hAnsi="Times New Roman" w:cs="Times New Roman"/>
          <w:sz w:val="24"/>
          <w:szCs w:val="24"/>
          <w:lang w:eastAsia="ru-RU"/>
        </w:rPr>
        <w:t>ООО «Долина Карабаш» - термальный парк «Фешенель»; ООО Лизинговая компания «Диамант групп-Тюмень». Завод по сортировке и переработке мусора;</w:t>
      </w:r>
      <w:r w:rsidRPr="0091707C">
        <w:rPr>
          <w:rFonts w:ascii="Times New Roman" w:eastAsia="Times New Roman" w:hAnsi="Times New Roman" w:cs="Times New Roman"/>
          <w:sz w:val="24"/>
          <w:szCs w:val="24"/>
          <w:lang w:eastAsia="ru-RU"/>
        </w:rPr>
        <w:t xml:space="preserve"> «Областной офтальмологический диспансер» (г. Тюмени; ООО «Трубный завод «СИБГАЗАППАРАТ»; «Богандинский кирпичный завод»;  стеновых панелей; ООО «Завод ЖБИ 5», г. Тюмень.</w:t>
      </w:r>
    </w:p>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1707C">
        <w:rPr>
          <w:rFonts w:ascii="Times New Roman" w:eastAsia="Times New Roman" w:hAnsi="Times New Roman" w:cs="Times New Roman"/>
          <w:sz w:val="24"/>
          <w:szCs w:val="24"/>
          <w:lang w:eastAsia="ru-RU"/>
        </w:rPr>
        <w:t>При формировании перечней учебников, учебно-методических комплектов МАОУ «Беркутская СОШ» руководствуется приказом</w:t>
      </w:r>
      <w:r w:rsidRPr="0091707C">
        <w:rPr>
          <w:rFonts w:ascii="Times New Roman" w:eastAsia="Times New Roman" w:hAnsi="Times New Roman" w:cs="Times New Roman"/>
          <w:color w:val="000000"/>
          <w:sz w:val="24"/>
          <w:szCs w:val="24"/>
          <w:lang w:eastAsia="ru-RU"/>
        </w:rPr>
        <w:t xml:space="preserve">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 </w:t>
      </w:r>
      <w:r w:rsidRPr="0091707C">
        <w:rPr>
          <w:rFonts w:ascii="Times New Roman" w:eastAsia="Times New Roman" w:hAnsi="Times New Roman" w:cs="Times New Roman"/>
          <w:sz w:val="24"/>
          <w:szCs w:val="24"/>
          <w:lang w:eastAsia="ru-RU"/>
        </w:rPr>
        <w:t>При выборе учебников сохраняется концептуальное единство, преемственность и завершённость выбранных предметных линий.</w:t>
      </w:r>
      <w:r w:rsidRPr="0091707C">
        <w:rPr>
          <w:rFonts w:ascii="Times New Roman" w:eastAsia="Times New Roman" w:hAnsi="Times New Roman" w:cs="Times New Roman"/>
          <w:sz w:val="26"/>
          <w:szCs w:val="26"/>
          <w:lang w:eastAsia="ru-RU"/>
        </w:rPr>
        <w:t xml:space="preserve"> </w:t>
      </w:r>
    </w:p>
    <w:p w:rsidR="0091707C" w:rsidRPr="00E24C96" w:rsidRDefault="0091707C" w:rsidP="00E24C96">
      <w:pPr>
        <w:spacing w:after="0" w:line="240" w:lineRule="auto"/>
        <w:jc w:val="both"/>
        <w:rPr>
          <w:rFonts w:ascii="Times New Roman" w:eastAsia="Times New Roman" w:hAnsi="Times New Roman" w:cs="Times New Roman"/>
          <w:sz w:val="24"/>
          <w:szCs w:val="24"/>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1012E7" w:rsidRDefault="001012E7"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430A2E" w:rsidRDefault="00430A2E"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91707C" w:rsidRDefault="0091707C" w:rsidP="0037404B">
      <w:pPr>
        <w:spacing w:after="0" w:line="240" w:lineRule="auto"/>
        <w:jc w:val="center"/>
        <w:rPr>
          <w:rFonts w:ascii="Times New Roman" w:eastAsia="Times New Roman" w:hAnsi="Times New Roman" w:cs="Times New Roman"/>
          <w:b/>
          <w:i/>
          <w:sz w:val="28"/>
          <w:szCs w:val="28"/>
          <w:lang w:eastAsia="ru-RU"/>
        </w:rPr>
      </w:pPr>
    </w:p>
    <w:p w:rsidR="00430A2E" w:rsidRDefault="0091707C" w:rsidP="00430A2E">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4"/>
          <w:szCs w:val="24"/>
          <w:lang w:eastAsia="ru-RU"/>
        </w:rPr>
        <w:lastRenderedPageBreak/>
        <w:t>Учебный план</w:t>
      </w:r>
      <w:r w:rsidR="00430A2E" w:rsidRPr="00430A2E">
        <w:rPr>
          <w:rFonts w:ascii="Times New Roman" w:eastAsia="Times New Roman" w:hAnsi="Times New Roman" w:cs="Times New Roman"/>
          <w:b/>
          <w:sz w:val="28"/>
          <w:szCs w:val="28"/>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91707C" w:rsidRPr="00430A2E" w:rsidRDefault="00430A2E" w:rsidP="00430A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для </w:t>
      </w:r>
      <w:r w:rsidR="0091707C" w:rsidRPr="0091707C">
        <w:rPr>
          <w:rFonts w:ascii="Times New Roman" w:eastAsia="Times New Roman" w:hAnsi="Times New Roman" w:cs="Times New Roman"/>
          <w:b/>
          <w:sz w:val="24"/>
          <w:szCs w:val="24"/>
          <w:lang w:eastAsia="ru-RU"/>
        </w:rPr>
        <w:t>основного начального образования</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sz w:val="24"/>
          <w:szCs w:val="24"/>
          <w:lang w:eastAsia="ru-RU"/>
        </w:rPr>
        <w:t xml:space="preserve"> (согласно ФГОС)</w:t>
      </w:r>
    </w:p>
    <w:p w:rsidR="0091707C" w:rsidRPr="0091707C" w:rsidRDefault="002477C1" w:rsidP="0091707C">
      <w:pPr>
        <w:spacing w:after="0" w:line="240" w:lineRule="auto"/>
        <w:ind w:lef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2018-2019</w:t>
      </w:r>
      <w:r w:rsidR="0091707C" w:rsidRPr="0091707C">
        <w:rPr>
          <w:rFonts w:ascii="Times New Roman" w:eastAsia="Times New Roman" w:hAnsi="Times New Roman" w:cs="Times New Roman"/>
          <w:b/>
          <w:sz w:val="24"/>
          <w:szCs w:val="24"/>
          <w:lang w:eastAsia="ru-RU"/>
        </w:rPr>
        <w:t xml:space="preserve"> учебный год </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при 5-ти дневной учебной неделе </w:t>
      </w:r>
    </w:p>
    <w:p w:rsidR="0091707C" w:rsidRPr="0091707C" w:rsidRDefault="0091707C" w:rsidP="0091707C">
      <w:pPr>
        <w:spacing w:after="0" w:line="240" w:lineRule="auto"/>
        <w:jc w:val="center"/>
        <w:rPr>
          <w:rFonts w:ascii="Times New Roman" w:eastAsia="Times New Roman" w:hAnsi="Times New Roman" w:cs="Times New Roman"/>
          <w:i/>
          <w:sz w:val="28"/>
          <w:szCs w:val="28"/>
          <w:lang w:eastAsia="ru-R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835"/>
        <w:gridCol w:w="1134"/>
        <w:gridCol w:w="1276"/>
        <w:gridCol w:w="1134"/>
        <w:gridCol w:w="1276"/>
      </w:tblGrid>
      <w:tr w:rsidR="0091707C" w:rsidRPr="0091707C" w:rsidTr="0091707C">
        <w:trPr>
          <w:jc w:val="center"/>
        </w:trPr>
        <w:tc>
          <w:tcPr>
            <w:tcW w:w="2518" w:type="dxa"/>
            <w:vMerge w:val="restart"/>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Образовательные области</w:t>
            </w:r>
          </w:p>
        </w:tc>
        <w:tc>
          <w:tcPr>
            <w:tcW w:w="2835" w:type="dxa"/>
            <w:vMerge w:val="restart"/>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Учебные предметы</w:t>
            </w:r>
          </w:p>
        </w:tc>
        <w:tc>
          <w:tcPr>
            <w:tcW w:w="4820" w:type="dxa"/>
            <w:gridSpan w:val="4"/>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Количество часов в неделю</w:t>
            </w:r>
          </w:p>
        </w:tc>
      </w:tr>
      <w:tr w:rsidR="0091707C" w:rsidRPr="0091707C" w:rsidTr="0091707C">
        <w:trPr>
          <w:jc w:val="center"/>
        </w:trPr>
        <w:tc>
          <w:tcPr>
            <w:tcW w:w="2518" w:type="dxa"/>
            <w:vMerge/>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p>
        </w:tc>
        <w:tc>
          <w:tcPr>
            <w:tcW w:w="2835" w:type="dxa"/>
            <w:vMerge/>
            <w:tcBorders>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1 класс</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 класс</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3 класс</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4 класс</w:t>
            </w:r>
          </w:p>
        </w:tc>
      </w:tr>
      <w:tr w:rsidR="0091707C" w:rsidRPr="0091707C" w:rsidTr="0091707C">
        <w:trPr>
          <w:jc w:val="center"/>
        </w:trPr>
        <w:tc>
          <w:tcPr>
            <w:tcW w:w="10173" w:type="dxa"/>
            <w:gridSpan w:val="6"/>
            <w:tcBorders>
              <w:top w:val="single" w:sz="12" w:space="0" w:color="auto"/>
              <w:left w:val="single" w:sz="12" w:space="0" w:color="auto"/>
              <w:bottom w:val="single" w:sz="12" w:space="0" w:color="auto"/>
              <w:right w:val="single" w:sz="12" w:space="0" w:color="auto"/>
            </w:tcBorders>
            <w:shd w:val="clear" w:color="auto" w:fill="D9D9D9"/>
          </w:tcPr>
          <w:p w:rsidR="0091707C" w:rsidRPr="0091707C" w:rsidRDefault="0091707C" w:rsidP="0091707C">
            <w:pPr>
              <w:spacing w:after="0" w:line="240" w:lineRule="auto"/>
              <w:jc w:val="center"/>
              <w:rPr>
                <w:rFonts w:ascii="Times New Roman" w:eastAsia="Times New Roman" w:hAnsi="Times New Roman" w:cs="Times New Roman"/>
                <w:i/>
                <w:sz w:val="24"/>
                <w:szCs w:val="24"/>
                <w:lang w:eastAsia="ru-RU"/>
              </w:rPr>
            </w:pPr>
            <w:r w:rsidRPr="0091707C">
              <w:rPr>
                <w:rFonts w:ascii="Times New Roman" w:eastAsia="Times New Roman" w:hAnsi="Times New Roman" w:cs="Times New Roman"/>
                <w:b/>
                <w:bCs/>
                <w:i/>
                <w:lang w:eastAsia="ru-RU"/>
              </w:rPr>
              <w:t>Обязательная часть</w:t>
            </w:r>
          </w:p>
        </w:tc>
      </w:tr>
      <w:tr w:rsidR="0091707C" w:rsidRPr="0091707C" w:rsidTr="0091707C">
        <w:trPr>
          <w:jc w:val="center"/>
        </w:trPr>
        <w:tc>
          <w:tcPr>
            <w:tcW w:w="2518" w:type="dxa"/>
            <w:vMerge w:val="restart"/>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Филология </w:t>
            </w:r>
          </w:p>
        </w:tc>
        <w:tc>
          <w:tcPr>
            <w:tcW w:w="2835"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Русский язык</w:t>
            </w:r>
          </w:p>
        </w:tc>
        <w:tc>
          <w:tcPr>
            <w:tcW w:w="1134"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5</w:t>
            </w:r>
          </w:p>
        </w:tc>
        <w:tc>
          <w:tcPr>
            <w:tcW w:w="1276"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5</w:t>
            </w:r>
          </w:p>
        </w:tc>
        <w:tc>
          <w:tcPr>
            <w:tcW w:w="1134"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5</w:t>
            </w:r>
          </w:p>
        </w:tc>
        <w:tc>
          <w:tcPr>
            <w:tcW w:w="1276"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5</w:t>
            </w:r>
          </w:p>
        </w:tc>
      </w:tr>
      <w:tr w:rsidR="0091707C" w:rsidRPr="0091707C" w:rsidTr="0091707C">
        <w:trPr>
          <w:jc w:val="center"/>
        </w:trPr>
        <w:tc>
          <w:tcPr>
            <w:tcW w:w="2518" w:type="dxa"/>
            <w:vMerge/>
            <w:tcBorders>
              <w:left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p>
        </w:tc>
        <w:tc>
          <w:tcPr>
            <w:tcW w:w="2835" w:type="dxa"/>
            <w:tcBorders>
              <w:left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Литературное чтение</w:t>
            </w:r>
          </w:p>
        </w:tc>
        <w:tc>
          <w:tcPr>
            <w:tcW w:w="1134"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276"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134"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276"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r>
      <w:tr w:rsidR="0091707C" w:rsidRPr="0091707C" w:rsidTr="0091707C">
        <w:trPr>
          <w:jc w:val="center"/>
        </w:trPr>
        <w:tc>
          <w:tcPr>
            <w:tcW w:w="2518" w:type="dxa"/>
            <w:vMerge/>
            <w:tcBorders>
              <w:left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p>
        </w:tc>
        <w:tc>
          <w:tcPr>
            <w:tcW w:w="2835" w:type="dxa"/>
            <w:tcBorders>
              <w:left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Английский язык</w:t>
            </w:r>
          </w:p>
        </w:tc>
        <w:tc>
          <w:tcPr>
            <w:tcW w:w="1134"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p>
        </w:tc>
        <w:tc>
          <w:tcPr>
            <w:tcW w:w="1276"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134"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276" w:type="dxa"/>
            <w:tcBorders>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r>
      <w:tr w:rsidR="0091707C" w:rsidRPr="0091707C" w:rsidTr="0091707C">
        <w:trPr>
          <w:jc w:val="center"/>
        </w:trPr>
        <w:tc>
          <w:tcPr>
            <w:tcW w:w="2518" w:type="dxa"/>
            <w:tcBorders>
              <w:top w:val="single" w:sz="12" w:space="0" w:color="auto"/>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Математика и информатика </w:t>
            </w:r>
          </w:p>
        </w:tc>
        <w:tc>
          <w:tcPr>
            <w:tcW w:w="2835"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Математика </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4</w:t>
            </w:r>
          </w:p>
        </w:tc>
      </w:tr>
      <w:tr w:rsidR="0091707C" w:rsidRPr="0091707C" w:rsidTr="0091707C">
        <w:trPr>
          <w:jc w:val="center"/>
        </w:trPr>
        <w:tc>
          <w:tcPr>
            <w:tcW w:w="2518" w:type="dxa"/>
            <w:tcBorders>
              <w:top w:val="single" w:sz="12" w:space="0" w:color="auto"/>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Обществознание и естествознание</w:t>
            </w:r>
          </w:p>
        </w:tc>
        <w:tc>
          <w:tcPr>
            <w:tcW w:w="2835"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Окружающий мир</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2</w:t>
            </w:r>
          </w:p>
        </w:tc>
      </w:tr>
      <w:tr w:rsidR="0091707C" w:rsidRPr="0091707C" w:rsidTr="0091707C">
        <w:trPr>
          <w:jc w:val="center"/>
        </w:trPr>
        <w:tc>
          <w:tcPr>
            <w:tcW w:w="2518" w:type="dxa"/>
            <w:tcBorders>
              <w:top w:val="single" w:sz="12" w:space="0" w:color="auto"/>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Основы религиозных культур и светской этики</w:t>
            </w:r>
          </w:p>
        </w:tc>
        <w:tc>
          <w:tcPr>
            <w:tcW w:w="2835"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color w:val="FF0000"/>
                <w:sz w:val="24"/>
                <w:szCs w:val="24"/>
                <w:lang w:eastAsia="ru-RU"/>
              </w:rPr>
            </w:pPr>
            <w:r w:rsidRPr="0091707C">
              <w:rPr>
                <w:rFonts w:ascii="Times New Roman" w:eastAsia="Times New Roman" w:hAnsi="Times New Roman" w:cs="Times New Roman"/>
                <w:sz w:val="24"/>
                <w:szCs w:val="24"/>
                <w:lang w:eastAsia="ru-RU"/>
              </w:rPr>
              <w:t xml:space="preserve">Основы мировых религиозных культур </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r>
      <w:tr w:rsidR="0091707C" w:rsidRPr="0091707C" w:rsidTr="0091707C">
        <w:trPr>
          <w:jc w:val="center"/>
        </w:trPr>
        <w:tc>
          <w:tcPr>
            <w:tcW w:w="2518" w:type="dxa"/>
            <w:vMerge w:val="restart"/>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Искусство </w:t>
            </w:r>
          </w:p>
        </w:tc>
        <w:tc>
          <w:tcPr>
            <w:tcW w:w="2835"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Музыка </w:t>
            </w:r>
          </w:p>
        </w:tc>
        <w:tc>
          <w:tcPr>
            <w:tcW w:w="1134"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134"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top w:val="single" w:sz="12" w:space="0" w:color="auto"/>
              <w:left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r>
      <w:tr w:rsidR="0091707C" w:rsidRPr="0091707C" w:rsidTr="0091707C">
        <w:trPr>
          <w:jc w:val="center"/>
        </w:trPr>
        <w:tc>
          <w:tcPr>
            <w:tcW w:w="2518" w:type="dxa"/>
            <w:vMerge/>
            <w:tcBorders>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p>
        </w:tc>
        <w:tc>
          <w:tcPr>
            <w:tcW w:w="2835"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ИЗО</w:t>
            </w:r>
          </w:p>
        </w:tc>
        <w:tc>
          <w:tcPr>
            <w:tcW w:w="1134"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134"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r>
      <w:tr w:rsidR="0091707C" w:rsidRPr="0091707C" w:rsidTr="0091707C">
        <w:trPr>
          <w:jc w:val="center"/>
        </w:trPr>
        <w:tc>
          <w:tcPr>
            <w:tcW w:w="2518" w:type="dxa"/>
            <w:tcBorders>
              <w:top w:val="single" w:sz="12" w:space="0" w:color="auto"/>
              <w:left w:val="single" w:sz="12" w:space="0" w:color="auto"/>
              <w:bottom w:val="single" w:sz="12"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 xml:space="preserve">Технология </w:t>
            </w:r>
          </w:p>
        </w:tc>
        <w:tc>
          <w:tcPr>
            <w:tcW w:w="2835"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 xml:space="preserve">Технология </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134"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c>
          <w:tcPr>
            <w:tcW w:w="1276" w:type="dxa"/>
            <w:tcBorders>
              <w:top w:val="single" w:sz="12" w:space="0" w:color="auto"/>
              <w:left w:val="single" w:sz="12" w:space="0" w:color="auto"/>
              <w:bottom w:val="single" w:sz="12"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1</w:t>
            </w:r>
          </w:p>
        </w:tc>
      </w:tr>
      <w:tr w:rsidR="0091707C" w:rsidRPr="0091707C" w:rsidTr="0091707C">
        <w:trPr>
          <w:jc w:val="center"/>
        </w:trPr>
        <w:tc>
          <w:tcPr>
            <w:tcW w:w="2518" w:type="dxa"/>
            <w:tcBorders>
              <w:top w:val="single" w:sz="12" w:space="0" w:color="auto"/>
              <w:left w:val="single" w:sz="12" w:space="0" w:color="auto"/>
              <w:bottom w:val="single" w:sz="18" w:space="0" w:color="auto"/>
              <w:right w:val="single" w:sz="12" w:space="0" w:color="auto"/>
            </w:tcBorders>
            <w:vAlign w:val="center"/>
          </w:tcPr>
          <w:p w:rsidR="0091707C" w:rsidRPr="0091707C" w:rsidRDefault="0091707C" w:rsidP="0091707C">
            <w:pPr>
              <w:spacing w:after="0" w:line="240" w:lineRule="auto"/>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Физическая  культура</w:t>
            </w:r>
          </w:p>
        </w:tc>
        <w:tc>
          <w:tcPr>
            <w:tcW w:w="2835"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Физическая культура</w:t>
            </w:r>
          </w:p>
        </w:tc>
        <w:tc>
          <w:tcPr>
            <w:tcW w:w="1134"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c>
          <w:tcPr>
            <w:tcW w:w="1276"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c>
          <w:tcPr>
            <w:tcW w:w="1134"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c>
          <w:tcPr>
            <w:tcW w:w="1276" w:type="dxa"/>
            <w:tcBorders>
              <w:top w:val="single" w:sz="12" w:space="0" w:color="auto"/>
              <w:left w:val="single" w:sz="12" w:space="0" w:color="auto"/>
              <w:bottom w:val="single" w:sz="18" w:space="0" w:color="auto"/>
              <w:right w:val="single" w:sz="12" w:space="0" w:color="auto"/>
            </w:tcBorders>
          </w:tcPr>
          <w:p w:rsidR="0091707C" w:rsidRPr="0091707C" w:rsidRDefault="0091707C" w:rsidP="0091707C">
            <w:pPr>
              <w:spacing w:after="0" w:line="240" w:lineRule="auto"/>
              <w:jc w:val="center"/>
              <w:rPr>
                <w:rFonts w:ascii="Times New Roman" w:eastAsia="Times New Roman" w:hAnsi="Times New Roman" w:cs="Times New Roman"/>
                <w:sz w:val="24"/>
                <w:szCs w:val="24"/>
                <w:lang w:eastAsia="ru-RU"/>
              </w:rPr>
            </w:pPr>
            <w:r w:rsidRPr="0091707C">
              <w:rPr>
                <w:rFonts w:ascii="Times New Roman" w:eastAsia="Times New Roman" w:hAnsi="Times New Roman" w:cs="Times New Roman"/>
                <w:sz w:val="24"/>
                <w:szCs w:val="24"/>
                <w:lang w:eastAsia="ru-RU"/>
              </w:rPr>
              <w:t>3</w:t>
            </w:r>
          </w:p>
        </w:tc>
      </w:tr>
      <w:tr w:rsidR="0091707C" w:rsidRPr="0091707C" w:rsidTr="0091707C">
        <w:trPr>
          <w:jc w:val="center"/>
        </w:trPr>
        <w:tc>
          <w:tcPr>
            <w:tcW w:w="5353" w:type="dxa"/>
            <w:gridSpan w:val="2"/>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both"/>
              <w:rPr>
                <w:rFonts w:ascii="Times New Roman" w:eastAsia="Times New Roman" w:hAnsi="Times New Roman" w:cs="Times New Roman"/>
                <w:sz w:val="24"/>
                <w:szCs w:val="24"/>
                <w:lang w:eastAsia="ru-RU"/>
              </w:rPr>
            </w:pPr>
            <w:r w:rsidRPr="0091707C">
              <w:rPr>
                <w:rFonts w:ascii="Times New Roman" w:eastAsia="Times New Roman" w:hAnsi="Times New Roman" w:cs="Times New Roman"/>
                <w:b/>
                <w:sz w:val="24"/>
                <w:szCs w:val="24"/>
                <w:lang w:eastAsia="ru-RU"/>
              </w:rPr>
              <w:t>Итого:</w:t>
            </w:r>
          </w:p>
        </w:tc>
        <w:tc>
          <w:tcPr>
            <w:tcW w:w="1134" w:type="dxa"/>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21</w:t>
            </w:r>
          </w:p>
        </w:tc>
        <w:tc>
          <w:tcPr>
            <w:tcW w:w="1276" w:type="dxa"/>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23</w:t>
            </w:r>
          </w:p>
        </w:tc>
        <w:tc>
          <w:tcPr>
            <w:tcW w:w="1134" w:type="dxa"/>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23</w:t>
            </w:r>
          </w:p>
        </w:tc>
        <w:tc>
          <w:tcPr>
            <w:tcW w:w="1276" w:type="dxa"/>
            <w:tcBorders>
              <w:top w:val="single" w:sz="18"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23</w:t>
            </w:r>
          </w:p>
        </w:tc>
      </w:tr>
      <w:tr w:rsidR="0091707C" w:rsidRPr="0091707C" w:rsidTr="0091707C">
        <w:trPr>
          <w:jc w:val="center"/>
        </w:trPr>
        <w:tc>
          <w:tcPr>
            <w:tcW w:w="10173" w:type="dxa"/>
            <w:gridSpan w:val="6"/>
            <w:tcBorders>
              <w:top w:val="single" w:sz="18" w:space="0" w:color="auto"/>
              <w:left w:val="single" w:sz="12" w:space="0" w:color="auto"/>
              <w:right w:val="single" w:sz="12" w:space="0" w:color="auto"/>
            </w:tcBorders>
            <w:shd w:val="clear" w:color="auto" w:fill="D9D9D9"/>
            <w:vAlign w:val="center"/>
          </w:tcPr>
          <w:p w:rsidR="0091707C" w:rsidRPr="0091707C" w:rsidRDefault="0091707C" w:rsidP="0091707C">
            <w:pPr>
              <w:spacing w:after="0" w:line="240" w:lineRule="auto"/>
              <w:jc w:val="center"/>
              <w:rPr>
                <w:rFonts w:ascii="Times New Roman" w:eastAsia="Times New Roman" w:hAnsi="Times New Roman" w:cs="Times New Roman"/>
                <w:b/>
                <w:i/>
                <w:sz w:val="24"/>
                <w:szCs w:val="24"/>
                <w:lang w:eastAsia="ru-RU"/>
              </w:rPr>
            </w:pPr>
            <w:r w:rsidRPr="0091707C">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r>
      <w:tr w:rsidR="0091707C" w:rsidRPr="0091707C" w:rsidTr="0091707C">
        <w:trPr>
          <w:jc w:val="center"/>
        </w:trPr>
        <w:tc>
          <w:tcPr>
            <w:tcW w:w="5353" w:type="dxa"/>
            <w:gridSpan w:val="2"/>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both"/>
              <w:rPr>
                <w:rFonts w:ascii="Times New Roman" w:eastAsia="Times New Roman" w:hAnsi="Times New Roman" w:cs="Times New Roman"/>
                <w:i/>
                <w:sz w:val="24"/>
                <w:szCs w:val="24"/>
                <w:lang w:eastAsia="ru-RU"/>
              </w:rPr>
            </w:pPr>
            <w:r w:rsidRPr="0091707C">
              <w:rPr>
                <w:rFonts w:ascii="Times New Roman" w:eastAsia="Times New Roman" w:hAnsi="Times New Roman" w:cs="Times New Roman"/>
                <w:i/>
                <w:sz w:val="24"/>
                <w:szCs w:val="24"/>
                <w:lang w:eastAsia="ru-RU"/>
              </w:rPr>
              <w:t>максимальный объём нагрузки при 5-дневной учебной неделе</w:t>
            </w:r>
          </w:p>
        </w:tc>
        <w:tc>
          <w:tcPr>
            <w:tcW w:w="1134" w:type="dxa"/>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21</w:t>
            </w:r>
          </w:p>
        </w:tc>
        <w:tc>
          <w:tcPr>
            <w:tcW w:w="1276" w:type="dxa"/>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23</w:t>
            </w:r>
          </w:p>
        </w:tc>
        <w:tc>
          <w:tcPr>
            <w:tcW w:w="1134" w:type="dxa"/>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23</w:t>
            </w:r>
          </w:p>
        </w:tc>
        <w:tc>
          <w:tcPr>
            <w:tcW w:w="1276" w:type="dxa"/>
            <w:tcBorders>
              <w:top w:val="single" w:sz="12" w:space="0" w:color="auto"/>
              <w:left w:val="single" w:sz="12" w:space="0" w:color="auto"/>
              <w:right w:val="single" w:sz="12" w:space="0" w:color="auto"/>
            </w:tcBorders>
            <w:vAlign w:val="center"/>
          </w:tcPr>
          <w:p w:rsidR="0091707C" w:rsidRPr="0091707C" w:rsidRDefault="0091707C" w:rsidP="0091707C">
            <w:pPr>
              <w:spacing w:after="0" w:line="240" w:lineRule="auto"/>
              <w:jc w:val="center"/>
              <w:rPr>
                <w:rFonts w:ascii="Times New Roman" w:eastAsia="Times New Roman" w:hAnsi="Times New Roman" w:cs="Times New Roman"/>
                <w:b/>
                <w:sz w:val="28"/>
                <w:szCs w:val="28"/>
                <w:lang w:eastAsia="ru-RU"/>
              </w:rPr>
            </w:pPr>
            <w:r w:rsidRPr="0091707C">
              <w:rPr>
                <w:rFonts w:ascii="Times New Roman" w:eastAsia="Times New Roman" w:hAnsi="Times New Roman" w:cs="Times New Roman"/>
                <w:b/>
                <w:sz w:val="28"/>
                <w:szCs w:val="28"/>
                <w:lang w:eastAsia="ru-RU"/>
              </w:rPr>
              <w:t>23</w:t>
            </w:r>
          </w:p>
        </w:tc>
      </w:tr>
      <w:tr w:rsidR="0091707C" w:rsidRPr="0091707C" w:rsidTr="0091707C">
        <w:trPr>
          <w:jc w:val="center"/>
        </w:trPr>
        <w:tc>
          <w:tcPr>
            <w:tcW w:w="5353" w:type="dxa"/>
            <w:gridSpan w:val="2"/>
            <w:tcBorders>
              <w:left w:val="single" w:sz="12" w:space="0" w:color="auto"/>
              <w:right w:val="single" w:sz="12" w:space="0" w:color="auto"/>
            </w:tcBorders>
            <w:vAlign w:val="center"/>
          </w:tcPr>
          <w:p w:rsidR="0091707C" w:rsidRPr="0091707C" w:rsidRDefault="0091707C" w:rsidP="0091707C">
            <w:pPr>
              <w:spacing w:after="0" w:line="240" w:lineRule="auto"/>
              <w:jc w:val="both"/>
              <w:rPr>
                <w:rFonts w:ascii="Times New Roman" w:eastAsia="Times New Roman" w:hAnsi="Times New Roman" w:cs="Times New Roman"/>
                <w:i/>
                <w:sz w:val="24"/>
                <w:szCs w:val="24"/>
                <w:lang w:eastAsia="ru-RU"/>
              </w:rPr>
            </w:pPr>
            <w:r w:rsidRPr="0091707C">
              <w:rPr>
                <w:rFonts w:ascii="Times New Roman" w:eastAsia="Times New Roman" w:hAnsi="Times New Roman" w:cs="Times New Roman"/>
                <w:i/>
                <w:sz w:val="24"/>
                <w:szCs w:val="24"/>
                <w:lang w:eastAsia="ru-RU"/>
              </w:rPr>
              <w:t>количество учащихся</w:t>
            </w:r>
          </w:p>
        </w:tc>
        <w:tc>
          <w:tcPr>
            <w:tcW w:w="1134" w:type="dxa"/>
            <w:tcBorders>
              <w:left w:val="single" w:sz="12" w:space="0" w:color="auto"/>
              <w:right w:val="single" w:sz="12" w:space="0" w:color="auto"/>
            </w:tcBorders>
          </w:tcPr>
          <w:p w:rsidR="0091707C"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10</w:t>
            </w:r>
          </w:p>
        </w:tc>
        <w:tc>
          <w:tcPr>
            <w:tcW w:w="1276" w:type="dxa"/>
            <w:tcBorders>
              <w:left w:val="single" w:sz="12" w:space="0" w:color="auto"/>
              <w:right w:val="single" w:sz="12" w:space="0" w:color="auto"/>
            </w:tcBorders>
          </w:tcPr>
          <w:p w:rsidR="0091707C"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9</w:t>
            </w:r>
          </w:p>
        </w:tc>
        <w:tc>
          <w:tcPr>
            <w:tcW w:w="1134" w:type="dxa"/>
            <w:tcBorders>
              <w:left w:val="single" w:sz="12" w:space="0" w:color="auto"/>
              <w:right w:val="single" w:sz="12" w:space="0" w:color="auto"/>
            </w:tcBorders>
          </w:tcPr>
          <w:p w:rsidR="0091707C"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4</w:t>
            </w:r>
          </w:p>
        </w:tc>
        <w:tc>
          <w:tcPr>
            <w:tcW w:w="1276" w:type="dxa"/>
            <w:tcBorders>
              <w:left w:val="single" w:sz="12" w:space="0" w:color="auto"/>
              <w:right w:val="single" w:sz="12" w:space="0" w:color="auto"/>
            </w:tcBorders>
          </w:tcPr>
          <w:p w:rsidR="0091707C"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8</w:t>
            </w:r>
          </w:p>
        </w:tc>
      </w:tr>
      <w:tr w:rsidR="0058373F" w:rsidRPr="0091707C" w:rsidTr="0091707C">
        <w:trPr>
          <w:jc w:val="center"/>
        </w:trPr>
        <w:tc>
          <w:tcPr>
            <w:tcW w:w="5353" w:type="dxa"/>
            <w:gridSpan w:val="2"/>
            <w:tcBorders>
              <w:left w:val="single" w:sz="12" w:space="0" w:color="auto"/>
              <w:bottom w:val="single" w:sz="12" w:space="0" w:color="auto"/>
              <w:right w:val="single" w:sz="12" w:space="0" w:color="auto"/>
            </w:tcBorders>
            <w:vAlign w:val="center"/>
          </w:tcPr>
          <w:p w:rsidR="0058373F" w:rsidRPr="0091707C" w:rsidRDefault="0058373F" w:rsidP="0091707C">
            <w:pPr>
              <w:spacing w:after="0" w:line="240" w:lineRule="auto"/>
              <w:jc w:val="both"/>
              <w:rPr>
                <w:rFonts w:ascii="Times New Roman" w:eastAsia="Times New Roman" w:hAnsi="Times New Roman" w:cs="Times New Roman"/>
                <w:i/>
                <w:sz w:val="24"/>
                <w:szCs w:val="24"/>
                <w:lang w:eastAsia="ru-RU"/>
              </w:rPr>
            </w:pPr>
            <w:r w:rsidRPr="0091707C">
              <w:rPr>
                <w:rFonts w:ascii="Times New Roman" w:eastAsia="Times New Roman" w:hAnsi="Times New Roman" w:cs="Times New Roman"/>
                <w:i/>
                <w:sz w:val="24"/>
                <w:szCs w:val="24"/>
                <w:lang w:eastAsia="ru-RU"/>
              </w:rPr>
              <w:t>количество классов комплектов</w:t>
            </w:r>
          </w:p>
        </w:tc>
        <w:tc>
          <w:tcPr>
            <w:tcW w:w="1134" w:type="dxa"/>
            <w:tcBorders>
              <w:left w:val="single" w:sz="12" w:space="0" w:color="auto"/>
              <w:bottom w:val="single" w:sz="12" w:space="0" w:color="auto"/>
              <w:right w:val="single" w:sz="12" w:space="0" w:color="auto"/>
            </w:tcBorders>
          </w:tcPr>
          <w:p w:rsidR="0058373F" w:rsidRPr="0091707C" w:rsidRDefault="0058373F" w:rsidP="0091707C">
            <w:pPr>
              <w:spacing w:after="0" w:line="240" w:lineRule="auto"/>
              <w:jc w:val="center"/>
              <w:rPr>
                <w:rFonts w:ascii="Times New Roman" w:eastAsia="Times New Roman" w:hAnsi="Times New Roman" w:cs="Times New Roman"/>
                <w:b/>
                <w:sz w:val="24"/>
                <w:szCs w:val="24"/>
                <w:lang w:eastAsia="ru-RU"/>
              </w:rPr>
            </w:pPr>
          </w:p>
        </w:tc>
        <w:tc>
          <w:tcPr>
            <w:tcW w:w="1276" w:type="dxa"/>
            <w:tcBorders>
              <w:left w:val="single" w:sz="12" w:space="0" w:color="auto"/>
              <w:bottom w:val="single" w:sz="12" w:space="0" w:color="auto"/>
              <w:right w:val="single" w:sz="12" w:space="0" w:color="auto"/>
            </w:tcBorders>
          </w:tcPr>
          <w:p w:rsidR="0058373F" w:rsidRPr="0091707C" w:rsidRDefault="0058373F" w:rsidP="0091707C">
            <w:pPr>
              <w:spacing w:after="0" w:line="240" w:lineRule="auto"/>
              <w:jc w:val="center"/>
              <w:rPr>
                <w:rFonts w:ascii="Times New Roman" w:eastAsia="Times New Roman" w:hAnsi="Times New Roman" w:cs="Times New Roman"/>
                <w:b/>
                <w:sz w:val="24"/>
                <w:szCs w:val="24"/>
                <w:lang w:eastAsia="ru-RU"/>
              </w:rPr>
            </w:pPr>
          </w:p>
        </w:tc>
        <w:tc>
          <w:tcPr>
            <w:tcW w:w="1134" w:type="dxa"/>
            <w:tcBorders>
              <w:left w:val="single" w:sz="12" w:space="0" w:color="auto"/>
              <w:bottom w:val="single" w:sz="12" w:space="0" w:color="auto"/>
              <w:right w:val="single" w:sz="12" w:space="0" w:color="auto"/>
            </w:tcBorders>
          </w:tcPr>
          <w:p w:rsidR="0058373F" w:rsidRPr="0037404B" w:rsidRDefault="0058373F" w:rsidP="007A5EA6">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с 1</w:t>
            </w:r>
            <w:r w:rsidR="00E24C96">
              <w:rPr>
                <w:rFonts w:ascii="Times New Roman" w:eastAsia="Times New Roman" w:hAnsi="Times New Roman" w:cs="Times New Roman"/>
                <w:b/>
                <w:sz w:val="24"/>
                <w:szCs w:val="24"/>
              </w:rPr>
              <w:t xml:space="preserve"> </w:t>
            </w:r>
            <w:r w:rsidRPr="0037404B">
              <w:rPr>
                <w:rFonts w:ascii="Times New Roman" w:eastAsia="Times New Roman" w:hAnsi="Times New Roman" w:cs="Times New Roman"/>
                <w:b/>
                <w:sz w:val="24"/>
                <w:szCs w:val="24"/>
              </w:rPr>
              <w:t>кл</w:t>
            </w:r>
          </w:p>
        </w:tc>
        <w:tc>
          <w:tcPr>
            <w:tcW w:w="1276" w:type="dxa"/>
            <w:tcBorders>
              <w:left w:val="single" w:sz="12" w:space="0" w:color="auto"/>
              <w:right w:val="single" w:sz="12" w:space="0" w:color="auto"/>
            </w:tcBorders>
          </w:tcPr>
          <w:p w:rsidR="0058373F" w:rsidRPr="0037404B" w:rsidRDefault="0058373F" w:rsidP="007A5EA6">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со 2 кл</w:t>
            </w:r>
          </w:p>
        </w:tc>
      </w:tr>
      <w:tr w:rsidR="0058373F" w:rsidRPr="0091707C" w:rsidTr="0091707C">
        <w:trPr>
          <w:jc w:val="center"/>
        </w:trPr>
        <w:tc>
          <w:tcPr>
            <w:tcW w:w="10173" w:type="dxa"/>
            <w:gridSpan w:val="6"/>
            <w:tcBorders>
              <w:top w:val="single" w:sz="12" w:space="0" w:color="auto"/>
              <w:left w:val="single" w:sz="12" w:space="0" w:color="auto"/>
              <w:bottom w:val="single" w:sz="12" w:space="0" w:color="auto"/>
              <w:right w:val="single" w:sz="12" w:space="0" w:color="auto"/>
            </w:tcBorders>
            <w:shd w:val="clear" w:color="auto" w:fill="D9D9D9"/>
          </w:tcPr>
          <w:p w:rsidR="0058373F" w:rsidRPr="0091707C" w:rsidRDefault="0058373F"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bCs/>
                <w:i/>
                <w:iCs/>
                <w:sz w:val="24"/>
                <w:szCs w:val="28"/>
                <w:lang w:eastAsia="ru-RU"/>
              </w:rPr>
              <w:t>План внеурочной деятельности</w:t>
            </w:r>
          </w:p>
        </w:tc>
      </w:tr>
      <w:tr w:rsidR="0058373F" w:rsidRPr="0091707C" w:rsidTr="0091707C">
        <w:trPr>
          <w:jc w:val="center"/>
        </w:trPr>
        <w:tc>
          <w:tcPr>
            <w:tcW w:w="5353" w:type="dxa"/>
            <w:gridSpan w:val="2"/>
            <w:tcBorders>
              <w:top w:val="single" w:sz="12" w:space="0" w:color="auto"/>
              <w:left w:val="single" w:sz="12" w:space="0" w:color="auto"/>
              <w:bottom w:val="single" w:sz="12" w:space="0" w:color="auto"/>
              <w:right w:val="single" w:sz="12" w:space="0" w:color="auto"/>
            </w:tcBorders>
            <w:shd w:val="clear" w:color="auto" w:fill="auto"/>
          </w:tcPr>
          <w:p w:rsidR="0058373F" w:rsidRPr="0091707C"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
                <w:bCs/>
                <w:kern w:val="1"/>
                <w:sz w:val="24"/>
                <w:szCs w:val="24"/>
                <w:lang w:eastAsia="ar-SA"/>
              </w:rPr>
            </w:pPr>
            <w:r w:rsidRPr="0091707C">
              <w:rPr>
                <w:rFonts w:ascii="Times New Roman" w:eastAsia="Andale Sans UI" w:hAnsi="Times New Roman" w:cs="Times New Roman"/>
                <w:b/>
                <w:bCs/>
                <w:kern w:val="1"/>
                <w:szCs w:val="24"/>
                <w:lang w:eastAsia="ar-SA"/>
              </w:rPr>
              <w:t xml:space="preserve">Направления </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58373F" w:rsidRPr="0091707C" w:rsidRDefault="0058373F" w:rsidP="0091707C">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bCs/>
                <w:sz w:val="24"/>
                <w:szCs w:val="24"/>
                <w:lang w:eastAsia="ru-RU"/>
              </w:rPr>
              <w:t>Количество часов в неделю</w:t>
            </w:r>
          </w:p>
        </w:tc>
      </w:tr>
      <w:tr w:rsidR="0058373F" w:rsidRPr="0091707C" w:rsidTr="0091707C">
        <w:trPr>
          <w:jc w:val="center"/>
        </w:trPr>
        <w:tc>
          <w:tcPr>
            <w:tcW w:w="5353" w:type="dxa"/>
            <w:gridSpan w:val="2"/>
            <w:tcBorders>
              <w:top w:val="single" w:sz="12" w:space="0" w:color="auto"/>
              <w:left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91707C">
              <w:rPr>
                <w:rFonts w:ascii="Times New Roman" w:eastAsia="Andale Sans UI" w:hAnsi="Times New Roman" w:cs="Times New Roman"/>
                <w:kern w:val="1"/>
                <w:sz w:val="24"/>
                <w:szCs w:val="24"/>
                <w:lang w:eastAsia="ar-SA"/>
              </w:rPr>
              <w:t>Спортивно-оздоровительное</w:t>
            </w:r>
          </w:p>
        </w:tc>
        <w:tc>
          <w:tcPr>
            <w:tcW w:w="1134" w:type="dxa"/>
            <w:tcBorders>
              <w:top w:val="single" w:sz="12" w:space="0" w:color="auto"/>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276" w:type="dxa"/>
            <w:tcBorders>
              <w:top w:val="single" w:sz="12" w:space="0" w:color="auto"/>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134" w:type="dxa"/>
            <w:tcBorders>
              <w:top w:val="single" w:sz="12" w:space="0" w:color="auto"/>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276" w:type="dxa"/>
            <w:tcBorders>
              <w:top w:val="single" w:sz="12" w:space="0" w:color="auto"/>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r>
      <w:tr w:rsidR="0058373F" w:rsidRPr="0091707C" w:rsidTr="0091707C">
        <w:trPr>
          <w:trHeight w:val="220"/>
          <w:jc w:val="center"/>
        </w:trPr>
        <w:tc>
          <w:tcPr>
            <w:tcW w:w="5353" w:type="dxa"/>
            <w:gridSpan w:val="2"/>
            <w:tcBorders>
              <w:left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kern w:val="1"/>
                <w:sz w:val="24"/>
                <w:szCs w:val="24"/>
                <w:lang w:eastAsia="ar-SA"/>
              </w:rPr>
            </w:pPr>
            <w:r w:rsidRPr="0091707C">
              <w:rPr>
                <w:rFonts w:ascii="Times New Roman" w:eastAsia="Andale Sans UI" w:hAnsi="Times New Roman" w:cs="Times New Roman"/>
                <w:kern w:val="1"/>
                <w:sz w:val="24"/>
                <w:szCs w:val="24"/>
                <w:lang w:eastAsia="ar-SA"/>
              </w:rPr>
              <w:t>Социальное</w:t>
            </w:r>
          </w:p>
        </w:tc>
        <w:tc>
          <w:tcPr>
            <w:tcW w:w="1134" w:type="dxa"/>
            <w:tcBorders>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c>
          <w:tcPr>
            <w:tcW w:w="1276"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c>
          <w:tcPr>
            <w:tcW w:w="1134" w:type="dxa"/>
            <w:tcBorders>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c>
          <w:tcPr>
            <w:tcW w:w="1276"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r>
      <w:tr w:rsidR="0058373F" w:rsidRPr="0091707C" w:rsidTr="0091707C">
        <w:trPr>
          <w:jc w:val="center"/>
        </w:trPr>
        <w:tc>
          <w:tcPr>
            <w:tcW w:w="5353" w:type="dxa"/>
            <w:gridSpan w:val="2"/>
            <w:tcBorders>
              <w:left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91707C">
              <w:rPr>
                <w:rFonts w:ascii="Times New Roman" w:eastAsia="Andale Sans UI" w:hAnsi="Times New Roman" w:cs="Times New Roman"/>
                <w:kern w:val="1"/>
                <w:sz w:val="24"/>
                <w:szCs w:val="24"/>
                <w:lang w:eastAsia="ar-SA"/>
              </w:rPr>
              <w:t>Духовно-нравственное</w:t>
            </w:r>
          </w:p>
        </w:tc>
        <w:tc>
          <w:tcPr>
            <w:tcW w:w="1134"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c>
          <w:tcPr>
            <w:tcW w:w="1276"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c>
          <w:tcPr>
            <w:tcW w:w="1134" w:type="dxa"/>
            <w:tcBorders>
              <w:left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1</w:t>
            </w:r>
          </w:p>
        </w:tc>
        <w:tc>
          <w:tcPr>
            <w:tcW w:w="1276" w:type="dxa"/>
            <w:tcBorders>
              <w:left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r>
      <w:tr w:rsidR="0058373F" w:rsidRPr="0091707C" w:rsidTr="0091707C">
        <w:trPr>
          <w:jc w:val="center"/>
        </w:trPr>
        <w:tc>
          <w:tcPr>
            <w:tcW w:w="5353" w:type="dxa"/>
            <w:gridSpan w:val="2"/>
            <w:tcBorders>
              <w:left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91707C">
              <w:rPr>
                <w:rFonts w:ascii="Times New Roman" w:eastAsia="Andale Sans UI" w:hAnsi="Times New Roman" w:cs="Times New Roman"/>
                <w:kern w:val="1"/>
                <w:sz w:val="24"/>
                <w:szCs w:val="24"/>
                <w:lang w:eastAsia="ar-SA"/>
              </w:rPr>
              <w:t xml:space="preserve">Общеинтеллектуальное </w:t>
            </w:r>
          </w:p>
        </w:tc>
        <w:tc>
          <w:tcPr>
            <w:tcW w:w="1134" w:type="dxa"/>
            <w:tcBorders>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276" w:type="dxa"/>
            <w:tcBorders>
              <w:left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2</w:t>
            </w:r>
          </w:p>
        </w:tc>
        <w:tc>
          <w:tcPr>
            <w:tcW w:w="1134" w:type="dxa"/>
            <w:tcBorders>
              <w:left w:val="single" w:sz="12" w:space="0" w:color="auto"/>
              <w:right w:val="single" w:sz="12" w:space="0" w:color="auto"/>
            </w:tcBorders>
            <w:shd w:val="clear" w:color="auto" w:fill="auto"/>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2</w:t>
            </w:r>
          </w:p>
        </w:tc>
        <w:tc>
          <w:tcPr>
            <w:tcW w:w="1276" w:type="dxa"/>
            <w:tcBorders>
              <w:left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2</w:t>
            </w:r>
          </w:p>
        </w:tc>
      </w:tr>
      <w:tr w:rsidR="0058373F" w:rsidRPr="0091707C" w:rsidTr="0091707C">
        <w:tblPrEx>
          <w:tblLook w:val="04A0" w:firstRow="1" w:lastRow="0" w:firstColumn="1" w:lastColumn="0" w:noHBand="0" w:noVBand="1"/>
        </w:tblPrEx>
        <w:trPr>
          <w:jc w:val="center"/>
        </w:trPr>
        <w:tc>
          <w:tcPr>
            <w:tcW w:w="5353" w:type="dxa"/>
            <w:gridSpan w:val="2"/>
            <w:tcBorders>
              <w:left w:val="single" w:sz="12" w:space="0" w:color="auto"/>
              <w:bottom w:val="single" w:sz="12" w:space="0" w:color="auto"/>
              <w:right w:val="single" w:sz="12" w:space="0" w:color="auto"/>
            </w:tcBorders>
            <w:shd w:val="clear" w:color="auto" w:fill="auto"/>
            <w:vAlign w:val="center"/>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91707C">
              <w:rPr>
                <w:rFonts w:ascii="Times New Roman" w:eastAsia="Andale Sans UI" w:hAnsi="Times New Roman" w:cs="Times New Roman"/>
                <w:kern w:val="1"/>
                <w:sz w:val="24"/>
                <w:szCs w:val="24"/>
                <w:lang w:eastAsia="ar-SA"/>
              </w:rPr>
              <w:t xml:space="preserve">Общекультурное </w:t>
            </w:r>
          </w:p>
        </w:tc>
        <w:tc>
          <w:tcPr>
            <w:tcW w:w="1134" w:type="dxa"/>
            <w:tcBorders>
              <w:left w:val="single" w:sz="12" w:space="0" w:color="auto"/>
              <w:bottom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2</w:t>
            </w:r>
          </w:p>
        </w:tc>
        <w:tc>
          <w:tcPr>
            <w:tcW w:w="1276" w:type="dxa"/>
            <w:tcBorders>
              <w:left w:val="single" w:sz="12" w:space="0" w:color="auto"/>
              <w:bottom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c>
          <w:tcPr>
            <w:tcW w:w="1134" w:type="dxa"/>
            <w:tcBorders>
              <w:left w:val="single" w:sz="12" w:space="0" w:color="auto"/>
              <w:bottom w:val="single" w:sz="12" w:space="0" w:color="auto"/>
              <w:right w:val="single" w:sz="12" w:space="0" w:color="auto"/>
            </w:tcBorders>
            <w:shd w:val="clear" w:color="auto" w:fill="auto"/>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2</w:t>
            </w:r>
          </w:p>
        </w:tc>
        <w:tc>
          <w:tcPr>
            <w:tcW w:w="1276" w:type="dxa"/>
            <w:tcBorders>
              <w:left w:val="single" w:sz="12" w:space="0" w:color="auto"/>
              <w:bottom w:val="single" w:sz="12" w:space="0" w:color="auto"/>
              <w:right w:val="single" w:sz="12" w:space="0" w:color="auto"/>
            </w:tcBorders>
            <w:shd w:val="clear" w:color="auto" w:fill="auto"/>
          </w:tcPr>
          <w:p w:rsidR="0058373F" w:rsidRPr="001012E7" w:rsidRDefault="0058373F"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1</w:t>
            </w:r>
          </w:p>
        </w:tc>
      </w:tr>
      <w:tr w:rsidR="0058373F" w:rsidRPr="0091707C" w:rsidTr="0091707C">
        <w:tblPrEx>
          <w:tblLook w:val="04A0" w:firstRow="1" w:lastRow="0" w:firstColumn="1" w:lastColumn="0" w:noHBand="0" w:noVBand="1"/>
        </w:tblPrEx>
        <w:trPr>
          <w:jc w:val="center"/>
        </w:trPr>
        <w:tc>
          <w:tcPr>
            <w:tcW w:w="5353" w:type="dxa"/>
            <w:gridSpan w:val="2"/>
            <w:tcBorders>
              <w:top w:val="single" w:sz="12" w:space="0" w:color="auto"/>
              <w:left w:val="single" w:sz="12" w:space="0" w:color="auto"/>
              <w:bottom w:val="single" w:sz="12" w:space="0" w:color="auto"/>
              <w:right w:val="single" w:sz="12" w:space="0" w:color="auto"/>
            </w:tcBorders>
            <w:shd w:val="clear" w:color="auto" w:fill="D9D9D9"/>
          </w:tcPr>
          <w:p w:rsidR="0058373F" w:rsidRPr="0091707C" w:rsidRDefault="0058373F" w:rsidP="0091707C">
            <w:pPr>
              <w:widowControl w:val="0"/>
              <w:suppressLineNumbers/>
              <w:suppressAutoHyphens/>
              <w:snapToGrid w:val="0"/>
              <w:spacing w:after="0" w:line="240" w:lineRule="auto"/>
              <w:rPr>
                <w:rFonts w:ascii="Times New Roman" w:eastAsia="Andale Sans UI" w:hAnsi="Times New Roman" w:cs="Times New Roman"/>
                <w:bCs/>
                <w:kern w:val="1"/>
                <w:sz w:val="28"/>
                <w:szCs w:val="28"/>
                <w:lang w:eastAsia="ar-SA"/>
              </w:rPr>
            </w:pPr>
            <w:r w:rsidRPr="0091707C">
              <w:rPr>
                <w:rFonts w:ascii="Times New Roman" w:eastAsia="Andale Sans UI" w:hAnsi="Times New Roman" w:cs="Times New Roman"/>
                <w:b/>
                <w:bCs/>
                <w:kern w:val="1"/>
                <w:sz w:val="24"/>
                <w:szCs w:val="24"/>
                <w:lang w:eastAsia="ar-SA"/>
              </w:rPr>
              <w:t>Кол-во часов внеурочной деятельности в неделю</w:t>
            </w:r>
          </w:p>
        </w:tc>
        <w:tc>
          <w:tcPr>
            <w:tcW w:w="1134" w:type="dxa"/>
            <w:tcBorders>
              <w:top w:val="single" w:sz="12" w:space="0" w:color="auto"/>
              <w:left w:val="single" w:sz="12" w:space="0" w:color="auto"/>
              <w:bottom w:val="single" w:sz="12" w:space="0" w:color="auto"/>
              <w:right w:val="single" w:sz="12" w:space="0" w:color="auto"/>
            </w:tcBorders>
            <w:shd w:val="clear" w:color="auto" w:fill="D9D9D9"/>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7</w:t>
            </w:r>
          </w:p>
        </w:tc>
        <w:tc>
          <w:tcPr>
            <w:tcW w:w="1276" w:type="dxa"/>
            <w:tcBorders>
              <w:top w:val="single" w:sz="12" w:space="0" w:color="auto"/>
              <w:left w:val="single" w:sz="12" w:space="0" w:color="auto"/>
              <w:bottom w:val="single" w:sz="12" w:space="0" w:color="auto"/>
              <w:right w:val="single" w:sz="12" w:space="0" w:color="auto"/>
            </w:tcBorders>
            <w:shd w:val="clear" w:color="auto" w:fill="D9D9D9"/>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6</w:t>
            </w:r>
          </w:p>
        </w:tc>
        <w:tc>
          <w:tcPr>
            <w:tcW w:w="1134" w:type="dxa"/>
            <w:tcBorders>
              <w:top w:val="single" w:sz="12" w:space="0" w:color="auto"/>
              <w:left w:val="single" w:sz="12" w:space="0" w:color="auto"/>
              <w:bottom w:val="single" w:sz="12" w:space="0" w:color="auto"/>
              <w:right w:val="single" w:sz="12" w:space="0" w:color="auto"/>
            </w:tcBorders>
            <w:shd w:val="clear" w:color="auto" w:fill="D9D9D9"/>
          </w:tcPr>
          <w:p w:rsidR="0058373F" w:rsidRPr="001012E7" w:rsidRDefault="001012E7"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1012E7">
              <w:rPr>
                <w:rFonts w:ascii="Times New Roman" w:eastAsia="Andale Sans UI" w:hAnsi="Times New Roman" w:cs="Times New Roman"/>
                <w:bCs/>
                <w:kern w:val="1"/>
                <w:sz w:val="28"/>
                <w:szCs w:val="28"/>
                <w:lang w:eastAsia="ar-SA"/>
              </w:rPr>
              <w:t>8</w:t>
            </w:r>
          </w:p>
        </w:tc>
        <w:tc>
          <w:tcPr>
            <w:tcW w:w="1276" w:type="dxa"/>
            <w:tcBorders>
              <w:top w:val="single" w:sz="12" w:space="0" w:color="auto"/>
              <w:left w:val="single" w:sz="12" w:space="0" w:color="auto"/>
              <w:bottom w:val="single" w:sz="12" w:space="0" w:color="auto"/>
              <w:right w:val="single" w:sz="12" w:space="0" w:color="auto"/>
            </w:tcBorders>
            <w:shd w:val="clear" w:color="auto" w:fill="D9D9D9"/>
          </w:tcPr>
          <w:p w:rsidR="0058373F" w:rsidRPr="001012E7" w:rsidRDefault="00CA72B1" w:rsidP="0091707C">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6</w:t>
            </w:r>
          </w:p>
        </w:tc>
      </w:tr>
    </w:tbl>
    <w:p w:rsidR="0091707C" w:rsidRPr="0091707C" w:rsidRDefault="0091707C" w:rsidP="0091707C">
      <w:pPr>
        <w:widowControl w:val="0"/>
        <w:suppressAutoHyphens/>
        <w:spacing w:after="0" w:line="240" w:lineRule="auto"/>
        <w:jc w:val="center"/>
        <w:rPr>
          <w:rFonts w:ascii="Times New Roman" w:eastAsia="Andale Sans UI" w:hAnsi="Times New Roman" w:cs="Times New Roman"/>
          <w:b/>
          <w:kern w:val="1"/>
          <w:sz w:val="36"/>
          <w:szCs w:val="28"/>
          <w:lang w:eastAsia="ar-SA"/>
        </w:rPr>
      </w:pPr>
    </w:p>
    <w:p w:rsidR="0091707C" w:rsidRPr="0091707C" w:rsidRDefault="0091707C" w:rsidP="0091707C">
      <w:pPr>
        <w:widowControl w:val="0"/>
        <w:suppressAutoHyphens/>
        <w:spacing w:after="0" w:line="240" w:lineRule="auto"/>
        <w:jc w:val="right"/>
        <w:rPr>
          <w:rFonts w:ascii="Times New Roman" w:eastAsia="Andale Sans UI" w:hAnsi="Times New Roman" w:cs="Times New Roman"/>
          <w:b/>
          <w:bCs/>
          <w:kern w:val="1"/>
          <w:sz w:val="14"/>
          <w:szCs w:val="14"/>
          <w:lang w:eastAsia="ar-SA"/>
        </w:rPr>
      </w:pPr>
    </w:p>
    <w:p w:rsidR="0091707C" w:rsidRPr="0091707C" w:rsidRDefault="0091707C" w:rsidP="0091707C">
      <w:pPr>
        <w:widowControl w:val="0"/>
        <w:suppressAutoHyphens/>
        <w:spacing w:after="0" w:line="240" w:lineRule="auto"/>
        <w:jc w:val="right"/>
        <w:rPr>
          <w:rFonts w:ascii="Times New Roman" w:eastAsia="Andale Sans UI" w:hAnsi="Times New Roman" w:cs="Times New Roman"/>
          <w:b/>
          <w:bCs/>
          <w:kern w:val="1"/>
          <w:sz w:val="14"/>
          <w:szCs w:val="14"/>
          <w:lang w:eastAsia="ar-SA"/>
        </w:rPr>
      </w:pPr>
    </w:p>
    <w:p w:rsidR="0091707C" w:rsidRPr="0091707C" w:rsidRDefault="0091707C" w:rsidP="0091707C">
      <w:pPr>
        <w:widowControl w:val="0"/>
        <w:suppressAutoHyphens/>
        <w:spacing w:after="0" w:line="240" w:lineRule="auto"/>
        <w:rPr>
          <w:rFonts w:ascii="Times New Roman" w:eastAsia="Andale Sans UI" w:hAnsi="Times New Roman" w:cs="Times New Roman"/>
          <w:kern w:val="1"/>
          <w:sz w:val="28"/>
          <w:szCs w:val="28"/>
          <w:lang w:eastAsia="ar-SA"/>
        </w:rPr>
      </w:pPr>
    </w:p>
    <w:p w:rsidR="0091707C" w:rsidRPr="0091707C" w:rsidRDefault="0091707C"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91707C" w:rsidRDefault="0091707C"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58373F" w:rsidRDefault="0058373F"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1012E7" w:rsidRDefault="001012E7"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1012E7" w:rsidRDefault="001012E7"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E24C96" w:rsidRDefault="00E24C96"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1012E7" w:rsidRPr="0058373F" w:rsidRDefault="001012E7" w:rsidP="0091707C">
      <w:pPr>
        <w:widowControl w:val="0"/>
        <w:suppressAutoHyphens/>
        <w:spacing w:after="0" w:line="240" w:lineRule="auto"/>
        <w:jc w:val="center"/>
        <w:rPr>
          <w:rFonts w:ascii="Times New Roman" w:eastAsia="Andale Sans UI" w:hAnsi="Times New Roman" w:cs="Times New Roman"/>
          <w:b/>
          <w:kern w:val="1"/>
          <w:sz w:val="32"/>
          <w:szCs w:val="28"/>
          <w:lang w:eastAsia="ar-SA"/>
        </w:rPr>
      </w:pPr>
    </w:p>
    <w:p w:rsidR="0091707C" w:rsidRPr="0091707C" w:rsidRDefault="0091707C" w:rsidP="0091707C">
      <w:pPr>
        <w:widowControl w:val="0"/>
        <w:suppressAutoHyphens/>
        <w:spacing w:after="0" w:line="240" w:lineRule="auto"/>
        <w:jc w:val="both"/>
        <w:rPr>
          <w:rFonts w:ascii="Times New Roman" w:eastAsia="Andale Sans UI" w:hAnsi="Times New Roman" w:cs="Times New Roman"/>
          <w:kern w:val="1"/>
          <w:sz w:val="24"/>
          <w:szCs w:val="28"/>
          <w:lang w:eastAsia="ar-SA"/>
        </w:rPr>
      </w:pPr>
    </w:p>
    <w:p w:rsidR="0091707C" w:rsidRPr="0091707C" w:rsidRDefault="0091707C" w:rsidP="0091707C">
      <w:pPr>
        <w:spacing w:after="0" w:line="240" w:lineRule="auto"/>
        <w:jc w:val="center"/>
        <w:rPr>
          <w:rFonts w:ascii="Times New Roman" w:eastAsia="Times New Roman" w:hAnsi="Times New Roman" w:cs="Times New Roman"/>
          <w:b/>
          <w:bCs/>
          <w:sz w:val="24"/>
          <w:szCs w:val="24"/>
          <w:lang w:eastAsia="ru-RU"/>
        </w:rPr>
      </w:pPr>
      <w:r w:rsidRPr="0091707C">
        <w:rPr>
          <w:rFonts w:ascii="Times New Roman" w:eastAsia="Times New Roman" w:hAnsi="Times New Roman" w:cs="Times New Roman"/>
          <w:b/>
          <w:bCs/>
          <w:sz w:val="24"/>
          <w:szCs w:val="24"/>
          <w:lang w:eastAsia="ru-RU"/>
        </w:rPr>
        <w:t>Пояснительная записка</w:t>
      </w:r>
    </w:p>
    <w:p w:rsidR="00430A2E" w:rsidRDefault="0091707C" w:rsidP="00430A2E">
      <w:pPr>
        <w:spacing w:after="0" w:line="240" w:lineRule="auto"/>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bCs/>
          <w:sz w:val="24"/>
          <w:szCs w:val="24"/>
          <w:lang w:eastAsia="ru-RU"/>
        </w:rPr>
        <w:t>к учебному плану</w:t>
      </w:r>
      <w:r w:rsidR="00430A2E" w:rsidRPr="00430A2E">
        <w:rPr>
          <w:rFonts w:ascii="Times New Roman" w:eastAsia="Times New Roman" w:hAnsi="Times New Roman" w:cs="Times New Roman"/>
          <w:b/>
          <w:sz w:val="24"/>
          <w:szCs w:val="24"/>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91707C" w:rsidRPr="0091707C" w:rsidRDefault="0091707C" w:rsidP="0091707C">
      <w:pPr>
        <w:spacing w:after="0" w:line="240" w:lineRule="auto"/>
        <w:jc w:val="center"/>
        <w:rPr>
          <w:rFonts w:ascii="Times New Roman" w:eastAsia="Times New Roman" w:hAnsi="Times New Roman" w:cs="Times New Roman"/>
          <w:b/>
          <w:sz w:val="24"/>
          <w:szCs w:val="24"/>
          <w:u w:val="single"/>
          <w:lang w:eastAsia="ru-RU"/>
        </w:rPr>
      </w:pPr>
      <w:r w:rsidRPr="0091707C">
        <w:rPr>
          <w:rFonts w:ascii="Times New Roman" w:eastAsia="Times New Roman" w:hAnsi="Times New Roman" w:cs="Times New Roman"/>
          <w:b/>
          <w:sz w:val="24"/>
          <w:szCs w:val="24"/>
          <w:lang w:eastAsia="ru-RU"/>
        </w:rPr>
        <w:t>основного начального образования</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sz w:val="24"/>
          <w:szCs w:val="24"/>
          <w:lang w:eastAsia="ru-RU"/>
        </w:rPr>
        <w:t>(согласно ФГОС)</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на</w:t>
      </w:r>
      <w:r w:rsidR="002477C1">
        <w:rPr>
          <w:rFonts w:ascii="Times New Roman" w:eastAsia="Times New Roman" w:hAnsi="Times New Roman" w:cs="Times New Roman"/>
          <w:b/>
          <w:sz w:val="24"/>
          <w:szCs w:val="24"/>
          <w:lang w:eastAsia="ru-RU"/>
        </w:rPr>
        <w:t xml:space="preserve"> 2018-2019</w:t>
      </w:r>
      <w:r w:rsidRPr="0091707C">
        <w:rPr>
          <w:rFonts w:ascii="Times New Roman" w:eastAsia="Times New Roman" w:hAnsi="Times New Roman" w:cs="Times New Roman"/>
          <w:b/>
          <w:sz w:val="24"/>
          <w:szCs w:val="24"/>
          <w:lang w:eastAsia="ru-RU"/>
        </w:rPr>
        <w:t xml:space="preserve"> учебный год</w:t>
      </w:r>
    </w:p>
    <w:p w:rsidR="0091707C" w:rsidRPr="0091707C" w:rsidRDefault="0091707C" w:rsidP="0091707C">
      <w:pPr>
        <w:spacing w:after="0" w:line="240" w:lineRule="auto"/>
        <w:ind w:left="-284"/>
        <w:jc w:val="center"/>
        <w:rPr>
          <w:rFonts w:ascii="Times New Roman" w:eastAsia="Times New Roman" w:hAnsi="Times New Roman" w:cs="Times New Roman"/>
          <w:b/>
          <w:sz w:val="24"/>
          <w:szCs w:val="24"/>
          <w:lang w:eastAsia="ru-RU"/>
        </w:rPr>
      </w:pPr>
      <w:r w:rsidRPr="0091707C">
        <w:rPr>
          <w:rFonts w:ascii="Times New Roman" w:eastAsia="Times New Roman" w:hAnsi="Times New Roman" w:cs="Times New Roman"/>
          <w:b/>
          <w:sz w:val="24"/>
          <w:szCs w:val="24"/>
          <w:lang w:eastAsia="ru-RU"/>
        </w:rPr>
        <w:t>при 5-ти дневной учебной неделе</w:t>
      </w:r>
    </w:p>
    <w:p w:rsidR="0091707C" w:rsidRPr="0058373F" w:rsidRDefault="0058373F" w:rsidP="0058373F">
      <w:pPr>
        <w:widowControl w:val="0"/>
        <w:suppressAutoHyphens/>
        <w:spacing w:after="0" w:line="240" w:lineRule="auto"/>
        <w:jc w:val="both"/>
        <w:rPr>
          <w:rFonts w:ascii="Times New Roman" w:eastAsia="Andale Sans UI" w:hAnsi="Times New Roman" w:cs="Times New Roman"/>
          <w:kern w:val="1"/>
          <w:sz w:val="24"/>
          <w:szCs w:val="24"/>
          <w:lang w:eastAsia="ar-SA"/>
        </w:rPr>
      </w:pPr>
      <w:r>
        <w:rPr>
          <w:rFonts w:ascii="Times New Roman" w:eastAsia="Andale Sans UI" w:hAnsi="Times New Roman" w:cs="Times New Roman"/>
          <w:kern w:val="1"/>
          <w:sz w:val="24"/>
          <w:szCs w:val="24"/>
          <w:lang w:eastAsia="ar-SA"/>
        </w:rPr>
        <w:t xml:space="preserve">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Учебный план 1-4 классов сформирован с учетом требований федерального образовательного стандарта начального общего образования и является частью образовательной программы, которая включает в себя учебный план и план внеурочной деятельности. Учебный план 1- 4 классов ориентирован на 4-летний период обучения.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Учебная деятельность регламентируется федеральными и региональными документами и обеспечивает реализацию требований федерального государственного образовательного стандарта начального образования, включает в себя обязательные для изучения учебные предметы федерального компонента, определяет максимальный объём учебного времени, отводимого на изучение программ начального общего образования.</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b/>
          <w:sz w:val="24"/>
          <w:szCs w:val="24"/>
          <w:u w:val="single"/>
          <w:lang w:eastAsia="ru-RU"/>
        </w:rPr>
        <w:t>Обучение в 1-м классе</w:t>
      </w:r>
      <w:r w:rsidRPr="0037404B">
        <w:rPr>
          <w:rFonts w:ascii="Times New Roman" w:eastAsia="Times New Roman" w:hAnsi="Times New Roman" w:cs="Times New Roman"/>
          <w:sz w:val="24"/>
          <w:szCs w:val="24"/>
          <w:lang w:eastAsia="ru-RU"/>
        </w:rPr>
        <w:t xml:space="preserve"> осуществляется с соблюдением следующих дополнительных требований:</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учебные занятия проводятся по 5-дневной учебной неделе и только в первую смену;</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-в 1 четверти после 2 урока проводится динамическая пауза продолжительностью 30 минут, после 3 урока динамический час на свежем воздухе; во 2, 3, 4 четвертях после 2 и 3 уроков – динамические паузы по 25 минут, а после 4 урока динамический час на открытом воздухе, что соответствует требованиям СанПина п.10.10, п.10.12</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-обучение проводится без балльного оценивания знаний обучающихся и домашних заданий;</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-дополнительные недельные каникулы в середине третьей четверти при традиционном режиме обучении. </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b/>
          <w:sz w:val="24"/>
          <w:szCs w:val="24"/>
          <w:u w:val="single"/>
          <w:lang w:eastAsia="ru-RU"/>
        </w:rPr>
        <w:t>Обучение во 2, 3, 4 классе</w:t>
      </w:r>
      <w:r w:rsidRPr="0037404B">
        <w:rPr>
          <w:rFonts w:ascii="Times New Roman" w:eastAsia="Times New Roman" w:hAnsi="Times New Roman" w:cs="Times New Roman"/>
          <w:sz w:val="24"/>
          <w:szCs w:val="24"/>
          <w:lang w:eastAsia="ru-RU"/>
        </w:rPr>
        <w:t xml:space="preserve"> осуществляется:</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-учебные занятия проводятся по 5-дневной учебной неделе в первую смену;</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-продолжительность урока составляет 40 минут</w:t>
      </w:r>
    </w:p>
    <w:p w:rsidR="0037404B" w:rsidRP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-продолжительность перемен между уроками составляет: после 1-3 урока 10 минут, 4 урока – 20 минут, а после 5 урока динамический час на открытом воздухе, что соответствует требованиям СанПиНа п.10.9, п.10.12</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sz w:val="24"/>
          <w:szCs w:val="24"/>
          <w:lang w:eastAsia="ru-RU"/>
        </w:rPr>
        <w:t xml:space="preserve">       Реализация содержания стандартов нового поколения начальной школы  осуществляется в 1-2</w:t>
      </w:r>
      <w:r w:rsidR="00DB3E45">
        <w:rPr>
          <w:rFonts w:ascii="Times New Roman" w:eastAsia="Times New Roman" w:hAnsi="Times New Roman" w:cs="Times New Roman"/>
          <w:sz w:val="24"/>
          <w:szCs w:val="24"/>
          <w:lang w:eastAsia="ru-RU"/>
        </w:rPr>
        <w:t>,3</w:t>
      </w:r>
      <w:r w:rsidRPr="0037404B">
        <w:rPr>
          <w:rFonts w:ascii="Times New Roman" w:eastAsia="Times New Roman" w:hAnsi="Times New Roman" w:cs="Times New Roman"/>
          <w:sz w:val="24"/>
          <w:szCs w:val="24"/>
          <w:lang w:eastAsia="ru-RU"/>
        </w:rPr>
        <w:t xml:space="preserve"> кла</w:t>
      </w:r>
      <w:r w:rsidR="00DB3E45">
        <w:rPr>
          <w:rFonts w:ascii="Times New Roman" w:eastAsia="Times New Roman" w:hAnsi="Times New Roman" w:cs="Times New Roman"/>
          <w:sz w:val="24"/>
          <w:szCs w:val="24"/>
          <w:lang w:eastAsia="ru-RU"/>
        </w:rPr>
        <w:t xml:space="preserve">ссах по УМК «Школа России»; в </w:t>
      </w:r>
      <w:r w:rsidRPr="0037404B">
        <w:rPr>
          <w:rFonts w:ascii="Times New Roman" w:eastAsia="Times New Roman" w:hAnsi="Times New Roman" w:cs="Times New Roman"/>
          <w:sz w:val="24"/>
          <w:szCs w:val="24"/>
          <w:lang w:eastAsia="ru-RU"/>
        </w:rPr>
        <w:t xml:space="preserve"> 4 классе по УМК «Школа 2100» и предусматривает использование имеющегося в школе учебно-методического комплекта «Школа России», «Школа 2100», соответствующего Приказ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37404B">
        <w:rPr>
          <w:rFonts w:ascii="Times New Roman" w:eastAsia="Times New Roman" w:hAnsi="Times New Roman" w:cs="Times New Roman"/>
          <w:color w:val="000000"/>
          <w:sz w:val="24"/>
          <w:szCs w:val="24"/>
          <w:lang w:eastAsia="ru-RU"/>
        </w:rPr>
        <w:t xml:space="preserve">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Данные программные комплексы наиболее полно соответствуют содержанию государственных стандартов и позволяют эффективно осуществлять   образовательный процесс, основанный на системно-деятельностном подходе.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В соответствии с требованиями федерального образовательного стандарта начального общего образования сформирован образовательный план 1-х-4-х классов, который состоит из двух частей: образовательные области и предметы федерального компонента (учебная деятельность) и внеурочная деятельность.</w:t>
      </w:r>
      <w:r w:rsidRPr="0037404B">
        <w:rPr>
          <w:rFonts w:ascii="Times New Roman" w:eastAsia="Times New Roman" w:hAnsi="Times New Roman" w:cs="Times New Roman"/>
          <w:color w:val="000000"/>
          <w:sz w:val="24"/>
          <w:szCs w:val="24"/>
          <w:lang w:eastAsia="ru-RU"/>
        </w:rPr>
        <w:br/>
        <w:t xml:space="preserve">            Предмет «Информатика», направленный на обеспечение </w:t>
      </w:r>
      <w:r w:rsidRPr="0037404B">
        <w:rPr>
          <w:rFonts w:ascii="Times New Roman" w:eastAsia="Times New Roman" w:hAnsi="Times New Roman" w:cs="Times New Roman"/>
          <w:sz w:val="24"/>
          <w:szCs w:val="24"/>
          <w:lang w:eastAsia="ru-RU"/>
        </w:rPr>
        <w:t>компьютерной грамотности, изучается во 2-4 классах в качестве учебного модуля в рамках учебных предметов «Математика» и «Технология».</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Изучение отдельных элементов основ безопасности жизнедеятельности, знания о поведении в экстремальных ситуациях формирование знаний правил дорожного движения предусмотрено в содержании предмета «Окружающий мир», формирование у младших школьников здорового образа жизни включены в содержание предмета «Физическая культура».</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lastRenderedPageBreak/>
        <w:t xml:space="preserve">     Обязательной частью учебного плана для IV класса является введение в обязательную часть плана комплексного учебного курса «Основы религиозной культуры и светской этики» (ОРКСЭ) – 1 час за счет часов литературного чтения. Родителями (законными представителями) выбран модуль «Основы мировых религиозных культур»</w:t>
      </w:r>
      <w:r w:rsidRPr="0037404B">
        <w:rPr>
          <w:rFonts w:ascii="Times New Roman" w:eastAsia="Times New Roman" w:hAnsi="Times New Roman" w:cs="Times New Roman"/>
          <w:sz w:val="24"/>
          <w:szCs w:val="24"/>
          <w:lang w:eastAsia="ru-RU"/>
        </w:rPr>
        <w:t xml:space="preserve"> (протокол родительского собрания </w:t>
      </w:r>
      <w:r w:rsidR="00DB3E45" w:rsidRPr="0058373F">
        <w:rPr>
          <w:rFonts w:ascii="Times New Roman" w:eastAsia="Times New Roman" w:hAnsi="Times New Roman" w:cs="Times New Roman"/>
          <w:b/>
          <w:sz w:val="24"/>
          <w:szCs w:val="24"/>
          <w:lang w:eastAsia="ru-RU"/>
        </w:rPr>
        <w:t>№ 4 от 11.04.2017</w:t>
      </w:r>
      <w:r w:rsidRPr="0058373F">
        <w:rPr>
          <w:rFonts w:ascii="Times New Roman" w:eastAsia="Times New Roman" w:hAnsi="Times New Roman" w:cs="Times New Roman"/>
          <w:b/>
          <w:sz w:val="24"/>
          <w:szCs w:val="24"/>
          <w:lang w:eastAsia="ru-RU"/>
        </w:rPr>
        <w:t xml:space="preserve"> года).</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Образовательный компонент «Искусство» (2 часа) в 1- 4 классах представлен предметами «Музыка» (1 час) и «ИЗО» (1 час).</w:t>
      </w:r>
    </w:p>
    <w:p w:rsidR="0037404B" w:rsidRDefault="0037404B" w:rsidP="0037404B">
      <w:pPr>
        <w:widowControl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color w:val="000000"/>
          <w:sz w:val="24"/>
          <w:szCs w:val="24"/>
          <w:lang w:eastAsia="ru-RU"/>
        </w:rPr>
        <w:t xml:space="preserve">            </w:t>
      </w:r>
      <w:r w:rsidRPr="0037404B">
        <w:rPr>
          <w:rFonts w:ascii="Times New Roman" w:eastAsia="Times New Roman" w:hAnsi="Times New Roman" w:cs="Times New Roman"/>
          <w:sz w:val="24"/>
          <w:szCs w:val="24"/>
          <w:lang w:eastAsia="ru-RU"/>
        </w:rPr>
        <w:t xml:space="preserve">Для удовлетворения биологической потребности в движении в федеральном компоненте учебного плана для 1-4 классов предмет «Физическая культура» представлен 3 часами в неделю по программе по физической культуре 1-4 класс В.И.Ляха. </w:t>
      </w:r>
      <w:r w:rsidRPr="0037404B">
        <w:rPr>
          <w:rFonts w:ascii="Times New Roman" w:eastAsia="Times New Roman" w:hAnsi="Times New Roman" w:cs="Times New Roman"/>
          <w:color w:val="000000"/>
          <w:sz w:val="24"/>
          <w:szCs w:val="24"/>
          <w:lang w:eastAsia="ru-RU"/>
        </w:rPr>
        <w:t>Основными задачами третьего часа физической культуры на ступени начального общего образования являются</w:t>
      </w:r>
      <w:r w:rsidRPr="0037404B">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color w:val="000000"/>
          <w:sz w:val="24"/>
          <w:szCs w:val="24"/>
          <w:lang w:eastAsia="ru-RU"/>
        </w:rPr>
        <w:t xml:space="preserve">овладение обучающимися упражнениями </w:t>
      </w:r>
      <w:r w:rsidRPr="0037404B">
        <w:rPr>
          <w:rFonts w:ascii="Times New Roman" w:eastAsia="Times New Roman" w:hAnsi="Times New Roman" w:cs="Times New Roman"/>
          <w:sz w:val="24"/>
          <w:szCs w:val="24"/>
          <w:lang w:eastAsia="ru-RU"/>
        </w:rPr>
        <w:t>двигательно-активного характера, направленными на снижение усталости и поддержку психо-эмоционального тонуса детей.</w:t>
      </w:r>
    </w:p>
    <w:p w:rsidR="00724A03" w:rsidRPr="0037404B" w:rsidRDefault="00724A03" w:rsidP="00724A03">
      <w:pPr>
        <w:widowControl w:val="0"/>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b/>
          <w:sz w:val="24"/>
          <w:szCs w:val="24"/>
          <w:lang w:eastAsia="ru-RU"/>
        </w:rPr>
        <w:t>План внеурочной деятельно</w:t>
      </w:r>
      <w:r>
        <w:rPr>
          <w:rFonts w:ascii="Times New Roman" w:eastAsia="Times New Roman" w:hAnsi="Times New Roman" w:cs="Times New Roman"/>
          <w:b/>
          <w:sz w:val="24"/>
          <w:szCs w:val="24"/>
          <w:lang w:eastAsia="ru-RU"/>
        </w:rPr>
        <w:t>сти для учащихся 1-4 классов</w:t>
      </w:r>
    </w:p>
    <w:p w:rsidR="0037404B" w:rsidRPr="0037404B" w:rsidRDefault="0037404B" w:rsidP="003740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color w:val="000000"/>
          <w:sz w:val="24"/>
          <w:szCs w:val="24"/>
          <w:lang w:eastAsia="ru-RU"/>
        </w:rPr>
        <w:t xml:space="preserve">             Раздел «Внеурочная деятельность» осуществляется за рамками учебного процесса, </w:t>
      </w:r>
      <w:r w:rsidRPr="0037404B">
        <w:rPr>
          <w:rFonts w:ascii="Times New Roman" w:eastAsia="Times New Roman" w:hAnsi="Times New Roman" w:cs="Times New Roman"/>
          <w:sz w:val="24"/>
          <w:szCs w:val="24"/>
          <w:lang w:eastAsia="ru-RU"/>
        </w:rPr>
        <w:t xml:space="preserve">но при этом, обеспечивает взаимосвязь и преемственность общего и дополнительного образования, и способствует формированию предметных, метапредметных, социальных компетенций и личностного развития детей.  </w:t>
      </w:r>
    </w:p>
    <w:p w:rsidR="0037404B" w:rsidRPr="0037404B" w:rsidRDefault="0037404B" w:rsidP="003740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color w:val="000000"/>
          <w:sz w:val="24"/>
          <w:szCs w:val="24"/>
          <w:lang w:eastAsia="ru-RU"/>
        </w:rPr>
        <w:t>Внеурочная деятельность характеризуется интеграцией образовательных программ (основных и дополнительных) и воспитательной деятельности с классным коллективом</w:t>
      </w:r>
      <w:r w:rsidRPr="0037404B">
        <w:rPr>
          <w:rFonts w:ascii="Times New Roman" w:eastAsia="Times New Roman" w:hAnsi="Times New Roman" w:cs="Times New Roman"/>
          <w:sz w:val="24"/>
          <w:szCs w:val="24"/>
          <w:lang w:eastAsia="ru-RU"/>
        </w:rPr>
        <w:t xml:space="preserve"> и</w:t>
      </w:r>
      <w:r w:rsidRPr="0037404B">
        <w:rPr>
          <w:rFonts w:ascii="Times New Roman" w:eastAsia="Times New Roman" w:hAnsi="Times New Roman" w:cs="Times New Roman"/>
          <w:color w:val="000000"/>
          <w:sz w:val="24"/>
          <w:szCs w:val="24"/>
          <w:lang w:eastAsia="ru-RU"/>
        </w:rPr>
        <w:t xml:space="preserve"> организуется по направлениям развития личности (спортивно-оздоровительное, духовно-нравственное, социальное, общеинтеллектуальное, общекультурное). Содержание занятий, предусмотренных внеурочной деятельностью, определяется в соответствии и с учётом пожеланий обучающихся и их родителей (законных представителей) на добровольной основе. Реализуется содержание через различные формы организации занятий, отличных от урочной системы обучения, таких, как экскурсии, кружки, конкурсы, соревнования, клубы, поисковые задания, творческие проекты, олимпиады, поисковые и научные исследования, детские общественные объединения и т.д.</w:t>
      </w:r>
    </w:p>
    <w:p w:rsidR="0058373F"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 xml:space="preserve">      При организации внеурочной деятельности руководствуемся гигиеническими требованиями к условиям реализации основной образовательной программы, учитываем возрастные особенности учащихся и обеспечиваем баланс между двигательно-акти</w:t>
      </w:r>
      <w:r w:rsidR="001012E7">
        <w:rPr>
          <w:rFonts w:ascii="Times New Roman" w:eastAsia="Times New Roman" w:hAnsi="Times New Roman" w:cs="Times New Roman"/>
          <w:color w:val="000000"/>
          <w:sz w:val="24"/>
          <w:szCs w:val="24"/>
          <w:lang w:eastAsia="ru-RU"/>
        </w:rPr>
        <w:t>вными и статическими занятиями</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p>
    <w:p w:rsidR="0037404B" w:rsidRPr="00724A03" w:rsidRDefault="00724A03" w:rsidP="00724A03">
      <w:pPr>
        <w:jc w:val="center"/>
        <w:rPr>
          <w:rFonts w:ascii="Times New Roman" w:eastAsia="Andale Sans UI" w:hAnsi="Times New Roman" w:cs="Times New Roman"/>
          <w:b/>
          <w:kern w:val="1"/>
          <w:sz w:val="24"/>
          <w:szCs w:val="24"/>
          <w:lang w:eastAsia="ar-SA"/>
        </w:rPr>
      </w:pPr>
      <w:r w:rsidRPr="007A5EA6">
        <w:rPr>
          <w:rFonts w:ascii="Times New Roman" w:eastAsia="Andale Sans UI" w:hAnsi="Times New Roman" w:cs="Times New Roman"/>
          <w:b/>
          <w:kern w:val="1"/>
          <w:sz w:val="24"/>
          <w:szCs w:val="24"/>
          <w:lang w:eastAsia="ar-SA"/>
        </w:rPr>
        <w:t>Внеуроч</w:t>
      </w:r>
      <w:r>
        <w:rPr>
          <w:rFonts w:ascii="Times New Roman" w:eastAsia="Andale Sans UI" w:hAnsi="Times New Roman" w:cs="Times New Roman"/>
          <w:b/>
          <w:kern w:val="1"/>
          <w:sz w:val="24"/>
          <w:szCs w:val="24"/>
          <w:lang w:eastAsia="ar-SA"/>
        </w:rPr>
        <w:t>ная деятельность в рамках ФГОС:</w:t>
      </w: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835"/>
        <w:gridCol w:w="2410"/>
        <w:gridCol w:w="850"/>
        <w:gridCol w:w="709"/>
        <w:gridCol w:w="709"/>
        <w:gridCol w:w="567"/>
      </w:tblGrid>
      <w:tr w:rsidR="0058373F" w:rsidRPr="0037404B" w:rsidTr="001012E7">
        <w:trPr>
          <w:trHeight w:val="346"/>
          <w:jc w:val="center"/>
        </w:trPr>
        <w:tc>
          <w:tcPr>
            <w:tcW w:w="2665" w:type="dxa"/>
            <w:vMerge w:val="restart"/>
            <w:tcBorders>
              <w:top w:val="single" w:sz="12" w:space="0" w:color="auto"/>
              <w:left w:val="single" w:sz="12" w:space="0" w:color="auto"/>
              <w:bottom w:val="single" w:sz="4" w:space="0" w:color="auto"/>
              <w:right w:val="single" w:sz="4" w:space="0" w:color="auto"/>
            </w:tcBorders>
            <w:vAlign w:val="center"/>
          </w:tcPr>
          <w:p w:rsidR="0058373F" w:rsidRPr="0037404B" w:rsidRDefault="0058373F" w:rsidP="0037404B">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Направления</w:t>
            </w:r>
          </w:p>
          <w:p w:rsidR="0058373F" w:rsidRPr="0037404B" w:rsidRDefault="0058373F" w:rsidP="0037404B">
            <w:pPr>
              <w:spacing w:after="0" w:line="276" w:lineRule="auto"/>
              <w:jc w:val="both"/>
              <w:rPr>
                <w:rFonts w:ascii="Times New Roman" w:eastAsia="Times New Roman" w:hAnsi="Times New Roman" w:cs="Times New Roman"/>
                <w:b/>
                <w:sz w:val="24"/>
                <w:szCs w:val="24"/>
              </w:rPr>
            </w:pPr>
          </w:p>
        </w:tc>
        <w:tc>
          <w:tcPr>
            <w:tcW w:w="2835" w:type="dxa"/>
            <w:vMerge w:val="restart"/>
            <w:tcBorders>
              <w:top w:val="single" w:sz="12" w:space="0" w:color="auto"/>
              <w:left w:val="single" w:sz="4" w:space="0" w:color="auto"/>
              <w:bottom w:val="single" w:sz="4" w:space="0" w:color="auto"/>
              <w:right w:val="single" w:sz="4"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Кружки, секции, студии</w:t>
            </w:r>
          </w:p>
          <w:p w:rsidR="0058373F" w:rsidRPr="0037404B" w:rsidRDefault="0058373F" w:rsidP="0037404B">
            <w:pPr>
              <w:spacing w:after="0" w:line="276"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(вторая половина дня</w:t>
            </w:r>
          </w:p>
          <w:p w:rsidR="0058373F" w:rsidRPr="0037404B" w:rsidRDefault="0058373F" w:rsidP="0037404B">
            <w:pPr>
              <w:spacing w:after="0" w:line="276"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13:30-15:30)</w:t>
            </w:r>
          </w:p>
        </w:tc>
        <w:tc>
          <w:tcPr>
            <w:tcW w:w="2410" w:type="dxa"/>
            <w:vMerge w:val="restart"/>
            <w:tcBorders>
              <w:top w:val="single" w:sz="12" w:space="0" w:color="auto"/>
              <w:left w:val="single" w:sz="4" w:space="0" w:color="auto"/>
              <w:right w:val="single" w:sz="4" w:space="0" w:color="auto"/>
            </w:tcBorders>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ФИО руководителей (занимаемая должность</w:t>
            </w:r>
          </w:p>
        </w:tc>
        <w:tc>
          <w:tcPr>
            <w:tcW w:w="2835" w:type="dxa"/>
            <w:gridSpan w:val="4"/>
            <w:tcBorders>
              <w:top w:val="single" w:sz="12" w:space="0" w:color="auto"/>
              <w:left w:val="single" w:sz="4" w:space="0" w:color="auto"/>
              <w:bottom w:val="single" w:sz="12" w:space="0" w:color="auto"/>
              <w:right w:val="single" w:sz="12" w:space="0" w:color="auto"/>
            </w:tcBorders>
            <w:hideMark/>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Количество часов</w:t>
            </w:r>
          </w:p>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в неделю</w:t>
            </w:r>
          </w:p>
        </w:tc>
      </w:tr>
      <w:tr w:rsidR="0058373F" w:rsidRPr="0037404B" w:rsidTr="001012E7">
        <w:trPr>
          <w:trHeight w:val="283"/>
          <w:jc w:val="center"/>
        </w:trPr>
        <w:tc>
          <w:tcPr>
            <w:tcW w:w="2665" w:type="dxa"/>
            <w:vMerge/>
            <w:tcBorders>
              <w:top w:val="single" w:sz="4" w:space="0" w:color="auto"/>
              <w:left w:val="single" w:sz="12" w:space="0" w:color="auto"/>
              <w:bottom w:val="single" w:sz="12" w:space="0" w:color="auto"/>
              <w:right w:val="single" w:sz="4" w:space="0" w:color="auto"/>
            </w:tcBorders>
            <w:vAlign w:val="center"/>
            <w:hideMark/>
          </w:tcPr>
          <w:p w:rsidR="0058373F" w:rsidRPr="0037404B" w:rsidRDefault="0058373F" w:rsidP="0037404B">
            <w:pPr>
              <w:spacing w:after="0" w:line="276" w:lineRule="auto"/>
              <w:rPr>
                <w:rFonts w:ascii="Times New Roman" w:eastAsia="Times New Roman" w:hAnsi="Times New Roman" w:cs="Times New Roman"/>
                <w:b/>
                <w:sz w:val="24"/>
                <w:szCs w:val="24"/>
              </w:rPr>
            </w:pPr>
          </w:p>
        </w:tc>
        <w:tc>
          <w:tcPr>
            <w:tcW w:w="2835" w:type="dxa"/>
            <w:vMerge/>
            <w:tcBorders>
              <w:top w:val="single" w:sz="4" w:space="0" w:color="auto"/>
              <w:left w:val="single" w:sz="4" w:space="0" w:color="auto"/>
              <w:bottom w:val="single" w:sz="12" w:space="0" w:color="auto"/>
              <w:right w:val="single" w:sz="4" w:space="0" w:color="auto"/>
            </w:tcBorders>
            <w:vAlign w:val="center"/>
            <w:hideMark/>
          </w:tcPr>
          <w:p w:rsidR="0058373F" w:rsidRPr="0037404B" w:rsidRDefault="0058373F" w:rsidP="0037404B">
            <w:pPr>
              <w:spacing w:after="0" w:line="276" w:lineRule="auto"/>
              <w:rPr>
                <w:rFonts w:ascii="Times New Roman" w:eastAsia="Times New Roman" w:hAnsi="Times New Roman" w:cs="Times New Roman"/>
                <w:sz w:val="24"/>
                <w:szCs w:val="24"/>
              </w:rPr>
            </w:pPr>
          </w:p>
        </w:tc>
        <w:tc>
          <w:tcPr>
            <w:tcW w:w="2410" w:type="dxa"/>
            <w:vMerge/>
            <w:tcBorders>
              <w:left w:val="single" w:sz="4" w:space="0" w:color="auto"/>
              <w:bottom w:val="single" w:sz="12" w:space="0" w:color="auto"/>
              <w:right w:val="single" w:sz="4" w:space="0" w:color="auto"/>
            </w:tcBorders>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850" w:type="dxa"/>
            <w:tcBorders>
              <w:top w:val="single" w:sz="12" w:space="0" w:color="auto"/>
              <w:left w:val="single" w:sz="4" w:space="0" w:color="auto"/>
              <w:bottom w:val="single" w:sz="12" w:space="0" w:color="auto"/>
              <w:right w:val="single" w:sz="4" w:space="0" w:color="auto"/>
            </w:tcBorders>
            <w:hideMark/>
          </w:tcPr>
          <w:p w:rsidR="0058373F" w:rsidRPr="001012E7" w:rsidRDefault="0058373F" w:rsidP="0037404B">
            <w:pPr>
              <w:spacing w:after="0" w:line="276" w:lineRule="auto"/>
              <w:jc w:val="both"/>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1</w:t>
            </w:r>
          </w:p>
          <w:p w:rsidR="0058373F" w:rsidRPr="001012E7" w:rsidRDefault="0058373F" w:rsidP="0037404B">
            <w:pPr>
              <w:spacing w:after="0" w:line="276" w:lineRule="auto"/>
              <w:jc w:val="both"/>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кл</w:t>
            </w:r>
          </w:p>
        </w:tc>
        <w:tc>
          <w:tcPr>
            <w:tcW w:w="709" w:type="dxa"/>
            <w:tcBorders>
              <w:top w:val="single" w:sz="12" w:space="0" w:color="auto"/>
              <w:left w:val="single" w:sz="4" w:space="0" w:color="auto"/>
              <w:bottom w:val="single" w:sz="12" w:space="0" w:color="auto"/>
              <w:right w:val="single" w:sz="4" w:space="0" w:color="auto"/>
            </w:tcBorders>
            <w:hideMark/>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2</w:t>
            </w:r>
          </w:p>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кл</w:t>
            </w:r>
          </w:p>
        </w:tc>
        <w:tc>
          <w:tcPr>
            <w:tcW w:w="709" w:type="dxa"/>
            <w:tcBorders>
              <w:top w:val="single" w:sz="12" w:space="0" w:color="auto"/>
              <w:left w:val="single" w:sz="4" w:space="0" w:color="auto"/>
              <w:bottom w:val="single" w:sz="12" w:space="0" w:color="auto"/>
              <w:right w:val="single" w:sz="4" w:space="0" w:color="auto"/>
            </w:tcBorders>
            <w:hideMark/>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3</w:t>
            </w:r>
          </w:p>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кл</w:t>
            </w:r>
          </w:p>
        </w:tc>
        <w:tc>
          <w:tcPr>
            <w:tcW w:w="567" w:type="dxa"/>
            <w:tcBorders>
              <w:top w:val="single" w:sz="12" w:space="0" w:color="auto"/>
              <w:left w:val="single" w:sz="4" w:space="0" w:color="auto"/>
              <w:bottom w:val="single" w:sz="12" w:space="0" w:color="auto"/>
              <w:right w:val="single" w:sz="12" w:space="0" w:color="auto"/>
            </w:tcBorders>
            <w:hideMark/>
          </w:tcPr>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4</w:t>
            </w:r>
          </w:p>
          <w:p w:rsidR="0058373F" w:rsidRPr="001012E7" w:rsidRDefault="0058373F" w:rsidP="001012E7">
            <w:pPr>
              <w:spacing w:after="0" w:line="276" w:lineRule="auto"/>
              <w:jc w:val="center"/>
              <w:rPr>
                <w:rFonts w:ascii="Times New Roman" w:eastAsia="Times New Roman" w:hAnsi="Times New Roman" w:cs="Times New Roman"/>
                <w:b/>
                <w:sz w:val="24"/>
                <w:szCs w:val="24"/>
              </w:rPr>
            </w:pPr>
            <w:r w:rsidRPr="001012E7">
              <w:rPr>
                <w:rFonts w:ascii="Times New Roman" w:eastAsia="Times New Roman" w:hAnsi="Times New Roman" w:cs="Times New Roman"/>
                <w:b/>
                <w:sz w:val="24"/>
                <w:szCs w:val="24"/>
              </w:rPr>
              <w:t>кл</w:t>
            </w:r>
          </w:p>
        </w:tc>
      </w:tr>
      <w:tr w:rsidR="0058373F" w:rsidRPr="0037404B" w:rsidTr="001012E7">
        <w:trPr>
          <w:trHeight w:val="210"/>
          <w:jc w:val="center"/>
        </w:trPr>
        <w:tc>
          <w:tcPr>
            <w:tcW w:w="2665" w:type="dxa"/>
            <w:tcBorders>
              <w:top w:val="single" w:sz="12" w:space="0" w:color="auto"/>
              <w:left w:val="single" w:sz="12"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 xml:space="preserve">Спортивно-оздоровительное </w:t>
            </w:r>
          </w:p>
        </w:tc>
        <w:tc>
          <w:tcPr>
            <w:tcW w:w="2835" w:type="dxa"/>
            <w:tcBorders>
              <w:top w:val="single" w:sz="12" w:space="0" w:color="auto"/>
              <w:left w:val="single" w:sz="4" w:space="0" w:color="auto"/>
              <w:bottom w:val="single" w:sz="12" w:space="0" w:color="auto"/>
              <w:right w:val="single" w:sz="4" w:space="0" w:color="auto"/>
            </w:tcBorders>
            <w:hideMark/>
          </w:tcPr>
          <w:p w:rsidR="0058373F" w:rsidRPr="0037404B" w:rsidRDefault="002D6A54" w:rsidP="001012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w:t>
            </w:r>
            <w:r w:rsidR="0058373F" w:rsidRPr="0037404B">
              <w:rPr>
                <w:rFonts w:ascii="Times New Roman" w:eastAsia="Times New Roman" w:hAnsi="Times New Roman" w:cs="Times New Roman"/>
                <w:sz w:val="24"/>
                <w:szCs w:val="24"/>
              </w:rPr>
              <w:t>»</w:t>
            </w:r>
          </w:p>
        </w:tc>
        <w:tc>
          <w:tcPr>
            <w:tcW w:w="2410" w:type="dxa"/>
            <w:tcBorders>
              <w:top w:val="single" w:sz="12" w:space="0" w:color="auto"/>
              <w:left w:val="single" w:sz="4" w:space="0" w:color="auto"/>
              <w:bottom w:val="single" w:sz="12" w:space="0" w:color="auto"/>
              <w:right w:val="single" w:sz="4" w:space="0" w:color="auto"/>
            </w:tcBorders>
          </w:tcPr>
          <w:p w:rsidR="0058373F" w:rsidRPr="00615F17" w:rsidRDefault="00D635E3" w:rsidP="0037404B">
            <w:pPr>
              <w:spacing w:after="0" w:line="276" w:lineRule="auto"/>
              <w:jc w:val="both"/>
              <w:rPr>
                <w:rFonts w:ascii="Times New Roman" w:eastAsia="Times New Roman" w:hAnsi="Times New Roman" w:cs="Times New Roman"/>
                <w:sz w:val="24"/>
                <w:szCs w:val="24"/>
              </w:rPr>
            </w:pPr>
            <w:r w:rsidRPr="00615F17">
              <w:rPr>
                <w:rFonts w:ascii="Times New Roman" w:eastAsia="Times New Roman" w:hAnsi="Times New Roman" w:cs="Times New Roman"/>
                <w:sz w:val="24"/>
                <w:szCs w:val="24"/>
              </w:rPr>
              <w:t>Гурьева</w:t>
            </w:r>
            <w:r w:rsidR="002D6A54" w:rsidRPr="00615F17">
              <w:rPr>
                <w:rFonts w:ascii="Times New Roman" w:eastAsia="Times New Roman" w:hAnsi="Times New Roman" w:cs="Times New Roman"/>
                <w:sz w:val="24"/>
                <w:szCs w:val="24"/>
              </w:rPr>
              <w:t>М.В.</w:t>
            </w:r>
            <w:r w:rsidRPr="00615F17">
              <w:rPr>
                <w:rFonts w:ascii="Times New Roman" w:eastAsia="Times New Roman" w:hAnsi="Times New Roman" w:cs="Times New Roman"/>
                <w:sz w:val="24"/>
                <w:szCs w:val="24"/>
              </w:rPr>
              <w:t xml:space="preserve"> учитель физ.культуры</w:t>
            </w:r>
          </w:p>
        </w:tc>
        <w:tc>
          <w:tcPr>
            <w:tcW w:w="850" w:type="dxa"/>
            <w:tcBorders>
              <w:top w:val="single" w:sz="12" w:space="0" w:color="auto"/>
              <w:left w:val="single" w:sz="4" w:space="0" w:color="auto"/>
              <w:bottom w:val="single" w:sz="12" w:space="0" w:color="auto"/>
              <w:right w:val="single" w:sz="4"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4" w:space="0" w:color="auto"/>
              <w:bottom w:val="single" w:sz="12" w:space="0" w:color="auto"/>
              <w:right w:val="single" w:sz="4"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4" w:space="0" w:color="auto"/>
              <w:bottom w:val="single" w:sz="12" w:space="0" w:color="auto"/>
              <w:right w:val="single" w:sz="4"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567" w:type="dxa"/>
            <w:tcBorders>
              <w:top w:val="single" w:sz="12" w:space="0" w:color="auto"/>
              <w:left w:val="single" w:sz="4" w:space="0" w:color="auto"/>
              <w:bottom w:val="single" w:sz="12" w:space="0" w:color="auto"/>
              <w:right w:val="single" w:sz="12" w:space="0" w:color="auto"/>
            </w:tcBorders>
            <w:vAlign w:val="center"/>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r>
      <w:tr w:rsidR="0058373F" w:rsidRPr="0037404B" w:rsidTr="001012E7">
        <w:trPr>
          <w:trHeight w:val="230"/>
          <w:jc w:val="center"/>
        </w:trPr>
        <w:tc>
          <w:tcPr>
            <w:tcW w:w="2665" w:type="dxa"/>
            <w:tcBorders>
              <w:top w:val="single" w:sz="4" w:space="0" w:color="auto"/>
              <w:left w:val="single" w:sz="12" w:space="0" w:color="auto"/>
              <w:bottom w:val="single" w:sz="4" w:space="0" w:color="auto"/>
              <w:right w:val="single" w:sz="4" w:space="0" w:color="auto"/>
            </w:tcBorders>
            <w:vAlign w:val="center"/>
            <w:hideMark/>
          </w:tcPr>
          <w:p w:rsidR="0058373F" w:rsidRPr="0037404B" w:rsidRDefault="00D635E3" w:rsidP="0037404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Духовно-нравственное</w:t>
            </w:r>
          </w:p>
        </w:tc>
        <w:tc>
          <w:tcPr>
            <w:tcW w:w="2835" w:type="dxa"/>
            <w:tcBorders>
              <w:top w:val="single" w:sz="4" w:space="0" w:color="auto"/>
              <w:left w:val="single" w:sz="4" w:space="0" w:color="auto"/>
              <w:bottom w:val="single" w:sz="4" w:space="0" w:color="auto"/>
              <w:right w:val="single" w:sz="4" w:space="0" w:color="auto"/>
            </w:tcBorders>
            <w:hideMark/>
          </w:tcPr>
          <w:p w:rsidR="0058373F" w:rsidRPr="0037404B" w:rsidRDefault="0058373F" w:rsidP="001012E7">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«К истокам духовности»</w:t>
            </w:r>
          </w:p>
        </w:tc>
        <w:tc>
          <w:tcPr>
            <w:tcW w:w="2410" w:type="dxa"/>
            <w:tcBorders>
              <w:top w:val="single" w:sz="4" w:space="0" w:color="auto"/>
              <w:left w:val="single" w:sz="4" w:space="0" w:color="auto"/>
              <w:bottom w:val="single" w:sz="4"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Павлова Е.Н.учитель истории</w:t>
            </w:r>
          </w:p>
        </w:tc>
        <w:tc>
          <w:tcPr>
            <w:tcW w:w="850" w:type="dxa"/>
            <w:tcBorders>
              <w:top w:val="single" w:sz="4" w:space="0" w:color="auto"/>
              <w:left w:val="single" w:sz="4" w:space="0" w:color="auto"/>
              <w:bottom w:val="single" w:sz="4" w:space="0" w:color="auto"/>
              <w:right w:val="single" w:sz="4" w:space="0" w:color="auto"/>
            </w:tcBorders>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12" w:space="0" w:color="auto"/>
            </w:tcBorders>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r>
      <w:tr w:rsidR="0058373F" w:rsidRPr="0037404B" w:rsidTr="001012E7">
        <w:trPr>
          <w:trHeight w:val="220"/>
          <w:jc w:val="center"/>
        </w:trPr>
        <w:tc>
          <w:tcPr>
            <w:tcW w:w="2665" w:type="dxa"/>
            <w:tcBorders>
              <w:top w:val="single" w:sz="12" w:space="0" w:color="auto"/>
              <w:left w:val="single" w:sz="12"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Общеинтеллектуальное</w:t>
            </w:r>
          </w:p>
        </w:tc>
        <w:tc>
          <w:tcPr>
            <w:tcW w:w="2835"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1012E7">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«Занимательная информатика»</w:t>
            </w:r>
          </w:p>
        </w:tc>
        <w:tc>
          <w:tcPr>
            <w:tcW w:w="2410" w:type="dxa"/>
            <w:tcBorders>
              <w:top w:val="single" w:sz="12" w:space="0" w:color="auto"/>
              <w:left w:val="single" w:sz="4" w:space="0" w:color="auto"/>
              <w:bottom w:val="single" w:sz="12" w:space="0" w:color="auto"/>
              <w:right w:val="single" w:sz="4" w:space="0" w:color="auto"/>
            </w:tcBorders>
          </w:tcPr>
          <w:p w:rsidR="0058373F" w:rsidRDefault="00615F17"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Сирачева А.Н.</w:t>
            </w:r>
          </w:p>
          <w:p w:rsidR="00615F17" w:rsidRDefault="00615F17"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Котельникова Т.В.</w:t>
            </w:r>
          </w:p>
          <w:p w:rsidR="00615F17" w:rsidRPr="0037404B" w:rsidRDefault="00615F17"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начальных классов</w:t>
            </w:r>
          </w:p>
        </w:tc>
        <w:tc>
          <w:tcPr>
            <w:tcW w:w="850"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567" w:type="dxa"/>
            <w:tcBorders>
              <w:top w:val="single" w:sz="12" w:space="0" w:color="auto"/>
              <w:left w:val="single" w:sz="4" w:space="0" w:color="auto"/>
              <w:bottom w:val="single" w:sz="12" w:space="0" w:color="auto"/>
              <w:right w:val="single" w:sz="12"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r>
      <w:tr w:rsidR="0058373F" w:rsidRPr="0037404B" w:rsidTr="00D635E3">
        <w:trPr>
          <w:trHeight w:val="230"/>
          <w:jc w:val="center"/>
        </w:trPr>
        <w:tc>
          <w:tcPr>
            <w:tcW w:w="2665" w:type="dxa"/>
            <w:vMerge w:val="restart"/>
            <w:tcBorders>
              <w:top w:val="single" w:sz="12" w:space="0" w:color="auto"/>
              <w:left w:val="single" w:sz="12" w:space="0" w:color="auto"/>
              <w:bottom w:val="single" w:sz="4"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 xml:space="preserve">Общекультурное </w:t>
            </w:r>
          </w:p>
        </w:tc>
        <w:tc>
          <w:tcPr>
            <w:tcW w:w="2835" w:type="dxa"/>
            <w:tcBorders>
              <w:top w:val="single" w:sz="12" w:space="0" w:color="auto"/>
              <w:left w:val="single" w:sz="4" w:space="0" w:color="auto"/>
              <w:bottom w:val="single" w:sz="4" w:space="0" w:color="auto"/>
              <w:right w:val="single" w:sz="4" w:space="0" w:color="auto"/>
            </w:tcBorders>
          </w:tcPr>
          <w:p w:rsidR="0058373F" w:rsidRPr="0037404B" w:rsidRDefault="00D635E3" w:rsidP="001012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Театральная студия «Золотой ключик»</w:t>
            </w:r>
          </w:p>
        </w:tc>
        <w:tc>
          <w:tcPr>
            <w:tcW w:w="2410" w:type="dxa"/>
            <w:tcBorders>
              <w:top w:val="single" w:sz="12" w:space="0" w:color="auto"/>
              <w:left w:val="single" w:sz="4" w:space="0" w:color="auto"/>
              <w:bottom w:val="single" w:sz="4"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Сирачева А.Н. учитель нач. классов</w:t>
            </w:r>
          </w:p>
        </w:tc>
        <w:tc>
          <w:tcPr>
            <w:tcW w:w="850" w:type="dxa"/>
            <w:tcBorders>
              <w:top w:val="single" w:sz="12" w:space="0" w:color="auto"/>
              <w:left w:val="single" w:sz="4" w:space="0" w:color="auto"/>
              <w:bottom w:val="single" w:sz="4"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12" w:space="0" w:color="auto"/>
              <w:left w:val="single" w:sz="4" w:space="0" w:color="auto"/>
              <w:bottom w:val="single" w:sz="4"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709" w:type="dxa"/>
            <w:tcBorders>
              <w:top w:val="single" w:sz="12" w:space="0" w:color="auto"/>
              <w:left w:val="single" w:sz="4" w:space="0" w:color="auto"/>
              <w:bottom w:val="single" w:sz="4"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12" w:space="0" w:color="auto"/>
              <w:left w:val="single" w:sz="4" w:space="0" w:color="auto"/>
              <w:bottom w:val="single" w:sz="4" w:space="0" w:color="auto"/>
              <w:right w:val="single" w:sz="12"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r>
      <w:tr w:rsidR="00D635E3" w:rsidRPr="0037404B" w:rsidTr="00D635E3">
        <w:trPr>
          <w:trHeight w:val="230"/>
          <w:jc w:val="center"/>
        </w:trPr>
        <w:tc>
          <w:tcPr>
            <w:tcW w:w="2665" w:type="dxa"/>
            <w:vMerge/>
            <w:tcBorders>
              <w:top w:val="single" w:sz="12" w:space="0" w:color="auto"/>
              <w:left w:val="single" w:sz="12" w:space="0" w:color="auto"/>
              <w:bottom w:val="single" w:sz="4" w:space="0" w:color="auto"/>
              <w:right w:val="single" w:sz="4" w:space="0" w:color="auto"/>
            </w:tcBorders>
          </w:tcPr>
          <w:p w:rsidR="00D635E3" w:rsidRPr="0037404B" w:rsidRDefault="00D635E3" w:rsidP="0037404B">
            <w:pPr>
              <w:spacing w:after="0" w:line="276" w:lineRule="auto"/>
              <w:jc w:val="both"/>
              <w:rPr>
                <w:rFonts w:ascii="Times New Roman" w:eastAsia="Times New Roman" w:hAnsi="Times New Roman" w:cs="Times New Roman"/>
                <w:sz w:val="24"/>
                <w:szCs w:val="24"/>
              </w:rPr>
            </w:pPr>
          </w:p>
        </w:tc>
        <w:tc>
          <w:tcPr>
            <w:tcW w:w="2835" w:type="dxa"/>
            <w:tcBorders>
              <w:top w:val="single" w:sz="12" w:space="0" w:color="auto"/>
              <w:left w:val="single" w:sz="4" w:space="0" w:color="auto"/>
              <w:bottom w:val="single" w:sz="4" w:space="0" w:color="auto"/>
              <w:right w:val="single" w:sz="4" w:space="0" w:color="auto"/>
            </w:tcBorders>
          </w:tcPr>
          <w:p w:rsidR="00D635E3" w:rsidRDefault="00D635E3" w:rsidP="001012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Хоровой кружок «Веснушки»</w:t>
            </w:r>
          </w:p>
        </w:tc>
        <w:tc>
          <w:tcPr>
            <w:tcW w:w="2410" w:type="dxa"/>
            <w:tcBorders>
              <w:top w:val="single" w:sz="12" w:space="0" w:color="auto"/>
              <w:left w:val="single" w:sz="4" w:space="0" w:color="auto"/>
              <w:bottom w:val="single" w:sz="4" w:space="0" w:color="auto"/>
              <w:right w:val="single" w:sz="4" w:space="0" w:color="auto"/>
            </w:tcBorders>
          </w:tcPr>
          <w:p w:rsidR="00D635E3"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Сирачева А.Н. учитель нач. классов</w:t>
            </w:r>
          </w:p>
        </w:tc>
        <w:tc>
          <w:tcPr>
            <w:tcW w:w="850" w:type="dxa"/>
            <w:tcBorders>
              <w:top w:val="single" w:sz="12" w:space="0" w:color="auto"/>
              <w:left w:val="single" w:sz="4" w:space="0" w:color="auto"/>
              <w:bottom w:val="single" w:sz="4" w:space="0" w:color="auto"/>
              <w:right w:val="single" w:sz="4" w:space="0" w:color="auto"/>
            </w:tcBorders>
          </w:tcPr>
          <w:p w:rsidR="00D635E3"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12" w:space="0" w:color="auto"/>
              <w:left w:val="single" w:sz="4" w:space="0" w:color="auto"/>
              <w:bottom w:val="single" w:sz="4" w:space="0" w:color="auto"/>
              <w:right w:val="single" w:sz="4" w:space="0" w:color="auto"/>
            </w:tcBorders>
          </w:tcPr>
          <w:p w:rsidR="00D635E3" w:rsidRPr="0037404B" w:rsidRDefault="00D635E3" w:rsidP="0037404B">
            <w:pPr>
              <w:spacing w:after="0" w:line="276" w:lineRule="auto"/>
              <w:jc w:val="both"/>
              <w:rPr>
                <w:rFonts w:ascii="Times New Roman" w:eastAsia="Times New Roman" w:hAnsi="Times New Roman" w:cs="Times New Roman"/>
                <w:sz w:val="24"/>
                <w:szCs w:val="24"/>
              </w:rPr>
            </w:pPr>
          </w:p>
        </w:tc>
        <w:tc>
          <w:tcPr>
            <w:tcW w:w="709" w:type="dxa"/>
            <w:tcBorders>
              <w:top w:val="single" w:sz="12" w:space="0" w:color="auto"/>
              <w:left w:val="single" w:sz="4" w:space="0" w:color="auto"/>
              <w:bottom w:val="single" w:sz="4" w:space="0" w:color="auto"/>
              <w:right w:val="single" w:sz="4" w:space="0" w:color="auto"/>
            </w:tcBorders>
          </w:tcPr>
          <w:p w:rsidR="00D635E3"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12" w:space="0" w:color="auto"/>
              <w:left w:val="single" w:sz="4" w:space="0" w:color="auto"/>
              <w:bottom w:val="single" w:sz="4" w:space="0" w:color="auto"/>
              <w:right w:val="single" w:sz="12" w:space="0" w:color="auto"/>
            </w:tcBorders>
          </w:tcPr>
          <w:p w:rsidR="00D635E3" w:rsidRPr="0037404B" w:rsidRDefault="00D635E3" w:rsidP="0037404B">
            <w:pPr>
              <w:spacing w:after="0" w:line="276" w:lineRule="auto"/>
              <w:jc w:val="both"/>
              <w:rPr>
                <w:rFonts w:ascii="Times New Roman" w:eastAsia="Times New Roman" w:hAnsi="Times New Roman" w:cs="Times New Roman"/>
                <w:sz w:val="24"/>
                <w:szCs w:val="24"/>
              </w:rPr>
            </w:pPr>
          </w:p>
        </w:tc>
      </w:tr>
      <w:tr w:rsidR="0058373F" w:rsidRPr="0037404B" w:rsidTr="00D635E3">
        <w:trPr>
          <w:trHeight w:val="230"/>
          <w:jc w:val="center"/>
        </w:trPr>
        <w:tc>
          <w:tcPr>
            <w:tcW w:w="2665" w:type="dxa"/>
            <w:vMerge/>
            <w:tcBorders>
              <w:top w:val="single" w:sz="4" w:space="0" w:color="auto"/>
              <w:left w:val="single" w:sz="12" w:space="0" w:color="auto"/>
              <w:bottom w:val="single" w:sz="12" w:space="0" w:color="auto"/>
              <w:right w:val="single" w:sz="4" w:space="0" w:color="auto"/>
            </w:tcBorders>
            <w:vAlign w:val="center"/>
            <w:hideMark/>
          </w:tcPr>
          <w:p w:rsidR="0058373F" w:rsidRPr="0037404B" w:rsidRDefault="0058373F" w:rsidP="0037404B">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12" w:space="0" w:color="auto"/>
              <w:right w:val="single" w:sz="4" w:space="0" w:color="auto"/>
            </w:tcBorders>
          </w:tcPr>
          <w:p w:rsidR="0058373F" w:rsidRPr="0037404B" w:rsidRDefault="00D635E3" w:rsidP="001012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Танцевальный кружок «Фиеста»</w:t>
            </w:r>
          </w:p>
        </w:tc>
        <w:tc>
          <w:tcPr>
            <w:tcW w:w="2410" w:type="dxa"/>
            <w:tcBorders>
              <w:top w:val="single" w:sz="4" w:space="0" w:color="auto"/>
              <w:left w:val="single" w:sz="4" w:space="0" w:color="auto"/>
              <w:bottom w:val="single" w:sz="12"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Котельникова Т.В. учитель нач. классов</w:t>
            </w:r>
          </w:p>
        </w:tc>
        <w:tc>
          <w:tcPr>
            <w:tcW w:w="850" w:type="dxa"/>
            <w:tcBorders>
              <w:top w:val="single" w:sz="4"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12" w:space="0" w:color="auto"/>
              <w:right w:val="single" w:sz="4"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12" w:space="0" w:color="auto"/>
              <w:right w:val="single" w:sz="12" w:space="0" w:color="auto"/>
            </w:tcBorders>
          </w:tcPr>
          <w:p w:rsidR="0058373F" w:rsidRPr="0037404B" w:rsidRDefault="00D635E3" w:rsidP="003740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8373F" w:rsidRPr="0037404B" w:rsidTr="001012E7">
        <w:trPr>
          <w:trHeight w:val="562"/>
          <w:jc w:val="center"/>
        </w:trPr>
        <w:tc>
          <w:tcPr>
            <w:tcW w:w="2665" w:type="dxa"/>
            <w:tcBorders>
              <w:top w:val="single" w:sz="12" w:space="0" w:color="auto"/>
              <w:left w:val="single" w:sz="12"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Социальное</w:t>
            </w:r>
          </w:p>
        </w:tc>
        <w:tc>
          <w:tcPr>
            <w:tcW w:w="2835"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1012E7">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«Юный агроном»</w:t>
            </w:r>
          </w:p>
          <w:p w:rsidR="0058373F" w:rsidRPr="0037404B" w:rsidRDefault="0058373F" w:rsidP="001012E7">
            <w:pPr>
              <w:spacing w:after="0" w:line="276" w:lineRule="auto"/>
              <w:rPr>
                <w:rFonts w:ascii="Times New Roman" w:eastAsia="Times New Roman" w:hAnsi="Times New Roman" w:cs="Times New Roman"/>
                <w:sz w:val="24"/>
                <w:szCs w:val="24"/>
              </w:rPr>
            </w:pPr>
          </w:p>
        </w:tc>
        <w:tc>
          <w:tcPr>
            <w:tcW w:w="2410" w:type="dxa"/>
            <w:tcBorders>
              <w:top w:val="single" w:sz="12" w:space="0" w:color="auto"/>
              <w:left w:val="single" w:sz="4" w:space="0" w:color="auto"/>
              <w:bottom w:val="single" w:sz="12" w:space="0" w:color="auto"/>
              <w:right w:val="single" w:sz="4" w:space="0" w:color="auto"/>
            </w:tcBorders>
          </w:tcPr>
          <w:p w:rsidR="0058373F" w:rsidRPr="00AD7183" w:rsidRDefault="001012E7" w:rsidP="0037404B">
            <w:pPr>
              <w:spacing w:after="0" w:line="276" w:lineRule="auto"/>
              <w:jc w:val="both"/>
              <w:rPr>
                <w:rFonts w:ascii="Times New Roman" w:eastAsia="Times New Roman" w:hAnsi="Times New Roman" w:cs="Times New Roman"/>
                <w:sz w:val="20"/>
                <w:szCs w:val="20"/>
              </w:rPr>
            </w:pPr>
            <w:r w:rsidRPr="00AD7183">
              <w:rPr>
                <w:rFonts w:ascii="Times New Roman" w:eastAsia="Times New Roman" w:hAnsi="Times New Roman" w:cs="Times New Roman"/>
                <w:sz w:val="20"/>
                <w:szCs w:val="20"/>
              </w:rPr>
              <w:t>В рамках воспитательной работы</w:t>
            </w:r>
          </w:p>
        </w:tc>
        <w:tc>
          <w:tcPr>
            <w:tcW w:w="850"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709"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709" w:type="dxa"/>
            <w:tcBorders>
              <w:top w:val="single" w:sz="12" w:space="0" w:color="auto"/>
              <w:left w:val="single" w:sz="4" w:space="0" w:color="auto"/>
              <w:bottom w:val="single" w:sz="12" w:space="0" w:color="auto"/>
              <w:right w:val="single" w:sz="4"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567" w:type="dxa"/>
            <w:tcBorders>
              <w:top w:val="single" w:sz="12" w:space="0" w:color="auto"/>
              <w:left w:val="single" w:sz="4" w:space="0" w:color="auto"/>
              <w:bottom w:val="single" w:sz="12" w:space="0" w:color="auto"/>
              <w:right w:val="single" w:sz="12" w:space="0" w:color="auto"/>
            </w:tcBorders>
            <w:hideMark/>
          </w:tcPr>
          <w:p w:rsidR="0058373F" w:rsidRPr="0037404B" w:rsidRDefault="0058373F" w:rsidP="0037404B">
            <w:pPr>
              <w:spacing w:after="0" w:line="276" w:lineRule="auto"/>
              <w:jc w:val="both"/>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r>
      <w:tr w:rsidR="001012E7" w:rsidRPr="0037404B" w:rsidTr="001012E7">
        <w:trPr>
          <w:trHeight w:val="461"/>
          <w:jc w:val="center"/>
        </w:trPr>
        <w:tc>
          <w:tcPr>
            <w:tcW w:w="7910" w:type="dxa"/>
            <w:gridSpan w:val="3"/>
            <w:tcBorders>
              <w:top w:val="single" w:sz="12" w:space="0" w:color="auto"/>
              <w:left w:val="single" w:sz="12" w:space="0" w:color="auto"/>
              <w:bottom w:val="single" w:sz="12" w:space="0" w:color="auto"/>
              <w:right w:val="single" w:sz="4" w:space="0" w:color="auto"/>
            </w:tcBorders>
            <w:vAlign w:val="center"/>
            <w:hideMark/>
          </w:tcPr>
          <w:p w:rsidR="001012E7" w:rsidRPr="0037404B" w:rsidRDefault="001012E7" w:rsidP="0037404B">
            <w:pPr>
              <w:spacing w:after="0" w:line="276" w:lineRule="auto"/>
              <w:jc w:val="both"/>
              <w:rPr>
                <w:rFonts w:ascii="Times New Roman" w:eastAsia="Times New Roman" w:hAnsi="Times New Roman" w:cs="Times New Roman"/>
                <w:i/>
                <w:sz w:val="24"/>
                <w:szCs w:val="24"/>
              </w:rPr>
            </w:pPr>
            <w:r w:rsidRPr="0037404B">
              <w:rPr>
                <w:rFonts w:ascii="Times New Roman" w:eastAsia="Times New Roman" w:hAnsi="Times New Roman" w:cs="Times New Roman"/>
                <w:i/>
                <w:sz w:val="24"/>
                <w:szCs w:val="24"/>
              </w:rPr>
              <w:t>Итого объём внеурочной деятельности при 5-дневной учебной неделе</w:t>
            </w:r>
          </w:p>
        </w:tc>
        <w:tc>
          <w:tcPr>
            <w:tcW w:w="850" w:type="dxa"/>
            <w:tcBorders>
              <w:top w:val="single" w:sz="12" w:space="0" w:color="auto"/>
              <w:left w:val="single" w:sz="4" w:space="0" w:color="auto"/>
              <w:bottom w:val="single" w:sz="12" w:space="0" w:color="auto"/>
              <w:right w:val="single" w:sz="4" w:space="0" w:color="auto"/>
            </w:tcBorders>
            <w:hideMark/>
          </w:tcPr>
          <w:p w:rsidR="001012E7" w:rsidRPr="0037404B" w:rsidRDefault="001012E7" w:rsidP="0037404B">
            <w:pPr>
              <w:spacing w:after="0" w:line="276" w:lineRule="auto"/>
              <w:jc w:val="both"/>
              <w:rPr>
                <w:rFonts w:ascii="Times New Roman" w:eastAsia="Times New Roman" w:hAnsi="Times New Roman" w:cs="Times New Roman"/>
                <w:i/>
                <w:sz w:val="24"/>
                <w:szCs w:val="24"/>
              </w:rPr>
            </w:pPr>
            <w:r w:rsidRPr="0037404B">
              <w:rPr>
                <w:rFonts w:ascii="Times New Roman" w:eastAsia="Times New Roman" w:hAnsi="Times New Roman" w:cs="Times New Roman"/>
                <w:i/>
                <w:sz w:val="24"/>
                <w:szCs w:val="24"/>
              </w:rPr>
              <w:t>7</w:t>
            </w:r>
          </w:p>
        </w:tc>
        <w:tc>
          <w:tcPr>
            <w:tcW w:w="709" w:type="dxa"/>
            <w:tcBorders>
              <w:top w:val="single" w:sz="12" w:space="0" w:color="auto"/>
              <w:left w:val="single" w:sz="4" w:space="0" w:color="auto"/>
              <w:bottom w:val="single" w:sz="12" w:space="0" w:color="auto"/>
              <w:right w:val="single" w:sz="4" w:space="0" w:color="auto"/>
            </w:tcBorders>
            <w:hideMark/>
          </w:tcPr>
          <w:p w:rsidR="001012E7" w:rsidRPr="0037404B" w:rsidRDefault="00615F17" w:rsidP="0037404B">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c>
          <w:tcPr>
            <w:tcW w:w="709" w:type="dxa"/>
            <w:tcBorders>
              <w:top w:val="single" w:sz="12" w:space="0" w:color="auto"/>
              <w:left w:val="single" w:sz="4" w:space="0" w:color="auto"/>
              <w:bottom w:val="single" w:sz="12" w:space="0" w:color="auto"/>
              <w:right w:val="single" w:sz="4" w:space="0" w:color="auto"/>
            </w:tcBorders>
            <w:hideMark/>
          </w:tcPr>
          <w:p w:rsidR="001012E7" w:rsidRPr="0037404B" w:rsidRDefault="001012E7" w:rsidP="0037404B">
            <w:pPr>
              <w:spacing w:after="0" w:line="276" w:lineRule="auto"/>
              <w:jc w:val="both"/>
              <w:rPr>
                <w:rFonts w:ascii="Times New Roman" w:eastAsia="Times New Roman" w:hAnsi="Times New Roman" w:cs="Times New Roman"/>
                <w:i/>
                <w:sz w:val="24"/>
                <w:szCs w:val="24"/>
              </w:rPr>
            </w:pPr>
            <w:r w:rsidRPr="0037404B">
              <w:rPr>
                <w:rFonts w:ascii="Times New Roman" w:eastAsia="Times New Roman" w:hAnsi="Times New Roman" w:cs="Times New Roman"/>
                <w:i/>
                <w:sz w:val="24"/>
                <w:szCs w:val="24"/>
              </w:rPr>
              <w:t>8</w:t>
            </w:r>
          </w:p>
        </w:tc>
        <w:tc>
          <w:tcPr>
            <w:tcW w:w="567" w:type="dxa"/>
            <w:tcBorders>
              <w:top w:val="single" w:sz="12" w:space="0" w:color="auto"/>
              <w:left w:val="single" w:sz="4" w:space="0" w:color="auto"/>
              <w:bottom w:val="single" w:sz="12" w:space="0" w:color="auto"/>
              <w:right w:val="single" w:sz="12" w:space="0" w:color="auto"/>
            </w:tcBorders>
            <w:hideMark/>
          </w:tcPr>
          <w:p w:rsidR="001012E7" w:rsidRPr="0037404B" w:rsidRDefault="00615F17" w:rsidP="0037404B">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r>
    </w:tbl>
    <w:p w:rsidR="0037404B" w:rsidRPr="0037404B" w:rsidRDefault="0037404B" w:rsidP="0037404B">
      <w:pPr>
        <w:spacing w:after="0" w:line="240" w:lineRule="auto"/>
        <w:jc w:val="both"/>
        <w:rPr>
          <w:rFonts w:ascii="Times New Roman" w:eastAsia="Times New Roman" w:hAnsi="Times New Roman" w:cs="Times New Roman"/>
          <w:sz w:val="20"/>
          <w:szCs w:val="20"/>
          <w:lang w:eastAsia="ru-RU"/>
        </w:rPr>
      </w:pP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lastRenderedPageBreak/>
        <w:t xml:space="preserve">«Внеурочная деятельность» учитывает возрастные особенности обучающихся, обеспечивает баланс между двигательно-активными и статическими занятиями, организована в соответствии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 с санитарно-эпидемиологическими требованиями (п.10.29 СанПин)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анализа карт развития дошкольников</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 с результатами анкетирования по выявлению запросов семьи для учащихся 1 класса, ребёнка и семьи для учащихся 2-4 классов.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Преподаватели ведут занятия по программам, рекомендованными Министерством образования и науки РФ и авторским программам. В подборе программ внеурочной деятельности соблюдается принцип преемственности и последовательности, учитываются запросы родителей (законных представителей) и интересы обучающихся.</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Организационная модель реализации внеурочной деятельности образовательного учреждения осуществляется:</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-через дополнительные образовательные программы самого общеобразовательного учреждения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-через дополнительные образовательные программы Дома культуры с.Зиново</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-организацию деятельности - через классное руководство (экскурсии, диспуты, круглые столы, соревнования, общественно полезные практики и т.д.). </w:t>
      </w:r>
    </w:p>
    <w:p w:rsidR="007A5EA6" w:rsidRDefault="0037404B" w:rsidP="00724A03">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w:t>
      </w:r>
      <w:r w:rsidR="00724A03">
        <w:rPr>
          <w:rFonts w:ascii="Times New Roman" w:eastAsia="Times New Roman" w:hAnsi="Times New Roman" w:cs="Times New Roman"/>
          <w:sz w:val="24"/>
          <w:szCs w:val="24"/>
          <w:lang w:eastAsia="ru-RU"/>
        </w:rPr>
        <w:t>жностей работников образования.</w:t>
      </w: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430A2E" w:rsidP="00430A2E">
      <w:pPr>
        <w:spacing w:after="0" w:line="240" w:lineRule="auto"/>
        <w:jc w:val="center"/>
        <w:rPr>
          <w:rFonts w:ascii="Times New Roman" w:eastAsia="Times New Roman" w:hAnsi="Times New Roman" w:cs="Times New Roman"/>
          <w:b/>
          <w:sz w:val="24"/>
          <w:szCs w:val="24"/>
          <w:lang w:eastAsia="ru-RU"/>
        </w:rPr>
      </w:pPr>
    </w:p>
    <w:p w:rsidR="00430A2E" w:rsidRDefault="007A5EA6" w:rsidP="00430A2E">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 xml:space="preserve">Учебный план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7A5EA6" w:rsidRPr="007A5EA6" w:rsidRDefault="007A5EA6" w:rsidP="007A5EA6">
      <w:pPr>
        <w:spacing w:after="0" w:line="240" w:lineRule="auto"/>
        <w:ind w:left="-284"/>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 xml:space="preserve">для 5,6,7 классов </w:t>
      </w:r>
    </w:p>
    <w:p w:rsidR="007A5EA6" w:rsidRPr="007A5EA6" w:rsidRDefault="007A5EA6" w:rsidP="007A5EA6">
      <w:pPr>
        <w:spacing w:after="0" w:line="240" w:lineRule="auto"/>
        <w:ind w:left="-284"/>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(ФГОС ООО – штатный режим),</w:t>
      </w:r>
    </w:p>
    <w:p w:rsidR="007A5EA6" w:rsidRPr="007A5EA6" w:rsidRDefault="002477C1" w:rsidP="007A5EA6">
      <w:pPr>
        <w:spacing w:after="0" w:line="240" w:lineRule="auto"/>
        <w:ind w:lef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2018-2019</w:t>
      </w:r>
      <w:r w:rsidR="007A5EA6" w:rsidRPr="007A5EA6">
        <w:rPr>
          <w:rFonts w:ascii="Times New Roman" w:eastAsia="Times New Roman" w:hAnsi="Times New Roman" w:cs="Times New Roman"/>
          <w:b/>
          <w:sz w:val="24"/>
          <w:szCs w:val="24"/>
          <w:lang w:eastAsia="ru-RU"/>
        </w:rPr>
        <w:t xml:space="preserve"> учебный год  </w:t>
      </w:r>
    </w:p>
    <w:p w:rsidR="007A5EA6" w:rsidRPr="007A5EA6" w:rsidRDefault="007A5EA6" w:rsidP="007A5EA6">
      <w:pPr>
        <w:spacing w:after="0" w:line="240" w:lineRule="auto"/>
        <w:ind w:left="-284"/>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 xml:space="preserve">при 5-ти дневной учебной неделе  </w:t>
      </w:r>
    </w:p>
    <w:tbl>
      <w:tblPr>
        <w:tblpPr w:leftFromText="180" w:rightFromText="180" w:vertAnchor="text" w:horzAnchor="margin" w:tblpXSpec="center" w:tblpY="11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976"/>
        <w:gridCol w:w="993"/>
        <w:gridCol w:w="141"/>
        <w:gridCol w:w="993"/>
        <w:gridCol w:w="1275"/>
      </w:tblGrid>
      <w:tr w:rsidR="007A5EA6" w:rsidRPr="007A5EA6" w:rsidTr="007A5EA6">
        <w:trPr>
          <w:trHeight w:val="279"/>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jc w:val="both"/>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Предметные области</w:t>
            </w:r>
          </w:p>
        </w:tc>
        <w:tc>
          <w:tcPr>
            <w:tcW w:w="2976" w:type="dxa"/>
            <w:vMerge w:val="restart"/>
            <w:tcBorders>
              <w:top w:val="single" w:sz="12" w:space="0" w:color="auto"/>
              <w:left w:val="single" w:sz="12" w:space="0" w:color="auto"/>
              <w:right w:val="single" w:sz="12" w:space="0" w:color="auto"/>
            </w:tcBorders>
            <w:vAlign w:val="center"/>
          </w:tcPr>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Учебные предметы</w:t>
            </w:r>
          </w:p>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p>
        </w:tc>
        <w:tc>
          <w:tcPr>
            <w:tcW w:w="3402" w:type="dxa"/>
            <w:gridSpan w:val="4"/>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Количество часов в неделю</w:t>
            </w:r>
          </w:p>
        </w:tc>
      </w:tr>
      <w:tr w:rsidR="007A5EA6" w:rsidRPr="007A5EA6" w:rsidTr="007A5EA6">
        <w:trPr>
          <w:trHeight w:val="189"/>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jc w:val="both"/>
              <w:rPr>
                <w:rFonts w:ascii="Times New Roman" w:eastAsia="Times New Roman" w:hAnsi="Times New Roman" w:cs="Times New Roman"/>
                <w:b/>
                <w:bCs/>
                <w:sz w:val="24"/>
                <w:szCs w:val="24"/>
                <w:lang w:eastAsia="ru-RU"/>
              </w:rPr>
            </w:pPr>
          </w:p>
        </w:tc>
        <w:tc>
          <w:tcPr>
            <w:tcW w:w="2976" w:type="dxa"/>
            <w:vMerge/>
            <w:tcBorders>
              <w:left w:val="single" w:sz="12" w:space="0" w:color="auto"/>
              <w:bottom w:val="single" w:sz="12" w:space="0" w:color="auto"/>
              <w:right w:val="single" w:sz="12" w:space="0" w:color="auto"/>
              <w:tr2bl w:val="single" w:sz="4" w:space="0" w:color="auto"/>
            </w:tcBorders>
          </w:tcPr>
          <w:p w:rsidR="007A5EA6" w:rsidRPr="007A5EA6" w:rsidRDefault="007A5EA6" w:rsidP="007A5EA6">
            <w:pPr>
              <w:spacing w:after="0" w:line="240" w:lineRule="auto"/>
              <w:jc w:val="both"/>
              <w:rPr>
                <w:rFonts w:ascii="Times New Roman" w:eastAsia="Times New Roman" w:hAnsi="Times New Roman" w:cs="Times New Roman"/>
                <w:b/>
                <w:bCs/>
                <w:sz w:val="24"/>
                <w:szCs w:val="24"/>
                <w:lang w:eastAsia="ru-RU"/>
              </w:rPr>
            </w:pPr>
          </w:p>
        </w:tc>
        <w:tc>
          <w:tcPr>
            <w:tcW w:w="1134" w:type="dxa"/>
            <w:gridSpan w:val="2"/>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 xml:space="preserve">5 класс </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3</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 xml:space="preserve"> вариант</w:t>
            </w:r>
          </w:p>
        </w:tc>
        <w:tc>
          <w:tcPr>
            <w:tcW w:w="993"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 xml:space="preserve">6 класс </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3 вариант</w:t>
            </w:r>
          </w:p>
        </w:tc>
        <w:tc>
          <w:tcPr>
            <w:tcW w:w="1275"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7 класс</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3</w:t>
            </w:r>
          </w:p>
          <w:p w:rsidR="007A5EA6" w:rsidRPr="007A5EA6" w:rsidRDefault="007A5EA6" w:rsidP="007A5EA6">
            <w:pPr>
              <w:spacing w:after="0" w:line="240" w:lineRule="auto"/>
              <w:jc w:val="center"/>
              <w:rPr>
                <w:rFonts w:ascii="Times New Roman" w:eastAsia="Times New Roman" w:hAnsi="Times New Roman" w:cs="Times New Roman"/>
                <w:b/>
                <w:bCs/>
                <w:sz w:val="20"/>
                <w:szCs w:val="20"/>
                <w:lang w:eastAsia="ru-RU"/>
              </w:rPr>
            </w:pPr>
            <w:r w:rsidRPr="007A5EA6">
              <w:rPr>
                <w:rFonts w:ascii="Times New Roman" w:eastAsia="Times New Roman" w:hAnsi="Times New Roman" w:cs="Times New Roman"/>
                <w:b/>
                <w:bCs/>
                <w:sz w:val="20"/>
                <w:szCs w:val="20"/>
                <w:lang w:eastAsia="ru-RU"/>
              </w:rPr>
              <w:t xml:space="preserve"> вариант</w:t>
            </w:r>
          </w:p>
        </w:tc>
      </w:tr>
      <w:tr w:rsidR="007A5EA6" w:rsidRPr="007A5EA6" w:rsidTr="007A5EA6">
        <w:trPr>
          <w:trHeight w:val="320"/>
        </w:trPr>
        <w:tc>
          <w:tcPr>
            <w:tcW w:w="9747" w:type="dxa"/>
            <w:gridSpan w:val="6"/>
            <w:tcBorders>
              <w:top w:val="single" w:sz="12" w:space="0" w:color="auto"/>
              <w:left w:val="single" w:sz="12" w:space="0" w:color="auto"/>
              <w:bottom w:val="single" w:sz="12" w:space="0" w:color="auto"/>
              <w:right w:val="single" w:sz="12" w:space="0" w:color="auto"/>
            </w:tcBorders>
            <w:shd w:val="clear" w:color="auto" w:fill="DDD9C3"/>
          </w:tcPr>
          <w:p w:rsidR="007A5EA6" w:rsidRPr="007A5EA6" w:rsidRDefault="007A5EA6" w:rsidP="007A5EA6">
            <w:pPr>
              <w:spacing w:after="0" w:line="288" w:lineRule="auto"/>
              <w:jc w:val="center"/>
              <w:rPr>
                <w:rFonts w:ascii="Times New Roman" w:eastAsia="Times New Roman" w:hAnsi="Times New Roman" w:cs="Times New Roman"/>
                <w:b/>
                <w:bCs/>
                <w:i/>
                <w:sz w:val="24"/>
                <w:szCs w:val="24"/>
                <w:lang w:eastAsia="ru-RU"/>
              </w:rPr>
            </w:pPr>
            <w:r w:rsidRPr="007A5EA6">
              <w:rPr>
                <w:rFonts w:ascii="Times New Roman" w:eastAsia="Times New Roman" w:hAnsi="Times New Roman" w:cs="Times New Roman"/>
                <w:b/>
                <w:bCs/>
                <w:i/>
                <w:sz w:val="24"/>
                <w:szCs w:val="24"/>
                <w:lang w:eastAsia="ru-RU"/>
              </w:rPr>
              <w:t>Обязательная часть</w:t>
            </w:r>
          </w:p>
        </w:tc>
      </w:tr>
      <w:tr w:rsidR="007A5EA6" w:rsidRPr="007A5EA6" w:rsidTr="007A5EA6">
        <w:trPr>
          <w:trHeight w:val="89"/>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Филология</w:t>
            </w:r>
          </w:p>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Русский язык</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5</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6</w:t>
            </w: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4</w:t>
            </w:r>
          </w:p>
        </w:tc>
      </w:tr>
      <w:tr w:rsidR="007A5EA6" w:rsidRPr="007A5EA6" w:rsidTr="007A5EA6">
        <w:trPr>
          <w:trHeight w:val="133"/>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Литература</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275" w:type="dxa"/>
            <w:tcBorders>
              <w:top w:val="single" w:sz="4" w:space="0" w:color="auto"/>
              <w:left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133"/>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Английский язык</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275" w:type="dxa"/>
            <w:tcBorders>
              <w:left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3</w:t>
            </w:r>
          </w:p>
        </w:tc>
      </w:tr>
      <w:tr w:rsidR="007A5EA6" w:rsidRPr="007A5EA6" w:rsidTr="007A5EA6">
        <w:trPr>
          <w:trHeight w:val="133"/>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Немецкий язык</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275" w:type="dxa"/>
            <w:tcBorders>
              <w:top w:val="single" w:sz="4"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sz w:val="24"/>
                <w:szCs w:val="24"/>
                <w:lang w:eastAsia="ru-RU"/>
              </w:rPr>
              <w:t>2</w:t>
            </w:r>
          </w:p>
        </w:tc>
      </w:tr>
      <w:tr w:rsidR="007A5EA6" w:rsidRPr="007A5EA6" w:rsidTr="007A5EA6">
        <w:trPr>
          <w:trHeight w:val="189"/>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Математика и информатика</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Математика</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5</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5</w:t>
            </w:r>
          </w:p>
        </w:tc>
        <w:tc>
          <w:tcPr>
            <w:tcW w:w="1275" w:type="dxa"/>
            <w:tcBorders>
              <w:top w:val="single" w:sz="12" w:space="0" w:color="auto"/>
              <w:left w:val="single" w:sz="12" w:space="0" w:color="auto"/>
              <w:bottom w:val="single" w:sz="6"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p>
        </w:tc>
      </w:tr>
      <w:tr w:rsidR="007A5EA6" w:rsidRPr="007A5EA6" w:rsidTr="007A5EA6">
        <w:trPr>
          <w:trHeight w:val="189"/>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Алгебра </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6"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3</w:t>
            </w:r>
          </w:p>
        </w:tc>
      </w:tr>
      <w:tr w:rsidR="007A5EA6" w:rsidRPr="007A5EA6" w:rsidTr="007A5EA6">
        <w:trPr>
          <w:trHeight w:val="189"/>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Геометрия </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6"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189"/>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Информатика </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1</w:t>
            </w:r>
          </w:p>
        </w:tc>
      </w:tr>
      <w:tr w:rsidR="007A5EA6" w:rsidRPr="007A5EA6" w:rsidTr="007A5EA6">
        <w:trPr>
          <w:trHeight w:val="282"/>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Общественно-научные предметы</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История</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243"/>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Обществознание </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top w:val="single" w:sz="4" w:space="0" w:color="auto"/>
              <w:left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1</w:t>
            </w:r>
          </w:p>
        </w:tc>
      </w:tr>
      <w:tr w:rsidR="007A5EA6" w:rsidRPr="007A5EA6" w:rsidTr="007A5EA6">
        <w:trPr>
          <w:trHeight w:val="323"/>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География</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165"/>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Естественно-научные предметы</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Биология</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1</w:t>
            </w:r>
          </w:p>
        </w:tc>
      </w:tr>
      <w:tr w:rsidR="007A5EA6" w:rsidRPr="007A5EA6" w:rsidTr="007A5EA6">
        <w:trPr>
          <w:trHeight w:val="165"/>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Физика </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2</w:t>
            </w:r>
          </w:p>
        </w:tc>
      </w:tr>
      <w:tr w:rsidR="007A5EA6" w:rsidRPr="007A5EA6" w:rsidTr="007A5EA6">
        <w:trPr>
          <w:trHeight w:val="165"/>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 xml:space="preserve">Химия </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4"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p>
        </w:tc>
      </w:tr>
      <w:tr w:rsidR="007A5EA6" w:rsidRPr="007A5EA6" w:rsidTr="007A5EA6">
        <w:trPr>
          <w:trHeight w:val="255"/>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Искусство</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Музыка</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1</w:t>
            </w:r>
          </w:p>
        </w:tc>
      </w:tr>
      <w:tr w:rsidR="007A5EA6" w:rsidRPr="007A5EA6" w:rsidTr="007A5EA6">
        <w:trPr>
          <w:trHeight w:val="218"/>
        </w:trPr>
        <w:tc>
          <w:tcPr>
            <w:tcW w:w="3369" w:type="dxa"/>
            <w:vMerge/>
            <w:tcBorders>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Изобразительное искусство</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1</w:t>
            </w:r>
          </w:p>
        </w:tc>
        <w:tc>
          <w:tcPr>
            <w:tcW w:w="1275" w:type="dxa"/>
            <w:tcBorders>
              <w:top w:val="single" w:sz="4"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bCs/>
                <w:lang w:eastAsia="ru-RU"/>
              </w:rPr>
              <w:t>1</w:t>
            </w:r>
          </w:p>
        </w:tc>
      </w:tr>
      <w:tr w:rsidR="007A5EA6" w:rsidRPr="007A5EA6" w:rsidTr="007A5EA6">
        <w:trPr>
          <w:trHeight w:val="306"/>
        </w:trPr>
        <w:tc>
          <w:tcPr>
            <w:tcW w:w="3369"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Технология</w:t>
            </w:r>
          </w:p>
        </w:tc>
        <w:tc>
          <w:tcPr>
            <w:tcW w:w="2976"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Технология</w:t>
            </w:r>
          </w:p>
        </w:tc>
        <w:tc>
          <w:tcPr>
            <w:tcW w:w="993"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134" w:type="dxa"/>
            <w:gridSpan w:val="2"/>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275" w:type="dxa"/>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bCs/>
                <w:lang w:eastAsia="ru-RU"/>
              </w:rPr>
              <w:t>2</w:t>
            </w:r>
          </w:p>
        </w:tc>
      </w:tr>
      <w:tr w:rsidR="007A5EA6" w:rsidRPr="007A5EA6" w:rsidTr="007A5EA6">
        <w:trPr>
          <w:trHeight w:val="488"/>
        </w:trPr>
        <w:tc>
          <w:tcPr>
            <w:tcW w:w="3369" w:type="dxa"/>
            <w:vMerge w:val="restart"/>
            <w:tcBorders>
              <w:top w:val="single" w:sz="12" w:space="0" w:color="auto"/>
              <w:left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Физическая культура и Основы безопасности жизнедеятельности</w:t>
            </w:r>
          </w:p>
        </w:tc>
        <w:tc>
          <w:tcPr>
            <w:tcW w:w="2976" w:type="dxa"/>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sz w:val="24"/>
                <w:szCs w:val="24"/>
                <w:lang w:eastAsia="ru-RU"/>
              </w:rPr>
              <w:t>ОБЖ</w:t>
            </w:r>
          </w:p>
        </w:tc>
        <w:tc>
          <w:tcPr>
            <w:tcW w:w="993" w:type="dxa"/>
            <w:tcBorders>
              <w:top w:val="single" w:sz="12" w:space="0" w:color="auto"/>
              <w:left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Cs/>
                <w:sz w:val="24"/>
                <w:szCs w:val="24"/>
                <w:lang w:eastAsia="ru-RU"/>
              </w:rPr>
            </w:pPr>
          </w:p>
        </w:tc>
        <w:tc>
          <w:tcPr>
            <w:tcW w:w="1134" w:type="dxa"/>
            <w:gridSpan w:val="2"/>
            <w:tcBorders>
              <w:top w:val="single" w:sz="12" w:space="0" w:color="auto"/>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p>
        </w:tc>
        <w:tc>
          <w:tcPr>
            <w:tcW w:w="1275" w:type="dxa"/>
            <w:tcBorders>
              <w:top w:val="single" w:sz="12" w:space="0" w:color="auto"/>
              <w:left w:val="single" w:sz="12" w:space="0" w:color="auto"/>
              <w:bottom w:val="single" w:sz="4"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p>
        </w:tc>
      </w:tr>
      <w:tr w:rsidR="007A5EA6" w:rsidRPr="007A5EA6" w:rsidTr="007A5EA6">
        <w:trPr>
          <w:trHeight w:val="352"/>
        </w:trPr>
        <w:tc>
          <w:tcPr>
            <w:tcW w:w="3369" w:type="dxa"/>
            <w:vMerge/>
            <w:tcBorders>
              <w:left w:val="single" w:sz="12" w:space="0" w:color="auto"/>
              <w:bottom w:val="single" w:sz="12" w:space="0" w:color="auto"/>
              <w:right w:val="single" w:sz="12" w:space="0" w:color="auto"/>
            </w:tcBorders>
          </w:tcPr>
          <w:p w:rsidR="007A5EA6" w:rsidRPr="007A5EA6" w:rsidRDefault="007A5EA6" w:rsidP="007A5EA6">
            <w:pPr>
              <w:spacing w:after="0" w:line="240" w:lineRule="auto"/>
              <w:rPr>
                <w:rFonts w:ascii="Times New Roman" w:eastAsia="Times New Roman" w:hAnsi="Times New Roman" w:cs="Times New Roman"/>
                <w:bCs/>
                <w:sz w:val="24"/>
                <w:szCs w:val="24"/>
                <w:lang w:eastAsia="ru-RU"/>
              </w:rPr>
            </w:pPr>
          </w:p>
        </w:tc>
        <w:tc>
          <w:tcPr>
            <w:tcW w:w="2976"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Физическая культура</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3</w:t>
            </w:r>
          </w:p>
        </w:tc>
        <w:tc>
          <w:tcPr>
            <w:tcW w:w="1134"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Cs/>
                <w:sz w:val="24"/>
                <w:szCs w:val="24"/>
                <w:lang w:eastAsia="ru-RU"/>
              </w:rPr>
            </w:pPr>
            <w:r w:rsidRPr="007A5EA6">
              <w:rPr>
                <w:rFonts w:ascii="Times New Roman" w:eastAsia="Times New Roman" w:hAnsi="Times New Roman" w:cs="Times New Roman"/>
                <w:bCs/>
                <w:lang w:eastAsia="ru-RU"/>
              </w:rPr>
              <w:t>2*</w:t>
            </w:r>
          </w:p>
        </w:tc>
        <w:tc>
          <w:tcPr>
            <w:tcW w:w="1275" w:type="dxa"/>
            <w:tcBorders>
              <w:top w:val="single" w:sz="4"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sz w:val="24"/>
                <w:szCs w:val="24"/>
                <w:lang w:eastAsia="ru-RU"/>
              </w:rPr>
            </w:pPr>
            <w:r w:rsidRPr="007A5EA6">
              <w:rPr>
                <w:rFonts w:ascii="Times New Roman" w:eastAsia="Times New Roman" w:hAnsi="Times New Roman" w:cs="Times New Roman"/>
                <w:lang w:eastAsia="ru-RU"/>
              </w:rPr>
              <w:t>3</w:t>
            </w:r>
          </w:p>
        </w:tc>
      </w:tr>
      <w:tr w:rsidR="007A5EA6" w:rsidRPr="007A5EA6" w:rsidTr="007A5EA6">
        <w:trPr>
          <w:trHeight w:val="352"/>
        </w:trPr>
        <w:tc>
          <w:tcPr>
            <w:tcW w:w="6345" w:type="dxa"/>
            <w:gridSpan w:val="2"/>
            <w:tcBorders>
              <w:top w:val="single" w:sz="12" w:space="0" w:color="auto"/>
              <w:left w:val="single" w:sz="12" w:space="0" w:color="auto"/>
              <w:bottom w:val="single" w:sz="12" w:space="0" w:color="auto"/>
              <w:right w:val="single" w:sz="12" w:space="0" w:color="auto"/>
            </w:tcBorders>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lang w:eastAsia="ru-RU"/>
              </w:rPr>
              <w:t>объём учебной нагрузки при 5-дневной учебной неделе</w:t>
            </w:r>
          </w:p>
        </w:tc>
        <w:tc>
          <w:tcPr>
            <w:tcW w:w="993" w:type="dxa"/>
            <w:tcBorders>
              <w:top w:val="single" w:sz="12" w:space="0" w:color="auto"/>
              <w:left w:val="single" w:sz="12" w:space="0" w:color="auto"/>
              <w:bottom w:val="single" w:sz="12" w:space="0" w:color="auto"/>
              <w:right w:val="single" w:sz="12" w:space="0" w:color="auto"/>
            </w:tcBorders>
            <w:vAlign w:val="center"/>
          </w:tcPr>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sz w:val="24"/>
                <w:szCs w:val="24"/>
                <w:lang w:eastAsia="ru-RU"/>
              </w:rPr>
              <w:t>29</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30</w:t>
            </w:r>
          </w:p>
        </w:tc>
        <w:tc>
          <w:tcPr>
            <w:tcW w:w="1275" w:type="dxa"/>
            <w:tcBorders>
              <w:top w:val="single" w:sz="12" w:space="0" w:color="auto"/>
              <w:left w:val="single" w:sz="12" w:space="0" w:color="auto"/>
              <w:bottom w:val="single" w:sz="12" w:space="0" w:color="auto"/>
              <w:right w:val="single" w:sz="12" w:space="0" w:color="auto"/>
            </w:tcBorders>
            <w:vAlign w:val="center"/>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bCs/>
                <w:sz w:val="24"/>
                <w:szCs w:val="24"/>
                <w:lang w:eastAsia="ru-RU"/>
              </w:rPr>
              <w:t>32</w:t>
            </w:r>
          </w:p>
        </w:tc>
      </w:tr>
      <w:tr w:rsidR="007A5EA6" w:rsidRPr="007A5EA6" w:rsidTr="007A5EA6">
        <w:trPr>
          <w:trHeight w:val="352"/>
        </w:trPr>
        <w:tc>
          <w:tcPr>
            <w:tcW w:w="9747" w:type="dxa"/>
            <w:gridSpan w:val="6"/>
            <w:tcBorders>
              <w:top w:val="single" w:sz="12" w:space="0" w:color="auto"/>
              <w:left w:val="single" w:sz="12" w:space="0" w:color="auto"/>
              <w:bottom w:val="single" w:sz="12" w:space="0" w:color="auto"/>
              <w:right w:val="single" w:sz="12" w:space="0" w:color="auto"/>
            </w:tcBorders>
            <w:shd w:val="clear" w:color="auto" w:fill="DDD9C3"/>
          </w:tcPr>
          <w:p w:rsidR="007A5EA6" w:rsidRPr="007A5EA6" w:rsidRDefault="007A5EA6" w:rsidP="007A5EA6">
            <w:pPr>
              <w:spacing w:after="0" w:line="240" w:lineRule="auto"/>
              <w:jc w:val="center"/>
              <w:rPr>
                <w:rFonts w:ascii="Times New Roman" w:eastAsia="Times New Roman" w:hAnsi="Times New Roman" w:cs="Times New Roman"/>
                <w:b/>
                <w:i/>
                <w:sz w:val="24"/>
                <w:szCs w:val="24"/>
                <w:lang w:eastAsia="ru-RU"/>
              </w:rPr>
            </w:pPr>
            <w:r w:rsidRPr="007A5EA6">
              <w:rPr>
                <w:rFonts w:ascii="Times New Roman" w:eastAsia="Times New Roman" w:hAnsi="Times New Roman" w:cs="Times New Roman"/>
                <w:b/>
                <w:i/>
                <w:sz w:val="24"/>
                <w:szCs w:val="24"/>
                <w:lang w:eastAsia="ru-RU"/>
              </w:rPr>
              <w:t>Часть, формируемая участниками образовательных отношений</w:t>
            </w:r>
          </w:p>
        </w:tc>
      </w:tr>
      <w:tr w:rsidR="007A5EA6" w:rsidRPr="007A5EA6" w:rsidTr="007A5EA6">
        <w:trPr>
          <w:trHeight w:val="261"/>
        </w:trPr>
        <w:tc>
          <w:tcPr>
            <w:tcW w:w="6345" w:type="dxa"/>
            <w:gridSpan w:val="2"/>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Итого</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29</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30</w:t>
            </w:r>
          </w:p>
        </w:tc>
        <w:tc>
          <w:tcPr>
            <w:tcW w:w="1275"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lang w:eastAsia="ru-RU"/>
              </w:rPr>
              <w:t>32</w:t>
            </w:r>
          </w:p>
        </w:tc>
      </w:tr>
      <w:tr w:rsidR="007A5EA6" w:rsidRPr="007A5EA6" w:rsidTr="007A5EA6">
        <w:trPr>
          <w:trHeight w:val="236"/>
        </w:trPr>
        <w:tc>
          <w:tcPr>
            <w:tcW w:w="6345" w:type="dxa"/>
            <w:gridSpan w:val="2"/>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Максимально допустимая недельная нагрузка</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29</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30</w:t>
            </w:r>
          </w:p>
        </w:tc>
        <w:tc>
          <w:tcPr>
            <w:tcW w:w="1275"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32</w:t>
            </w:r>
          </w:p>
        </w:tc>
      </w:tr>
      <w:tr w:rsidR="007A5EA6" w:rsidRPr="007A5EA6" w:rsidTr="007A5EA6">
        <w:trPr>
          <w:trHeight w:val="236"/>
        </w:trPr>
        <w:tc>
          <w:tcPr>
            <w:tcW w:w="6345" w:type="dxa"/>
            <w:gridSpan w:val="2"/>
            <w:tcBorders>
              <w:left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Классов - комплектов</w:t>
            </w:r>
          </w:p>
        </w:tc>
        <w:tc>
          <w:tcPr>
            <w:tcW w:w="993"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1</w:t>
            </w:r>
          </w:p>
        </w:tc>
        <w:tc>
          <w:tcPr>
            <w:tcW w:w="1134" w:type="dxa"/>
            <w:gridSpan w:val="2"/>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1</w:t>
            </w:r>
          </w:p>
        </w:tc>
        <w:tc>
          <w:tcPr>
            <w:tcW w:w="1275" w:type="dxa"/>
            <w:tcBorders>
              <w:left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1</w:t>
            </w:r>
          </w:p>
        </w:tc>
      </w:tr>
      <w:tr w:rsidR="007A5EA6" w:rsidRPr="007A5EA6" w:rsidTr="007A5EA6">
        <w:trPr>
          <w:trHeight w:val="236"/>
        </w:trPr>
        <w:tc>
          <w:tcPr>
            <w:tcW w:w="6345" w:type="dxa"/>
            <w:gridSpan w:val="2"/>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both"/>
              <w:rPr>
                <w:rFonts w:ascii="Times New Roman" w:eastAsia="Times New Roman" w:hAnsi="Times New Roman" w:cs="Times New Roman"/>
                <w:b/>
                <w:color w:val="000000"/>
                <w:sz w:val="24"/>
                <w:szCs w:val="24"/>
                <w:lang w:eastAsia="ru-RU"/>
              </w:rPr>
            </w:pPr>
            <w:r w:rsidRPr="007A5EA6">
              <w:rPr>
                <w:rFonts w:ascii="Times New Roman" w:eastAsia="Times New Roman" w:hAnsi="Times New Roman" w:cs="Times New Roman"/>
                <w:b/>
                <w:color w:val="000000"/>
                <w:lang w:eastAsia="ru-RU"/>
              </w:rPr>
              <w:t>Количество учащихся по общеобразовательной программе</w:t>
            </w:r>
          </w:p>
        </w:tc>
        <w:tc>
          <w:tcPr>
            <w:tcW w:w="993" w:type="dxa"/>
            <w:tcBorders>
              <w:left w:val="single" w:sz="12" w:space="0" w:color="auto"/>
              <w:bottom w:val="single" w:sz="12" w:space="0" w:color="auto"/>
              <w:right w:val="single" w:sz="12" w:space="0" w:color="auto"/>
            </w:tcBorders>
          </w:tcPr>
          <w:p w:rsidR="007A5EA6" w:rsidRPr="007A5EA6" w:rsidRDefault="007A5EA6" w:rsidP="007A5EA6">
            <w:pPr>
              <w:spacing w:after="0" w:line="288"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lang w:eastAsia="ru-RU"/>
              </w:rPr>
              <w:t>7</w:t>
            </w:r>
          </w:p>
        </w:tc>
        <w:tc>
          <w:tcPr>
            <w:tcW w:w="1134" w:type="dxa"/>
            <w:gridSpan w:val="2"/>
            <w:tcBorders>
              <w:left w:val="single" w:sz="12" w:space="0" w:color="auto"/>
              <w:bottom w:val="single" w:sz="12" w:space="0" w:color="auto"/>
              <w:right w:val="single" w:sz="12" w:space="0" w:color="auto"/>
            </w:tcBorders>
          </w:tcPr>
          <w:p w:rsidR="007A5EA6" w:rsidRPr="007A5EA6" w:rsidRDefault="003549C8" w:rsidP="007A5EA6">
            <w:pPr>
              <w:spacing w:after="0" w:line="288"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3</w:t>
            </w:r>
          </w:p>
        </w:tc>
        <w:tc>
          <w:tcPr>
            <w:tcW w:w="1275" w:type="dxa"/>
            <w:tcBorders>
              <w:left w:val="single" w:sz="12" w:space="0" w:color="auto"/>
              <w:bottom w:val="single" w:sz="12" w:space="0" w:color="auto"/>
              <w:right w:val="single" w:sz="12" w:space="0" w:color="auto"/>
            </w:tcBorders>
          </w:tcPr>
          <w:p w:rsidR="007A5EA6" w:rsidRPr="007A5EA6" w:rsidRDefault="003549C8" w:rsidP="007A5EA6">
            <w:pPr>
              <w:spacing w:after="0" w:line="288"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3</w:t>
            </w:r>
          </w:p>
        </w:tc>
      </w:tr>
      <w:tr w:rsidR="007A5EA6" w:rsidRPr="007A5EA6" w:rsidTr="007A5EA6">
        <w:trPr>
          <w:trHeight w:val="450"/>
        </w:trPr>
        <w:tc>
          <w:tcPr>
            <w:tcW w:w="9747" w:type="dxa"/>
            <w:gridSpan w:val="6"/>
            <w:tcBorders>
              <w:top w:val="single" w:sz="12" w:space="0" w:color="auto"/>
              <w:left w:val="single" w:sz="12" w:space="0" w:color="auto"/>
              <w:bottom w:val="single" w:sz="12" w:space="0" w:color="auto"/>
              <w:right w:val="single" w:sz="12" w:space="0" w:color="auto"/>
            </w:tcBorders>
            <w:shd w:val="clear" w:color="auto" w:fill="DDD9C3"/>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bCs/>
                <w:i/>
                <w:iCs/>
                <w:sz w:val="24"/>
                <w:szCs w:val="28"/>
                <w:lang w:eastAsia="ru-RU"/>
              </w:rPr>
              <w:t>План внеурочной деятельности</w:t>
            </w:r>
          </w:p>
        </w:tc>
      </w:tr>
      <w:tr w:rsidR="007A5EA6" w:rsidRPr="007A5EA6" w:rsidTr="007A5EA6">
        <w:trPr>
          <w:trHeight w:val="236"/>
        </w:trPr>
        <w:tc>
          <w:tcPr>
            <w:tcW w:w="6345" w:type="dxa"/>
            <w:gridSpan w:val="2"/>
            <w:tcBorders>
              <w:top w:val="single" w:sz="12" w:space="0" w:color="auto"/>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
                <w:bCs/>
                <w:kern w:val="1"/>
                <w:sz w:val="24"/>
                <w:szCs w:val="24"/>
                <w:lang w:eastAsia="ar-SA"/>
              </w:rPr>
            </w:pPr>
            <w:r w:rsidRPr="007A5EA6">
              <w:rPr>
                <w:rFonts w:ascii="Times New Roman" w:eastAsia="Andale Sans UI" w:hAnsi="Times New Roman" w:cs="Times New Roman"/>
                <w:b/>
                <w:bCs/>
                <w:kern w:val="1"/>
                <w:szCs w:val="24"/>
                <w:lang w:eastAsia="ar-SA"/>
              </w:rPr>
              <w:t xml:space="preserve">Направления </w:t>
            </w:r>
          </w:p>
        </w:tc>
        <w:tc>
          <w:tcPr>
            <w:tcW w:w="340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7A5EA6" w:rsidRPr="007A5EA6" w:rsidRDefault="007A5EA6" w:rsidP="007A5EA6">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bCs/>
                <w:sz w:val="24"/>
                <w:szCs w:val="24"/>
                <w:lang w:eastAsia="ru-RU"/>
              </w:rPr>
              <w:t>Количество часов в неделю</w:t>
            </w:r>
          </w:p>
        </w:tc>
      </w:tr>
      <w:tr w:rsidR="007A5EA6" w:rsidRPr="007A5EA6" w:rsidTr="007A5EA6">
        <w:trPr>
          <w:trHeight w:val="236"/>
        </w:trPr>
        <w:tc>
          <w:tcPr>
            <w:tcW w:w="6345" w:type="dxa"/>
            <w:gridSpan w:val="2"/>
            <w:tcBorders>
              <w:top w:val="single" w:sz="12" w:space="0" w:color="auto"/>
              <w:left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kern w:val="1"/>
                <w:sz w:val="24"/>
                <w:szCs w:val="24"/>
                <w:lang w:eastAsia="ar-SA"/>
              </w:rPr>
              <w:t>Спортивно-оздоровительное</w:t>
            </w:r>
          </w:p>
        </w:tc>
        <w:tc>
          <w:tcPr>
            <w:tcW w:w="993" w:type="dxa"/>
            <w:tcBorders>
              <w:top w:val="single" w:sz="12" w:space="0" w:color="auto"/>
              <w:left w:val="single" w:sz="12" w:space="0" w:color="auto"/>
              <w:right w:val="single" w:sz="12" w:space="0" w:color="auto"/>
            </w:tcBorders>
            <w:shd w:val="clear" w:color="auto" w:fill="auto"/>
          </w:tcPr>
          <w:p w:rsidR="007A5EA6" w:rsidRPr="007A5EA6" w:rsidRDefault="0058067B"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Pr>
                <w:rFonts w:ascii="Times New Roman" w:eastAsia="Andale Sans UI" w:hAnsi="Times New Roman" w:cs="Times New Roman"/>
                <w:bCs/>
                <w:kern w:val="1"/>
                <w:lang w:eastAsia="ar-SA"/>
              </w:rPr>
              <w:t>2</w:t>
            </w:r>
          </w:p>
        </w:tc>
        <w:tc>
          <w:tcPr>
            <w:tcW w:w="1134" w:type="dxa"/>
            <w:gridSpan w:val="2"/>
            <w:tcBorders>
              <w:top w:val="single" w:sz="12" w:space="0" w:color="auto"/>
              <w:left w:val="single" w:sz="12" w:space="0" w:color="auto"/>
              <w:right w:val="single" w:sz="12" w:space="0" w:color="auto"/>
            </w:tcBorders>
            <w:shd w:val="clear" w:color="auto" w:fill="auto"/>
          </w:tcPr>
          <w:p w:rsidR="007A5EA6" w:rsidRPr="007A5EA6" w:rsidRDefault="0058067B"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Pr>
                <w:rFonts w:ascii="Times New Roman" w:eastAsia="Andale Sans UI" w:hAnsi="Times New Roman" w:cs="Times New Roman"/>
                <w:bCs/>
                <w:kern w:val="1"/>
                <w:lang w:eastAsia="ar-SA"/>
              </w:rPr>
              <w:t>3</w:t>
            </w:r>
          </w:p>
        </w:tc>
        <w:tc>
          <w:tcPr>
            <w:tcW w:w="1275" w:type="dxa"/>
            <w:tcBorders>
              <w:top w:val="single" w:sz="12" w:space="0" w:color="auto"/>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r>
      <w:tr w:rsidR="007A5EA6" w:rsidRPr="007A5EA6" w:rsidTr="007A5EA6">
        <w:trPr>
          <w:trHeight w:val="296"/>
        </w:trPr>
        <w:tc>
          <w:tcPr>
            <w:tcW w:w="6345" w:type="dxa"/>
            <w:gridSpan w:val="2"/>
            <w:tcBorders>
              <w:left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kern w:val="1"/>
                <w:sz w:val="24"/>
                <w:szCs w:val="24"/>
                <w:lang w:eastAsia="ar-SA"/>
              </w:rPr>
            </w:pPr>
            <w:r w:rsidRPr="007A5EA6">
              <w:rPr>
                <w:rFonts w:ascii="Times New Roman" w:eastAsia="Andale Sans UI" w:hAnsi="Times New Roman" w:cs="Times New Roman"/>
                <w:kern w:val="1"/>
                <w:sz w:val="24"/>
                <w:szCs w:val="24"/>
                <w:lang w:eastAsia="ar-SA"/>
              </w:rPr>
              <w:t>Социальное</w:t>
            </w:r>
          </w:p>
        </w:tc>
        <w:tc>
          <w:tcPr>
            <w:tcW w:w="993" w:type="dxa"/>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134" w:type="dxa"/>
            <w:gridSpan w:val="2"/>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275" w:type="dxa"/>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7A5EA6">
              <w:rPr>
                <w:rFonts w:ascii="Times New Roman" w:eastAsia="Andale Sans UI" w:hAnsi="Times New Roman" w:cs="Times New Roman"/>
                <w:bCs/>
                <w:kern w:val="1"/>
                <w:sz w:val="28"/>
                <w:szCs w:val="28"/>
                <w:lang w:eastAsia="ar-SA"/>
              </w:rPr>
              <w:t>1</w:t>
            </w:r>
          </w:p>
        </w:tc>
      </w:tr>
      <w:tr w:rsidR="007A5EA6" w:rsidRPr="007A5EA6" w:rsidTr="007A5EA6">
        <w:trPr>
          <w:trHeight w:val="236"/>
        </w:trPr>
        <w:tc>
          <w:tcPr>
            <w:tcW w:w="6345" w:type="dxa"/>
            <w:gridSpan w:val="2"/>
            <w:tcBorders>
              <w:left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kern w:val="1"/>
                <w:sz w:val="24"/>
                <w:szCs w:val="24"/>
                <w:lang w:eastAsia="ar-SA"/>
              </w:rPr>
              <w:t>Духовно-нравственное</w:t>
            </w:r>
          </w:p>
        </w:tc>
        <w:tc>
          <w:tcPr>
            <w:tcW w:w="993" w:type="dxa"/>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134" w:type="dxa"/>
            <w:gridSpan w:val="2"/>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sz w:val="24"/>
                <w:szCs w:val="24"/>
                <w:lang w:eastAsia="ar-SA"/>
              </w:rPr>
              <w:t>1</w:t>
            </w:r>
          </w:p>
        </w:tc>
        <w:tc>
          <w:tcPr>
            <w:tcW w:w="1275" w:type="dxa"/>
            <w:tcBorders>
              <w:left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p>
        </w:tc>
      </w:tr>
      <w:tr w:rsidR="007A5EA6" w:rsidRPr="007A5EA6" w:rsidTr="007A5EA6">
        <w:trPr>
          <w:trHeight w:val="236"/>
        </w:trPr>
        <w:tc>
          <w:tcPr>
            <w:tcW w:w="6345" w:type="dxa"/>
            <w:gridSpan w:val="2"/>
            <w:tcBorders>
              <w:left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kern w:val="1"/>
                <w:sz w:val="24"/>
                <w:szCs w:val="24"/>
                <w:lang w:eastAsia="ar-SA"/>
              </w:rPr>
              <w:t xml:space="preserve">Общеинтеллектуальное </w:t>
            </w:r>
          </w:p>
        </w:tc>
        <w:tc>
          <w:tcPr>
            <w:tcW w:w="993" w:type="dxa"/>
            <w:tcBorders>
              <w:left w:val="single" w:sz="12" w:space="0" w:color="auto"/>
              <w:right w:val="single" w:sz="12" w:space="0" w:color="auto"/>
            </w:tcBorders>
            <w:shd w:val="clear" w:color="auto" w:fill="auto"/>
          </w:tcPr>
          <w:p w:rsidR="007A5EA6" w:rsidRPr="007A5EA6" w:rsidRDefault="00A91CC5"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Pr>
                <w:rFonts w:ascii="Times New Roman" w:eastAsia="Andale Sans UI" w:hAnsi="Times New Roman" w:cs="Times New Roman"/>
                <w:bCs/>
                <w:kern w:val="1"/>
                <w:lang w:eastAsia="ar-SA"/>
              </w:rPr>
              <w:t>3</w:t>
            </w:r>
          </w:p>
        </w:tc>
        <w:tc>
          <w:tcPr>
            <w:tcW w:w="1134" w:type="dxa"/>
            <w:gridSpan w:val="2"/>
            <w:tcBorders>
              <w:left w:val="single" w:sz="12" w:space="0" w:color="auto"/>
              <w:right w:val="single" w:sz="12" w:space="0" w:color="auto"/>
            </w:tcBorders>
            <w:shd w:val="clear" w:color="auto" w:fill="auto"/>
          </w:tcPr>
          <w:p w:rsidR="007A5EA6" w:rsidRPr="007A5EA6" w:rsidRDefault="00A91CC5"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Pr>
                <w:rFonts w:ascii="Times New Roman" w:eastAsia="Andale Sans UI" w:hAnsi="Times New Roman" w:cs="Times New Roman"/>
                <w:bCs/>
                <w:kern w:val="1"/>
                <w:lang w:eastAsia="ar-SA"/>
              </w:rPr>
              <w:t>3</w:t>
            </w:r>
          </w:p>
        </w:tc>
        <w:tc>
          <w:tcPr>
            <w:tcW w:w="1275" w:type="dxa"/>
            <w:tcBorders>
              <w:left w:val="single" w:sz="12" w:space="0" w:color="auto"/>
              <w:right w:val="single" w:sz="12" w:space="0" w:color="auto"/>
            </w:tcBorders>
            <w:shd w:val="clear" w:color="auto" w:fill="auto"/>
          </w:tcPr>
          <w:p w:rsidR="007A5EA6" w:rsidRPr="007A5EA6" w:rsidRDefault="00A91CC5"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Pr>
                <w:rFonts w:ascii="Times New Roman" w:eastAsia="Andale Sans UI" w:hAnsi="Times New Roman" w:cs="Times New Roman"/>
                <w:bCs/>
                <w:kern w:val="1"/>
                <w:sz w:val="28"/>
                <w:szCs w:val="28"/>
                <w:lang w:eastAsia="ar-SA"/>
              </w:rPr>
              <w:t>3</w:t>
            </w:r>
          </w:p>
        </w:tc>
      </w:tr>
      <w:tr w:rsidR="007A5EA6" w:rsidRPr="007A5EA6" w:rsidTr="007A5EA6">
        <w:trPr>
          <w:trHeight w:val="236"/>
        </w:trPr>
        <w:tc>
          <w:tcPr>
            <w:tcW w:w="6345" w:type="dxa"/>
            <w:gridSpan w:val="2"/>
            <w:tcBorders>
              <w:left w:val="single" w:sz="12" w:space="0" w:color="auto"/>
              <w:bottom w:val="single" w:sz="12" w:space="0" w:color="auto"/>
              <w:right w:val="single" w:sz="12" w:space="0" w:color="auto"/>
            </w:tcBorders>
            <w:shd w:val="clear" w:color="auto" w:fill="auto"/>
            <w:vAlign w:val="center"/>
          </w:tcPr>
          <w:p w:rsidR="007A5EA6" w:rsidRPr="007A5EA6" w:rsidRDefault="007A5EA6" w:rsidP="007A5EA6">
            <w:pPr>
              <w:widowControl w:val="0"/>
              <w:suppressLineNumbers/>
              <w:suppressAutoHyphens/>
              <w:snapToGrid w:val="0"/>
              <w:spacing w:after="0" w:line="240" w:lineRule="auto"/>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kern w:val="1"/>
                <w:sz w:val="24"/>
                <w:szCs w:val="24"/>
                <w:lang w:eastAsia="ar-SA"/>
              </w:rPr>
              <w:t xml:space="preserve">Общекультурное </w:t>
            </w:r>
          </w:p>
        </w:tc>
        <w:tc>
          <w:tcPr>
            <w:tcW w:w="993" w:type="dxa"/>
            <w:tcBorders>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134" w:type="dxa"/>
            <w:gridSpan w:val="2"/>
            <w:tcBorders>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ar-SA"/>
              </w:rPr>
            </w:pPr>
            <w:r w:rsidRPr="007A5EA6">
              <w:rPr>
                <w:rFonts w:ascii="Times New Roman" w:eastAsia="Andale Sans UI" w:hAnsi="Times New Roman" w:cs="Times New Roman"/>
                <w:bCs/>
                <w:kern w:val="1"/>
                <w:lang w:eastAsia="ar-SA"/>
              </w:rPr>
              <w:t>1</w:t>
            </w:r>
          </w:p>
        </w:tc>
        <w:tc>
          <w:tcPr>
            <w:tcW w:w="1275" w:type="dxa"/>
            <w:tcBorders>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LineNumbers/>
              <w:suppressAutoHyphens/>
              <w:snapToGrid w:val="0"/>
              <w:spacing w:after="0" w:line="240" w:lineRule="auto"/>
              <w:jc w:val="center"/>
              <w:rPr>
                <w:rFonts w:ascii="Times New Roman" w:eastAsia="Andale Sans UI" w:hAnsi="Times New Roman" w:cs="Times New Roman"/>
                <w:bCs/>
                <w:kern w:val="1"/>
                <w:sz w:val="28"/>
                <w:szCs w:val="28"/>
                <w:lang w:eastAsia="ar-SA"/>
              </w:rPr>
            </w:pPr>
            <w:r w:rsidRPr="007A5EA6">
              <w:rPr>
                <w:rFonts w:ascii="Times New Roman" w:eastAsia="Andale Sans UI" w:hAnsi="Times New Roman" w:cs="Times New Roman"/>
                <w:bCs/>
                <w:kern w:val="1"/>
                <w:sz w:val="28"/>
                <w:szCs w:val="28"/>
                <w:lang w:eastAsia="ar-SA"/>
              </w:rPr>
              <w:t>1</w:t>
            </w:r>
          </w:p>
        </w:tc>
      </w:tr>
      <w:tr w:rsidR="007A5EA6" w:rsidRPr="007A5EA6" w:rsidTr="007A5EA6">
        <w:trPr>
          <w:trHeight w:val="236"/>
        </w:trPr>
        <w:tc>
          <w:tcPr>
            <w:tcW w:w="6345" w:type="dxa"/>
            <w:gridSpan w:val="2"/>
            <w:tcBorders>
              <w:left w:val="single" w:sz="12" w:space="0" w:color="auto"/>
              <w:bottom w:val="single" w:sz="12" w:space="0" w:color="auto"/>
              <w:right w:val="single" w:sz="12" w:space="0" w:color="auto"/>
            </w:tcBorders>
            <w:shd w:val="clear" w:color="auto" w:fill="auto"/>
          </w:tcPr>
          <w:p w:rsidR="007A5EA6" w:rsidRPr="007A5EA6" w:rsidRDefault="007A5EA6" w:rsidP="007A5EA6">
            <w:pPr>
              <w:widowControl w:val="0"/>
              <w:suppressAutoHyphens/>
              <w:snapToGrid w:val="0"/>
              <w:spacing w:after="0" w:line="240" w:lineRule="auto"/>
              <w:jc w:val="center"/>
              <w:rPr>
                <w:rFonts w:ascii="Times New Roman" w:eastAsia="Andale Sans UI" w:hAnsi="Times New Roman" w:cs="Times New Roman"/>
                <w:bCs/>
                <w:kern w:val="1"/>
                <w:sz w:val="28"/>
                <w:szCs w:val="28"/>
                <w:lang w:eastAsia="ar-SA"/>
              </w:rPr>
            </w:pPr>
            <w:r w:rsidRPr="007A5EA6">
              <w:rPr>
                <w:rFonts w:ascii="Times New Roman" w:eastAsia="Andale Sans UI" w:hAnsi="Times New Roman" w:cs="Times New Roman"/>
                <w:b/>
                <w:bCs/>
                <w:kern w:val="1"/>
                <w:sz w:val="24"/>
                <w:szCs w:val="24"/>
                <w:lang w:eastAsia="ar-SA"/>
              </w:rPr>
              <w:t>Кол-во часов внеурочной деятельности в неделю</w:t>
            </w:r>
          </w:p>
        </w:tc>
        <w:tc>
          <w:tcPr>
            <w:tcW w:w="993" w:type="dxa"/>
            <w:tcBorders>
              <w:left w:val="single" w:sz="12" w:space="0" w:color="auto"/>
              <w:bottom w:val="single" w:sz="12" w:space="0" w:color="auto"/>
              <w:right w:val="single" w:sz="12" w:space="0" w:color="auto"/>
            </w:tcBorders>
            <w:shd w:val="clear" w:color="auto" w:fill="auto"/>
          </w:tcPr>
          <w:p w:rsidR="007A5EA6" w:rsidRPr="007A5EA6" w:rsidRDefault="00A91CC5" w:rsidP="007A5EA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134" w:type="dxa"/>
            <w:gridSpan w:val="2"/>
            <w:tcBorders>
              <w:left w:val="single" w:sz="12" w:space="0" w:color="auto"/>
              <w:bottom w:val="single" w:sz="12" w:space="0" w:color="auto"/>
              <w:right w:val="single" w:sz="12" w:space="0" w:color="auto"/>
            </w:tcBorders>
            <w:shd w:val="clear" w:color="auto" w:fill="auto"/>
          </w:tcPr>
          <w:p w:rsidR="007A5EA6" w:rsidRPr="007A5EA6" w:rsidRDefault="0058067B" w:rsidP="007A5EA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75" w:type="dxa"/>
            <w:tcBorders>
              <w:left w:val="single" w:sz="12" w:space="0" w:color="auto"/>
              <w:bottom w:val="single" w:sz="12" w:space="0" w:color="auto"/>
              <w:right w:val="single" w:sz="12" w:space="0" w:color="auto"/>
            </w:tcBorders>
            <w:shd w:val="clear" w:color="auto" w:fill="auto"/>
          </w:tcPr>
          <w:p w:rsidR="007A5EA6" w:rsidRPr="007A5EA6" w:rsidRDefault="00A91CC5" w:rsidP="007A5EA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bl>
    <w:p w:rsidR="007A5EA6" w:rsidRPr="007A5EA6" w:rsidRDefault="007A5EA6" w:rsidP="007A5EA6">
      <w:pPr>
        <w:tabs>
          <w:tab w:val="left" w:pos="1440"/>
          <w:tab w:val="left" w:pos="6120"/>
        </w:tabs>
        <w:spacing w:after="0" w:line="240" w:lineRule="auto"/>
        <w:ind w:right="-2"/>
        <w:jc w:val="both"/>
        <w:rPr>
          <w:rFonts w:ascii="Times New Roman" w:eastAsia="Calibri" w:hAnsi="Times New Roman" w:cs="Times New Roman"/>
          <w:i/>
          <w:sz w:val="20"/>
          <w:szCs w:val="20"/>
        </w:rPr>
      </w:pPr>
      <w:r w:rsidRPr="007A5EA6">
        <w:rPr>
          <w:rFonts w:ascii="Times New Roman" w:eastAsia="Calibri" w:hAnsi="Times New Roman" w:cs="Times New Roman"/>
          <w:i/>
          <w:sz w:val="20"/>
          <w:szCs w:val="20"/>
        </w:rPr>
        <w:t xml:space="preserve">*1 час физкультуры вынесен за рамки аудиторной нагрузки (СанПиН 10.5) в соответствии с СанПиН п. 10.20. </w:t>
      </w:r>
    </w:p>
    <w:p w:rsidR="007A5EA6" w:rsidRPr="007A5EA6" w:rsidRDefault="007A5EA6" w:rsidP="007A5EA6">
      <w:pPr>
        <w:spacing w:after="0" w:line="240" w:lineRule="auto"/>
        <w:rPr>
          <w:rFonts w:ascii="Times New Roman" w:eastAsia="Times New Roman" w:hAnsi="Times New Roman" w:cs="Times New Roman"/>
          <w:b/>
          <w:bCs/>
          <w:sz w:val="24"/>
          <w:szCs w:val="24"/>
          <w:lang w:eastAsia="ru-RU"/>
        </w:rPr>
      </w:pPr>
    </w:p>
    <w:p w:rsidR="00430A2E" w:rsidRDefault="00430A2E" w:rsidP="007A5EA6">
      <w:pPr>
        <w:spacing w:after="0" w:line="240" w:lineRule="auto"/>
        <w:jc w:val="center"/>
        <w:rPr>
          <w:rFonts w:ascii="Times New Roman" w:eastAsia="Times New Roman" w:hAnsi="Times New Roman" w:cs="Times New Roman"/>
          <w:b/>
          <w:bCs/>
          <w:sz w:val="24"/>
          <w:szCs w:val="24"/>
          <w:lang w:eastAsia="ru-RU"/>
        </w:rPr>
      </w:pPr>
    </w:p>
    <w:p w:rsidR="00430A2E" w:rsidRDefault="00430A2E" w:rsidP="007A5EA6">
      <w:pPr>
        <w:spacing w:after="0" w:line="240" w:lineRule="auto"/>
        <w:jc w:val="center"/>
        <w:rPr>
          <w:rFonts w:ascii="Times New Roman" w:eastAsia="Times New Roman" w:hAnsi="Times New Roman" w:cs="Times New Roman"/>
          <w:b/>
          <w:bCs/>
          <w:sz w:val="24"/>
          <w:szCs w:val="24"/>
          <w:lang w:eastAsia="ru-RU"/>
        </w:rPr>
      </w:pPr>
    </w:p>
    <w:p w:rsidR="00430A2E" w:rsidRDefault="00430A2E" w:rsidP="007A5EA6">
      <w:pPr>
        <w:spacing w:after="0" w:line="240" w:lineRule="auto"/>
        <w:jc w:val="center"/>
        <w:rPr>
          <w:rFonts w:ascii="Times New Roman" w:eastAsia="Times New Roman" w:hAnsi="Times New Roman" w:cs="Times New Roman"/>
          <w:b/>
          <w:bCs/>
          <w:sz w:val="24"/>
          <w:szCs w:val="24"/>
          <w:lang w:eastAsia="ru-RU"/>
        </w:rPr>
      </w:pPr>
    </w:p>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sz w:val="24"/>
          <w:szCs w:val="24"/>
          <w:lang w:eastAsia="ru-RU"/>
        </w:rPr>
        <w:t xml:space="preserve">Пояснительная записка </w:t>
      </w:r>
    </w:p>
    <w:p w:rsidR="00430A2E" w:rsidRDefault="007A5EA6" w:rsidP="00430A2E">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bCs/>
          <w:sz w:val="24"/>
          <w:szCs w:val="24"/>
          <w:lang w:eastAsia="ru-RU"/>
        </w:rPr>
        <w:t>к учебному плану</w:t>
      </w:r>
      <w:r w:rsidR="00430A2E" w:rsidRPr="00430A2E">
        <w:rPr>
          <w:rFonts w:ascii="Times New Roman" w:eastAsia="Times New Roman" w:hAnsi="Times New Roman" w:cs="Times New Roman"/>
          <w:b/>
          <w:sz w:val="24"/>
          <w:szCs w:val="24"/>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sz w:val="24"/>
          <w:szCs w:val="24"/>
          <w:lang w:eastAsia="ru-RU"/>
        </w:rPr>
        <w:t xml:space="preserve"> для 5,6,7 классов</w:t>
      </w:r>
      <w:r w:rsidR="00430A2E">
        <w:rPr>
          <w:rFonts w:ascii="Times New Roman" w:eastAsia="Times New Roman" w:hAnsi="Times New Roman" w:cs="Times New Roman"/>
          <w:b/>
          <w:bCs/>
          <w:sz w:val="24"/>
          <w:szCs w:val="24"/>
          <w:lang w:eastAsia="ru-RU"/>
        </w:rPr>
        <w:t xml:space="preserve"> </w:t>
      </w:r>
    </w:p>
    <w:p w:rsidR="007A5EA6" w:rsidRPr="007A5EA6" w:rsidRDefault="002477C1" w:rsidP="007A5EA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2018-2019</w:t>
      </w:r>
      <w:r w:rsidR="007A5EA6" w:rsidRPr="007A5EA6">
        <w:rPr>
          <w:rFonts w:ascii="Times New Roman" w:eastAsia="Times New Roman" w:hAnsi="Times New Roman" w:cs="Times New Roman"/>
          <w:b/>
          <w:bCs/>
          <w:sz w:val="24"/>
          <w:szCs w:val="24"/>
          <w:lang w:eastAsia="ru-RU"/>
        </w:rPr>
        <w:t xml:space="preserve"> учебный год</w:t>
      </w:r>
    </w:p>
    <w:p w:rsidR="007A5EA6" w:rsidRPr="007A5EA6" w:rsidRDefault="007A5EA6" w:rsidP="007A5EA6">
      <w:pPr>
        <w:spacing w:after="0" w:line="240" w:lineRule="auto"/>
        <w:jc w:val="center"/>
        <w:rPr>
          <w:rFonts w:ascii="Times New Roman" w:eastAsia="Times New Roman" w:hAnsi="Times New Roman" w:cs="Times New Roman"/>
          <w:b/>
          <w:bCs/>
          <w:sz w:val="24"/>
          <w:szCs w:val="24"/>
          <w:lang w:eastAsia="ru-RU"/>
        </w:rPr>
      </w:pPr>
      <w:r w:rsidRPr="007A5EA6">
        <w:rPr>
          <w:rFonts w:ascii="Times New Roman" w:eastAsia="Times New Roman" w:hAnsi="Times New Roman" w:cs="Times New Roman"/>
          <w:b/>
          <w:bCs/>
          <w:sz w:val="24"/>
          <w:szCs w:val="24"/>
          <w:lang w:eastAsia="ru-RU"/>
        </w:rPr>
        <w:t>при 5-ти дневной недели</w:t>
      </w:r>
    </w:p>
    <w:p w:rsidR="007A5EA6" w:rsidRPr="002F7FA0" w:rsidRDefault="00E24C96" w:rsidP="00E24C96">
      <w:pPr>
        <w:pStyle w:val="Default"/>
        <w:jc w:val="both"/>
        <w:rPr>
          <w:rFonts w:eastAsia="Times New Roman"/>
          <w:color w:val="auto"/>
          <w:lang w:eastAsia="ru-RU"/>
        </w:rPr>
      </w:pPr>
      <w:r>
        <w:rPr>
          <w:b/>
          <w:i/>
        </w:rPr>
        <w:t xml:space="preserve">         </w:t>
      </w:r>
      <w:r w:rsidR="007A5EA6">
        <w:rPr>
          <w:b/>
          <w:i/>
        </w:rPr>
        <w:t xml:space="preserve"> </w:t>
      </w:r>
      <w:r w:rsidR="007A5EA6" w:rsidRPr="007A5EA6">
        <w:rPr>
          <w:rFonts w:eastAsia="Times New Roman"/>
          <w:lang w:eastAsia="ru-RU"/>
        </w:rPr>
        <w:t>Учебный план для 5-7 класса на 2017 -2018 учебный год составлен в соответствии с федеральным государственным образовательным стандартом основного общего образования. В филиале М</w:t>
      </w:r>
      <w:r w:rsidR="007A5EA6">
        <w:rPr>
          <w:rFonts w:eastAsia="Times New Roman"/>
          <w:lang w:eastAsia="ru-RU"/>
        </w:rPr>
        <w:t xml:space="preserve">АОУ «Беркутская СОШ» «Южная </w:t>
      </w:r>
      <w:r w:rsidR="007A5EA6" w:rsidRPr="007A5EA6">
        <w:rPr>
          <w:rFonts w:eastAsia="Times New Roman"/>
          <w:lang w:eastAsia="ru-RU"/>
        </w:rPr>
        <w:t xml:space="preserve">СОШ» в 5-7 классах </w:t>
      </w:r>
      <w:r w:rsidR="007A5EA6" w:rsidRPr="002F7FA0">
        <w:rPr>
          <w:rFonts w:eastAsia="Times New Roman"/>
          <w:color w:val="auto"/>
          <w:lang w:eastAsia="ru-RU"/>
        </w:rPr>
        <w:t>реализуется 3 вариант учебного плана. В связи с этим в учебный план включены предметы:</w:t>
      </w:r>
    </w:p>
    <w:p w:rsidR="007A5EA6" w:rsidRPr="007A5EA6" w:rsidRDefault="007A5EA6" w:rsidP="007A5EA6">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5EA6">
        <w:rPr>
          <w:rFonts w:ascii="Times New Roman" w:eastAsia="Andale Sans UI" w:hAnsi="Times New Roman" w:cs="Times New Roman"/>
          <w:kern w:val="1"/>
          <w:sz w:val="24"/>
          <w:szCs w:val="24"/>
          <w:lang w:eastAsia="ar-SA"/>
        </w:rPr>
        <w:t xml:space="preserve">          География - школьный предмет мировоззренческого характера, синтезирующий знания из области естественных и общественных наук. Она охватывает всю систему «природа – человек – хозяйство». География – единственный школьный предмет, формирующий у учащихся комплексное, системное и социально – ориентированное представление о Земле как планете людей.  Общее количество часов, которое отводится для обязательного изучения учебного предмета «География» </w:t>
      </w:r>
      <w:r w:rsidRPr="007A5EA6">
        <w:rPr>
          <w:rFonts w:ascii="Times New Roman" w:eastAsia="Times New Roman" w:hAnsi="Times New Roman" w:cs="Times New Roman"/>
          <w:color w:val="000000"/>
          <w:sz w:val="24"/>
          <w:szCs w:val="24"/>
          <w:lang w:eastAsia="ru-RU"/>
        </w:rPr>
        <w:t xml:space="preserve">в 5 и 6 классах составляет по 1 часу в неделю, в 7 классе 2 часа. </w:t>
      </w:r>
    </w:p>
    <w:p w:rsidR="007A5EA6" w:rsidRPr="007A5EA6" w:rsidRDefault="007A5EA6" w:rsidP="007A5EA6">
      <w:pPr>
        <w:spacing w:after="0" w:line="240" w:lineRule="auto"/>
        <w:ind w:firstLine="567"/>
        <w:jc w:val="both"/>
        <w:rPr>
          <w:rFonts w:ascii="Times New Roman" w:eastAsia="Calibri" w:hAnsi="Times New Roman" w:cs="Times New Roman"/>
          <w:b/>
          <w:sz w:val="24"/>
          <w:szCs w:val="24"/>
        </w:rPr>
      </w:pPr>
      <w:r w:rsidRPr="007A5EA6">
        <w:rPr>
          <w:rFonts w:ascii="Times New Roman" w:eastAsia="Times New Roman" w:hAnsi="Times New Roman" w:cs="Times New Roman"/>
          <w:color w:val="000000"/>
          <w:sz w:val="24"/>
          <w:szCs w:val="24"/>
          <w:lang w:eastAsia="ru-RU"/>
        </w:rPr>
        <w:t xml:space="preserve"> </w:t>
      </w:r>
      <w:r w:rsidRPr="007A5EA6">
        <w:rPr>
          <w:rFonts w:ascii="Times New Roman" w:eastAsia="Andale Sans UI" w:hAnsi="Times New Roman" w:cs="Times New Roman"/>
          <w:kern w:val="1"/>
          <w:sz w:val="24"/>
          <w:szCs w:val="24"/>
          <w:lang w:eastAsia="ar-SA"/>
        </w:rPr>
        <w:t>Учебный предмет «Биология» является одним из базовых учебных предметов основного общего образования. Его роль в системе школьного образования обусловлена значением биологических знаний в понимании законов природы и в практической деятельности человека, в формировании оптимальных взаимоотношений человека и природы, современной научной картины мира</w:t>
      </w:r>
      <w:r w:rsidRPr="007A5EA6">
        <w:rPr>
          <w:rFonts w:ascii="Times New Roman" w:eastAsia="Times New Roman" w:hAnsi="Times New Roman" w:cs="Times New Roman"/>
          <w:color w:val="000000"/>
          <w:sz w:val="24"/>
          <w:szCs w:val="24"/>
          <w:lang w:eastAsia="ru-RU"/>
        </w:rPr>
        <w:t xml:space="preserve"> в 5,6,7 классах составляет по 1 часу в неделю.</w:t>
      </w:r>
      <w:r w:rsidRPr="007A5EA6">
        <w:rPr>
          <w:rFonts w:ascii="Times New Roman" w:eastAsia="Times New Roman" w:hAnsi="Times New Roman" w:cs="Times New Roman"/>
          <w:sz w:val="24"/>
          <w:szCs w:val="24"/>
          <w:lang w:eastAsia="ru-RU"/>
        </w:rPr>
        <w:t xml:space="preserve"> Изучение обучающимися экологии включено в изучение таких учебных предметов как биология, география.</w:t>
      </w:r>
      <w:r w:rsidRPr="007A5EA6">
        <w:rPr>
          <w:rFonts w:ascii="Times New Roman" w:eastAsia="Calibri" w:hAnsi="Times New Roman" w:cs="Times New Roman"/>
          <w:b/>
          <w:sz w:val="24"/>
          <w:szCs w:val="24"/>
        </w:rPr>
        <w:t xml:space="preserve"> </w:t>
      </w:r>
    </w:p>
    <w:p w:rsidR="007A5EA6" w:rsidRPr="007A5EA6" w:rsidRDefault="007A5EA6" w:rsidP="007A5EA6">
      <w:pPr>
        <w:widowControl w:val="0"/>
        <w:suppressAutoHyphens/>
        <w:autoSpaceDE w:val="0"/>
        <w:autoSpaceDN w:val="0"/>
        <w:adjustRightInd w:val="0"/>
        <w:spacing w:after="0" w:line="240" w:lineRule="auto"/>
        <w:jc w:val="both"/>
        <w:rPr>
          <w:rFonts w:ascii="Times New Roman" w:eastAsia="Andale Sans UI" w:hAnsi="Times New Roman" w:cs="Times New Roman"/>
          <w:color w:val="000000"/>
          <w:kern w:val="1"/>
          <w:sz w:val="24"/>
          <w:szCs w:val="24"/>
          <w:lang w:eastAsia="ar-SA"/>
        </w:rPr>
      </w:pPr>
      <w:r w:rsidRPr="007A5EA6">
        <w:rPr>
          <w:rFonts w:ascii="Times New Roman" w:eastAsia="Andale Sans UI" w:hAnsi="Times New Roman" w:cs="Times New Roman"/>
          <w:color w:val="000000"/>
          <w:kern w:val="1"/>
          <w:sz w:val="24"/>
          <w:szCs w:val="24"/>
          <w:lang w:eastAsia="ar-SA"/>
        </w:rPr>
        <w:t xml:space="preserve">          При реализации ФГОС второго поколения в 5 классе </w:t>
      </w:r>
      <w:r w:rsidRPr="007A5EA6">
        <w:rPr>
          <w:rFonts w:ascii="Times New Roman" w:eastAsia="Andale Sans UI" w:hAnsi="Times New Roman" w:cs="Times New Roman"/>
          <w:kern w:val="1"/>
          <w:sz w:val="24"/>
          <w:szCs w:val="24"/>
          <w:lang w:eastAsia="ar-SA"/>
        </w:rPr>
        <w:t>в предметную область «иностранный язык»</w:t>
      </w:r>
      <w:r w:rsidRPr="007A5EA6">
        <w:rPr>
          <w:rFonts w:ascii="Times New Roman" w:eastAsia="Andale Sans UI" w:hAnsi="Times New Roman" w:cs="Times New Roman"/>
          <w:color w:val="000000"/>
          <w:kern w:val="1"/>
          <w:sz w:val="24"/>
          <w:szCs w:val="24"/>
          <w:lang w:eastAsia="ar-SA"/>
        </w:rPr>
        <w:t xml:space="preserve"> вводится 2 часа курса второго иностранного языка («Немецкий язык»). В 6 и 7 классах продолжается обучение второму иностранному языку («Немецкий язык»)</w:t>
      </w:r>
      <w:r w:rsidRPr="007A5EA6">
        <w:rPr>
          <w:rFonts w:ascii="Times New Roman" w:eastAsia="Calibri" w:hAnsi="Times New Roman" w:cs="Times New Roman"/>
          <w:sz w:val="24"/>
          <w:szCs w:val="24"/>
        </w:rPr>
        <w:t xml:space="preserve"> 2 академических часа в неделю, недостающий 1 час компенсируется за счет 1 часа физической культуры.</w:t>
      </w:r>
    </w:p>
    <w:p w:rsidR="0037404B" w:rsidRPr="0037404B" w:rsidRDefault="007A5EA6" w:rsidP="0037404B">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37404B" w:rsidRPr="0037404B">
        <w:rPr>
          <w:rFonts w:ascii="Times New Roman" w:eastAsia="Calibri" w:hAnsi="Times New Roman" w:cs="Times New Roman"/>
          <w:sz w:val="24"/>
          <w:szCs w:val="24"/>
        </w:rPr>
        <w:t xml:space="preserve">Предметная область «Основы духовно-нравственной культуры народов России» является логическим продолжением предметной области (модульного учебного курса) «Основы религиозных культур и светской этики» начальной школы. В рамках ФГОС ООО изучение ОДНКНР в 5 и 6 классах осуществляется интегрировано в предметных областях история, география, обществознание, музыка, ИЗО, а также в рамках реализации внеурочной деятельности через кружок «Азбука нравственности»». </w:t>
      </w:r>
    </w:p>
    <w:p w:rsidR="0037404B" w:rsidRPr="0037404B" w:rsidRDefault="0037404B" w:rsidP="007A5EA6">
      <w:pPr>
        <w:spacing w:after="0" w:line="240" w:lineRule="auto"/>
        <w:jc w:val="both"/>
        <w:rPr>
          <w:rFonts w:ascii="Times New Roman" w:eastAsia="Times New Roman" w:hAnsi="Times New Roman" w:cs="Times New Roman"/>
          <w:sz w:val="24"/>
          <w:szCs w:val="24"/>
          <w:lang w:eastAsia="ru-RU"/>
        </w:rPr>
      </w:pPr>
      <w:r w:rsidRPr="0037404B">
        <w:rPr>
          <w:rFonts w:ascii="Times New Roman" w:eastAsia="Calibri" w:hAnsi="Times New Roman" w:cs="Times New Roman"/>
          <w:sz w:val="24"/>
          <w:szCs w:val="24"/>
        </w:rPr>
        <w:t>При изучении предмета «ОДНКНР» педагоги учитывают национальные, региональные и этнокультурные особенности Тюменской области и образовательной организации.</w:t>
      </w:r>
      <w:r w:rsidRPr="0037404B">
        <w:rPr>
          <w:rFonts w:ascii="Times New Roman" w:eastAsia="Times New Roman" w:hAnsi="Times New Roman" w:cs="Times New Roman"/>
          <w:sz w:val="24"/>
          <w:szCs w:val="24"/>
          <w:lang w:eastAsia="ru-RU"/>
        </w:rPr>
        <w:t xml:space="preserve">       </w:t>
      </w:r>
    </w:p>
    <w:p w:rsidR="007A5EA6" w:rsidRDefault="0037404B" w:rsidP="007A5EA6">
      <w:pPr>
        <w:spacing w:after="0" w:line="240" w:lineRule="auto"/>
        <w:jc w:val="both"/>
        <w:rPr>
          <w:rFonts w:ascii="Times New Roman" w:eastAsia="Calibri" w:hAnsi="Times New Roman" w:cs="Times New Roman"/>
          <w:sz w:val="24"/>
          <w:szCs w:val="24"/>
        </w:rPr>
      </w:pPr>
      <w:r w:rsidRPr="0037404B">
        <w:rPr>
          <w:rFonts w:ascii="Times New Roman" w:eastAsia="Times New Roman" w:hAnsi="Times New Roman" w:cs="Times New Roman"/>
          <w:sz w:val="24"/>
          <w:szCs w:val="24"/>
          <w:lang w:eastAsia="ru-RU"/>
        </w:rPr>
        <w:t xml:space="preserve">         </w:t>
      </w:r>
      <w:r w:rsidR="007A5EA6" w:rsidRPr="007A5EA6">
        <w:rPr>
          <w:rFonts w:ascii="Times New Roman" w:eastAsia="Calibri" w:hAnsi="Times New Roman" w:cs="Times New Roman"/>
          <w:sz w:val="24"/>
          <w:szCs w:val="24"/>
        </w:rPr>
        <w:t>В 7 классе добавляется предмет «</w:t>
      </w:r>
      <w:r w:rsidR="007A5EA6">
        <w:rPr>
          <w:rFonts w:ascii="Times New Roman" w:eastAsia="Calibri" w:hAnsi="Times New Roman" w:cs="Times New Roman"/>
          <w:sz w:val="24"/>
          <w:szCs w:val="24"/>
        </w:rPr>
        <w:t xml:space="preserve">Информатика» - 1 час в неделю.     </w:t>
      </w:r>
    </w:p>
    <w:p w:rsidR="007A5EA6" w:rsidRPr="007A5EA6" w:rsidRDefault="007A5EA6" w:rsidP="007A5EA6">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sidRPr="007A5EA6">
        <w:rPr>
          <w:rFonts w:ascii="Times New Roman" w:eastAsia="Times New Roman" w:hAnsi="Times New Roman" w:cs="Times New Roman"/>
          <w:sz w:val="24"/>
          <w:szCs w:val="24"/>
          <w:lang w:eastAsia="ru-RU"/>
        </w:rPr>
        <w:t>Предмет «Физическая культура» в 5, 7 классах изучается по 3-часовой программе (Комплексная программа физического воспитания учащихся. 1 – 11 классы. Авторы Лях В. И., Зданевич А. А., Просвещение, 2009). В 6 классе «Физическая культура» изучается по 2-часовой программе, (Комплексная программа физического воспитания учащихся. 1 – 11 классы. Авторы Лях В. И., Здан</w:t>
      </w:r>
      <w:r>
        <w:rPr>
          <w:rFonts w:ascii="Times New Roman" w:eastAsia="Times New Roman" w:hAnsi="Times New Roman" w:cs="Times New Roman"/>
          <w:sz w:val="24"/>
          <w:szCs w:val="24"/>
          <w:lang w:eastAsia="ru-RU"/>
        </w:rPr>
        <w:t xml:space="preserve">евич А. А., Просвещение, 2009) </w:t>
      </w:r>
      <w:r w:rsidRPr="007A5EA6">
        <w:rPr>
          <w:rFonts w:ascii="Times New Roman" w:eastAsia="Times New Roman" w:hAnsi="Times New Roman" w:cs="Times New Roman"/>
          <w:sz w:val="24"/>
          <w:szCs w:val="24"/>
          <w:lang w:eastAsia="ru-RU"/>
        </w:rPr>
        <w:t xml:space="preserve">третий час реализуется во внеурочной деятельности через кружок «Юный олимпиец».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7A5EA6" w:rsidRDefault="007A5EA6" w:rsidP="007A5EA6">
      <w:pPr>
        <w:spacing w:after="0" w:line="240" w:lineRule="auto"/>
        <w:jc w:val="both"/>
        <w:rPr>
          <w:rFonts w:ascii="Times New Roman" w:eastAsia="Times New Roman" w:hAnsi="Times New Roman" w:cs="Times New Roman"/>
          <w:sz w:val="24"/>
          <w:szCs w:val="24"/>
          <w:lang w:eastAsia="ru-RU"/>
        </w:rPr>
      </w:pPr>
      <w:r w:rsidRPr="007A5EA6">
        <w:rPr>
          <w:rFonts w:ascii="Times New Roman" w:eastAsia="Calibri" w:hAnsi="Times New Roman" w:cs="Times New Roman"/>
          <w:sz w:val="24"/>
          <w:szCs w:val="24"/>
        </w:rPr>
        <w:t xml:space="preserve">        </w:t>
      </w:r>
      <w:r w:rsidRPr="007A5EA6">
        <w:rPr>
          <w:rFonts w:ascii="Times New Roman" w:eastAsia="Times New Roman" w:hAnsi="Times New Roman" w:cs="Times New Roman"/>
          <w:sz w:val="24"/>
          <w:szCs w:val="24"/>
          <w:lang w:eastAsia="ru-RU"/>
        </w:rPr>
        <w:t xml:space="preserve"> Вопросы безопасности жизнедеятельности, формирование здорового образа жизни изучаются в таких предметах как биология, физическая культура, ОБЖ.</w:t>
      </w:r>
    </w:p>
    <w:p w:rsidR="007A5EA6" w:rsidRPr="0058067B" w:rsidRDefault="007A5EA6" w:rsidP="0058067B">
      <w:pPr>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sz w:val="24"/>
          <w:szCs w:val="24"/>
          <w:lang w:eastAsia="ru-RU"/>
        </w:rPr>
        <w:t>План внеурочной деятельно</w:t>
      </w:r>
      <w:r w:rsidR="0058067B">
        <w:rPr>
          <w:rFonts w:ascii="Times New Roman" w:eastAsia="Times New Roman" w:hAnsi="Times New Roman" w:cs="Times New Roman"/>
          <w:b/>
          <w:sz w:val="24"/>
          <w:szCs w:val="24"/>
          <w:lang w:eastAsia="ru-RU"/>
        </w:rPr>
        <w:t>сти для учащихся 5,6,7 классов.</w:t>
      </w:r>
    </w:p>
    <w:p w:rsidR="0037404B" w:rsidRPr="0037404B" w:rsidRDefault="007A5EA6" w:rsidP="0037404B">
      <w:pPr>
        <w:spacing w:after="0"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 xml:space="preserve">      </w:t>
      </w:r>
      <w:r w:rsidR="0037404B" w:rsidRPr="0037404B">
        <w:rPr>
          <w:rFonts w:ascii="Times New Roman" w:eastAsia="Calibri" w:hAnsi="Times New Roman" w:cs="Times New Roman"/>
          <w:sz w:val="24"/>
          <w:szCs w:val="24"/>
        </w:rPr>
        <w:t xml:space="preserve">  Внеурочная деятельность основного общего образования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Внеурочная деятельность в соответствии с требованиями Стандарта организуется по основным   направлениям развития личности (физкультурно-спортивное и оздоровительное, духовно-нравственное, социальное, общеинтеллектуальное, общекультурное).  </w:t>
      </w:r>
    </w:p>
    <w:p w:rsidR="0037404B" w:rsidRPr="0037404B" w:rsidRDefault="0037404B" w:rsidP="0037404B">
      <w:pPr>
        <w:spacing w:after="0" w:line="240" w:lineRule="auto"/>
        <w:jc w:val="both"/>
        <w:rPr>
          <w:rFonts w:ascii="Times New Roman" w:eastAsia="Calibri" w:hAnsi="Times New Roman" w:cs="Times New Roman"/>
          <w:sz w:val="24"/>
          <w:szCs w:val="24"/>
          <w:lang w:eastAsia="ru-RU"/>
        </w:rPr>
      </w:pPr>
      <w:r w:rsidRPr="0037404B">
        <w:rPr>
          <w:rFonts w:ascii="Times New Roman" w:eastAsia="Calibri" w:hAnsi="Times New Roman" w:cs="Times New Roman"/>
          <w:sz w:val="24"/>
          <w:szCs w:val="24"/>
          <w:lang w:eastAsia="ru-RU"/>
        </w:rPr>
        <w:lastRenderedPageBreak/>
        <w:t xml:space="preserve">          Организация занятий по этим направлениям является неотъемлемой частью учебного процесса. 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использованы возможности Дом культуры с.Зиново</w:t>
      </w:r>
      <w:r w:rsidR="00E24C96">
        <w:rPr>
          <w:rFonts w:ascii="Times New Roman" w:eastAsia="Calibri" w:hAnsi="Times New Roman" w:cs="Times New Roman"/>
          <w:sz w:val="24"/>
          <w:szCs w:val="24"/>
          <w:lang w:eastAsia="ru-RU"/>
        </w:rPr>
        <w:t>.</w:t>
      </w:r>
    </w:p>
    <w:p w:rsidR="0037404B" w:rsidRPr="0037404B" w:rsidRDefault="0037404B" w:rsidP="0037404B">
      <w:pPr>
        <w:spacing w:after="0" w:line="240" w:lineRule="auto"/>
        <w:jc w:val="both"/>
        <w:rPr>
          <w:rFonts w:ascii="Times New Roman" w:eastAsia="Calibri" w:hAnsi="Times New Roman" w:cs="Times New Roman"/>
          <w:sz w:val="24"/>
          <w:szCs w:val="24"/>
          <w:lang w:eastAsia="ru-RU"/>
        </w:rPr>
      </w:pPr>
    </w:p>
    <w:p w:rsidR="0037404B" w:rsidRPr="0058067B" w:rsidRDefault="007A5EA6" w:rsidP="0058067B">
      <w:pPr>
        <w:jc w:val="center"/>
        <w:rPr>
          <w:rFonts w:ascii="Times New Roman" w:eastAsia="Andale Sans UI" w:hAnsi="Times New Roman" w:cs="Times New Roman"/>
          <w:b/>
          <w:kern w:val="1"/>
          <w:sz w:val="24"/>
          <w:szCs w:val="24"/>
          <w:lang w:eastAsia="ar-SA"/>
        </w:rPr>
      </w:pPr>
      <w:r w:rsidRPr="007A5EA6">
        <w:rPr>
          <w:rFonts w:ascii="Times New Roman" w:eastAsia="Andale Sans UI" w:hAnsi="Times New Roman" w:cs="Times New Roman"/>
          <w:b/>
          <w:kern w:val="1"/>
          <w:sz w:val="24"/>
          <w:szCs w:val="24"/>
          <w:lang w:eastAsia="ar-SA"/>
        </w:rPr>
        <w:t>Внеуроч</w:t>
      </w:r>
      <w:r>
        <w:rPr>
          <w:rFonts w:ascii="Times New Roman" w:eastAsia="Andale Sans UI" w:hAnsi="Times New Roman" w:cs="Times New Roman"/>
          <w:b/>
          <w:kern w:val="1"/>
          <w:sz w:val="24"/>
          <w:szCs w:val="24"/>
          <w:lang w:eastAsia="ar-SA"/>
        </w:rPr>
        <w:t>ная деятельность в рамках ФГОС:</w:t>
      </w:r>
    </w:p>
    <w:tbl>
      <w:tblPr>
        <w:tblW w:w="10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2"/>
        <w:gridCol w:w="2835"/>
        <w:gridCol w:w="2547"/>
        <w:gridCol w:w="855"/>
        <w:gridCol w:w="851"/>
        <w:gridCol w:w="709"/>
      </w:tblGrid>
      <w:tr w:rsidR="007A5EA6" w:rsidRPr="0037404B" w:rsidTr="0058067B">
        <w:trPr>
          <w:trHeight w:val="346"/>
          <w:jc w:val="center"/>
        </w:trPr>
        <w:tc>
          <w:tcPr>
            <w:tcW w:w="3052" w:type="dxa"/>
            <w:vMerge w:val="restart"/>
            <w:tcBorders>
              <w:top w:val="single" w:sz="12" w:space="0" w:color="auto"/>
              <w:left w:val="single" w:sz="12" w:space="0" w:color="auto"/>
              <w:bottom w:val="single" w:sz="4" w:space="0" w:color="auto"/>
              <w:right w:val="single" w:sz="12" w:space="0" w:color="auto"/>
            </w:tcBorders>
            <w:vAlign w:val="center"/>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Направления</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p>
        </w:tc>
        <w:tc>
          <w:tcPr>
            <w:tcW w:w="2835" w:type="dxa"/>
            <w:vMerge w:val="restart"/>
            <w:tcBorders>
              <w:top w:val="single" w:sz="12" w:space="0" w:color="auto"/>
              <w:left w:val="single" w:sz="12" w:space="0" w:color="auto"/>
              <w:bottom w:val="single" w:sz="4" w:space="0" w:color="auto"/>
              <w:right w:val="single" w:sz="12" w:space="0" w:color="auto"/>
            </w:tcBorders>
            <w:vAlign w:val="center"/>
            <w:hideMark/>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Кружки, секции, студии</w:t>
            </w:r>
          </w:p>
        </w:tc>
        <w:tc>
          <w:tcPr>
            <w:tcW w:w="2547" w:type="dxa"/>
            <w:vMerge w:val="restart"/>
            <w:tcBorders>
              <w:top w:val="single" w:sz="12" w:space="0" w:color="auto"/>
              <w:left w:val="single" w:sz="12" w:space="0" w:color="auto"/>
              <w:right w:val="single" w:sz="12" w:space="0" w:color="auto"/>
            </w:tcBorders>
          </w:tcPr>
          <w:p w:rsidR="007A5EA6" w:rsidRPr="007A5EA6" w:rsidRDefault="007A5EA6" w:rsidP="007A5EA6">
            <w:pPr>
              <w:tabs>
                <w:tab w:val="left" w:pos="4500"/>
                <w:tab w:val="left" w:pos="9180"/>
                <w:tab w:val="left" w:pos="9360"/>
              </w:tabs>
              <w:spacing w:after="0" w:line="240" w:lineRule="auto"/>
              <w:jc w:val="center"/>
              <w:rPr>
                <w:rFonts w:ascii="Times New Roman" w:eastAsia="Times New Roman" w:hAnsi="Times New Roman" w:cs="Times New Roman"/>
                <w:b/>
                <w:sz w:val="24"/>
                <w:szCs w:val="24"/>
                <w:lang w:eastAsia="ru-RU"/>
              </w:rPr>
            </w:pPr>
            <w:r w:rsidRPr="007A5EA6">
              <w:rPr>
                <w:rFonts w:ascii="Times New Roman" w:eastAsia="Times New Roman" w:hAnsi="Times New Roman" w:cs="Times New Roman"/>
                <w:b/>
                <w:lang w:eastAsia="ru-RU"/>
              </w:rPr>
              <w:t>ФИО</w:t>
            </w:r>
          </w:p>
          <w:p w:rsidR="007A5EA6" w:rsidRPr="0037404B" w:rsidRDefault="007A5EA6" w:rsidP="007A5EA6">
            <w:pPr>
              <w:spacing w:after="0" w:line="276" w:lineRule="auto"/>
              <w:jc w:val="center"/>
              <w:rPr>
                <w:rFonts w:ascii="Times New Roman" w:eastAsia="Times New Roman" w:hAnsi="Times New Roman" w:cs="Times New Roman"/>
                <w:b/>
                <w:sz w:val="24"/>
                <w:szCs w:val="24"/>
              </w:rPr>
            </w:pPr>
            <w:r w:rsidRPr="007A5EA6">
              <w:rPr>
                <w:rFonts w:ascii="Times New Roman" w:eastAsia="Times New Roman" w:hAnsi="Times New Roman" w:cs="Times New Roman"/>
                <w:b/>
                <w:lang w:eastAsia="ru-RU"/>
              </w:rPr>
              <w:t>(занимаемая должность руководителей)</w:t>
            </w:r>
          </w:p>
        </w:tc>
        <w:tc>
          <w:tcPr>
            <w:tcW w:w="2415" w:type="dxa"/>
            <w:gridSpan w:val="3"/>
            <w:tcBorders>
              <w:top w:val="single" w:sz="12" w:space="0" w:color="auto"/>
              <w:left w:val="single" w:sz="12" w:space="0" w:color="auto"/>
              <w:bottom w:val="single" w:sz="12" w:space="0" w:color="auto"/>
              <w:right w:val="single" w:sz="12" w:space="0" w:color="auto"/>
            </w:tcBorders>
            <w:hideMark/>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Количество часов</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в неделю</w:t>
            </w:r>
          </w:p>
        </w:tc>
      </w:tr>
      <w:tr w:rsidR="007A5EA6" w:rsidRPr="0037404B" w:rsidTr="0058067B">
        <w:trPr>
          <w:trHeight w:val="283"/>
          <w:jc w:val="center"/>
        </w:trPr>
        <w:tc>
          <w:tcPr>
            <w:tcW w:w="3052" w:type="dxa"/>
            <w:vMerge/>
            <w:tcBorders>
              <w:top w:val="single" w:sz="4" w:space="0" w:color="auto"/>
              <w:left w:val="single" w:sz="12" w:space="0" w:color="auto"/>
              <w:bottom w:val="single" w:sz="12" w:space="0" w:color="auto"/>
              <w:right w:val="single" w:sz="12" w:space="0" w:color="auto"/>
            </w:tcBorders>
            <w:vAlign w:val="center"/>
            <w:hideMark/>
          </w:tcPr>
          <w:p w:rsidR="007A5EA6" w:rsidRPr="0037404B" w:rsidRDefault="007A5EA6" w:rsidP="0037404B">
            <w:pPr>
              <w:spacing w:after="0" w:line="276" w:lineRule="auto"/>
              <w:rPr>
                <w:rFonts w:ascii="Times New Roman" w:eastAsia="Times New Roman" w:hAnsi="Times New Roman" w:cs="Times New Roman"/>
                <w:b/>
                <w:sz w:val="24"/>
                <w:szCs w:val="24"/>
              </w:rPr>
            </w:pPr>
          </w:p>
        </w:tc>
        <w:tc>
          <w:tcPr>
            <w:tcW w:w="2835" w:type="dxa"/>
            <w:vMerge/>
            <w:tcBorders>
              <w:top w:val="single" w:sz="4" w:space="0" w:color="auto"/>
              <w:left w:val="single" w:sz="12" w:space="0" w:color="auto"/>
              <w:bottom w:val="single" w:sz="12" w:space="0" w:color="auto"/>
              <w:right w:val="single" w:sz="12" w:space="0" w:color="auto"/>
            </w:tcBorders>
            <w:vAlign w:val="center"/>
            <w:hideMark/>
          </w:tcPr>
          <w:p w:rsidR="007A5EA6" w:rsidRPr="0037404B" w:rsidRDefault="007A5EA6" w:rsidP="0037404B">
            <w:pPr>
              <w:spacing w:after="0" w:line="276" w:lineRule="auto"/>
              <w:rPr>
                <w:rFonts w:ascii="Times New Roman" w:eastAsia="Times New Roman" w:hAnsi="Times New Roman" w:cs="Times New Roman"/>
                <w:b/>
                <w:sz w:val="24"/>
                <w:szCs w:val="24"/>
              </w:rPr>
            </w:pPr>
          </w:p>
        </w:tc>
        <w:tc>
          <w:tcPr>
            <w:tcW w:w="2547" w:type="dxa"/>
            <w:vMerge/>
            <w:tcBorders>
              <w:left w:val="single" w:sz="12" w:space="0" w:color="auto"/>
              <w:bottom w:val="single" w:sz="12" w:space="0" w:color="auto"/>
              <w:right w:val="single" w:sz="12" w:space="0" w:color="auto"/>
            </w:tcBorders>
          </w:tcPr>
          <w:p w:rsidR="007A5EA6" w:rsidRPr="0037404B" w:rsidRDefault="007A5EA6" w:rsidP="0037404B">
            <w:pPr>
              <w:spacing w:after="0" w:line="276" w:lineRule="auto"/>
              <w:jc w:val="center"/>
              <w:rPr>
                <w:rFonts w:ascii="Times New Roman" w:eastAsia="Times New Roman" w:hAnsi="Times New Roman" w:cs="Times New Roman"/>
                <w:b/>
                <w:sz w:val="24"/>
                <w:szCs w:val="24"/>
              </w:rPr>
            </w:pPr>
          </w:p>
        </w:tc>
        <w:tc>
          <w:tcPr>
            <w:tcW w:w="855"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5</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класс</w:t>
            </w:r>
          </w:p>
        </w:tc>
        <w:tc>
          <w:tcPr>
            <w:tcW w:w="851"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6</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класс</w:t>
            </w:r>
          </w:p>
        </w:tc>
        <w:tc>
          <w:tcPr>
            <w:tcW w:w="709" w:type="dxa"/>
            <w:tcBorders>
              <w:top w:val="single" w:sz="12" w:space="0" w:color="auto"/>
              <w:left w:val="single" w:sz="12" w:space="0" w:color="auto"/>
              <w:bottom w:val="single" w:sz="12" w:space="0" w:color="auto"/>
              <w:right w:val="single" w:sz="12" w:space="0" w:color="auto"/>
            </w:tcBorders>
          </w:tcPr>
          <w:p w:rsidR="007A5EA6" w:rsidRDefault="007A5EA6" w:rsidP="0037404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p>
          <w:p w:rsidR="007A5EA6" w:rsidRPr="0037404B" w:rsidRDefault="007A5EA6" w:rsidP="0037404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w:t>
            </w:r>
          </w:p>
        </w:tc>
      </w:tr>
      <w:tr w:rsidR="00615F17" w:rsidRPr="0037404B" w:rsidTr="00CA72B1">
        <w:trPr>
          <w:trHeight w:val="972"/>
          <w:jc w:val="center"/>
        </w:trPr>
        <w:tc>
          <w:tcPr>
            <w:tcW w:w="3052" w:type="dxa"/>
            <w:tcBorders>
              <w:top w:val="single" w:sz="12" w:space="0" w:color="auto"/>
              <w:left w:val="single" w:sz="12" w:space="0" w:color="auto"/>
              <w:right w:val="single" w:sz="12" w:space="0" w:color="auto"/>
            </w:tcBorders>
            <w:hideMark/>
          </w:tcPr>
          <w:p w:rsidR="00615F17" w:rsidRPr="0037404B" w:rsidRDefault="00615F17" w:rsidP="00E45EF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Спортивно-</w:t>
            </w:r>
            <w:r w:rsidRPr="0037404B">
              <w:rPr>
                <w:rFonts w:ascii="Times New Roman" w:eastAsia="Times New Roman" w:hAnsi="Times New Roman" w:cs="Times New Roman"/>
                <w:b/>
                <w:sz w:val="24"/>
                <w:szCs w:val="24"/>
              </w:rPr>
              <w:t xml:space="preserve"> оздоровительное </w:t>
            </w:r>
          </w:p>
        </w:tc>
        <w:tc>
          <w:tcPr>
            <w:tcW w:w="2835" w:type="dxa"/>
            <w:tcBorders>
              <w:top w:val="single" w:sz="12" w:space="0" w:color="auto"/>
              <w:left w:val="single" w:sz="12" w:space="0" w:color="auto"/>
              <w:right w:val="single" w:sz="12" w:space="0" w:color="auto"/>
            </w:tcBorders>
            <w:hideMark/>
          </w:tcPr>
          <w:p w:rsidR="00615F17" w:rsidRPr="0037404B" w:rsidRDefault="00615F17"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ПДД и фигурное вождение на велосипеде</w:t>
            </w:r>
          </w:p>
          <w:p w:rsidR="00615F17" w:rsidRPr="0037404B" w:rsidRDefault="00615F17" w:rsidP="00615F17">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 xml:space="preserve"> </w:t>
            </w:r>
          </w:p>
        </w:tc>
        <w:tc>
          <w:tcPr>
            <w:tcW w:w="2547" w:type="dxa"/>
            <w:tcBorders>
              <w:top w:val="single" w:sz="12" w:space="0" w:color="auto"/>
              <w:left w:val="single" w:sz="12" w:space="0" w:color="auto"/>
              <w:right w:val="single" w:sz="12" w:space="0" w:color="auto"/>
            </w:tcBorders>
          </w:tcPr>
          <w:p w:rsidR="00615F17" w:rsidRPr="00AD3179" w:rsidRDefault="00615F17" w:rsidP="00E45EFF">
            <w:pPr>
              <w:spacing w:after="0" w:line="276" w:lineRule="auto"/>
              <w:jc w:val="both"/>
              <w:rPr>
                <w:rFonts w:ascii="Times New Roman" w:eastAsia="Times New Roman" w:hAnsi="Times New Roman" w:cs="Times New Roman"/>
                <w:sz w:val="24"/>
                <w:szCs w:val="24"/>
              </w:rPr>
            </w:pPr>
            <w:r w:rsidRPr="00AD3179">
              <w:rPr>
                <w:rFonts w:ascii="Times New Roman" w:eastAsia="Times New Roman" w:hAnsi="Times New Roman" w:cs="Times New Roman"/>
                <w:sz w:val="24"/>
                <w:szCs w:val="24"/>
              </w:rPr>
              <w:t>Большаков М.В.</w:t>
            </w:r>
          </w:p>
          <w:p w:rsidR="00615F17" w:rsidRPr="00E24C96" w:rsidRDefault="00AD3179" w:rsidP="00E45EFF">
            <w:pPr>
              <w:spacing w:after="0" w:line="276" w:lineRule="auto"/>
              <w:jc w:val="both"/>
              <w:rPr>
                <w:rFonts w:ascii="Times New Roman" w:eastAsia="Times New Roman" w:hAnsi="Times New Roman" w:cs="Times New Roman"/>
                <w:color w:val="FF0000"/>
                <w:sz w:val="24"/>
                <w:szCs w:val="24"/>
              </w:rPr>
            </w:pPr>
            <w:r w:rsidRPr="00AD3179">
              <w:rPr>
                <w:rFonts w:ascii="Times New Roman" w:eastAsia="Times New Roman" w:hAnsi="Times New Roman" w:cs="Times New Roman"/>
                <w:sz w:val="24"/>
                <w:szCs w:val="24"/>
              </w:rPr>
              <w:t>у</w:t>
            </w:r>
            <w:r w:rsidR="00615F17" w:rsidRPr="00AD3179">
              <w:rPr>
                <w:rFonts w:ascii="Times New Roman" w:eastAsia="Times New Roman" w:hAnsi="Times New Roman" w:cs="Times New Roman"/>
                <w:sz w:val="24"/>
                <w:szCs w:val="24"/>
              </w:rPr>
              <w:t>читель ОБЖ</w:t>
            </w:r>
          </w:p>
        </w:tc>
        <w:tc>
          <w:tcPr>
            <w:tcW w:w="855" w:type="dxa"/>
            <w:tcBorders>
              <w:top w:val="single" w:sz="12" w:space="0" w:color="auto"/>
              <w:left w:val="single" w:sz="12" w:space="0" w:color="auto"/>
              <w:right w:val="single" w:sz="12" w:space="0" w:color="auto"/>
            </w:tcBorders>
            <w:vAlign w:val="center"/>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single" w:sz="12" w:space="0" w:color="auto"/>
              <w:left w:val="single" w:sz="12" w:space="0" w:color="auto"/>
              <w:right w:val="single" w:sz="12" w:space="0" w:color="auto"/>
            </w:tcBorders>
            <w:vAlign w:val="center"/>
            <w:hideMark/>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12" w:space="0" w:color="auto"/>
              <w:left w:val="single" w:sz="12" w:space="0" w:color="auto"/>
              <w:right w:val="single" w:sz="12" w:space="0" w:color="auto"/>
            </w:tcBorders>
            <w:vAlign w:val="center"/>
          </w:tcPr>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275"/>
          <w:jc w:val="center"/>
        </w:trPr>
        <w:tc>
          <w:tcPr>
            <w:tcW w:w="3052" w:type="dxa"/>
            <w:vMerge w:val="restart"/>
            <w:tcBorders>
              <w:top w:val="single" w:sz="12" w:space="0" w:color="auto"/>
              <w:left w:val="single" w:sz="12" w:space="0" w:color="auto"/>
              <w:right w:val="single" w:sz="12" w:space="0" w:color="auto"/>
            </w:tcBorders>
            <w:hideMark/>
          </w:tcPr>
          <w:p w:rsidR="00615F17" w:rsidRPr="0037404B" w:rsidRDefault="00615F17" w:rsidP="00E45EFF">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Духовно-нравственное</w:t>
            </w:r>
          </w:p>
        </w:tc>
        <w:tc>
          <w:tcPr>
            <w:tcW w:w="2835" w:type="dxa"/>
            <w:tcBorders>
              <w:top w:val="single" w:sz="12" w:space="0" w:color="auto"/>
              <w:left w:val="single" w:sz="12" w:space="0" w:color="auto"/>
              <w:bottom w:val="single" w:sz="12" w:space="0" w:color="auto"/>
              <w:right w:val="single" w:sz="12" w:space="0" w:color="auto"/>
            </w:tcBorders>
            <w:hideMark/>
          </w:tcPr>
          <w:p w:rsidR="00615F17" w:rsidRPr="0037404B" w:rsidRDefault="00615F17" w:rsidP="007A5EA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Азбука нравственности</w:t>
            </w:r>
          </w:p>
        </w:tc>
        <w:tc>
          <w:tcPr>
            <w:tcW w:w="2547" w:type="dxa"/>
            <w:tcBorders>
              <w:top w:val="single" w:sz="12" w:space="0" w:color="auto"/>
              <w:left w:val="single" w:sz="12" w:space="0" w:color="auto"/>
              <w:bottom w:val="single" w:sz="12" w:space="0" w:color="auto"/>
              <w:right w:val="single" w:sz="12" w:space="0" w:color="auto"/>
            </w:tcBorders>
          </w:tcPr>
          <w:p w:rsidR="00615F17"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Павлова Е.Н. учитель истории</w:t>
            </w:r>
          </w:p>
        </w:tc>
        <w:tc>
          <w:tcPr>
            <w:tcW w:w="855" w:type="dxa"/>
            <w:tcBorders>
              <w:top w:val="single" w:sz="12" w:space="0" w:color="auto"/>
              <w:left w:val="single" w:sz="12" w:space="0" w:color="auto"/>
              <w:bottom w:val="single" w:sz="12" w:space="0" w:color="auto"/>
              <w:right w:val="single" w:sz="12" w:space="0" w:color="auto"/>
            </w:tcBorders>
          </w:tcPr>
          <w:p w:rsidR="00615F17" w:rsidRDefault="00615F17" w:rsidP="0058067B">
            <w:pPr>
              <w:spacing w:after="0" w:line="240" w:lineRule="auto"/>
              <w:jc w:val="center"/>
              <w:rPr>
                <w:rFonts w:ascii="Times New Roman" w:eastAsia="Times New Roman" w:hAnsi="Times New Roman" w:cs="Times New Roman"/>
                <w:sz w:val="24"/>
                <w:szCs w:val="24"/>
              </w:rPr>
            </w:pPr>
          </w:p>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c>
          <w:tcPr>
            <w:tcW w:w="709"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275"/>
          <w:jc w:val="center"/>
        </w:trPr>
        <w:tc>
          <w:tcPr>
            <w:tcW w:w="3052" w:type="dxa"/>
            <w:vMerge/>
            <w:tcBorders>
              <w:left w:val="single" w:sz="12" w:space="0" w:color="auto"/>
              <w:bottom w:val="single" w:sz="12" w:space="0" w:color="auto"/>
              <w:right w:val="single" w:sz="12" w:space="0" w:color="auto"/>
            </w:tcBorders>
          </w:tcPr>
          <w:p w:rsidR="00615F17" w:rsidRPr="0037404B" w:rsidRDefault="00615F17" w:rsidP="00E45EFF">
            <w:pPr>
              <w:spacing w:after="0" w:line="276" w:lineRule="auto"/>
              <w:jc w:val="both"/>
              <w:rPr>
                <w:rFonts w:ascii="Times New Roman" w:eastAsia="Times New Roman" w:hAnsi="Times New Roman" w:cs="Times New Roman"/>
                <w:b/>
                <w:sz w:val="24"/>
                <w:szCs w:val="24"/>
              </w:rPr>
            </w:pPr>
          </w:p>
        </w:tc>
        <w:tc>
          <w:tcPr>
            <w:tcW w:w="2835" w:type="dxa"/>
            <w:tcBorders>
              <w:top w:val="single" w:sz="12" w:space="0" w:color="auto"/>
              <w:left w:val="single" w:sz="12" w:space="0" w:color="auto"/>
              <w:bottom w:val="single" w:sz="12" w:space="0" w:color="auto"/>
              <w:right w:val="single" w:sz="12" w:space="0" w:color="auto"/>
            </w:tcBorders>
          </w:tcPr>
          <w:p w:rsidR="00615F17" w:rsidRDefault="00615F17"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«Капельки доброты»</w:t>
            </w:r>
          </w:p>
        </w:tc>
        <w:tc>
          <w:tcPr>
            <w:tcW w:w="2547" w:type="dxa"/>
            <w:tcBorders>
              <w:top w:val="single" w:sz="12" w:space="0" w:color="auto"/>
              <w:left w:val="single" w:sz="12" w:space="0" w:color="auto"/>
              <w:bottom w:val="single" w:sz="12" w:space="0" w:color="auto"/>
              <w:right w:val="single" w:sz="12" w:space="0" w:color="auto"/>
            </w:tcBorders>
          </w:tcPr>
          <w:p w:rsidR="00615F17"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Тюлюбаева А.Т. учитель технологии</w:t>
            </w:r>
          </w:p>
        </w:tc>
        <w:tc>
          <w:tcPr>
            <w:tcW w:w="855" w:type="dxa"/>
            <w:tcBorders>
              <w:top w:val="single" w:sz="12" w:space="0" w:color="auto"/>
              <w:left w:val="single" w:sz="12" w:space="0" w:color="auto"/>
              <w:bottom w:val="single" w:sz="12" w:space="0" w:color="auto"/>
              <w:right w:val="single" w:sz="12" w:space="0" w:color="auto"/>
            </w:tcBorders>
          </w:tcPr>
          <w:p w:rsidR="00615F17" w:rsidRDefault="00615F17" w:rsidP="0058067B">
            <w:pPr>
              <w:spacing w:after="0" w:line="240" w:lineRule="auto"/>
              <w:jc w:val="center"/>
              <w:rPr>
                <w:rFonts w:ascii="Times New Roman" w:eastAsia="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732"/>
          <w:jc w:val="center"/>
        </w:trPr>
        <w:tc>
          <w:tcPr>
            <w:tcW w:w="3052" w:type="dxa"/>
            <w:vMerge w:val="restart"/>
            <w:tcBorders>
              <w:top w:val="single" w:sz="12" w:space="0" w:color="auto"/>
              <w:left w:val="single" w:sz="12" w:space="0" w:color="auto"/>
              <w:right w:val="single" w:sz="12" w:space="0" w:color="auto"/>
            </w:tcBorders>
            <w:hideMark/>
          </w:tcPr>
          <w:p w:rsidR="00615F17" w:rsidRPr="0037404B" w:rsidRDefault="00615F17" w:rsidP="00E45EFF">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Общеинтеллектуальное</w:t>
            </w:r>
          </w:p>
        </w:tc>
        <w:tc>
          <w:tcPr>
            <w:tcW w:w="2835" w:type="dxa"/>
            <w:tcBorders>
              <w:top w:val="single" w:sz="12" w:space="0" w:color="auto"/>
              <w:left w:val="single" w:sz="12" w:space="0" w:color="auto"/>
              <w:bottom w:val="single" w:sz="12" w:space="0" w:color="auto"/>
              <w:right w:val="single" w:sz="12" w:space="0" w:color="auto"/>
            </w:tcBorders>
          </w:tcPr>
          <w:p w:rsidR="00615F17" w:rsidRPr="0037404B" w:rsidRDefault="00615F17"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Шахматы для начинающих</w:t>
            </w:r>
          </w:p>
        </w:tc>
        <w:tc>
          <w:tcPr>
            <w:tcW w:w="2547" w:type="dxa"/>
            <w:tcBorders>
              <w:top w:val="single" w:sz="12" w:space="0" w:color="auto"/>
              <w:left w:val="single" w:sz="12" w:space="0" w:color="auto"/>
              <w:bottom w:val="single" w:sz="12" w:space="0" w:color="auto"/>
              <w:right w:val="single" w:sz="12" w:space="0" w:color="auto"/>
            </w:tcBorders>
          </w:tcPr>
          <w:p w:rsidR="00615F17"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Вахрушева Н.Ю.</w:t>
            </w:r>
          </w:p>
          <w:p w:rsidR="00AD3179"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филиала</w:t>
            </w:r>
          </w:p>
        </w:tc>
        <w:tc>
          <w:tcPr>
            <w:tcW w:w="855"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851"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tc>
        <w:tc>
          <w:tcPr>
            <w:tcW w:w="709"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2*</w:t>
            </w: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732"/>
          <w:jc w:val="center"/>
        </w:trPr>
        <w:tc>
          <w:tcPr>
            <w:tcW w:w="3052" w:type="dxa"/>
            <w:vMerge/>
            <w:tcBorders>
              <w:left w:val="single" w:sz="12" w:space="0" w:color="auto"/>
              <w:bottom w:val="single" w:sz="12" w:space="0" w:color="auto"/>
              <w:right w:val="single" w:sz="12" w:space="0" w:color="auto"/>
            </w:tcBorders>
          </w:tcPr>
          <w:p w:rsidR="00615F17" w:rsidRPr="0037404B" w:rsidRDefault="00615F17" w:rsidP="00E45EFF">
            <w:pPr>
              <w:spacing w:after="0" w:line="276" w:lineRule="auto"/>
              <w:jc w:val="both"/>
              <w:rPr>
                <w:rFonts w:ascii="Times New Roman" w:eastAsia="Times New Roman" w:hAnsi="Times New Roman" w:cs="Times New Roman"/>
                <w:b/>
                <w:sz w:val="24"/>
                <w:szCs w:val="24"/>
              </w:rPr>
            </w:pPr>
          </w:p>
        </w:tc>
        <w:tc>
          <w:tcPr>
            <w:tcW w:w="2835" w:type="dxa"/>
            <w:tcBorders>
              <w:top w:val="single" w:sz="12" w:space="0" w:color="auto"/>
              <w:left w:val="single" w:sz="12" w:space="0" w:color="auto"/>
              <w:bottom w:val="single" w:sz="12" w:space="0" w:color="auto"/>
              <w:right w:val="single" w:sz="12" w:space="0" w:color="auto"/>
            </w:tcBorders>
          </w:tcPr>
          <w:p w:rsidR="00615F17" w:rsidRPr="0037404B" w:rsidRDefault="00615F17" w:rsidP="007A5EA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«Звездочет»</w:t>
            </w:r>
          </w:p>
        </w:tc>
        <w:tc>
          <w:tcPr>
            <w:tcW w:w="2547" w:type="dxa"/>
            <w:tcBorders>
              <w:top w:val="single" w:sz="12" w:space="0" w:color="auto"/>
              <w:left w:val="single" w:sz="12" w:space="0" w:color="auto"/>
              <w:bottom w:val="single" w:sz="12" w:space="0" w:color="auto"/>
              <w:right w:val="single" w:sz="12" w:space="0" w:color="auto"/>
            </w:tcBorders>
          </w:tcPr>
          <w:p w:rsidR="00615F17"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Гущеварова З.Л.</w:t>
            </w:r>
          </w:p>
          <w:p w:rsidR="00AD3179"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математики</w:t>
            </w:r>
          </w:p>
        </w:tc>
        <w:tc>
          <w:tcPr>
            <w:tcW w:w="855" w:type="dxa"/>
            <w:tcBorders>
              <w:top w:val="single" w:sz="12" w:space="0" w:color="auto"/>
              <w:left w:val="single" w:sz="12" w:space="0" w:color="auto"/>
              <w:bottom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15F17" w:rsidRPr="0037404B" w:rsidTr="00615F17">
        <w:trPr>
          <w:trHeight w:val="652"/>
          <w:jc w:val="center"/>
        </w:trPr>
        <w:tc>
          <w:tcPr>
            <w:tcW w:w="3052" w:type="dxa"/>
            <w:vMerge w:val="restart"/>
            <w:tcBorders>
              <w:top w:val="single" w:sz="12" w:space="0" w:color="auto"/>
              <w:left w:val="single" w:sz="12" w:space="0" w:color="auto"/>
              <w:right w:val="single" w:sz="12" w:space="0" w:color="auto"/>
            </w:tcBorders>
            <w:hideMark/>
          </w:tcPr>
          <w:p w:rsidR="00615F17" w:rsidRPr="0037404B" w:rsidRDefault="00615F17" w:rsidP="00E45EFF">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 xml:space="preserve">Общекультурное </w:t>
            </w:r>
          </w:p>
        </w:tc>
        <w:tc>
          <w:tcPr>
            <w:tcW w:w="2835" w:type="dxa"/>
            <w:tcBorders>
              <w:top w:val="single" w:sz="12" w:space="0" w:color="auto"/>
              <w:left w:val="single" w:sz="12" w:space="0" w:color="auto"/>
              <w:bottom w:val="single" w:sz="4" w:space="0" w:color="auto"/>
              <w:right w:val="single" w:sz="12" w:space="0" w:color="auto"/>
            </w:tcBorders>
            <w:hideMark/>
          </w:tcPr>
          <w:p w:rsidR="00615F17" w:rsidRDefault="00615F17"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Театральная студия «Петрушка»</w:t>
            </w:r>
          </w:p>
          <w:p w:rsidR="00615F17" w:rsidRPr="0037404B" w:rsidRDefault="00615F17" w:rsidP="007A5EA6">
            <w:pPr>
              <w:spacing w:after="0" w:line="276" w:lineRule="auto"/>
              <w:rPr>
                <w:rFonts w:ascii="Times New Roman" w:eastAsia="Times New Roman" w:hAnsi="Times New Roman" w:cs="Times New Roman"/>
                <w:sz w:val="24"/>
                <w:szCs w:val="24"/>
              </w:rPr>
            </w:pPr>
          </w:p>
        </w:tc>
        <w:tc>
          <w:tcPr>
            <w:tcW w:w="2547" w:type="dxa"/>
            <w:tcBorders>
              <w:top w:val="single" w:sz="12" w:space="0" w:color="auto"/>
              <w:left w:val="single" w:sz="12" w:space="0" w:color="auto"/>
              <w:bottom w:val="single" w:sz="4" w:space="0" w:color="auto"/>
              <w:right w:val="single" w:sz="12" w:space="0" w:color="auto"/>
            </w:tcBorders>
          </w:tcPr>
          <w:p w:rsidR="00615F17"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Большакова Л.П.</w:t>
            </w:r>
          </w:p>
          <w:p w:rsidR="00AD3179"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литературы</w:t>
            </w:r>
          </w:p>
        </w:tc>
        <w:tc>
          <w:tcPr>
            <w:tcW w:w="855" w:type="dxa"/>
            <w:tcBorders>
              <w:top w:val="single" w:sz="12" w:space="0" w:color="auto"/>
              <w:left w:val="single" w:sz="12" w:space="0" w:color="auto"/>
              <w:bottom w:val="single" w:sz="4" w:space="0" w:color="auto"/>
              <w:right w:val="single" w:sz="12" w:space="0" w:color="auto"/>
            </w:tcBorders>
            <w:hideMark/>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851"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c>
          <w:tcPr>
            <w:tcW w:w="709" w:type="dxa"/>
            <w:tcBorders>
              <w:top w:val="single" w:sz="12" w:space="0" w:color="auto"/>
              <w:left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p w:rsidR="00615F17" w:rsidRPr="0037404B" w:rsidRDefault="00615F17" w:rsidP="0058067B">
            <w:pPr>
              <w:spacing w:after="0" w:line="240" w:lineRule="auto"/>
              <w:jc w:val="center"/>
              <w:rPr>
                <w:rFonts w:ascii="Times New Roman" w:eastAsia="Times New Roman" w:hAnsi="Times New Roman" w:cs="Times New Roman"/>
                <w:sz w:val="24"/>
                <w:szCs w:val="24"/>
              </w:rPr>
            </w:pPr>
          </w:p>
        </w:tc>
      </w:tr>
      <w:tr w:rsidR="00615F17" w:rsidRPr="0037404B" w:rsidTr="00CA72B1">
        <w:trPr>
          <w:trHeight w:val="652"/>
          <w:jc w:val="center"/>
        </w:trPr>
        <w:tc>
          <w:tcPr>
            <w:tcW w:w="3052" w:type="dxa"/>
            <w:vMerge/>
            <w:tcBorders>
              <w:left w:val="single" w:sz="12" w:space="0" w:color="auto"/>
              <w:right w:val="single" w:sz="12" w:space="0" w:color="auto"/>
            </w:tcBorders>
          </w:tcPr>
          <w:p w:rsidR="00615F17" w:rsidRPr="0037404B" w:rsidRDefault="00615F17" w:rsidP="00E45EFF">
            <w:pPr>
              <w:spacing w:after="0" w:line="276" w:lineRule="auto"/>
              <w:jc w:val="both"/>
              <w:rPr>
                <w:rFonts w:ascii="Times New Roman" w:eastAsia="Times New Roman" w:hAnsi="Times New Roman" w:cs="Times New Roman"/>
                <w:b/>
                <w:sz w:val="24"/>
                <w:szCs w:val="24"/>
              </w:rPr>
            </w:pPr>
          </w:p>
        </w:tc>
        <w:tc>
          <w:tcPr>
            <w:tcW w:w="2835" w:type="dxa"/>
            <w:tcBorders>
              <w:top w:val="single" w:sz="12" w:space="0" w:color="auto"/>
              <w:left w:val="single" w:sz="12" w:space="0" w:color="auto"/>
              <w:bottom w:val="single" w:sz="4" w:space="0" w:color="auto"/>
              <w:right w:val="single" w:sz="12" w:space="0" w:color="auto"/>
            </w:tcBorders>
          </w:tcPr>
          <w:p w:rsidR="00615F17" w:rsidRPr="0037404B" w:rsidRDefault="00615F17" w:rsidP="007A5EA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«Веселые краски»</w:t>
            </w:r>
          </w:p>
        </w:tc>
        <w:tc>
          <w:tcPr>
            <w:tcW w:w="2547" w:type="dxa"/>
            <w:tcBorders>
              <w:top w:val="single" w:sz="12" w:space="0" w:color="auto"/>
              <w:left w:val="single" w:sz="12" w:space="0" w:color="auto"/>
              <w:bottom w:val="single" w:sz="4" w:space="0" w:color="auto"/>
              <w:right w:val="single" w:sz="12" w:space="0" w:color="auto"/>
            </w:tcBorders>
          </w:tcPr>
          <w:p w:rsidR="00615F17"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Зумарева Т.А.</w:t>
            </w:r>
          </w:p>
          <w:p w:rsidR="00AD3179"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ИЗО</w:t>
            </w:r>
          </w:p>
        </w:tc>
        <w:tc>
          <w:tcPr>
            <w:tcW w:w="855"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tc>
        <w:tc>
          <w:tcPr>
            <w:tcW w:w="851" w:type="dxa"/>
            <w:tcBorders>
              <w:top w:val="single" w:sz="12" w:space="0" w:color="auto"/>
              <w:left w:val="single" w:sz="12" w:space="0" w:color="auto"/>
              <w:bottom w:val="single" w:sz="4"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p>
        </w:tc>
        <w:tc>
          <w:tcPr>
            <w:tcW w:w="709" w:type="dxa"/>
            <w:tcBorders>
              <w:top w:val="single" w:sz="12" w:space="0" w:color="auto"/>
              <w:left w:val="single" w:sz="12" w:space="0" w:color="auto"/>
              <w:right w:val="single" w:sz="12" w:space="0" w:color="auto"/>
            </w:tcBorders>
          </w:tcPr>
          <w:p w:rsidR="00615F17" w:rsidRPr="0037404B" w:rsidRDefault="00615F17" w:rsidP="00580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A5EA6" w:rsidRPr="0037404B" w:rsidTr="0058067B">
        <w:trPr>
          <w:trHeight w:val="537"/>
          <w:jc w:val="center"/>
        </w:trPr>
        <w:tc>
          <w:tcPr>
            <w:tcW w:w="3052"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E45EFF">
            <w:pPr>
              <w:spacing w:after="0" w:line="276" w:lineRule="auto"/>
              <w:jc w:val="both"/>
              <w:rPr>
                <w:rFonts w:ascii="Times New Roman" w:eastAsia="Times New Roman" w:hAnsi="Times New Roman" w:cs="Times New Roman"/>
                <w:b/>
                <w:sz w:val="24"/>
                <w:szCs w:val="24"/>
              </w:rPr>
            </w:pPr>
            <w:r w:rsidRPr="0037404B">
              <w:rPr>
                <w:rFonts w:ascii="Times New Roman" w:eastAsia="Times New Roman" w:hAnsi="Times New Roman" w:cs="Times New Roman"/>
                <w:b/>
                <w:sz w:val="24"/>
                <w:szCs w:val="24"/>
              </w:rPr>
              <w:t>Социальное</w:t>
            </w:r>
          </w:p>
        </w:tc>
        <w:tc>
          <w:tcPr>
            <w:tcW w:w="2835"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 xml:space="preserve"> «Юный агроном»</w:t>
            </w:r>
          </w:p>
          <w:p w:rsidR="007A5EA6" w:rsidRPr="0037404B" w:rsidRDefault="007A5EA6" w:rsidP="007A5EA6">
            <w:pPr>
              <w:spacing w:after="0" w:line="276" w:lineRule="auto"/>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В рамках воспитательной работы</w:t>
            </w:r>
          </w:p>
        </w:tc>
        <w:tc>
          <w:tcPr>
            <w:tcW w:w="2547" w:type="dxa"/>
            <w:tcBorders>
              <w:top w:val="single" w:sz="12" w:space="0" w:color="auto"/>
              <w:left w:val="single" w:sz="12" w:space="0" w:color="auto"/>
              <w:bottom w:val="single" w:sz="12" w:space="0" w:color="auto"/>
              <w:right w:val="single" w:sz="12" w:space="0" w:color="auto"/>
            </w:tcBorders>
          </w:tcPr>
          <w:p w:rsidR="007A5EA6" w:rsidRPr="0037404B" w:rsidRDefault="00AD3179" w:rsidP="00E45EF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c>
          <w:tcPr>
            <w:tcW w:w="855"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851" w:type="dxa"/>
            <w:tcBorders>
              <w:top w:val="single" w:sz="12" w:space="0" w:color="auto"/>
              <w:left w:val="single" w:sz="12" w:space="0" w:color="auto"/>
              <w:bottom w:val="single" w:sz="12" w:space="0" w:color="auto"/>
              <w:right w:val="single" w:sz="12" w:space="0" w:color="auto"/>
            </w:tcBorders>
            <w:hideMark/>
          </w:tcPr>
          <w:p w:rsidR="007A5EA6" w:rsidRPr="0037404B" w:rsidRDefault="007A5EA6"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c>
          <w:tcPr>
            <w:tcW w:w="709" w:type="dxa"/>
            <w:tcBorders>
              <w:top w:val="single" w:sz="12" w:space="0" w:color="auto"/>
              <w:left w:val="single" w:sz="12" w:space="0" w:color="auto"/>
              <w:bottom w:val="single" w:sz="12" w:space="0" w:color="auto"/>
              <w:right w:val="single" w:sz="12" w:space="0" w:color="auto"/>
            </w:tcBorders>
          </w:tcPr>
          <w:p w:rsidR="007A5EA6" w:rsidRPr="0037404B" w:rsidRDefault="007A5EA6" w:rsidP="0058067B">
            <w:pPr>
              <w:spacing w:after="0" w:line="240" w:lineRule="auto"/>
              <w:jc w:val="center"/>
              <w:rPr>
                <w:rFonts w:ascii="Times New Roman" w:eastAsia="Times New Roman" w:hAnsi="Times New Roman" w:cs="Times New Roman"/>
                <w:sz w:val="24"/>
                <w:szCs w:val="24"/>
              </w:rPr>
            </w:pPr>
            <w:r w:rsidRPr="0037404B">
              <w:rPr>
                <w:rFonts w:ascii="Times New Roman" w:eastAsia="Times New Roman" w:hAnsi="Times New Roman" w:cs="Times New Roman"/>
                <w:sz w:val="24"/>
                <w:szCs w:val="24"/>
              </w:rPr>
              <w:t>1*</w:t>
            </w:r>
          </w:p>
        </w:tc>
      </w:tr>
      <w:tr w:rsidR="007A5EA6" w:rsidRPr="0037404B" w:rsidTr="0058067B">
        <w:trPr>
          <w:trHeight w:val="461"/>
          <w:jc w:val="center"/>
        </w:trPr>
        <w:tc>
          <w:tcPr>
            <w:tcW w:w="8434" w:type="dxa"/>
            <w:gridSpan w:val="3"/>
            <w:tcBorders>
              <w:top w:val="single" w:sz="12" w:space="0" w:color="auto"/>
              <w:left w:val="single" w:sz="12" w:space="0" w:color="auto"/>
              <w:bottom w:val="single" w:sz="12" w:space="0" w:color="auto"/>
              <w:right w:val="single" w:sz="12" w:space="0" w:color="auto"/>
            </w:tcBorders>
            <w:vAlign w:val="center"/>
            <w:hideMark/>
          </w:tcPr>
          <w:p w:rsidR="007A5EA6" w:rsidRPr="0037404B" w:rsidRDefault="007A5EA6" w:rsidP="00E45EFF">
            <w:pPr>
              <w:spacing w:after="0" w:line="276" w:lineRule="auto"/>
              <w:jc w:val="both"/>
              <w:rPr>
                <w:rFonts w:ascii="Times New Roman" w:eastAsia="Times New Roman" w:hAnsi="Times New Roman" w:cs="Times New Roman"/>
                <w:b/>
                <w:i/>
                <w:sz w:val="24"/>
                <w:szCs w:val="24"/>
              </w:rPr>
            </w:pPr>
            <w:r w:rsidRPr="0037404B">
              <w:rPr>
                <w:rFonts w:ascii="Times New Roman" w:eastAsia="Times New Roman" w:hAnsi="Times New Roman" w:cs="Times New Roman"/>
                <w:b/>
                <w:i/>
                <w:sz w:val="24"/>
                <w:szCs w:val="24"/>
              </w:rPr>
              <w:t>Итого объём внеурочной деятельности при 5-дневной учебной неделе</w:t>
            </w:r>
          </w:p>
        </w:tc>
        <w:tc>
          <w:tcPr>
            <w:tcW w:w="855" w:type="dxa"/>
            <w:tcBorders>
              <w:top w:val="single" w:sz="12" w:space="0" w:color="auto"/>
              <w:left w:val="single" w:sz="12" w:space="0" w:color="auto"/>
              <w:bottom w:val="single" w:sz="12" w:space="0" w:color="auto"/>
              <w:right w:val="single" w:sz="12" w:space="0" w:color="auto"/>
            </w:tcBorders>
            <w:hideMark/>
          </w:tcPr>
          <w:p w:rsidR="007A5EA6" w:rsidRPr="0058067B" w:rsidRDefault="00615F17" w:rsidP="0058067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51" w:type="dxa"/>
            <w:tcBorders>
              <w:top w:val="single" w:sz="12" w:space="0" w:color="auto"/>
              <w:left w:val="single" w:sz="12" w:space="0" w:color="auto"/>
              <w:bottom w:val="single" w:sz="12" w:space="0" w:color="auto"/>
              <w:right w:val="single" w:sz="12" w:space="0" w:color="auto"/>
            </w:tcBorders>
            <w:hideMark/>
          </w:tcPr>
          <w:p w:rsidR="007A5EA6" w:rsidRPr="0058067B" w:rsidRDefault="007A5EA6" w:rsidP="0058067B">
            <w:pPr>
              <w:spacing w:after="0" w:line="276" w:lineRule="auto"/>
              <w:jc w:val="center"/>
              <w:rPr>
                <w:rFonts w:ascii="Times New Roman" w:eastAsia="Times New Roman" w:hAnsi="Times New Roman" w:cs="Times New Roman"/>
                <w:b/>
                <w:sz w:val="24"/>
                <w:szCs w:val="24"/>
              </w:rPr>
            </w:pPr>
            <w:r w:rsidRPr="0058067B">
              <w:rPr>
                <w:rFonts w:ascii="Times New Roman" w:eastAsia="Times New Roman" w:hAnsi="Times New Roman" w:cs="Times New Roman"/>
                <w:b/>
                <w:sz w:val="24"/>
                <w:szCs w:val="24"/>
              </w:rPr>
              <w:t>8</w:t>
            </w:r>
          </w:p>
        </w:tc>
        <w:tc>
          <w:tcPr>
            <w:tcW w:w="709" w:type="dxa"/>
            <w:tcBorders>
              <w:top w:val="single" w:sz="12" w:space="0" w:color="auto"/>
              <w:left w:val="single" w:sz="12" w:space="0" w:color="auto"/>
              <w:bottom w:val="single" w:sz="12" w:space="0" w:color="auto"/>
              <w:right w:val="single" w:sz="12" w:space="0" w:color="auto"/>
            </w:tcBorders>
          </w:tcPr>
          <w:p w:rsidR="007A5EA6" w:rsidRPr="0058067B" w:rsidRDefault="00AD3179" w:rsidP="0058067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bl>
    <w:p w:rsidR="0037404B" w:rsidRPr="0037404B" w:rsidRDefault="0037404B" w:rsidP="0037404B">
      <w:pPr>
        <w:spacing w:after="0" w:line="240" w:lineRule="auto"/>
        <w:jc w:val="both"/>
        <w:rPr>
          <w:rFonts w:ascii="Times New Roman" w:eastAsia="Times New Roman" w:hAnsi="Times New Roman" w:cs="Times New Roman"/>
          <w:sz w:val="20"/>
          <w:szCs w:val="20"/>
          <w:lang w:eastAsia="ru-RU"/>
        </w:rPr>
      </w:pPr>
      <w:r w:rsidRPr="0037404B">
        <w:rPr>
          <w:rFonts w:ascii="Times New Roman" w:eastAsia="Times New Roman" w:hAnsi="Times New Roman" w:cs="Times New Roman"/>
          <w:sz w:val="20"/>
          <w:szCs w:val="20"/>
          <w:lang w:eastAsia="ru-RU"/>
        </w:rPr>
        <w:t>*обозначены направления внеурочной деятельности по выбору и интересам разновозрастных учащихся, (т.е.на занятия идут учащиеся из разных классов, те которые выбрали данное направление, таким образом, каждый класс расходится по разным занятиям).</w:t>
      </w:r>
    </w:p>
    <w:p w:rsidR="0037404B" w:rsidRPr="0037404B" w:rsidRDefault="0058067B" w:rsidP="0037404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7404B" w:rsidRPr="0037404B">
        <w:rPr>
          <w:rFonts w:ascii="Times New Roman" w:eastAsia="Calibri" w:hAnsi="Times New Roman" w:cs="Times New Roman"/>
          <w:sz w:val="24"/>
          <w:szCs w:val="24"/>
        </w:rPr>
        <w:t>В результате решения педагогического коллектива, родителей и интересов,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w:t>
      </w:r>
    </w:p>
    <w:p w:rsidR="0037404B" w:rsidRPr="0037404B" w:rsidRDefault="0037404B" w:rsidP="0037404B">
      <w:pPr>
        <w:spacing w:after="0" w:line="240" w:lineRule="auto"/>
        <w:contextualSpacing/>
        <w:jc w:val="both"/>
        <w:rPr>
          <w:rFonts w:ascii="Times New Roman" w:eastAsia="Calibri" w:hAnsi="Times New Roman" w:cs="Times New Roman"/>
          <w:sz w:val="24"/>
          <w:szCs w:val="24"/>
        </w:rPr>
      </w:pPr>
      <w:r w:rsidRPr="0037404B">
        <w:rPr>
          <w:rFonts w:ascii="Times New Roman" w:eastAsia="Calibri" w:hAnsi="Times New Roman" w:cs="Times New Roman"/>
          <w:b/>
          <w:bCs/>
          <w:sz w:val="24"/>
          <w:szCs w:val="24"/>
        </w:rPr>
        <w:t>Организация жизни ученических сообществ</w:t>
      </w:r>
      <w:r w:rsidRPr="0037404B">
        <w:rPr>
          <w:rFonts w:ascii="Times New Roman" w:eastAsia="Calibri" w:hAnsi="Times New Roman" w:cs="Times New Roman"/>
          <w:bCs/>
          <w:sz w:val="24"/>
          <w:szCs w:val="24"/>
        </w:rPr>
        <w:t xml:space="preserve"> </w:t>
      </w:r>
      <w:r w:rsidRPr="0037404B">
        <w:rPr>
          <w:rFonts w:ascii="Times New Roman" w:eastAsia="Calibri" w:hAnsi="Times New Roman" w:cs="Times New Roman"/>
          <w:sz w:val="24"/>
          <w:szCs w:val="24"/>
        </w:rPr>
        <w:t>происходит:</w:t>
      </w:r>
    </w:p>
    <w:p w:rsidR="0037404B" w:rsidRPr="0037404B" w:rsidRDefault="0037404B" w:rsidP="007A5EA6">
      <w:pPr>
        <w:numPr>
          <w:ilvl w:val="0"/>
          <w:numId w:val="6"/>
        </w:numPr>
        <w:spacing w:after="0" w:line="254" w:lineRule="auto"/>
        <w:ind w:left="0"/>
        <w:contextualSpacing/>
        <w:jc w:val="both"/>
        <w:rPr>
          <w:rFonts w:ascii="Times New Roman" w:eastAsia="Calibri" w:hAnsi="Times New Roman" w:cs="Times New Roman"/>
          <w:sz w:val="24"/>
          <w:szCs w:val="24"/>
        </w:rPr>
      </w:pPr>
      <w:r w:rsidRPr="0037404B">
        <w:rPr>
          <w:rFonts w:ascii="Times New Roman" w:eastAsia="Calibri" w:hAnsi="Times New Roman" w:cs="Times New Roman"/>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37404B" w:rsidRPr="0037404B" w:rsidRDefault="0037404B" w:rsidP="007A5EA6">
      <w:pPr>
        <w:numPr>
          <w:ilvl w:val="0"/>
          <w:numId w:val="6"/>
        </w:numPr>
        <w:spacing w:after="0" w:line="254" w:lineRule="auto"/>
        <w:ind w:left="0"/>
        <w:contextualSpacing/>
        <w:jc w:val="both"/>
        <w:rPr>
          <w:rFonts w:ascii="Times New Roman" w:eastAsia="Calibri" w:hAnsi="Times New Roman" w:cs="Times New Roman"/>
          <w:sz w:val="24"/>
          <w:szCs w:val="24"/>
        </w:rPr>
      </w:pPr>
      <w:r w:rsidRPr="0037404B">
        <w:rPr>
          <w:rFonts w:ascii="Times New Roman" w:eastAsia="Calibri" w:hAnsi="Times New Roman" w:cs="Times New Roman"/>
          <w:sz w:val="24"/>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37404B" w:rsidRPr="0037404B" w:rsidRDefault="0037404B" w:rsidP="007A5EA6">
      <w:pPr>
        <w:numPr>
          <w:ilvl w:val="0"/>
          <w:numId w:val="6"/>
        </w:numPr>
        <w:spacing w:after="0" w:line="254" w:lineRule="auto"/>
        <w:ind w:left="0"/>
        <w:contextualSpacing/>
        <w:jc w:val="both"/>
        <w:rPr>
          <w:rFonts w:ascii="Times New Roman" w:eastAsia="Calibri" w:hAnsi="Times New Roman" w:cs="Times New Roman"/>
          <w:sz w:val="24"/>
          <w:szCs w:val="24"/>
        </w:rPr>
      </w:pPr>
      <w:r w:rsidRPr="0037404B">
        <w:rPr>
          <w:rFonts w:ascii="Times New Roman" w:eastAsia="Calibri" w:hAnsi="Times New Roman" w:cs="Times New Roman"/>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430A2E" w:rsidRPr="00AD3179" w:rsidRDefault="0037404B" w:rsidP="0037404B">
      <w:pPr>
        <w:spacing w:after="0" w:line="240" w:lineRule="auto"/>
        <w:jc w:val="both"/>
        <w:rPr>
          <w:rFonts w:ascii="Times New Roman" w:eastAsia="Calibri" w:hAnsi="Times New Roman" w:cs="Times New Roman"/>
          <w:sz w:val="24"/>
          <w:szCs w:val="24"/>
        </w:rPr>
      </w:pPr>
      <w:r w:rsidRPr="0037404B">
        <w:rPr>
          <w:rFonts w:ascii="Times New Roman" w:eastAsia="Calibri" w:hAnsi="Times New Roman" w:cs="Times New Roman"/>
          <w:sz w:val="24"/>
          <w:szCs w:val="24"/>
        </w:rPr>
        <w:t>Организация жизни ученических сообществ осуществляется в рамках «Программы воспитание и социализация» в формате подпрограммы «Проект проектов».</w:t>
      </w:r>
    </w:p>
    <w:p w:rsidR="00430A2E" w:rsidRPr="0037404B" w:rsidRDefault="00430A2E" w:rsidP="0037404B">
      <w:pPr>
        <w:spacing w:after="0" w:line="240" w:lineRule="auto"/>
        <w:jc w:val="both"/>
        <w:rPr>
          <w:rFonts w:ascii="Times New Roman" w:eastAsia="Times New Roman" w:hAnsi="Times New Roman" w:cs="Times New Roman"/>
          <w:sz w:val="20"/>
          <w:szCs w:val="20"/>
          <w:lang w:eastAsia="ru-RU"/>
        </w:rPr>
      </w:pPr>
    </w:p>
    <w:p w:rsidR="0037404B" w:rsidRPr="0037404B" w:rsidRDefault="0037404B" w:rsidP="0037404B">
      <w:pPr>
        <w:spacing w:after="0" w:line="240" w:lineRule="auto"/>
        <w:jc w:val="both"/>
        <w:rPr>
          <w:rFonts w:ascii="Times New Roman" w:eastAsia="Times New Roman" w:hAnsi="Times New Roman" w:cs="Times New Roman"/>
          <w:sz w:val="20"/>
          <w:szCs w:val="20"/>
          <w:lang w:eastAsia="ru-RU"/>
        </w:rPr>
      </w:pPr>
    </w:p>
    <w:p w:rsidR="00430A2E" w:rsidRDefault="000F7E4A" w:rsidP="00430A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план</w:t>
      </w:r>
      <w:r w:rsidR="00430A2E" w:rsidRPr="00430A2E">
        <w:rPr>
          <w:rFonts w:ascii="Times New Roman" w:eastAsia="Times New Roman" w:hAnsi="Times New Roman" w:cs="Times New Roman"/>
          <w:b/>
          <w:sz w:val="24"/>
          <w:szCs w:val="24"/>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 СОШ»</w:t>
      </w:r>
    </w:p>
    <w:p w:rsidR="000F7E4A" w:rsidRPr="000F7E4A" w:rsidRDefault="000F7E4A" w:rsidP="000F7E4A">
      <w:pPr>
        <w:spacing w:after="0" w:line="240" w:lineRule="auto"/>
        <w:ind w:lef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для 8 класса</w:t>
      </w:r>
      <w:r w:rsidRPr="000F7E4A">
        <w:rPr>
          <w:rFonts w:ascii="Times New Roman" w:eastAsia="Times New Roman" w:hAnsi="Times New Roman" w:cs="Times New Roman"/>
          <w:b/>
          <w:sz w:val="24"/>
          <w:szCs w:val="24"/>
          <w:lang w:eastAsia="ru-RU"/>
        </w:rPr>
        <w:t xml:space="preserve"> </w:t>
      </w:r>
    </w:p>
    <w:p w:rsidR="000F7E4A" w:rsidRPr="000F7E4A" w:rsidRDefault="002477C1" w:rsidP="000F7E4A">
      <w:pPr>
        <w:spacing w:after="0" w:line="240" w:lineRule="auto"/>
        <w:ind w:lef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2018-2019</w:t>
      </w:r>
      <w:r w:rsidR="000F7E4A" w:rsidRPr="000F7E4A">
        <w:rPr>
          <w:rFonts w:ascii="Times New Roman" w:eastAsia="Times New Roman" w:hAnsi="Times New Roman" w:cs="Times New Roman"/>
          <w:b/>
          <w:sz w:val="24"/>
          <w:szCs w:val="24"/>
          <w:lang w:eastAsia="ru-RU"/>
        </w:rPr>
        <w:t xml:space="preserve"> учебный год </w:t>
      </w:r>
    </w:p>
    <w:p w:rsidR="000F7E4A" w:rsidRPr="000F7E4A" w:rsidRDefault="000F7E4A" w:rsidP="000F7E4A">
      <w:pPr>
        <w:spacing w:after="0" w:line="240" w:lineRule="auto"/>
        <w:ind w:left="-284"/>
        <w:jc w:val="center"/>
        <w:rPr>
          <w:rFonts w:ascii="Times New Roman" w:eastAsia="Times New Roman" w:hAnsi="Times New Roman" w:cs="Times New Roman"/>
          <w:b/>
          <w:sz w:val="24"/>
          <w:szCs w:val="24"/>
          <w:lang w:eastAsia="ru-RU"/>
        </w:rPr>
      </w:pPr>
      <w:r w:rsidRPr="000F7E4A">
        <w:rPr>
          <w:rFonts w:ascii="Times New Roman" w:eastAsia="Times New Roman" w:hAnsi="Times New Roman" w:cs="Times New Roman"/>
          <w:b/>
          <w:sz w:val="24"/>
          <w:szCs w:val="24"/>
          <w:lang w:eastAsia="ru-RU"/>
        </w:rPr>
        <w:t xml:space="preserve">при 5-ти дневной учебной неделе </w:t>
      </w:r>
    </w:p>
    <w:p w:rsidR="000F7E4A" w:rsidRPr="000F7E4A" w:rsidRDefault="000F7E4A" w:rsidP="000F7E4A">
      <w:pPr>
        <w:spacing w:after="0" w:line="240" w:lineRule="auto"/>
        <w:ind w:left="-284"/>
        <w:jc w:val="center"/>
        <w:rPr>
          <w:rFonts w:ascii="Times New Roman" w:eastAsia="Times New Roman" w:hAnsi="Times New Roman" w:cs="Times New Roman"/>
          <w:b/>
          <w:sz w:val="24"/>
          <w:szCs w:val="24"/>
          <w:lang w:eastAsia="ru-RU"/>
        </w:rPr>
      </w:pPr>
    </w:p>
    <w:tbl>
      <w:tblPr>
        <w:tblpPr w:leftFromText="180" w:rightFromText="180" w:vertAnchor="text" w:horzAnchor="margin" w:tblpY="153"/>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3569"/>
        <w:gridCol w:w="1559"/>
        <w:gridCol w:w="1559"/>
      </w:tblGrid>
      <w:tr w:rsidR="000F7E4A" w:rsidRPr="000F7E4A" w:rsidTr="00F520D7">
        <w:trPr>
          <w:trHeight w:val="557"/>
        </w:trPr>
        <w:tc>
          <w:tcPr>
            <w:tcW w:w="4052"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spacing w:after="0" w:line="240" w:lineRule="auto"/>
              <w:jc w:val="center"/>
              <w:rPr>
                <w:rFonts w:ascii="Times New Roman" w:eastAsia="Times New Roman" w:hAnsi="Times New Roman" w:cs="Times New Roman"/>
                <w:b/>
                <w:color w:val="000000"/>
                <w:sz w:val="24"/>
                <w:szCs w:val="24"/>
                <w:lang w:eastAsia="ru-RU"/>
              </w:rPr>
            </w:pPr>
            <w:r w:rsidRPr="000F7E4A">
              <w:rPr>
                <w:rFonts w:ascii="Times New Roman" w:eastAsia="Times New Roman" w:hAnsi="Times New Roman" w:cs="Times New Roman"/>
                <w:b/>
                <w:color w:val="000000"/>
                <w:sz w:val="24"/>
                <w:szCs w:val="24"/>
                <w:lang w:eastAsia="ru-RU"/>
              </w:rPr>
              <w:t>Предметные области</w:t>
            </w:r>
          </w:p>
        </w:tc>
        <w:tc>
          <w:tcPr>
            <w:tcW w:w="356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spacing w:after="0" w:line="240" w:lineRule="auto"/>
              <w:jc w:val="center"/>
              <w:rPr>
                <w:rFonts w:ascii="Times New Roman" w:eastAsia="Times New Roman" w:hAnsi="Times New Roman" w:cs="Times New Roman"/>
                <w:b/>
                <w:color w:val="000000"/>
                <w:sz w:val="24"/>
                <w:szCs w:val="24"/>
                <w:lang w:eastAsia="ru-RU"/>
              </w:rPr>
            </w:pPr>
            <w:r w:rsidRPr="000F7E4A">
              <w:rPr>
                <w:rFonts w:ascii="Times New Roman" w:eastAsia="Times New Roman" w:hAnsi="Times New Roman" w:cs="Times New Roman"/>
                <w:b/>
                <w:color w:val="000000"/>
                <w:sz w:val="24"/>
                <w:szCs w:val="24"/>
                <w:lang w:eastAsia="ru-RU"/>
              </w:rPr>
              <w:t>Учебные предметы</w:t>
            </w:r>
          </w:p>
        </w:tc>
        <w:tc>
          <w:tcPr>
            <w:tcW w:w="3118" w:type="dxa"/>
            <w:gridSpan w:val="2"/>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spacing w:after="0" w:line="240" w:lineRule="auto"/>
              <w:jc w:val="center"/>
              <w:rPr>
                <w:rFonts w:ascii="Times New Roman" w:eastAsia="Times New Roman" w:hAnsi="Times New Roman" w:cs="Times New Roman"/>
                <w:b/>
                <w:i/>
                <w:sz w:val="24"/>
                <w:szCs w:val="24"/>
                <w:lang w:eastAsia="ru-RU"/>
              </w:rPr>
            </w:pPr>
            <w:r w:rsidRPr="000F7E4A">
              <w:rPr>
                <w:rFonts w:ascii="Times New Roman" w:eastAsia="Times New Roman" w:hAnsi="Times New Roman" w:cs="Times New Roman"/>
                <w:b/>
                <w:color w:val="000000"/>
                <w:sz w:val="24"/>
                <w:szCs w:val="24"/>
                <w:lang w:eastAsia="ru-RU"/>
              </w:rPr>
              <w:t>Количество часов в неделю</w:t>
            </w:r>
          </w:p>
        </w:tc>
      </w:tr>
      <w:tr w:rsidR="000F7E4A" w:rsidRPr="000F7E4A" w:rsidTr="00F520D7">
        <w:trPr>
          <w:trHeight w:val="210"/>
        </w:trPr>
        <w:tc>
          <w:tcPr>
            <w:tcW w:w="762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0F7E4A" w:rsidRPr="000F7E4A" w:rsidRDefault="000F7E4A" w:rsidP="000F7E4A">
            <w:pPr>
              <w:spacing w:after="0" w:line="240" w:lineRule="auto"/>
              <w:jc w:val="center"/>
              <w:rPr>
                <w:rFonts w:ascii="Times New Roman" w:eastAsia="Times New Roman" w:hAnsi="Times New Roman" w:cs="Times New Roman"/>
                <w:b/>
                <w:iCs/>
                <w:color w:val="000000"/>
                <w:lang w:eastAsia="ru-RU"/>
              </w:rPr>
            </w:pPr>
            <w:r w:rsidRPr="000F7E4A">
              <w:rPr>
                <w:rFonts w:ascii="Times New Roman" w:eastAsia="Times New Roman" w:hAnsi="Times New Roman" w:cs="Times New Roman"/>
                <w:b/>
                <w:iCs/>
                <w:color w:val="000000"/>
                <w:lang w:eastAsia="ru-RU"/>
              </w:rPr>
              <w:t>Обязательная (инвариантная) часть</w:t>
            </w:r>
          </w:p>
        </w:tc>
        <w:tc>
          <w:tcPr>
            <w:tcW w:w="1559" w:type="dxa"/>
            <w:tcBorders>
              <w:top w:val="single" w:sz="12" w:space="0" w:color="auto"/>
              <w:left w:val="single" w:sz="12" w:space="0" w:color="auto"/>
              <w:bottom w:val="single" w:sz="12" w:space="0" w:color="auto"/>
              <w:right w:val="single" w:sz="12" w:space="0" w:color="auto"/>
            </w:tcBorders>
            <w:shd w:val="clear" w:color="auto" w:fill="D9D9D9"/>
          </w:tcPr>
          <w:p w:rsidR="000F7E4A" w:rsidRPr="000F7E4A" w:rsidRDefault="000F7E4A" w:rsidP="000F7E4A">
            <w:pPr>
              <w:spacing w:after="0" w:line="240" w:lineRule="auto"/>
              <w:jc w:val="center"/>
              <w:rPr>
                <w:rFonts w:ascii="Times New Roman" w:eastAsia="Times New Roman" w:hAnsi="Times New Roman" w:cs="Times New Roman"/>
                <w:b/>
                <w:color w:val="000000"/>
                <w:lang w:eastAsia="ru-RU"/>
              </w:rPr>
            </w:pPr>
            <w:r w:rsidRPr="000F7E4A">
              <w:rPr>
                <w:rFonts w:ascii="Times New Roman" w:eastAsia="Times New Roman" w:hAnsi="Times New Roman" w:cs="Times New Roman"/>
                <w:b/>
                <w:color w:val="000000"/>
                <w:lang w:eastAsia="ru-RU"/>
              </w:rPr>
              <w:t>8 класс</w:t>
            </w:r>
          </w:p>
        </w:tc>
        <w:tc>
          <w:tcPr>
            <w:tcW w:w="1559" w:type="dxa"/>
            <w:tcBorders>
              <w:top w:val="single" w:sz="12" w:space="0" w:color="auto"/>
              <w:left w:val="single" w:sz="12" w:space="0" w:color="auto"/>
              <w:bottom w:val="single" w:sz="12" w:space="0" w:color="auto"/>
              <w:right w:val="single" w:sz="12" w:space="0" w:color="auto"/>
            </w:tcBorders>
            <w:shd w:val="clear" w:color="auto" w:fill="D9D9D9"/>
            <w:vAlign w:val="bottom"/>
          </w:tcPr>
          <w:p w:rsidR="000F7E4A" w:rsidRPr="000F7E4A" w:rsidRDefault="000F7E4A" w:rsidP="000F7E4A">
            <w:pPr>
              <w:spacing w:after="0" w:line="240" w:lineRule="auto"/>
              <w:jc w:val="center"/>
              <w:rPr>
                <w:rFonts w:ascii="Times New Roman" w:eastAsia="Times New Roman" w:hAnsi="Times New Roman" w:cs="Times New Roman"/>
                <w:b/>
                <w:color w:val="000000"/>
                <w:lang w:eastAsia="ru-RU"/>
              </w:rPr>
            </w:pPr>
          </w:p>
        </w:tc>
      </w:tr>
      <w:tr w:rsidR="000F7E4A" w:rsidRPr="000F7E4A" w:rsidTr="00F520D7">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iCs/>
                <w:color w:val="000000"/>
                <w:lang w:eastAsia="ru-RU"/>
              </w:rPr>
            </w:pPr>
            <w:r w:rsidRPr="000F7E4A">
              <w:rPr>
                <w:rFonts w:ascii="Times New Roman" w:eastAsia="Times New Roman" w:hAnsi="Times New Roman" w:cs="Times New Roman"/>
                <w:b/>
                <w:i/>
                <w:iCs/>
                <w:color w:val="000000"/>
                <w:lang w:eastAsia="ru-RU"/>
              </w:rPr>
              <w:t>Филология</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Русский язык</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3</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Литература</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309"/>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Английский язык</w:t>
            </w:r>
          </w:p>
        </w:tc>
        <w:tc>
          <w:tcPr>
            <w:tcW w:w="1559" w:type="dxa"/>
            <w:tcBorders>
              <w:top w:val="nil"/>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3</w:t>
            </w:r>
          </w:p>
        </w:tc>
        <w:tc>
          <w:tcPr>
            <w:tcW w:w="155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36"/>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rPr>
                <w:rFonts w:ascii="Times New Roman" w:eastAsia="Times New Roman" w:hAnsi="Times New Roman" w:cs="Times New Roman"/>
                <w:b/>
                <w:i/>
                <w:iCs/>
                <w:color w:val="000000"/>
                <w:lang w:eastAsia="ru-RU"/>
              </w:rPr>
            </w:pPr>
            <w:r w:rsidRPr="000F7E4A">
              <w:rPr>
                <w:rFonts w:ascii="Times New Roman" w:eastAsia="Times New Roman" w:hAnsi="Times New Roman" w:cs="Times New Roman"/>
                <w:b/>
                <w:i/>
                <w:iCs/>
                <w:color w:val="000000"/>
                <w:lang w:eastAsia="ru-RU"/>
              </w:rPr>
              <w:t>Математика и информатика</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Математика</w:t>
            </w:r>
          </w:p>
        </w:tc>
        <w:tc>
          <w:tcPr>
            <w:tcW w:w="1559" w:type="dxa"/>
            <w:tcBorders>
              <w:top w:val="single" w:sz="12" w:space="0" w:color="auto"/>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 </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Алгебра</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3</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 xml:space="preserve">Геометрия </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Информатика</w:t>
            </w:r>
          </w:p>
        </w:tc>
        <w:tc>
          <w:tcPr>
            <w:tcW w:w="1559" w:type="dxa"/>
            <w:tcBorders>
              <w:top w:val="nil"/>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138"/>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iCs/>
                <w:color w:val="000000"/>
                <w:lang w:eastAsia="ru-RU"/>
              </w:rPr>
            </w:pPr>
            <w:r w:rsidRPr="000F7E4A">
              <w:rPr>
                <w:rFonts w:ascii="Times New Roman" w:eastAsia="Times New Roman" w:hAnsi="Times New Roman" w:cs="Times New Roman"/>
                <w:b/>
                <w:i/>
                <w:iCs/>
                <w:color w:val="000000"/>
                <w:lang w:eastAsia="ru-RU"/>
              </w:rPr>
              <w:t>Общественно-научные предметы</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История</w:t>
            </w:r>
          </w:p>
        </w:tc>
        <w:tc>
          <w:tcPr>
            <w:tcW w:w="1559" w:type="dxa"/>
            <w:tcBorders>
              <w:top w:val="single" w:sz="12" w:space="0" w:color="auto"/>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 xml:space="preserve">Обществознание </w:t>
            </w:r>
            <w:r w:rsidRPr="000F7E4A">
              <w:rPr>
                <w:rFonts w:ascii="Times New Roman" w:eastAsia="Times New Roman" w:hAnsi="Times New Roman" w:cs="Times New Roman"/>
                <w:lang w:eastAsia="ru-RU"/>
              </w:rPr>
              <w:t>(включая экономику и право)</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 xml:space="preserve">География </w:t>
            </w:r>
          </w:p>
        </w:tc>
        <w:tc>
          <w:tcPr>
            <w:tcW w:w="1559" w:type="dxa"/>
            <w:tcBorders>
              <w:top w:val="nil"/>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iCs/>
                <w:color w:val="000000"/>
                <w:lang w:eastAsia="ru-RU"/>
              </w:rPr>
            </w:pPr>
            <w:r w:rsidRPr="000F7E4A">
              <w:rPr>
                <w:rFonts w:ascii="Times New Roman" w:eastAsia="Times New Roman" w:hAnsi="Times New Roman" w:cs="Times New Roman"/>
                <w:b/>
                <w:i/>
                <w:iCs/>
                <w:color w:val="000000"/>
                <w:lang w:eastAsia="ru-RU"/>
              </w:rPr>
              <w:t>Естественно-научные предметы</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Физика</w:t>
            </w:r>
          </w:p>
        </w:tc>
        <w:tc>
          <w:tcPr>
            <w:tcW w:w="1559" w:type="dxa"/>
            <w:tcBorders>
              <w:top w:val="single" w:sz="12" w:space="0" w:color="auto"/>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Химия</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i/>
                <w:iCs/>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Биология</w:t>
            </w:r>
          </w:p>
        </w:tc>
        <w:tc>
          <w:tcPr>
            <w:tcW w:w="1559" w:type="dxa"/>
            <w:tcBorders>
              <w:top w:val="nil"/>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2</w:t>
            </w:r>
          </w:p>
        </w:tc>
        <w:tc>
          <w:tcPr>
            <w:tcW w:w="155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36"/>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r w:rsidRPr="000F7E4A">
              <w:rPr>
                <w:rFonts w:ascii="Times New Roman" w:eastAsia="Times New Roman" w:hAnsi="Times New Roman" w:cs="Times New Roman"/>
                <w:b/>
                <w:i/>
                <w:color w:val="000000"/>
                <w:lang w:eastAsia="ru-RU"/>
              </w:rPr>
              <w:t>Искусство</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Музыка</w:t>
            </w:r>
          </w:p>
        </w:tc>
        <w:tc>
          <w:tcPr>
            <w:tcW w:w="1559" w:type="dxa"/>
            <w:tcBorders>
              <w:top w:val="single" w:sz="12" w:space="0" w:color="auto"/>
              <w:left w:val="single" w:sz="4" w:space="0" w:color="auto"/>
              <w:right w:val="single" w:sz="4"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p>
        </w:tc>
        <w:tc>
          <w:tcPr>
            <w:tcW w:w="356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ИЗО</w:t>
            </w:r>
          </w:p>
        </w:tc>
        <w:tc>
          <w:tcPr>
            <w:tcW w:w="1559" w:type="dxa"/>
            <w:tcBorders>
              <w:left w:val="single" w:sz="4" w:space="0" w:color="auto"/>
              <w:bottom w:val="single" w:sz="4" w:space="0" w:color="auto"/>
              <w:right w:val="single" w:sz="4" w:space="0" w:color="auto"/>
            </w:tcBorders>
            <w:shd w:val="clear" w:color="auto" w:fill="auto"/>
            <w:vAlign w:val="center"/>
          </w:tcPr>
          <w:p w:rsidR="000F7E4A" w:rsidRPr="000F7E4A" w:rsidRDefault="000F7E4A" w:rsidP="000F7E4A">
            <w:pPr>
              <w:spacing w:after="0" w:line="240" w:lineRule="auto"/>
              <w:rPr>
                <w:rFonts w:ascii="Times New Roman" w:eastAsia="Times New Roman" w:hAnsi="Times New Roman" w:cs="Times New Roman"/>
                <w:color w:val="000000"/>
                <w:sz w:val="28"/>
                <w:szCs w:val="28"/>
                <w:lang w:eastAsia="ru-RU"/>
              </w:rPr>
            </w:pPr>
          </w:p>
        </w:tc>
        <w:tc>
          <w:tcPr>
            <w:tcW w:w="1559" w:type="dxa"/>
            <w:tcBorders>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63"/>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Искусство</w:t>
            </w:r>
          </w:p>
        </w:tc>
        <w:tc>
          <w:tcPr>
            <w:tcW w:w="1559" w:type="dxa"/>
            <w:tcBorders>
              <w:top w:val="nil"/>
              <w:left w:val="single" w:sz="4" w:space="0" w:color="auto"/>
              <w:bottom w:val="single" w:sz="12" w:space="0" w:color="auto"/>
              <w:right w:val="single" w:sz="4"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36"/>
        </w:trPr>
        <w:tc>
          <w:tcPr>
            <w:tcW w:w="4052" w:type="dxa"/>
            <w:tcBorders>
              <w:top w:val="single" w:sz="12" w:space="0" w:color="auto"/>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r w:rsidRPr="000F7E4A">
              <w:rPr>
                <w:rFonts w:ascii="Times New Roman" w:eastAsia="Times New Roman" w:hAnsi="Times New Roman" w:cs="Times New Roman"/>
                <w:b/>
                <w:i/>
                <w:color w:val="000000"/>
                <w:lang w:eastAsia="ru-RU"/>
              </w:rPr>
              <w:t>Технология</w:t>
            </w:r>
          </w:p>
        </w:tc>
        <w:tc>
          <w:tcPr>
            <w:tcW w:w="3569" w:type="dxa"/>
            <w:tcBorders>
              <w:top w:val="single" w:sz="12" w:space="0" w:color="auto"/>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Технология</w:t>
            </w:r>
          </w:p>
        </w:tc>
        <w:tc>
          <w:tcPr>
            <w:tcW w:w="1559" w:type="dxa"/>
            <w:tcBorders>
              <w:top w:val="single" w:sz="12" w:space="0" w:color="auto"/>
              <w:left w:val="nil"/>
              <w:bottom w:val="single" w:sz="12"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49"/>
        </w:trPr>
        <w:tc>
          <w:tcPr>
            <w:tcW w:w="4052" w:type="dxa"/>
            <w:vMerge w:val="restart"/>
            <w:tcBorders>
              <w:top w:val="single" w:sz="12" w:space="0" w:color="auto"/>
              <w:left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b/>
                <w:i/>
                <w:color w:val="000000"/>
                <w:lang w:eastAsia="ru-RU"/>
              </w:rPr>
            </w:pPr>
            <w:r w:rsidRPr="000F7E4A">
              <w:rPr>
                <w:rFonts w:ascii="Times New Roman" w:eastAsia="Times New Roman" w:hAnsi="Times New Roman" w:cs="Times New Roman"/>
                <w:b/>
                <w:i/>
                <w:color w:val="000000"/>
                <w:lang w:eastAsia="ru-RU"/>
              </w:rPr>
              <w:t>Физическая культура и ОБЖ</w:t>
            </w:r>
          </w:p>
        </w:tc>
        <w:tc>
          <w:tcPr>
            <w:tcW w:w="356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ОБЖ</w:t>
            </w:r>
          </w:p>
        </w:tc>
        <w:tc>
          <w:tcPr>
            <w:tcW w:w="1559" w:type="dxa"/>
            <w:tcBorders>
              <w:top w:val="single" w:sz="12" w:space="0" w:color="auto"/>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1</w:t>
            </w:r>
          </w:p>
        </w:tc>
        <w:tc>
          <w:tcPr>
            <w:tcW w:w="1559" w:type="dxa"/>
            <w:tcBorders>
              <w:top w:val="single" w:sz="12" w:space="0" w:color="auto"/>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79"/>
        </w:trPr>
        <w:tc>
          <w:tcPr>
            <w:tcW w:w="4052" w:type="dxa"/>
            <w:vMerge/>
            <w:tcBorders>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p>
        </w:tc>
        <w:tc>
          <w:tcPr>
            <w:tcW w:w="3569" w:type="dxa"/>
            <w:tcBorders>
              <w:left w:val="single" w:sz="12" w:space="0" w:color="auto"/>
              <w:bottom w:val="single" w:sz="12" w:space="0" w:color="auto"/>
              <w:right w:val="single" w:sz="12" w:space="0" w:color="auto"/>
            </w:tcBorders>
            <w:shd w:val="clear" w:color="auto" w:fill="auto"/>
            <w:vAlign w:val="bottom"/>
          </w:tcPr>
          <w:p w:rsidR="000F7E4A" w:rsidRPr="000F7E4A" w:rsidRDefault="000F7E4A" w:rsidP="000F7E4A">
            <w:pPr>
              <w:spacing w:after="0" w:line="240" w:lineRule="auto"/>
              <w:jc w:val="both"/>
              <w:rPr>
                <w:rFonts w:ascii="Times New Roman" w:eastAsia="Times New Roman" w:hAnsi="Times New Roman" w:cs="Times New Roman"/>
                <w:color w:val="000000"/>
                <w:lang w:eastAsia="ru-RU"/>
              </w:rPr>
            </w:pPr>
            <w:r w:rsidRPr="000F7E4A">
              <w:rPr>
                <w:rFonts w:ascii="Times New Roman" w:eastAsia="Times New Roman" w:hAnsi="Times New Roman" w:cs="Times New Roman"/>
                <w:color w:val="000000"/>
                <w:lang w:eastAsia="ru-RU"/>
              </w:rPr>
              <w:t>Физическая культура</w:t>
            </w:r>
          </w:p>
        </w:tc>
        <w:tc>
          <w:tcPr>
            <w:tcW w:w="1559" w:type="dxa"/>
            <w:tcBorders>
              <w:top w:val="nil"/>
              <w:left w:val="nil"/>
              <w:bottom w:val="single" w:sz="4" w:space="0" w:color="auto"/>
              <w:right w:val="single" w:sz="4"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r w:rsidRPr="000F7E4A">
              <w:rPr>
                <w:rFonts w:ascii="Times New Roman" w:eastAsia="Times New Roman" w:hAnsi="Times New Roman" w:cs="Times New Roman"/>
                <w:color w:val="000000"/>
                <w:sz w:val="28"/>
                <w:szCs w:val="28"/>
                <w:lang w:eastAsia="ru-RU"/>
              </w:rPr>
              <w:t>3</w:t>
            </w:r>
          </w:p>
        </w:tc>
        <w:tc>
          <w:tcPr>
            <w:tcW w:w="1559" w:type="dxa"/>
            <w:tcBorders>
              <w:left w:val="single" w:sz="12" w:space="0" w:color="auto"/>
              <w:right w:val="single" w:sz="12" w:space="0" w:color="auto"/>
            </w:tcBorders>
            <w:shd w:val="clear" w:color="auto" w:fill="auto"/>
            <w:vAlign w:val="bottom"/>
          </w:tcPr>
          <w:p w:rsidR="000F7E4A" w:rsidRPr="000F7E4A" w:rsidRDefault="000F7E4A" w:rsidP="000F7E4A">
            <w:pPr>
              <w:spacing w:after="0" w:line="240" w:lineRule="auto"/>
              <w:jc w:val="center"/>
              <w:rPr>
                <w:rFonts w:ascii="Times New Roman" w:eastAsia="Times New Roman" w:hAnsi="Times New Roman" w:cs="Times New Roman"/>
                <w:color w:val="000000"/>
                <w:sz w:val="28"/>
                <w:szCs w:val="28"/>
                <w:lang w:eastAsia="ru-RU"/>
              </w:rPr>
            </w:pPr>
          </w:p>
        </w:tc>
      </w:tr>
      <w:tr w:rsidR="000F7E4A" w:rsidRPr="000F7E4A" w:rsidTr="00F520D7">
        <w:trPr>
          <w:trHeight w:val="210"/>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spacing w:after="0" w:line="240" w:lineRule="auto"/>
              <w:jc w:val="both"/>
              <w:rPr>
                <w:rFonts w:ascii="Times New Roman" w:eastAsia="Times New Roman" w:hAnsi="Times New Roman" w:cs="Times New Roman"/>
                <w:b/>
                <w:color w:val="000000"/>
                <w:lang w:eastAsia="ru-RU"/>
              </w:rPr>
            </w:pPr>
            <w:r w:rsidRPr="000F7E4A">
              <w:rPr>
                <w:rFonts w:ascii="Times New Roman" w:eastAsia="Times New Roman" w:hAnsi="Times New Roman" w:cs="Times New Roman"/>
                <w:b/>
                <w:color w:val="000000"/>
                <w:lang w:eastAsia="ru-RU"/>
              </w:rPr>
              <w:t>ИТОГО</w:t>
            </w:r>
          </w:p>
        </w:tc>
        <w:tc>
          <w:tcPr>
            <w:tcW w:w="1559" w:type="dxa"/>
            <w:tcBorders>
              <w:top w:val="single" w:sz="12" w:space="0" w:color="auto"/>
              <w:left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lang w:eastAsia="ru-RU"/>
              </w:rPr>
            </w:pPr>
            <w:r w:rsidRPr="000F7E4A">
              <w:rPr>
                <w:rFonts w:ascii="Times New Roman" w:eastAsia="Times New Roman" w:hAnsi="Times New Roman" w:cs="Times New Roman"/>
                <w:b/>
                <w:lang w:eastAsia="ru-RU"/>
              </w:rPr>
              <w:t>31</w:t>
            </w:r>
          </w:p>
        </w:tc>
        <w:tc>
          <w:tcPr>
            <w:tcW w:w="1559" w:type="dxa"/>
            <w:tcBorders>
              <w:top w:val="single" w:sz="12" w:space="0" w:color="auto"/>
              <w:left w:val="nil"/>
              <w:right w:val="single" w:sz="4" w:space="0" w:color="auto"/>
            </w:tcBorders>
            <w:shd w:val="clear" w:color="auto" w:fill="FFFFFF"/>
            <w:vAlign w:val="bottom"/>
          </w:tcPr>
          <w:p w:rsidR="000F7E4A" w:rsidRPr="000F7E4A" w:rsidRDefault="000F7E4A" w:rsidP="000F7E4A">
            <w:pPr>
              <w:spacing w:after="0" w:line="240" w:lineRule="auto"/>
              <w:jc w:val="center"/>
              <w:rPr>
                <w:rFonts w:ascii="Times New Roman" w:eastAsia="Times New Roman" w:hAnsi="Times New Roman" w:cs="Times New Roman"/>
                <w:b/>
                <w:color w:val="000000"/>
                <w:sz w:val="20"/>
                <w:szCs w:val="20"/>
                <w:lang w:eastAsia="ru-RU"/>
              </w:rPr>
            </w:pPr>
          </w:p>
        </w:tc>
      </w:tr>
      <w:tr w:rsidR="000F7E4A" w:rsidRPr="000F7E4A" w:rsidTr="00F520D7">
        <w:trPr>
          <w:trHeight w:val="271"/>
        </w:trPr>
        <w:tc>
          <w:tcPr>
            <w:tcW w:w="10739" w:type="dxa"/>
            <w:gridSpan w:val="4"/>
            <w:tcBorders>
              <w:top w:val="single" w:sz="12" w:space="0" w:color="auto"/>
              <w:left w:val="single" w:sz="12" w:space="0" w:color="auto"/>
              <w:bottom w:val="single" w:sz="12" w:space="0" w:color="auto"/>
              <w:right w:val="single" w:sz="12" w:space="0" w:color="auto"/>
            </w:tcBorders>
            <w:shd w:val="clear" w:color="auto" w:fill="D9D9D9"/>
          </w:tcPr>
          <w:p w:rsidR="000F7E4A" w:rsidRPr="000F7E4A" w:rsidRDefault="000F7E4A" w:rsidP="000F7E4A">
            <w:pPr>
              <w:tabs>
                <w:tab w:val="left" w:pos="0"/>
              </w:tabs>
              <w:spacing w:after="0" w:line="240" w:lineRule="auto"/>
              <w:jc w:val="center"/>
              <w:rPr>
                <w:rFonts w:ascii="Times New Roman" w:eastAsia="Times New Roman" w:hAnsi="Times New Roman" w:cs="Times New Roman"/>
                <w:sz w:val="24"/>
                <w:szCs w:val="24"/>
                <w:lang w:eastAsia="ru-RU"/>
              </w:rPr>
            </w:pPr>
            <w:r w:rsidRPr="000F7E4A">
              <w:rPr>
                <w:rFonts w:ascii="Times New Roman" w:eastAsia="Times New Roman" w:hAnsi="Times New Roman" w:cs="Times New Roman"/>
                <w:b/>
                <w:iCs/>
                <w:sz w:val="24"/>
                <w:szCs w:val="24"/>
                <w:lang w:eastAsia="ru-RU"/>
              </w:rPr>
              <w:t xml:space="preserve">Вариативная часть для общеобразовательных </w:t>
            </w:r>
            <w:r w:rsidRPr="000F7E4A">
              <w:rPr>
                <w:rFonts w:ascii="Times New Roman" w:eastAsia="Times New Roman" w:hAnsi="Times New Roman" w:cs="Times New Roman"/>
                <w:b/>
                <w:iCs/>
                <w:color w:val="000000"/>
                <w:sz w:val="24"/>
                <w:szCs w:val="24"/>
                <w:lang w:eastAsia="ru-RU"/>
              </w:rPr>
              <w:t>школ с этнокультурным компонентом</w:t>
            </w:r>
          </w:p>
        </w:tc>
      </w:tr>
      <w:tr w:rsidR="000F7E4A" w:rsidRPr="000F7E4A" w:rsidTr="00F520D7">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both"/>
              <w:rPr>
                <w:rFonts w:ascii="Times New Roman" w:eastAsia="Times New Roman" w:hAnsi="Times New Roman" w:cs="Times New Roman"/>
                <w:b/>
                <w:lang w:eastAsia="ru-RU"/>
              </w:rPr>
            </w:pPr>
            <w:r w:rsidRPr="000F7E4A">
              <w:rPr>
                <w:rFonts w:ascii="Times New Roman" w:eastAsia="Times New Roman" w:hAnsi="Times New Roman" w:cs="Times New Roman"/>
                <w:b/>
                <w:iCs/>
                <w:lang w:eastAsia="ru-RU"/>
              </w:rPr>
              <w:t>Объём аудиторной нагрузки</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sz w:val="28"/>
                <w:szCs w:val="28"/>
                <w:lang w:eastAsia="ru-RU"/>
              </w:rPr>
            </w:pPr>
            <w:r w:rsidRPr="000F7E4A">
              <w:rPr>
                <w:rFonts w:ascii="Times New Roman" w:eastAsia="Times New Roman" w:hAnsi="Times New Roman" w:cs="Times New Roman"/>
                <w:b/>
                <w:sz w:val="28"/>
                <w:szCs w:val="28"/>
                <w:lang w:eastAsia="ru-RU"/>
              </w:rPr>
              <w:t>31</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sz w:val="28"/>
                <w:szCs w:val="28"/>
                <w:lang w:eastAsia="ru-RU"/>
              </w:rPr>
            </w:pPr>
          </w:p>
        </w:tc>
      </w:tr>
      <w:tr w:rsidR="000F7E4A" w:rsidRPr="000F7E4A" w:rsidTr="00F520D7">
        <w:trPr>
          <w:trHeight w:val="236"/>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tabs>
                <w:tab w:val="left" w:pos="0"/>
              </w:tabs>
              <w:spacing w:after="0" w:line="240" w:lineRule="auto"/>
              <w:jc w:val="both"/>
              <w:rPr>
                <w:rFonts w:ascii="Times New Roman" w:eastAsia="Times New Roman" w:hAnsi="Times New Roman" w:cs="Times New Roman"/>
                <w:b/>
                <w:lang w:eastAsia="ru-RU"/>
              </w:rPr>
            </w:pPr>
            <w:r w:rsidRPr="000F7E4A">
              <w:rPr>
                <w:rFonts w:ascii="Times New Roman" w:eastAsia="Times New Roman" w:hAnsi="Times New Roman" w:cs="Times New Roman"/>
                <w:b/>
                <w:lang w:eastAsia="ru-RU"/>
              </w:rPr>
              <w:t>Максимальный объём нагрузки при 5-дневной учебной неделе</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sz w:val="28"/>
                <w:szCs w:val="28"/>
                <w:lang w:eastAsia="ru-RU"/>
              </w:rPr>
            </w:pPr>
            <w:r w:rsidRPr="000F7E4A">
              <w:rPr>
                <w:rFonts w:ascii="Times New Roman" w:eastAsia="Times New Roman" w:hAnsi="Times New Roman" w:cs="Times New Roman"/>
                <w:b/>
                <w:sz w:val="28"/>
                <w:szCs w:val="28"/>
                <w:lang w:eastAsia="ru-RU"/>
              </w:rPr>
              <w:t>33</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b/>
                <w:sz w:val="28"/>
                <w:szCs w:val="28"/>
                <w:lang w:eastAsia="ru-RU"/>
              </w:rPr>
            </w:pPr>
          </w:p>
        </w:tc>
      </w:tr>
      <w:tr w:rsidR="000F7E4A" w:rsidRPr="000F7E4A" w:rsidTr="00F520D7">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tabs>
                <w:tab w:val="left" w:pos="0"/>
              </w:tabs>
              <w:spacing w:after="0" w:line="240" w:lineRule="auto"/>
              <w:jc w:val="both"/>
              <w:rPr>
                <w:rFonts w:ascii="Times New Roman" w:eastAsia="Times New Roman" w:hAnsi="Times New Roman" w:cs="Times New Roman"/>
                <w:b/>
                <w:lang w:eastAsia="ru-RU"/>
              </w:rPr>
            </w:pPr>
            <w:r w:rsidRPr="000F7E4A">
              <w:rPr>
                <w:rFonts w:ascii="Times New Roman" w:eastAsia="Times New Roman" w:hAnsi="Times New Roman" w:cs="Times New Roman"/>
                <w:b/>
                <w:lang w:eastAsia="ru-RU"/>
              </w:rPr>
              <w:t>Количество учащихся</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7908BA" w:rsidP="000F7E4A">
            <w:pPr>
              <w:tabs>
                <w:tab w:val="left" w:pos="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sz w:val="28"/>
                <w:szCs w:val="28"/>
                <w:lang w:eastAsia="ru-RU"/>
              </w:rPr>
            </w:pPr>
          </w:p>
        </w:tc>
      </w:tr>
      <w:tr w:rsidR="000F7E4A" w:rsidRPr="000F7E4A" w:rsidTr="00F520D7">
        <w:trPr>
          <w:trHeight w:val="249"/>
        </w:trPr>
        <w:tc>
          <w:tcPr>
            <w:tcW w:w="762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F7E4A" w:rsidRPr="000F7E4A" w:rsidRDefault="000F7E4A" w:rsidP="000F7E4A">
            <w:pPr>
              <w:tabs>
                <w:tab w:val="left" w:pos="0"/>
              </w:tabs>
              <w:spacing w:after="0" w:line="240" w:lineRule="auto"/>
              <w:jc w:val="both"/>
              <w:rPr>
                <w:rFonts w:ascii="Times New Roman" w:eastAsia="Times New Roman" w:hAnsi="Times New Roman" w:cs="Times New Roman"/>
                <w:b/>
                <w:lang w:eastAsia="ru-RU"/>
              </w:rPr>
            </w:pPr>
            <w:r w:rsidRPr="000F7E4A">
              <w:rPr>
                <w:rFonts w:ascii="Times New Roman" w:eastAsia="Times New Roman" w:hAnsi="Times New Roman" w:cs="Times New Roman"/>
                <w:b/>
                <w:lang w:eastAsia="ru-RU"/>
              </w:rPr>
              <w:t>Количество классов комплектов</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sz w:val="28"/>
                <w:szCs w:val="28"/>
                <w:lang w:eastAsia="ru-RU"/>
              </w:rPr>
            </w:pPr>
            <w:r w:rsidRPr="000F7E4A">
              <w:rPr>
                <w:rFonts w:ascii="Times New Roman" w:eastAsia="Times New Roman" w:hAnsi="Times New Roman" w:cs="Times New Roman"/>
                <w:sz w:val="28"/>
                <w:szCs w:val="28"/>
                <w:lang w:eastAsia="ru-RU"/>
              </w:rPr>
              <w:t>1</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F7E4A" w:rsidRPr="000F7E4A" w:rsidRDefault="000F7E4A" w:rsidP="000F7E4A">
            <w:pPr>
              <w:tabs>
                <w:tab w:val="left" w:pos="0"/>
              </w:tabs>
              <w:spacing w:after="0" w:line="240" w:lineRule="auto"/>
              <w:jc w:val="center"/>
              <w:rPr>
                <w:rFonts w:ascii="Times New Roman" w:eastAsia="Times New Roman" w:hAnsi="Times New Roman" w:cs="Times New Roman"/>
                <w:sz w:val="28"/>
                <w:szCs w:val="28"/>
                <w:lang w:eastAsia="ru-RU"/>
              </w:rPr>
            </w:pPr>
          </w:p>
        </w:tc>
      </w:tr>
    </w:tbl>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D6028B" w:rsidRDefault="00D6028B" w:rsidP="007908BA">
      <w:pPr>
        <w:spacing w:after="0" w:line="240" w:lineRule="auto"/>
        <w:jc w:val="center"/>
        <w:rPr>
          <w:rFonts w:ascii="Times New Roman" w:eastAsia="Times New Roman" w:hAnsi="Times New Roman" w:cs="Times New Roman"/>
          <w:b/>
          <w:bCs/>
          <w:sz w:val="24"/>
          <w:szCs w:val="24"/>
          <w:lang w:eastAsia="ru-RU"/>
        </w:rPr>
      </w:pPr>
    </w:p>
    <w:p w:rsidR="000F7E4A" w:rsidRPr="000F7E4A" w:rsidRDefault="000F7E4A" w:rsidP="007908BA">
      <w:pPr>
        <w:spacing w:after="0" w:line="240" w:lineRule="auto"/>
        <w:jc w:val="center"/>
        <w:rPr>
          <w:rFonts w:ascii="Times New Roman" w:eastAsia="Times New Roman" w:hAnsi="Times New Roman" w:cs="Times New Roman"/>
          <w:b/>
          <w:bCs/>
          <w:sz w:val="24"/>
          <w:szCs w:val="24"/>
          <w:lang w:eastAsia="ru-RU"/>
        </w:rPr>
      </w:pPr>
      <w:r w:rsidRPr="000F7E4A">
        <w:rPr>
          <w:rFonts w:ascii="Times New Roman" w:eastAsia="Times New Roman" w:hAnsi="Times New Roman" w:cs="Times New Roman"/>
          <w:b/>
          <w:bCs/>
          <w:sz w:val="24"/>
          <w:szCs w:val="24"/>
          <w:lang w:eastAsia="ru-RU"/>
        </w:rPr>
        <w:t>Пояснительная записка</w:t>
      </w:r>
    </w:p>
    <w:p w:rsidR="00430A2E" w:rsidRDefault="000F7E4A" w:rsidP="00430A2E">
      <w:pPr>
        <w:spacing w:after="0" w:line="240" w:lineRule="auto"/>
        <w:jc w:val="center"/>
        <w:rPr>
          <w:rFonts w:ascii="Times New Roman" w:eastAsia="Times New Roman" w:hAnsi="Times New Roman" w:cs="Times New Roman"/>
          <w:b/>
          <w:color w:val="000000"/>
          <w:sz w:val="24"/>
          <w:szCs w:val="24"/>
          <w:lang w:eastAsia="ru-RU"/>
        </w:rPr>
      </w:pPr>
      <w:r w:rsidRPr="000F7E4A">
        <w:rPr>
          <w:rFonts w:ascii="Times New Roman" w:eastAsia="Times New Roman" w:hAnsi="Times New Roman" w:cs="Times New Roman"/>
          <w:b/>
          <w:bCs/>
          <w:sz w:val="24"/>
          <w:szCs w:val="24"/>
          <w:lang w:eastAsia="ru-RU"/>
        </w:rPr>
        <w:t>к учебному плану</w:t>
      </w:r>
      <w:r w:rsidRPr="000F7E4A">
        <w:rPr>
          <w:rFonts w:ascii="Times New Roman" w:eastAsia="Times New Roman" w:hAnsi="Times New Roman" w:cs="Times New Roman"/>
          <w:b/>
          <w:color w:val="000000"/>
          <w:sz w:val="24"/>
          <w:szCs w:val="24"/>
          <w:lang w:eastAsia="ru-RU"/>
        </w:rPr>
        <w:t xml:space="preserve"> </w:t>
      </w:r>
    </w:p>
    <w:p w:rsidR="000F7E4A" w:rsidRPr="000F7E4A"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w:t>
      </w:r>
      <w:r>
        <w:rPr>
          <w:rFonts w:ascii="Times New Roman" w:eastAsia="Times New Roman" w:hAnsi="Times New Roman" w:cs="Times New Roman"/>
          <w:b/>
          <w:sz w:val="24"/>
          <w:szCs w:val="24"/>
          <w:lang w:eastAsia="ru-RU"/>
        </w:rPr>
        <w:t xml:space="preserve">Ш» </w:t>
      </w:r>
      <w:r w:rsidRPr="00430A2E">
        <w:rPr>
          <w:rFonts w:ascii="Times New Roman" w:eastAsia="Times New Roman" w:hAnsi="Times New Roman" w:cs="Times New Roman"/>
          <w:b/>
          <w:sz w:val="24"/>
          <w:szCs w:val="24"/>
          <w:lang w:eastAsia="ru-RU"/>
        </w:rPr>
        <w:t>«Южная</w:t>
      </w:r>
      <w:r>
        <w:rPr>
          <w:rFonts w:ascii="Times New Roman" w:eastAsia="Times New Roman" w:hAnsi="Times New Roman" w:cs="Times New Roman"/>
          <w:b/>
          <w:sz w:val="24"/>
          <w:szCs w:val="24"/>
          <w:lang w:eastAsia="ru-RU"/>
        </w:rPr>
        <w:t xml:space="preserve"> СОШ»</w:t>
      </w:r>
    </w:p>
    <w:p w:rsidR="000F7E4A" w:rsidRPr="000F7E4A" w:rsidRDefault="00CA10CD" w:rsidP="000F7E4A">
      <w:pPr>
        <w:spacing w:after="0" w:line="240" w:lineRule="auto"/>
        <w:jc w:val="center"/>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 xml:space="preserve"> для 8 класса</w:t>
      </w:r>
    </w:p>
    <w:p w:rsidR="0037404B" w:rsidRPr="007908BA" w:rsidRDefault="002477C1" w:rsidP="007908BA">
      <w:pPr>
        <w:spacing w:after="0" w:line="240" w:lineRule="auto"/>
        <w:jc w:val="center"/>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на 2018-2019</w:t>
      </w:r>
      <w:r w:rsidR="000F7E4A" w:rsidRPr="000F7E4A">
        <w:rPr>
          <w:rFonts w:ascii="Times New Roman" w:eastAsia="Times New Roman" w:hAnsi="Times New Roman" w:cs="Times New Roman"/>
          <w:b/>
          <w:bCs/>
          <w:szCs w:val="24"/>
          <w:lang w:eastAsia="ru-RU"/>
        </w:rPr>
        <w:t xml:space="preserve"> учебный год</w:t>
      </w:r>
    </w:p>
    <w:p w:rsidR="007908BA" w:rsidRPr="000F7E4A" w:rsidRDefault="007908BA" w:rsidP="007908BA">
      <w:pPr>
        <w:spacing w:after="0" w:line="240" w:lineRule="auto"/>
        <w:ind w:left="-284"/>
        <w:jc w:val="center"/>
        <w:rPr>
          <w:rFonts w:ascii="Times New Roman" w:eastAsia="Times New Roman" w:hAnsi="Times New Roman" w:cs="Times New Roman"/>
          <w:b/>
          <w:sz w:val="24"/>
          <w:szCs w:val="24"/>
          <w:lang w:eastAsia="ru-RU"/>
        </w:rPr>
      </w:pPr>
      <w:r w:rsidRPr="000F7E4A">
        <w:rPr>
          <w:rFonts w:ascii="Times New Roman" w:eastAsia="Times New Roman" w:hAnsi="Times New Roman" w:cs="Times New Roman"/>
          <w:b/>
          <w:sz w:val="24"/>
          <w:szCs w:val="24"/>
          <w:lang w:eastAsia="ru-RU"/>
        </w:rPr>
        <w:t xml:space="preserve">при 5-ти дневной учебной неделе </w:t>
      </w:r>
    </w:p>
    <w:p w:rsidR="0037404B" w:rsidRPr="0037404B" w:rsidRDefault="0037404B" w:rsidP="0037404B">
      <w:pPr>
        <w:spacing w:after="0" w:line="240" w:lineRule="auto"/>
        <w:jc w:val="both"/>
        <w:rPr>
          <w:rFonts w:ascii="Times New Roman" w:eastAsia="Times New Roman" w:hAnsi="Times New Roman" w:cs="Times New Roman"/>
          <w:sz w:val="20"/>
          <w:szCs w:val="20"/>
          <w:lang w:eastAsia="ru-RU"/>
        </w:rPr>
      </w:pPr>
    </w:p>
    <w:p w:rsidR="0037404B" w:rsidRPr="00CA10CD" w:rsidRDefault="0037404B" w:rsidP="00CA10CD">
      <w:pPr>
        <w:widowControl w:val="0"/>
        <w:tabs>
          <w:tab w:val="left" w:pos="4500"/>
          <w:tab w:val="left" w:pos="9180"/>
          <w:tab w:val="left" w:pos="9360"/>
        </w:tabs>
        <w:adjustRightInd w:val="0"/>
        <w:spacing w:after="0"/>
        <w:jc w:val="both"/>
        <w:rPr>
          <w:rFonts w:ascii="Times New Roman" w:eastAsia="Times New Roman" w:hAnsi="Times New Roman" w:cs="Times New Roman"/>
          <w:b/>
          <w:i/>
          <w:sz w:val="24"/>
          <w:szCs w:val="24"/>
          <w:lang w:eastAsia="ru-RU"/>
        </w:rPr>
      </w:pPr>
      <w:r w:rsidRPr="0037404B">
        <w:rPr>
          <w:rFonts w:ascii="Times New Roman" w:eastAsia="Times New Roman" w:hAnsi="Times New Roman" w:cs="Times New Roman"/>
          <w:sz w:val="28"/>
          <w:szCs w:val="28"/>
          <w:lang w:eastAsia="ru-RU"/>
        </w:rPr>
        <w:t xml:space="preserve">         </w:t>
      </w:r>
      <w:r w:rsidR="00CA10CD" w:rsidRPr="00CA10CD">
        <w:rPr>
          <w:rFonts w:ascii="Times New Roman" w:eastAsia="Times New Roman" w:hAnsi="Times New Roman" w:cs="Times New Roman"/>
          <w:sz w:val="24"/>
          <w:szCs w:val="24"/>
          <w:lang w:eastAsia="ru-RU"/>
        </w:rPr>
        <w:t xml:space="preserve">Учебный план для 8 </w:t>
      </w:r>
      <w:r w:rsidR="00CA10CD" w:rsidRPr="00CA10CD">
        <w:rPr>
          <w:rFonts w:ascii="Times New Roman" w:eastAsia="Times New Roman" w:hAnsi="Times New Roman" w:cs="Times New Roman"/>
          <w:b/>
          <w:i/>
          <w:sz w:val="24"/>
          <w:szCs w:val="24"/>
          <w:lang w:eastAsia="ru-RU"/>
        </w:rPr>
        <w:t>класса</w:t>
      </w:r>
      <w:r w:rsidR="00CA10CD" w:rsidRPr="00CA10CD">
        <w:rPr>
          <w:rFonts w:ascii="Times New Roman" w:eastAsia="Times New Roman" w:hAnsi="Times New Roman" w:cs="Times New Roman"/>
          <w:sz w:val="24"/>
          <w:szCs w:val="24"/>
          <w:lang w:eastAsia="ru-RU"/>
        </w:rPr>
        <w:t xml:space="preserve"> ориентирован на 5-летний нормативный срок освоения образовательных программ основного общего образования. Сохранены все предметы инвариантной части и максимальный объём учебной нагрузки при пятидневной учебной неделе.</w:t>
      </w:r>
      <w:r w:rsidR="00CA10CD" w:rsidRPr="00CA10CD">
        <w:rPr>
          <w:rFonts w:ascii="Times New Roman" w:eastAsia="Times New Roman" w:hAnsi="Times New Roman" w:cs="Times New Roman"/>
          <w:b/>
          <w:i/>
          <w:sz w:val="24"/>
          <w:szCs w:val="24"/>
          <w:lang w:eastAsia="ru-RU"/>
        </w:rPr>
        <w:t xml:space="preserve"> </w:t>
      </w:r>
      <w:r w:rsidRPr="00CA10CD">
        <w:rPr>
          <w:rFonts w:ascii="Times New Roman" w:eastAsia="Times New Roman" w:hAnsi="Times New Roman" w:cs="Times New Roman"/>
          <w:sz w:val="24"/>
          <w:szCs w:val="24"/>
          <w:lang w:eastAsia="ru-RU"/>
        </w:rPr>
        <w:t xml:space="preserve">Обучающиеся </w:t>
      </w:r>
      <w:r w:rsidR="007908BA" w:rsidRPr="00CA10CD">
        <w:rPr>
          <w:rFonts w:ascii="Times New Roman" w:eastAsia="Times New Roman" w:hAnsi="Times New Roman" w:cs="Times New Roman"/>
          <w:sz w:val="24"/>
          <w:szCs w:val="24"/>
          <w:lang w:eastAsia="ru-RU"/>
        </w:rPr>
        <w:t>8 класса, поступившие в образовательное учреждение</w:t>
      </w:r>
      <w:r w:rsidRPr="00CA10CD">
        <w:rPr>
          <w:rFonts w:ascii="Times New Roman" w:eastAsia="Times New Roman" w:hAnsi="Times New Roman" w:cs="Times New Roman"/>
          <w:sz w:val="24"/>
          <w:szCs w:val="24"/>
          <w:lang w:eastAsia="ru-RU"/>
        </w:rPr>
        <w:t xml:space="preserve"> до введения ФГОС, продолжают своё обучение по образовательной программе данного уровня на основе государственного образовательного стандарта 2004 года.</w:t>
      </w:r>
    </w:p>
    <w:p w:rsidR="0037404B" w:rsidRPr="00CA10CD" w:rsidRDefault="0037404B" w:rsidP="00CA10CD">
      <w:pPr>
        <w:spacing w:after="0" w:line="240" w:lineRule="auto"/>
        <w:jc w:val="both"/>
        <w:rPr>
          <w:rFonts w:ascii="Times New Roman" w:eastAsia="Times New Roman" w:hAnsi="Times New Roman" w:cs="Times New Roman"/>
          <w:sz w:val="24"/>
          <w:szCs w:val="24"/>
          <w:lang w:eastAsia="ru-RU"/>
        </w:rPr>
      </w:pPr>
      <w:r w:rsidRPr="00CA10CD">
        <w:rPr>
          <w:rFonts w:ascii="Times New Roman" w:eastAsia="Times New Roman" w:hAnsi="Times New Roman" w:cs="Times New Roman"/>
          <w:sz w:val="24"/>
          <w:szCs w:val="24"/>
          <w:lang w:eastAsia="ru-RU"/>
        </w:rPr>
        <w:t xml:space="preserve">           «Математика» представлена предметом «Алгебра» и «Геометрия». На изучение алгебры отводится 3 часа, на изучение геометрии-2 часа.</w:t>
      </w:r>
    </w:p>
    <w:p w:rsidR="0037404B" w:rsidRPr="00CA10CD" w:rsidRDefault="0037404B" w:rsidP="00CA10CD">
      <w:pPr>
        <w:spacing w:after="0" w:line="240" w:lineRule="auto"/>
        <w:jc w:val="both"/>
        <w:rPr>
          <w:rFonts w:ascii="Times New Roman" w:eastAsia="Times New Roman" w:hAnsi="Times New Roman" w:cs="Times New Roman"/>
          <w:sz w:val="24"/>
          <w:szCs w:val="24"/>
          <w:lang w:eastAsia="ru-RU"/>
        </w:rPr>
      </w:pPr>
      <w:r w:rsidRPr="00CA10CD">
        <w:rPr>
          <w:rFonts w:ascii="Times New Roman" w:eastAsia="Times New Roman" w:hAnsi="Times New Roman" w:cs="Times New Roman"/>
          <w:sz w:val="24"/>
          <w:szCs w:val="24"/>
          <w:lang w:eastAsia="ru-RU"/>
        </w:rPr>
        <w:t xml:space="preserve">     Учебный предмет «Искусство» представлен</w:t>
      </w:r>
      <w:r w:rsidR="007908BA" w:rsidRPr="00CA10CD">
        <w:rPr>
          <w:rFonts w:ascii="Times New Roman" w:eastAsia="Times New Roman" w:hAnsi="Times New Roman" w:cs="Times New Roman"/>
          <w:sz w:val="24"/>
          <w:szCs w:val="24"/>
          <w:lang w:eastAsia="ru-RU"/>
        </w:rPr>
        <w:t xml:space="preserve"> в 8 классе</w:t>
      </w:r>
      <w:r w:rsidRPr="00CA10CD">
        <w:rPr>
          <w:rFonts w:ascii="Times New Roman" w:eastAsia="Times New Roman" w:hAnsi="Times New Roman" w:cs="Times New Roman"/>
          <w:sz w:val="24"/>
          <w:szCs w:val="24"/>
          <w:lang w:eastAsia="ru-RU"/>
        </w:rPr>
        <w:t xml:space="preserve"> - «Искусство» (1 час).</w:t>
      </w:r>
    </w:p>
    <w:p w:rsidR="0037404B" w:rsidRPr="0037404B" w:rsidRDefault="0037404B" w:rsidP="00CA10CD">
      <w:pPr>
        <w:spacing w:after="0" w:line="240" w:lineRule="auto"/>
        <w:jc w:val="both"/>
        <w:rPr>
          <w:rFonts w:ascii="Times New Roman" w:eastAsia="Times New Roman" w:hAnsi="Times New Roman" w:cs="Times New Roman"/>
          <w:color w:val="000000"/>
          <w:sz w:val="24"/>
          <w:szCs w:val="24"/>
          <w:lang w:eastAsia="ru-RU"/>
        </w:rPr>
      </w:pPr>
      <w:r w:rsidRPr="00CA10CD">
        <w:rPr>
          <w:rFonts w:ascii="Times New Roman" w:eastAsia="Times New Roman" w:hAnsi="Times New Roman" w:cs="Times New Roman"/>
          <w:color w:val="000000"/>
          <w:sz w:val="24"/>
          <w:szCs w:val="24"/>
          <w:lang w:eastAsia="ru-RU"/>
        </w:rPr>
        <w:t xml:space="preserve"> При изучении иностранного</w:t>
      </w:r>
      <w:r w:rsidRPr="0037404B">
        <w:rPr>
          <w:rFonts w:ascii="Times New Roman" w:eastAsia="Times New Roman" w:hAnsi="Times New Roman" w:cs="Times New Roman"/>
          <w:color w:val="000000"/>
          <w:sz w:val="24"/>
          <w:szCs w:val="24"/>
          <w:lang w:eastAsia="ru-RU"/>
        </w:rPr>
        <w:t xml:space="preserve"> языка ведется преподавание предмета: «Английский язык».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color w:val="000000"/>
          <w:sz w:val="24"/>
          <w:szCs w:val="24"/>
          <w:lang w:eastAsia="ru-RU"/>
        </w:rPr>
        <w:t xml:space="preserve">       </w:t>
      </w:r>
      <w:r w:rsidRPr="0037404B">
        <w:rPr>
          <w:rFonts w:ascii="Times New Roman" w:eastAsia="Times New Roman" w:hAnsi="Times New Roman" w:cs="Times New Roman"/>
          <w:sz w:val="24"/>
          <w:szCs w:val="24"/>
          <w:lang w:eastAsia="ru-RU"/>
        </w:rPr>
        <w:t>Предмет «Информатика» изучается как самостоятельный предмет федерального компонента учебного плана в 8 классе 1 час в неделю</w:t>
      </w:r>
      <w:r w:rsidR="007908BA">
        <w:rPr>
          <w:rFonts w:ascii="Times New Roman" w:eastAsia="Times New Roman" w:hAnsi="Times New Roman" w:cs="Times New Roman"/>
          <w:sz w:val="24"/>
          <w:szCs w:val="24"/>
          <w:lang w:eastAsia="ru-RU"/>
        </w:rPr>
        <w:t xml:space="preserve">. </w:t>
      </w:r>
      <w:r w:rsidRPr="0037404B">
        <w:rPr>
          <w:rFonts w:ascii="Times New Roman" w:eastAsia="Times New Roman" w:hAnsi="Times New Roman" w:cs="Times New Roman"/>
          <w:sz w:val="24"/>
          <w:szCs w:val="24"/>
          <w:lang w:eastAsia="ru-RU"/>
        </w:rPr>
        <w:t xml:space="preserve">Обучение учащихся 8 класса начальным знаниям в области обороны и их подготовка по основам военной службы в общеобразовательных учреждениях осуществляется в рамках предмета «Основы безопасности жизнедеятельности», с учётом обновления содержания программы в разделе основы НВП. </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sz w:val="24"/>
          <w:szCs w:val="24"/>
          <w:lang w:eastAsia="ru-RU"/>
        </w:rPr>
        <w:t xml:space="preserve">        Для удовлетворения биологической потребности в движении в федеральном компоненте учебного плана </w:t>
      </w:r>
      <w:r w:rsidR="007908BA">
        <w:rPr>
          <w:rFonts w:ascii="Times New Roman" w:eastAsia="Times New Roman" w:hAnsi="Times New Roman" w:cs="Times New Roman"/>
          <w:color w:val="000000"/>
          <w:sz w:val="24"/>
          <w:szCs w:val="24"/>
          <w:lang w:eastAsia="ru-RU"/>
        </w:rPr>
        <w:t xml:space="preserve">для </w:t>
      </w:r>
      <w:r w:rsidR="00E45EFF">
        <w:rPr>
          <w:rFonts w:ascii="Times New Roman" w:eastAsia="Times New Roman" w:hAnsi="Times New Roman" w:cs="Times New Roman"/>
          <w:color w:val="000000"/>
          <w:sz w:val="24"/>
          <w:szCs w:val="24"/>
          <w:lang w:eastAsia="ru-RU"/>
        </w:rPr>
        <w:t>8</w:t>
      </w:r>
      <w:r w:rsidR="007908BA">
        <w:rPr>
          <w:rFonts w:ascii="Times New Roman" w:eastAsia="Times New Roman" w:hAnsi="Times New Roman" w:cs="Times New Roman"/>
          <w:color w:val="000000"/>
          <w:sz w:val="24"/>
          <w:szCs w:val="24"/>
          <w:lang w:eastAsia="ru-RU"/>
        </w:rPr>
        <w:t xml:space="preserve"> класса</w:t>
      </w:r>
      <w:r w:rsidRPr="0037404B">
        <w:rPr>
          <w:rFonts w:ascii="Times New Roman" w:eastAsia="Times New Roman" w:hAnsi="Times New Roman" w:cs="Times New Roman"/>
          <w:color w:val="000000"/>
          <w:sz w:val="24"/>
          <w:szCs w:val="24"/>
          <w:lang w:eastAsia="ru-RU"/>
        </w:rPr>
        <w:t xml:space="preserve"> предмет «Физическая</w:t>
      </w:r>
      <w:r w:rsidRPr="0037404B">
        <w:rPr>
          <w:rFonts w:ascii="Times New Roman" w:eastAsia="Times New Roman" w:hAnsi="Times New Roman" w:cs="Times New Roman"/>
          <w:sz w:val="24"/>
          <w:szCs w:val="24"/>
          <w:lang w:eastAsia="ru-RU"/>
        </w:rPr>
        <w:t xml:space="preserve"> культура» (3 часа в неделю), по программе по физической культуре 1-11 класс В.И.Ляха. </w:t>
      </w:r>
      <w:r w:rsidRPr="0037404B">
        <w:rPr>
          <w:rFonts w:ascii="Times New Roman" w:eastAsia="Times New Roman" w:hAnsi="Times New Roman" w:cs="Times New Roman"/>
          <w:color w:val="000000"/>
          <w:sz w:val="24"/>
          <w:szCs w:val="24"/>
          <w:lang w:eastAsia="ru-RU"/>
        </w:rPr>
        <w:t>Основными задачами третьего часа физической культуры на ступени основного общего образования являются:</w:t>
      </w:r>
    </w:p>
    <w:p w:rsidR="0037404B" w:rsidRPr="0037404B" w:rsidRDefault="0037404B" w:rsidP="0037404B">
      <w:pPr>
        <w:spacing w:after="0" w:line="240" w:lineRule="auto"/>
        <w:jc w:val="both"/>
        <w:rPr>
          <w:rFonts w:ascii="Times New Roman" w:eastAsia="Times New Roman" w:hAnsi="Times New Roman" w:cs="Times New Roman"/>
          <w:color w:val="000000"/>
          <w:sz w:val="24"/>
          <w:szCs w:val="24"/>
          <w:lang w:eastAsia="ru-RU"/>
        </w:rPr>
      </w:pPr>
      <w:r w:rsidRPr="0037404B">
        <w:rPr>
          <w:rFonts w:ascii="Times New Roman" w:eastAsia="Times New Roman" w:hAnsi="Times New Roman" w:cs="Times New Roman"/>
          <w:color w:val="000000"/>
          <w:sz w:val="24"/>
          <w:szCs w:val="24"/>
          <w:lang w:eastAsia="ru-RU"/>
        </w:rPr>
        <w:t>-воспитание привычки к самостоятельным занятиям по развитию основных физических способностей, коррекции осанки и телосложения;</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color w:val="000000"/>
          <w:sz w:val="24"/>
          <w:szCs w:val="24"/>
          <w:lang w:eastAsia="ru-RU"/>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r w:rsidRPr="0037404B">
        <w:rPr>
          <w:rFonts w:ascii="Times New Roman" w:eastAsia="Times New Roman" w:hAnsi="Times New Roman" w:cs="Times New Roman"/>
          <w:sz w:val="24"/>
          <w:szCs w:val="24"/>
          <w:lang w:eastAsia="ru-RU"/>
        </w:rPr>
        <w:t xml:space="preserve"> </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 xml:space="preserve">         Уроки физической культуры предусматривают введение норм ГТО, которые будут учитываться при поступлении в высшие учебные заведения.         </w:t>
      </w:r>
    </w:p>
    <w:p w:rsidR="0037404B" w:rsidRPr="0037404B" w:rsidRDefault="007908BA" w:rsidP="0037404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 xml:space="preserve">        </w:t>
      </w:r>
      <w:r w:rsidR="0037404B" w:rsidRPr="0037404B">
        <w:rPr>
          <w:rFonts w:ascii="Times New Roman" w:eastAsia="Times New Roman" w:hAnsi="Times New Roman" w:cs="Times New Roman"/>
          <w:sz w:val="24"/>
          <w:szCs w:val="24"/>
          <w:lang w:eastAsia="ru-RU"/>
        </w:rPr>
        <w:t>Изучение обучающимися региональных особенностей, а также вопросов энергосбережения, экологии, прописано в учебно-тематических планах по физике, биологии, ОБЖ, географии, литературе и реализуется в преподавании отдельных тем. Организация работы с одарёнными детьми осуществляется через индивидуальные формы работы на всех предметах учебного плана.</w:t>
      </w:r>
    </w:p>
    <w:p w:rsidR="0037404B" w:rsidRPr="0037404B" w:rsidRDefault="0037404B" w:rsidP="0037404B">
      <w:pPr>
        <w:spacing w:after="0" w:line="240" w:lineRule="auto"/>
        <w:jc w:val="both"/>
        <w:rPr>
          <w:rFonts w:ascii="Times New Roman" w:eastAsia="Times New Roman" w:hAnsi="Times New Roman" w:cs="Times New Roman"/>
          <w:sz w:val="24"/>
          <w:szCs w:val="24"/>
          <w:lang w:eastAsia="ru-RU"/>
        </w:rPr>
      </w:pPr>
    </w:p>
    <w:p w:rsidR="00563B8D" w:rsidRDefault="00563B8D" w:rsidP="0037404B">
      <w:pPr>
        <w:spacing w:after="0" w:line="240" w:lineRule="auto"/>
        <w:jc w:val="both"/>
        <w:rPr>
          <w:rFonts w:ascii="Times New Roman" w:eastAsia="Times New Roman" w:hAnsi="Times New Roman" w:cs="Times New Roman"/>
          <w:sz w:val="24"/>
          <w:szCs w:val="24"/>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D6028B" w:rsidRDefault="00D6028B" w:rsidP="00CA10CD">
      <w:pPr>
        <w:spacing w:after="0" w:line="240" w:lineRule="auto"/>
        <w:jc w:val="center"/>
        <w:rPr>
          <w:rFonts w:ascii="Times New Roman" w:eastAsia="Times New Roman" w:hAnsi="Times New Roman" w:cs="Times New Roman"/>
          <w:b/>
          <w:i/>
          <w:sz w:val="28"/>
          <w:szCs w:val="28"/>
          <w:lang w:eastAsia="ru-RU"/>
        </w:rPr>
      </w:pP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У</w:t>
      </w:r>
      <w:r w:rsidR="00CA10CD" w:rsidRPr="00CA10CD">
        <w:rPr>
          <w:rFonts w:ascii="Times New Roman" w:eastAsia="Times New Roman" w:hAnsi="Times New Roman" w:cs="Times New Roman"/>
          <w:b/>
          <w:sz w:val="24"/>
          <w:szCs w:val="24"/>
          <w:lang w:eastAsia="ru-RU"/>
        </w:rPr>
        <w:t>чебный пла</w:t>
      </w:r>
      <w:r w:rsidR="00D6028B" w:rsidRPr="00430A2E">
        <w:rPr>
          <w:rFonts w:ascii="Times New Roman" w:eastAsia="Times New Roman" w:hAnsi="Times New Roman" w:cs="Times New Roman"/>
          <w:b/>
          <w:sz w:val="24"/>
          <w:szCs w:val="24"/>
          <w:lang w:eastAsia="ru-RU"/>
        </w:rPr>
        <w:t xml:space="preserve">н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СОШ» «Южная СОШ»</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 xml:space="preserve">для </w:t>
      </w:r>
      <w:r w:rsidR="00D6028B" w:rsidRPr="00430A2E">
        <w:rPr>
          <w:rFonts w:ascii="Times New Roman" w:eastAsia="Times New Roman" w:hAnsi="Times New Roman" w:cs="Times New Roman"/>
          <w:b/>
          <w:sz w:val="24"/>
          <w:szCs w:val="24"/>
          <w:lang w:eastAsia="ru-RU"/>
        </w:rPr>
        <w:t>11 класса</w:t>
      </w:r>
      <w:r w:rsidRPr="00430A2E">
        <w:rPr>
          <w:rFonts w:ascii="Times New Roman" w:eastAsia="Times New Roman" w:hAnsi="Times New Roman" w:cs="Times New Roman"/>
          <w:b/>
          <w:sz w:val="24"/>
          <w:szCs w:val="24"/>
          <w:lang w:eastAsia="ru-RU"/>
        </w:rPr>
        <w:t xml:space="preserve"> </w:t>
      </w:r>
    </w:p>
    <w:p w:rsidR="00CA10CD" w:rsidRPr="00CA10CD" w:rsidRDefault="00430A2E" w:rsidP="00430A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w:t>
      </w:r>
      <w:r w:rsidRPr="00CA10CD">
        <w:rPr>
          <w:rFonts w:ascii="Times New Roman" w:eastAsia="Times New Roman" w:hAnsi="Times New Roman" w:cs="Times New Roman"/>
          <w:b/>
          <w:sz w:val="24"/>
          <w:szCs w:val="24"/>
          <w:lang w:eastAsia="ru-RU"/>
        </w:rPr>
        <w:t>ровень общего среднего образования</w:t>
      </w:r>
    </w:p>
    <w:p w:rsidR="00CA10CD" w:rsidRPr="00CA10CD" w:rsidRDefault="002477C1" w:rsidP="00CA10CD">
      <w:pPr>
        <w:spacing w:after="0" w:line="240" w:lineRule="auto"/>
        <w:ind w:lef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на 2018-2019</w:t>
      </w:r>
      <w:r w:rsidR="00CA10CD" w:rsidRPr="00CA10CD">
        <w:rPr>
          <w:rFonts w:ascii="Times New Roman" w:eastAsia="Times New Roman" w:hAnsi="Times New Roman" w:cs="Times New Roman"/>
          <w:b/>
          <w:sz w:val="24"/>
          <w:szCs w:val="24"/>
          <w:lang w:eastAsia="ru-RU"/>
        </w:rPr>
        <w:t xml:space="preserve"> учебный год </w:t>
      </w:r>
    </w:p>
    <w:p w:rsidR="00CA10CD" w:rsidRDefault="00CA10CD" w:rsidP="00CA10CD">
      <w:pPr>
        <w:spacing w:after="0" w:line="240" w:lineRule="auto"/>
        <w:ind w:left="-284"/>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при 5- ти дневной учебной неделе.</w:t>
      </w:r>
    </w:p>
    <w:tbl>
      <w:tblPr>
        <w:tblW w:w="995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4111"/>
        <w:gridCol w:w="1284"/>
        <w:gridCol w:w="1275"/>
      </w:tblGrid>
      <w:tr w:rsidR="00CA10CD" w:rsidRPr="00CA10CD" w:rsidTr="00F520D7">
        <w:trPr>
          <w:cantSplit/>
          <w:trHeight w:val="658"/>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Предметные области</w:t>
            </w:r>
          </w:p>
        </w:tc>
        <w:tc>
          <w:tcPr>
            <w:tcW w:w="411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Учебные предметы</w:t>
            </w:r>
          </w:p>
        </w:tc>
        <w:tc>
          <w:tcPr>
            <w:tcW w:w="25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Количество часов</w:t>
            </w:r>
          </w:p>
          <w:p w:rsidR="00CA10CD" w:rsidRPr="00CA10CD" w:rsidRDefault="00CA10CD" w:rsidP="00CA10CD">
            <w:pPr>
              <w:tabs>
                <w:tab w:val="left" w:pos="1592"/>
              </w:tabs>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в неделю</w:t>
            </w:r>
          </w:p>
        </w:tc>
      </w:tr>
      <w:tr w:rsidR="00CA10CD" w:rsidRPr="00CA10CD" w:rsidTr="00F520D7">
        <w:trPr>
          <w:cantSplit/>
          <w:trHeight w:val="144"/>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p>
        </w:tc>
        <w:tc>
          <w:tcPr>
            <w:tcW w:w="411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bCs/>
                <w:sz w:val="24"/>
                <w:szCs w:val="24"/>
                <w:lang w:eastAsia="ru-RU"/>
              </w:rPr>
            </w:pPr>
          </w:p>
        </w:tc>
        <w:tc>
          <w:tcPr>
            <w:tcW w:w="1284" w:type="dxa"/>
            <w:tcBorders>
              <w:top w:val="single" w:sz="12" w:space="0" w:color="auto"/>
              <w:left w:val="single" w:sz="12" w:space="0" w:color="auto"/>
              <w:bottom w:val="single" w:sz="12" w:space="0" w:color="auto"/>
              <w:right w:val="single" w:sz="12" w:space="0" w:color="auto"/>
            </w:tcBorders>
            <w:shd w:val="clear" w:color="auto" w:fill="auto"/>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bottom w:val="single" w:sz="4" w:space="0" w:color="auto"/>
              <w:right w:val="single" w:sz="12" w:space="0" w:color="auto"/>
            </w:tcBorders>
          </w:tcPr>
          <w:p w:rsidR="00CA10CD" w:rsidRPr="00CA10CD" w:rsidRDefault="00CA10CD" w:rsidP="00CA10CD">
            <w:pPr>
              <w:tabs>
                <w:tab w:val="left" w:pos="1592"/>
              </w:tabs>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11</w:t>
            </w:r>
          </w:p>
        </w:tc>
      </w:tr>
      <w:tr w:rsidR="00CA10CD" w:rsidRPr="00CA10CD" w:rsidTr="00F520D7">
        <w:trPr>
          <w:cantSplit/>
          <w:trHeight w:val="405"/>
        </w:trPr>
        <w:tc>
          <w:tcPr>
            <w:tcW w:w="9951" w:type="dxa"/>
            <w:gridSpan w:val="4"/>
            <w:tcBorders>
              <w:top w:val="single" w:sz="12" w:space="0" w:color="auto"/>
              <w:left w:val="single" w:sz="12" w:space="0" w:color="auto"/>
              <w:bottom w:val="single" w:sz="12" w:space="0" w:color="auto"/>
              <w:right w:val="single" w:sz="12" w:space="0" w:color="auto"/>
            </w:tcBorders>
            <w:shd w:val="clear" w:color="auto" w:fill="EEECE1"/>
          </w:tcPr>
          <w:p w:rsidR="00CA10CD" w:rsidRPr="00CA10CD" w:rsidRDefault="00CA10CD" w:rsidP="00CA10CD">
            <w:pPr>
              <w:tabs>
                <w:tab w:val="left" w:pos="1592"/>
              </w:tabs>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Инвариантная часть (федеральный компонент)</w:t>
            </w:r>
          </w:p>
        </w:tc>
      </w:tr>
      <w:tr w:rsidR="00CA10CD" w:rsidRPr="00CA10CD" w:rsidTr="00F520D7">
        <w:trPr>
          <w:cantSplit/>
          <w:trHeight w:val="213"/>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Филология</w:t>
            </w:r>
          </w:p>
        </w:tc>
        <w:tc>
          <w:tcPr>
            <w:tcW w:w="4111"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Русский язык</w:t>
            </w:r>
          </w:p>
        </w:tc>
        <w:tc>
          <w:tcPr>
            <w:tcW w:w="1284"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2</w:t>
            </w:r>
          </w:p>
        </w:tc>
      </w:tr>
      <w:tr w:rsidR="00CA10CD" w:rsidRPr="00CA10CD" w:rsidTr="00F520D7">
        <w:trPr>
          <w:cantSplit/>
          <w:trHeight w:val="144"/>
        </w:trPr>
        <w:tc>
          <w:tcPr>
            <w:tcW w:w="3281" w:type="dxa"/>
            <w:vMerge/>
            <w:tcBorders>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Литература</w:t>
            </w:r>
          </w:p>
        </w:tc>
        <w:tc>
          <w:tcPr>
            <w:tcW w:w="1284"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3</w:t>
            </w:r>
          </w:p>
        </w:tc>
      </w:tr>
      <w:tr w:rsidR="00CA10CD" w:rsidRPr="00CA10CD" w:rsidTr="00F520D7">
        <w:trPr>
          <w:cantSplit/>
          <w:trHeight w:val="144"/>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Английский язык</w:t>
            </w:r>
          </w:p>
        </w:tc>
        <w:tc>
          <w:tcPr>
            <w:tcW w:w="1284"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3</w:t>
            </w:r>
          </w:p>
        </w:tc>
      </w:tr>
      <w:tr w:rsidR="00CA10CD" w:rsidRPr="00CA10CD" w:rsidTr="00F520D7">
        <w:trPr>
          <w:cantSplit/>
          <w:trHeight w:val="254"/>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Математика и информатика</w:t>
            </w:r>
          </w:p>
        </w:tc>
        <w:tc>
          <w:tcPr>
            <w:tcW w:w="4111"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Алгебра и начала анализа</w:t>
            </w:r>
          </w:p>
        </w:tc>
        <w:tc>
          <w:tcPr>
            <w:tcW w:w="1284"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3</w:t>
            </w:r>
          </w:p>
        </w:tc>
      </w:tr>
      <w:tr w:rsidR="00CA10CD" w:rsidRPr="00CA10CD" w:rsidTr="00F520D7">
        <w:trPr>
          <w:cantSplit/>
          <w:trHeight w:val="184"/>
        </w:trPr>
        <w:tc>
          <w:tcPr>
            <w:tcW w:w="3281" w:type="dxa"/>
            <w:vMerge/>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Геометрия</w:t>
            </w:r>
          </w:p>
        </w:tc>
        <w:tc>
          <w:tcPr>
            <w:tcW w:w="1284"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2</w:t>
            </w:r>
          </w:p>
        </w:tc>
      </w:tr>
      <w:tr w:rsidR="00CA10CD" w:rsidRPr="00CA10CD" w:rsidTr="00F520D7">
        <w:trPr>
          <w:cantSplit/>
          <w:trHeight w:val="144"/>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Информатика и ИКТ</w:t>
            </w:r>
          </w:p>
        </w:tc>
        <w:tc>
          <w:tcPr>
            <w:tcW w:w="1284"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1</w:t>
            </w:r>
          </w:p>
        </w:tc>
      </w:tr>
      <w:tr w:rsidR="00CA10CD" w:rsidRPr="00CA10CD" w:rsidTr="00F520D7">
        <w:trPr>
          <w:cantSplit/>
          <w:trHeight w:val="285"/>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Общественно-научные предметы</w:t>
            </w:r>
          </w:p>
        </w:tc>
        <w:tc>
          <w:tcPr>
            <w:tcW w:w="4111"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История</w:t>
            </w:r>
          </w:p>
        </w:tc>
        <w:tc>
          <w:tcPr>
            <w:tcW w:w="1284"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2</w:t>
            </w:r>
          </w:p>
        </w:tc>
      </w:tr>
      <w:tr w:rsidR="00CA10CD" w:rsidRPr="00CA10CD" w:rsidTr="00F520D7">
        <w:trPr>
          <w:cantSplit/>
          <w:trHeight w:val="250"/>
        </w:trPr>
        <w:tc>
          <w:tcPr>
            <w:tcW w:w="3281" w:type="dxa"/>
            <w:vMerge/>
            <w:tcBorders>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Обществознание (включая экономику и право)</w:t>
            </w:r>
          </w:p>
        </w:tc>
        <w:tc>
          <w:tcPr>
            <w:tcW w:w="1284"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2</w:t>
            </w:r>
          </w:p>
        </w:tc>
      </w:tr>
      <w:tr w:rsidR="00CA10CD" w:rsidRPr="00CA10CD" w:rsidTr="00F520D7">
        <w:trPr>
          <w:cantSplit/>
          <w:trHeight w:val="305"/>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География</w:t>
            </w:r>
          </w:p>
        </w:tc>
        <w:tc>
          <w:tcPr>
            <w:tcW w:w="1284"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1</w:t>
            </w:r>
          </w:p>
        </w:tc>
      </w:tr>
      <w:tr w:rsidR="00CA10CD" w:rsidRPr="00CA10CD" w:rsidTr="00F520D7">
        <w:trPr>
          <w:cantSplit/>
          <w:trHeight w:val="233"/>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Естественно-научные предметы</w:t>
            </w:r>
          </w:p>
        </w:tc>
        <w:tc>
          <w:tcPr>
            <w:tcW w:w="4111"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Биология</w:t>
            </w:r>
          </w:p>
        </w:tc>
        <w:tc>
          <w:tcPr>
            <w:tcW w:w="1284"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1</w:t>
            </w:r>
          </w:p>
        </w:tc>
      </w:tr>
      <w:tr w:rsidR="00CA10CD" w:rsidRPr="00CA10CD" w:rsidTr="00F520D7">
        <w:trPr>
          <w:cantSplit/>
          <w:trHeight w:val="239"/>
        </w:trPr>
        <w:tc>
          <w:tcPr>
            <w:tcW w:w="3281" w:type="dxa"/>
            <w:vMerge/>
            <w:tcBorders>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Физика</w:t>
            </w:r>
          </w:p>
        </w:tc>
        <w:tc>
          <w:tcPr>
            <w:tcW w:w="1284"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2</w:t>
            </w:r>
          </w:p>
        </w:tc>
      </w:tr>
      <w:tr w:rsidR="00CA10CD" w:rsidRPr="00CA10CD" w:rsidTr="00F520D7">
        <w:trPr>
          <w:cantSplit/>
          <w:trHeight w:val="239"/>
        </w:trPr>
        <w:tc>
          <w:tcPr>
            <w:tcW w:w="3281" w:type="dxa"/>
            <w:vMerge/>
            <w:tcBorders>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Астрономия</w:t>
            </w:r>
          </w:p>
        </w:tc>
        <w:tc>
          <w:tcPr>
            <w:tcW w:w="1284"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4" w:space="0" w:color="auto"/>
              <w:left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1</w:t>
            </w:r>
          </w:p>
        </w:tc>
      </w:tr>
      <w:tr w:rsidR="00CA10CD" w:rsidRPr="00CA10CD" w:rsidTr="00F520D7">
        <w:trPr>
          <w:cantSplit/>
          <w:trHeight w:val="144"/>
        </w:trPr>
        <w:tc>
          <w:tcPr>
            <w:tcW w:w="3281" w:type="dxa"/>
            <w:vMerge/>
            <w:tcBorders>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p>
        </w:tc>
        <w:tc>
          <w:tcPr>
            <w:tcW w:w="4111"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Химия</w:t>
            </w:r>
          </w:p>
        </w:tc>
        <w:tc>
          <w:tcPr>
            <w:tcW w:w="1284"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4"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lang w:val="en-US" w:eastAsia="ru-RU"/>
              </w:rPr>
              <w:t>1</w:t>
            </w:r>
          </w:p>
        </w:tc>
      </w:tr>
      <w:tr w:rsidR="00CA10CD" w:rsidRPr="00CA10CD" w:rsidTr="00F520D7">
        <w:trPr>
          <w:cantSplit/>
          <w:trHeight w:val="201"/>
        </w:trPr>
        <w:tc>
          <w:tcPr>
            <w:tcW w:w="3281"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Искусство</w:t>
            </w:r>
          </w:p>
        </w:tc>
        <w:tc>
          <w:tcPr>
            <w:tcW w:w="4111"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Мировая художественная культура</w:t>
            </w:r>
          </w:p>
        </w:tc>
        <w:tc>
          <w:tcPr>
            <w:tcW w:w="1284"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p>
        </w:tc>
        <w:tc>
          <w:tcPr>
            <w:tcW w:w="1275"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val="en-US" w:eastAsia="ru-RU"/>
              </w:rPr>
            </w:pPr>
            <w:r w:rsidRPr="00CA10CD">
              <w:rPr>
                <w:rFonts w:ascii="Times New Roman" w:eastAsia="Times New Roman" w:hAnsi="Times New Roman" w:cs="Times New Roman"/>
                <w:b/>
                <w:bCs/>
                <w:lang w:eastAsia="ru-RU"/>
              </w:rPr>
              <w:t>1</w:t>
            </w:r>
          </w:p>
        </w:tc>
      </w:tr>
      <w:tr w:rsidR="00CA10CD" w:rsidRPr="00CA10CD" w:rsidTr="00F520D7">
        <w:trPr>
          <w:cantSplit/>
          <w:trHeight w:val="201"/>
        </w:trPr>
        <w:tc>
          <w:tcPr>
            <w:tcW w:w="3281"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Технология</w:t>
            </w:r>
          </w:p>
        </w:tc>
        <w:tc>
          <w:tcPr>
            <w:tcW w:w="4111"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Технология</w:t>
            </w:r>
          </w:p>
        </w:tc>
        <w:tc>
          <w:tcPr>
            <w:tcW w:w="1284"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lang w:eastAsia="ru-RU"/>
              </w:rPr>
              <w:t>1</w:t>
            </w:r>
          </w:p>
        </w:tc>
      </w:tr>
      <w:tr w:rsidR="00CA10CD" w:rsidRPr="00CA10CD" w:rsidTr="00F520D7">
        <w:trPr>
          <w:cantSplit/>
          <w:trHeight w:val="244"/>
        </w:trPr>
        <w:tc>
          <w:tcPr>
            <w:tcW w:w="3281" w:type="dxa"/>
            <w:vMerge w:val="restart"/>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iCs/>
                <w:sz w:val="24"/>
                <w:szCs w:val="24"/>
                <w:lang w:eastAsia="ru-RU"/>
              </w:rPr>
            </w:pPr>
            <w:r w:rsidRPr="00CA10CD">
              <w:rPr>
                <w:rFonts w:ascii="Times New Roman" w:eastAsia="Times New Roman" w:hAnsi="Times New Roman" w:cs="Times New Roman"/>
                <w:b/>
                <w:iCs/>
                <w:sz w:val="24"/>
                <w:szCs w:val="24"/>
                <w:lang w:eastAsia="ru-RU"/>
              </w:rPr>
              <w:t>Физическая культура и ОБЖ</w:t>
            </w:r>
          </w:p>
        </w:tc>
        <w:tc>
          <w:tcPr>
            <w:tcW w:w="4111"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sz w:val="24"/>
                <w:szCs w:val="24"/>
                <w:lang w:eastAsia="ru-RU"/>
              </w:rPr>
              <w:t>ОБЖ</w:t>
            </w:r>
          </w:p>
        </w:tc>
        <w:tc>
          <w:tcPr>
            <w:tcW w:w="1284"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p>
        </w:tc>
        <w:tc>
          <w:tcPr>
            <w:tcW w:w="1275"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sz w:val="24"/>
                <w:szCs w:val="24"/>
                <w:lang w:eastAsia="ru-RU"/>
              </w:rPr>
              <w:t>1</w:t>
            </w:r>
          </w:p>
        </w:tc>
      </w:tr>
      <w:tr w:rsidR="00CA10CD" w:rsidRPr="00CA10CD" w:rsidTr="00F520D7">
        <w:trPr>
          <w:cantSplit/>
          <w:trHeight w:val="209"/>
        </w:trPr>
        <w:tc>
          <w:tcPr>
            <w:tcW w:w="3281" w:type="dxa"/>
            <w:vMerge/>
            <w:tcBorders>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iCs/>
                <w:sz w:val="24"/>
                <w:szCs w:val="24"/>
                <w:lang w:eastAsia="ru-RU"/>
              </w:rPr>
            </w:pPr>
          </w:p>
        </w:tc>
        <w:tc>
          <w:tcPr>
            <w:tcW w:w="4111"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lang w:eastAsia="ru-RU"/>
              </w:rPr>
              <w:t>Физическая культура</w:t>
            </w:r>
          </w:p>
        </w:tc>
        <w:tc>
          <w:tcPr>
            <w:tcW w:w="1284"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p>
        </w:tc>
        <w:tc>
          <w:tcPr>
            <w:tcW w:w="1275" w:type="dxa"/>
            <w:tcBorders>
              <w:top w:val="single" w:sz="4"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lang w:eastAsia="ru-RU"/>
              </w:rPr>
              <w:t>3</w:t>
            </w:r>
          </w:p>
        </w:tc>
      </w:tr>
      <w:tr w:rsidR="00CA10CD" w:rsidRPr="00CA10CD" w:rsidTr="00F520D7">
        <w:trPr>
          <w:cantSplit/>
          <w:trHeight w:val="405"/>
        </w:trPr>
        <w:tc>
          <w:tcPr>
            <w:tcW w:w="7392" w:type="dxa"/>
            <w:gridSpan w:val="2"/>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i/>
                <w:iCs/>
                <w:sz w:val="24"/>
                <w:szCs w:val="24"/>
                <w:lang w:eastAsia="ru-RU"/>
              </w:rPr>
              <w:t>Объём аудиторной нагрузки</w:t>
            </w:r>
          </w:p>
        </w:tc>
        <w:tc>
          <w:tcPr>
            <w:tcW w:w="1284" w:type="dxa"/>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12" w:space="0" w:color="auto"/>
              <w:left w:val="single" w:sz="12" w:space="0" w:color="auto"/>
              <w:bottom w:val="single" w:sz="4" w:space="0" w:color="auto"/>
              <w:right w:val="single" w:sz="12" w:space="0" w:color="auto"/>
            </w:tcBorders>
            <w:vAlign w:val="center"/>
          </w:tcPr>
          <w:p w:rsidR="00CA10CD" w:rsidRPr="00CA10CD" w:rsidRDefault="00CA10CD" w:rsidP="00CA10CD">
            <w:pPr>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30</w:t>
            </w:r>
          </w:p>
        </w:tc>
      </w:tr>
      <w:tr w:rsidR="00CA10CD" w:rsidRPr="00CA10CD" w:rsidTr="00F520D7">
        <w:trPr>
          <w:cantSplit/>
          <w:trHeight w:val="405"/>
        </w:trPr>
        <w:tc>
          <w:tcPr>
            <w:tcW w:w="9951" w:type="dxa"/>
            <w:gridSpan w:val="4"/>
            <w:tcBorders>
              <w:top w:val="single" w:sz="12" w:space="0" w:color="auto"/>
              <w:left w:val="single" w:sz="12" w:space="0" w:color="auto"/>
              <w:bottom w:val="single" w:sz="12" w:space="0" w:color="auto"/>
              <w:right w:val="single" w:sz="12" w:space="0" w:color="auto"/>
            </w:tcBorders>
            <w:shd w:val="clear" w:color="auto" w:fill="EEECE1"/>
            <w:vAlign w:val="center"/>
          </w:tcPr>
          <w:p w:rsidR="00CA10CD" w:rsidRPr="00CA10CD" w:rsidRDefault="00CA10CD" w:rsidP="00CA10CD">
            <w:pPr>
              <w:tabs>
                <w:tab w:val="left" w:pos="1592"/>
              </w:tabs>
              <w:spacing w:after="0" w:line="240" w:lineRule="auto"/>
              <w:jc w:val="center"/>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Вариативная часть (школьный компонент) для общеобразовательных школ</w:t>
            </w:r>
          </w:p>
        </w:tc>
      </w:tr>
      <w:tr w:rsidR="00CA10CD" w:rsidRPr="00CA10CD" w:rsidTr="00F520D7">
        <w:trPr>
          <w:cantSplit/>
          <w:trHeight w:val="144"/>
        </w:trPr>
        <w:tc>
          <w:tcPr>
            <w:tcW w:w="3281" w:type="dxa"/>
            <w:tcBorders>
              <w:top w:val="single" w:sz="12" w:space="0" w:color="auto"/>
              <w:left w:val="single" w:sz="12" w:space="0" w:color="auto"/>
              <w:right w:val="single" w:sz="12" w:space="0" w:color="auto"/>
            </w:tcBorders>
            <w:vAlign w:val="center"/>
          </w:tcPr>
          <w:p w:rsidR="00CA10CD" w:rsidRPr="00CA10CD" w:rsidRDefault="00CA10CD" w:rsidP="00CA10CD">
            <w:pPr>
              <w:spacing w:after="0" w:line="240" w:lineRule="auto"/>
              <w:rPr>
                <w:rFonts w:ascii="Times New Roman" w:eastAsia="Times New Roman" w:hAnsi="Times New Roman" w:cs="Times New Roman"/>
                <w:sz w:val="24"/>
                <w:szCs w:val="24"/>
                <w:lang w:eastAsia="ru-RU"/>
              </w:rPr>
            </w:pPr>
            <w:r w:rsidRPr="00CA10CD">
              <w:rPr>
                <w:rFonts w:ascii="Times New Roman" w:eastAsia="Times New Roman" w:hAnsi="Times New Roman" w:cs="Times New Roman"/>
                <w:sz w:val="24"/>
                <w:szCs w:val="24"/>
                <w:lang w:eastAsia="ru-RU"/>
              </w:rPr>
              <w:t>Предметные курсы</w:t>
            </w:r>
          </w:p>
        </w:tc>
        <w:tc>
          <w:tcPr>
            <w:tcW w:w="4111" w:type="dxa"/>
            <w:tcBorders>
              <w:top w:val="single" w:sz="12" w:space="0" w:color="auto"/>
              <w:left w:val="single" w:sz="12" w:space="0" w:color="auto"/>
              <w:bottom w:val="single" w:sz="4" w:space="0" w:color="auto"/>
              <w:right w:val="single" w:sz="12" w:space="0" w:color="auto"/>
            </w:tcBorders>
            <w:vAlign w:val="center"/>
          </w:tcPr>
          <w:p w:rsidR="00CA10CD" w:rsidRPr="00CA10CD" w:rsidRDefault="00D6028B" w:rsidP="00CA10CD">
            <w:pPr>
              <w:spacing w:after="0" w:line="240" w:lineRule="auto"/>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rPr>
              <w:t>«Готовимся к ЕГЭ по обществознанию»</w:t>
            </w:r>
          </w:p>
        </w:tc>
        <w:tc>
          <w:tcPr>
            <w:tcW w:w="1284" w:type="dxa"/>
            <w:tcBorders>
              <w:left w:val="single" w:sz="12" w:space="0" w:color="auto"/>
              <w:right w:val="single" w:sz="12" w:space="0" w:color="auto"/>
            </w:tcBorders>
          </w:tcPr>
          <w:p w:rsidR="00CA10CD" w:rsidRPr="00CA10CD" w:rsidRDefault="00CA10CD" w:rsidP="00CA10CD">
            <w:pPr>
              <w:spacing w:after="0" w:line="240" w:lineRule="auto"/>
              <w:jc w:val="center"/>
              <w:rPr>
                <w:rFonts w:ascii="Times New Roman" w:eastAsia="Times New Roman" w:hAnsi="Times New Roman" w:cs="Times New Roman"/>
                <w:b/>
                <w:i/>
                <w:sz w:val="24"/>
                <w:szCs w:val="24"/>
                <w:lang w:eastAsia="ru-RU"/>
              </w:rPr>
            </w:pPr>
          </w:p>
        </w:tc>
        <w:tc>
          <w:tcPr>
            <w:tcW w:w="1275" w:type="dxa"/>
            <w:tcBorders>
              <w:left w:val="single" w:sz="12" w:space="0" w:color="auto"/>
              <w:bottom w:val="single" w:sz="4" w:space="0" w:color="auto"/>
              <w:right w:val="single" w:sz="12" w:space="0" w:color="auto"/>
            </w:tcBorders>
          </w:tcPr>
          <w:p w:rsidR="00CA10CD" w:rsidRPr="00CA10CD" w:rsidRDefault="00D6028B" w:rsidP="00CA10C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1</w:t>
            </w:r>
          </w:p>
        </w:tc>
      </w:tr>
      <w:tr w:rsidR="00CA10CD" w:rsidRPr="00CA10CD" w:rsidTr="00F520D7">
        <w:trPr>
          <w:cantSplit/>
          <w:trHeight w:val="144"/>
        </w:trPr>
        <w:tc>
          <w:tcPr>
            <w:tcW w:w="7392" w:type="dxa"/>
            <w:gridSpan w:val="2"/>
            <w:tcBorders>
              <w:top w:val="single" w:sz="12" w:space="0" w:color="auto"/>
              <w:left w:val="single" w:sz="12" w:space="0" w:color="auto"/>
              <w:bottom w:val="single" w:sz="12" w:space="0" w:color="auto"/>
              <w:right w:val="single" w:sz="12" w:space="0" w:color="auto"/>
            </w:tcBorders>
          </w:tcPr>
          <w:p w:rsidR="00CA10CD" w:rsidRPr="00CA10CD" w:rsidRDefault="00CA10CD" w:rsidP="00CA10CD">
            <w:pPr>
              <w:tabs>
                <w:tab w:val="left" w:pos="0"/>
              </w:tabs>
              <w:spacing w:after="0" w:line="240" w:lineRule="auto"/>
              <w:jc w:val="both"/>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iCs/>
                <w:sz w:val="24"/>
                <w:szCs w:val="24"/>
                <w:lang w:eastAsia="ru-RU"/>
              </w:rPr>
              <w:t>Объём аудиторной нагрузки</w:t>
            </w:r>
          </w:p>
        </w:tc>
        <w:tc>
          <w:tcPr>
            <w:tcW w:w="1284"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spacing w:after="0" w:line="240" w:lineRule="auto"/>
              <w:jc w:val="center"/>
              <w:rPr>
                <w:rFonts w:ascii="Times New Roman" w:eastAsia="Times New Roman" w:hAnsi="Times New Roman" w:cs="Times New Roman"/>
                <w:b/>
                <w:bCs/>
                <w:i/>
                <w:sz w:val="24"/>
                <w:szCs w:val="24"/>
                <w:lang w:eastAsia="ru-RU"/>
              </w:rPr>
            </w:pP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tabs>
                <w:tab w:val="left" w:pos="1592"/>
              </w:tabs>
              <w:spacing w:after="0" w:line="240" w:lineRule="auto"/>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sz w:val="24"/>
                <w:szCs w:val="24"/>
                <w:lang w:eastAsia="ru-RU"/>
              </w:rPr>
              <w:t>31</w:t>
            </w:r>
          </w:p>
        </w:tc>
      </w:tr>
      <w:tr w:rsidR="00CA10CD" w:rsidRPr="00CA10CD" w:rsidTr="00F520D7">
        <w:trPr>
          <w:cantSplit/>
          <w:trHeight w:val="143"/>
        </w:trPr>
        <w:tc>
          <w:tcPr>
            <w:tcW w:w="7392" w:type="dxa"/>
            <w:gridSpan w:val="2"/>
            <w:tcBorders>
              <w:top w:val="single" w:sz="12" w:space="0" w:color="auto"/>
              <w:left w:val="single" w:sz="12" w:space="0" w:color="auto"/>
              <w:bottom w:val="single" w:sz="12" w:space="0" w:color="auto"/>
              <w:right w:val="single" w:sz="12" w:space="0" w:color="auto"/>
            </w:tcBorders>
            <w:vAlign w:val="center"/>
          </w:tcPr>
          <w:p w:rsidR="00CA10CD" w:rsidRPr="00CA10CD" w:rsidRDefault="00CA10CD" w:rsidP="00CA10CD">
            <w:pPr>
              <w:tabs>
                <w:tab w:val="left" w:pos="0"/>
              </w:tabs>
              <w:spacing w:after="0" w:line="240" w:lineRule="auto"/>
              <w:jc w:val="both"/>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Максимальный объём нагрузки при 5-дневной учебной неделе</w:t>
            </w:r>
          </w:p>
        </w:tc>
        <w:tc>
          <w:tcPr>
            <w:tcW w:w="1284"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spacing w:after="0" w:line="240" w:lineRule="auto"/>
              <w:jc w:val="center"/>
              <w:rPr>
                <w:rFonts w:ascii="Times New Roman" w:eastAsia="Times New Roman" w:hAnsi="Times New Roman" w:cs="Times New Roman"/>
                <w:b/>
                <w:bCs/>
                <w:sz w:val="24"/>
                <w:szCs w:val="24"/>
                <w:lang w:eastAsia="ru-RU"/>
              </w:rPr>
            </w:pP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tabs>
                <w:tab w:val="left" w:pos="1592"/>
              </w:tabs>
              <w:spacing w:after="0" w:line="240" w:lineRule="auto"/>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sz w:val="24"/>
                <w:szCs w:val="24"/>
                <w:lang w:eastAsia="ru-RU"/>
              </w:rPr>
              <w:t>34</w:t>
            </w:r>
          </w:p>
        </w:tc>
      </w:tr>
      <w:tr w:rsidR="00CA10CD" w:rsidRPr="00CA10CD" w:rsidTr="00F520D7">
        <w:trPr>
          <w:cantSplit/>
          <w:trHeight w:val="292"/>
        </w:trPr>
        <w:tc>
          <w:tcPr>
            <w:tcW w:w="7392" w:type="dxa"/>
            <w:gridSpan w:val="2"/>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spacing w:after="0" w:line="240" w:lineRule="auto"/>
              <w:rPr>
                <w:rFonts w:ascii="Times New Roman" w:eastAsia="Times New Roman" w:hAnsi="Times New Roman" w:cs="Times New Roman"/>
                <w:b/>
                <w:sz w:val="24"/>
                <w:szCs w:val="24"/>
                <w:lang w:eastAsia="ru-RU"/>
              </w:rPr>
            </w:pPr>
            <w:r w:rsidRPr="00CA10CD">
              <w:rPr>
                <w:rFonts w:ascii="Times New Roman" w:eastAsia="Times New Roman" w:hAnsi="Times New Roman" w:cs="Times New Roman"/>
                <w:b/>
                <w:sz w:val="24"/>
                <w:szCs w:val="24"/>
                <w:lang w:eastAsia="ru-RU"/>
              </w:rPr>
              <w:t>Количество учащихся:</w:t>
            </w:r>
          </w:p>
        </w:tc>
        <w:tc>
          <w:tcPr>
            <w:tcW w:w="1284"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CA10CD" w:rsidP="00CA10CD">
            <w:pPr>
              <w:spacing w:after="0" w:line="240" w:lineRule="auto"/>
              <w:rPr>
                <w:rFonts w:ascii="Times New Roman" w:eastAsia="Times New Roman" w:hAnsi="Times New Roman" w:cs="Times New Roman"/>
                <w:b/>
                <w:bCs/>
                <w:i/>
                <w:sz w:val="24"/>
                <w:szCs w:val="24"/>
                <w:lang w:eastAsia="ru-RU"/>
              </w:rPr>
            </w:pP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CA10CD" w:rsidRPr="00CA10CD" w:rsidRDefault="00D6028B" w:rsidP="00CA10CD">
            <w:pPr>
              <w:tabs>
                <w:tab w:val="left" w:pos="1592"/>
              </w:tabs>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2</w:t>
            </w:r>
          </w:p>
        </w:tc>
      </w:tr>
    </w:tbl>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p>
    <w:p w:rsidR="00D6028B" w:rsidRDefault="00D6028B" w:rsidP="00E24C96">
      <w:pPr>
        <w:shd w:val="clear" w:color="auto" w:fill="FFFFFF"/>
        <w:spacing w:after="0" w:line="240" w:lineRule="auto"/>
        <w:ind w:right="53"/>
        <w:rPr>
          <w:rFonts w:ascii="Times New Roman" w:eastAsia="Times New Roman" w:hAnsi="Times New Roman" w:cs="Times New Roman"/>
          <w:b/>
          <w:bCs/>
          <w:sz w:val="24"/>
          <w:szCs w:val="24"/>
          <w:lang w:eastAsia="ru-RU"/>
        </w:rPr>
      </w:pPr>
    </w:p>
    <w:p w:rsidR="00CA10CD" w:rsidRPr="00CA10CD" w:rsidRDefault="00CA10CD"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r w:rsidRPr="00CA10CD">
        <w:rPr>
          <w:rFonts w:ascii="Times New Roman" w:eastAsia="Times New Roman" w:hAnsi="Times New Roman" w:cs="Times New Roman"/>
          <w:b/>
          <w:bCs/>
          <w:sz w:val="24"/>
          <w:szCs w:val="24"/>
          <w:lang w:eastAsia="ru-RU"/>
        </w:rPr>
        <w:t>Пояснительная записка</w:t>
      </w:r>
    </w:p>
    <w:p w:rsidR="00430A2E" w:rsidRDefault="00D6028B" w:rsidP="00430A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 учебному плану</w:t>
      </w:r>
      <w:r w:rsidR="00430A2E" w:rsidRPr="00430A2E">
        <w:rPr>
          <w:rFonts w:ascii="Times New Roman" w:eastAsia="Times New Roman" w:hAnsi="Times New Roman" w:cs="Times New Roman"/>
          <w:b/>
          <w:sz w:val="24"/>
          <w:szCs w:val="24"/>
          <w:lang w:eastAsia="ru-RU"/>
        </w:rPr>
        <w:t xml:space="preserve"> </w:t>
      </w:r>
    </w:p>
    <w:p w:rsidR="00430A2E" w:rsidRPr="00430A2E" w:rsidRDefault="00430A2E" w:rsidP="00430A2E">
      <w:pPr>
        <w:spacing w:after="0" w:line="240" w:lineRule="auto"/>
        <w:jc w:val="center"/>
        <w:rPr>
          <w:rFonts w:ascii="Times New Roman" w:eastAsia="Times New Roman" w:hAnsi="Times New Roman" w:cs="Times New Roman"/>
          <w:b/>
          <w:sz w:val="24"/>
          <w:szCs w:val="24"/>
          <w:lang w:eastAsia="ru-RU"/>
        </w:rPr>
      </w:pPr>
      <w:r w:rsidRPr="00430A2E">
        <w:rPr>
          <w:rFonts w:ascii="Times New Roman" w:eastAsia="Times New Roman" w:hAnsi="Times New Roman" w:cs="Times New Roman"/>
          <w:b/>
          <w:sz w:val="24"/>
          <w:szCs w:val="24"/>
          <w:lang w:eastAsia="ru-RU"/>
        </w:rPr>
        <w:t>Филиала МАОУ «Беркутская СОШ» «Южная СОШ»</w:t>
      </w:r>
    </w:p>
    <w:p w:rsidR="00CA10CD" w:rsidRPr="00CA10CD" w:rsidRDefault="00D6028B" w:rsidP="00CA10CD">
      <w:pPr>
        <w:shd w:val="clear" w:color="auto" w:fill="FFFFFF"/>
        <w:spacing w:after="0" w:line="240" w:lineRule="auto"/>
        <w:ind w:right="53" w:firstLine="475"/>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для 11 класса</w:t>
      </w:r>
      <w:r w:rsidR="00CA10CD" w:rsidRPr="00CA10CD">
        <w:rPr>
          <w:rFonts w:ascii="Times New Roman" w:eastAsia="Times New Roman" w:hAnsi="Times New Roman" w:cs="Times New Roman"/>
          <w:b/>
          <w:bCs/>
          <w:sz w:val="24"/>
          <w:szCs w:val="24"/>
          <w:lang w:eastAsia="ru-RU"/>
        </w:rPr>
        <w:t xml:space="preserve"> </w:t>
      </w:r>
      <w:bookmarkStart w:id="0" w:name="_GoBack"/>
      <w:bookmarkEnd w:id="0"/>
    </w:p>
    <w:p w:rsidR="00CA10CD" w:rsidRPr="00CA10CD" w:rsidRDefault="00CA10CD" w:rsidP="00CA10CD">
      <w:pPr>
        <w:spacing w:after="0" w:line="240" w:lineRule="auto"/>
        <w:ind w:right="-144"/>
        <w:jc w:val="center"/>
        <w:rPr>
          <w:rFonts w:ascii="Times New Roman" w:eastAsia="Times New Roman" w:hAnsi="Times New Roman" w:cs="Times New Roman"/>
          <w:b/>
          <w:bCs/>
          <w:sz w:val="24"/>
          <w:szCs w:val="24"/>
          <w:lang w:eastAsia="x-none"/>
        </w:rPr>
      </w:pPr>
      <w:r w:rsidRPr="00CA10CD">
        <w:rPr>
          <w:rFonts w:ascii="Times New Roman" w:eastAsia="Times New Roman" w:hAnsi="Times New Roman" w:cs="Times New Roman"/>
          <w:b/>
          <w:bCs/>
          <w:sz w:val="24"/>
          <w:szCs w:val="24"/>
          <w:lang w:val="x-none" w:eastAsia="x-none"/>
        </w:rPr>
        <w:t>на 201</w:t>
      </w:r>
      <w:r w:rsidR="002477C1">
        <w:rPr>
          <w:rFonts w:ascii="Times New Roman" w:eastAsia="Times New Roman" w:hAnsi="Times New Roman" w:cs="Times New Roman"/>
          <w:b/>
          <w:bCs/>
          <w:sz w:val="24"/>
          <w:szCs w:val="24"/>
          <w:lang w:eastAsia="x-none"/>
        </w:rPr>
        <w:t>8</w:t>
      </w:r>
      <w:r w:rsidRPr="00CA10CD">
        <w:rPr>
          <w:rFonts w:ascii="Times New Roman" w:eastAsia="Times New Roman" w:hAnsi="Times New Roman" w:cs="Times New Roman"/>
          <w:b/>
          <w:bCs/>
          <w:sz w:val="24"/>
          <w:szCs w:val="24"/>
          <w:lang w:val="x-none" w:eastAsia="x-none"/>
        </w:rPr>
        <w:t>-201</w:t>
      </w:r>
      <w:r w:rsidR="002477C1">
        <w:rPr>
          <w:rFonts w:ascii="Times New Roman" w:eastAsia="Times New Roman" w:hAnsi="Times New Roman" w:cs="Times New Roman"/>
          <w:b/>
          <w:bCs/>
          <w:sz w:val="24"/>
          <w:szCs w:val="24"/>
          <w:lang w:eastAsia="x-none"/>
        </w:rPr>
        <w:t>9</w:t>
      </w:r>
      <w:r w:rsidRPr="00CA10CD">
        <w:rPr>
          <w:rFonts w:ascii="Times New Roman" w:eastAsia="Times New Roman" w:hAnsi="Times New Roman" w:cs="Times New Roman"/>
          <w:b/>
          <w:bCs/>
          <w:sz w:val="24"/>
          <w:szCs w:val="24"/>
          <w:lang w:val="x-none" w:eastAsia="x-none"/>
        </w:rPr>
        <w:t xml:space="preserve"> учебный год </w:t>
      </w:r>
    </w:p>
    <w:p w:rsidR="00CA10CD" w:rsidRPr="00CA10CD" w:rsidRDefault="00CA10CD" w:rsidP="00CA10CD">
      <w:pPr>
        <w:spacing w:after="0" w:line="240" w:lineRule="auto"/>
        <w:ind w:right="-144"/>
        <w:jc w:val="center"/>
        <w:rPr>
          <w:rFonts w:ascii="Times New Roman" w:eastAsia="Times New Roman" w:hAnsi="Times New Roman" w:cs="Times New Roman"/>
          <w:b/>
          <w:sz w:val="24"/>
          <w:szCs w:val="24"/>
          <w:lang w:eastAsia="x-none"/>
        </w:rPr>
      </w:pPr>
      <w:r w:rsidRPr="00CA10CD">
        <w:rPr>
          <w:rFonts w:ascii="Times New Roman" w:eastAsia="Times New Roman" w:hAnsi="Times New Roman" w:cs="Times New Roman"/>
          <w:b/>
          <w:sz w:val="24"/>
          <w:szCs w:val="24"/>
          <w:lang w:eastAsia="x-none"/>
        </w:rPr>
        <w:t xml:space="preserve">при 5 </w:t>
      </w:r>
      <w:r w:rsidR="00D6028B">
        <w:rPr>
          <w:rFonts w:ascii="Times New Roman" w:eastAsia="Times New Roman" w:hAnsi="Times New Roman" w:cs="Times New Roman"/>
          <w:b/>
          <w:sz w:val="24"/>
          <w:szCs w:val="24"/>
          <w:lang w:eastAsia="x-none"/>
        </w:rPr>
        <w:t>-</w:t>
      </w:r>
      <w:r w:rsidRPr="00CA10CD">
        <w:rPr>
          <w:rFonts w:ascii="Times New Roman" w:eastAsia="Times New Roman" w:hAnsi="Times New Roman" w:cs="Times New Roman"/>
          <w:b/>
          <w:sz w:val="24"/>
          <w:szCs w:val="24"/>
          <w:lang w:eastAsia="x-none"/>
        </w:rPr>
        <w:t>дневной учебной неделе</w:t>
      </w:r>
    </w:p>
    <w:p w:rsidR="00CA10CD" w:rsidRPr="00CA10CD" w:rsidRDefault="00CA10CD" w:rsidP="00CA10CD">
      <w:pPr>
        <w:spacing w:after="0" w:line="240" w:lineRule="auto"/>
        <w:ind w:left="-284"/>
        <w:jc w:val="center"/>
        <w:rPr>
          <w:rFonts w:ascii="Times New Roman" w:eastAsia="Times New Roman" w:hAnsi="Times New Roman" w:cs="Times New Roman"/>
          <w:b/>
          <w:sz w:val="24"/>
          <w:szCs w:val="24"/>
          <w:lang w:eastAsia="ru-RU"/>
        </w:rPr>
      </w:pPr>
    </w:p>
    <w:p w:rsidR="00D6028B" w:rsidRPr="00D6028B" w:rsidRDefault="00D6028B" w:rsidP="00D6028B">
      <w:pPr>
        <w:widowControl w:val="0"/>
        <w:suppressAutoHyphens/>
        <w:spacing w:after="0" w:line="240" w:lineRule="auto"/>
        <w:ind w:firstLine="567"/>
        <w:jc w:val="both"/>
        <w:rPr>
          <w:rFonts w:ascii="Times New Roman" w:eastAsia="Andale Sans UI" w:hAnsi="Times New Roman" w:cs="Times New Roman"/>
          <w:bCs/>
          <w:kern w:val="1"/>
          <w:sz w:val="24"/>
          <w:szCs w:val="24"/>
          <w:lang w:eastAsia="ar-SA"/>
        </w:rPr>
      </w:pPr>
      <w:r w:rsidRPr="00D6028B">
        <w:rPr>
          <w:rFonts w:ascii="Times New Roman" w:eastAsia="Times New Roman" w:hAnsi="Times New Roman" w:cs="Times New Roman"/>
          <w:sz w:val="24"/>
          <w:szCs w:val="24"/>
          <w:lang w:eastAsia="ru-RU"/>
        </w:rPr>
        <w:t xml:space="preserve">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 реализующих основные образовательные программы. </w:t>
      </w:r>
      <w:r w:rsidRPr="00D6028B">
        <w:rPr>
          <w:rFonts w:ascii="Times New Roman" w:eastAsia="Andale Sans UI" w:hAnsi="Times New Roman" w:cs="Times New Roman"/>
          <w:kern w:val="1"/>
          <w:sz w:val="24"/>
          <w:szCs w:val="24"/>
          <w:lang w:eastAsia="ar-SA"/>
        </w:rPr>
        <w:t xml:space="preserve">В  2017 – 2018 учебном году в филиале МАОУ «Беркутская СОШ» «Южная СОШ» на третьем уровне обучения один класс-комплект – 11 класс. </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В филиале МАОУ «Беркутская СОШ» «Южная СОШ» 11 класс занимается по учебному плану на основе Базисного учебного плана образовательных учреждений Российской Федерации, реализующих программы общего среднего образования (Приказ Министерства образования Российской Федерации от 9 марта 2004 г. № 1312 с изменениями, внесенными приказами Министерства образования и науки Российской Федерации от 03.06.2011г. №1994) и другими нормативными документами, действующими в области образования. </w:t>
      </w:r>
    </w:p>
    <w:p w:rsidR="00D6028B" w:rsidRPr="00D6028B" w:rsidRDefault="00D6028B" w:rsidP="00D6028B">
      <w:pPr>
        <w:autoSpaceDE w:val="0"/>
        <w:autoSpaceDN w:val="0"/>
        <w:adjustRightInd w:val="0"/>
        <w:spacing w:after="0" w:line="240" w:lineRule="auto"/>
        <w:jc w:val="both"/>
        <w:rPr>
          <w:rFonts w:ascii="Times New Roman" w:eastAsia="Calibri" w:hAnsi="Times New Roman" w:cs="Times New Roman"/>
          <w:sz w:val="24"/>
          <w:szCs w:val="24"/>
        </w:rPr>
      </w:pPr>
      <w:r w:rsidRPr="00D6028B">
        <w:rPr>
          <w:rFonts w:ascii="Times New Roman" w:eastAsia="Calibri" w:hAnsi="Times New Roman" w:cs="Times New Roman"/>
          <w:sz w:val="24"/>
          <w:szCs w:val="24"/>
        </w:rPr>
        <w:t xml:space="preserve">         Учебный план состоит из на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bCs/>
          <w:sz w:val="24"/>
          <w:szCs w:val="24"/>
          <w:lang w:eastAsia="ru-RU"/>
        </w:rPr>
        <w:t xml:space="preserve">         Инвариативная часть</w:t>
      </w:r>
      <w:r w:rsidRPr="00D6028B">
        <w:rPr>
          <w:rFonts w:ascii="Times New Roman" w:eastAsia="Times New Roman" w:hAnsi="Times New Roman" w:cs="Times New Roman"/>
          <w:b/>
          <w:bCs/>
          <w:sz w:val="24"/>
          <w:szCs w:val="24"/>
          <w:lang w:eastAsia="ru-RU"/>
        </w:rPr>
        <w:t xml:space="preserve"> </w:t>
      </w:r>
      <w:r w:rsidRPr="00D6028B">
        <w:rPr>
          <w:rFonts w:ascii="Times New Roman" w:eastAsia="Times New Roman" w:hAnsi="Times New Roman" w:cs="Times New Roman"/>
          <w:sz w:val="24"/>
          <w:szCs w:val="24"/>
          <w:lang w:eastAsia="ru-RU"/>
        </w:rPr>
        <w:t xml:space="preserve">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(английский)», «История», «Обществознание», «Физическая культура» «ОБЖ», «Физика», «Химия», «Биология», «Технология», «Информатика и ИКТ», «География», «Математика» представлена самостоятельными предметами «Алгебра и начала анализа» и «Геометрия». </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В соответствии с приказом № 506 от 07.06.2017 о внесении изменений в федеральный компонент государственных образовательных стандартов № 1089 от 05.03.2004, вводится отдельный учебный предмет «Астрономия»</w:t>
      </w:r>
      <w:r w:rsidRPr="00D6028B">
        <w:rPr>
          <w:rFonts w:ascii="Times New Roman" w:eastAsia="Times New Roman" w:hAnsi="Times New Roman" w:cs="Times New Roman"/>
          <w:sz w:val="24"/>
          <w:szCs w:val="24"/>
          <w:shd w:val="clear" w:color="auto" w:fill="FFFFFF"/>
          <w:lang w:eastAsia="ru-RU"/>
        </w:rPr>
        <w:t xml:space="preserve">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Изучение данного предмета в 10 и 11 классах организованно в течение всего учебного года в количестве 34 учебных недель.</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Увеличено количество часов для преподавания предмета «Алгебра и начала анализа» -1 час, «русский язык» – 1 час. Запись будет осуществляться на основной странице классного журнала по предмету с учётом общего календарно-тематического планирования учителей.</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В учебный предмет «Обществознание» включается разделы «Право» и «Экономика». В рамках предмета «Основы безопасности жизнедеятельности» в соответствии с  п.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сборы» и учитываются при выставлении итоговой оценки за весь курс обучения по предмету «Основы безопасности жизнедеятельности» в 11 классе.</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жизни предусматривается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w:t>
      </w:r>
      <w:r w:rsidRPr="00D6028B">
        <w:rPr>
          <w:rFonts w:ascii="Times New Roman" w:eastAsia="Times New Roman" w:hAnsi="Times New Roman" w:cs="Times New Roman"/>
          <w:sz w:val="24"/>
          <w:szCs w:val="24"/>
          <w:lang w:eastAsia="ru-RU"/>
        </w:rPr>
        <w:lastRenderedPageBreak/>
        <w:t xml:space="preserve">систем физического воспитания. Уроки физической культуры предусматривают введение норм ГТО, которые будут учитываться при поступлении в высшие учебные заведения.         </w:t>
      </w:r>
    </w:p>
    <w:p w:rsidR="00D6028B" w:rsidRPr="00D6028B" w:rsidRDefault="00D6028B" w:rsidP="00D6028B">
      <w:pPr>
        <w:tabs>
          <w:tab w:val="left" w:pos="480"/>
          <w:tab w:val="center" w:pos="1637"/>
        </w:tabs>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Учебный предмет «История» реализуется через изучение в 10-11 классах «Истории России» и «Всемирной истории» с древнейших времен до начала XXI века. 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 и «География».</w:t>
      </w:r>
    </w:p>
    <w:p w:rsidR="00D6028B" w:rsidRPr="00D6028B" w:rsidRDefault="00D6028B" w:rsidP="00D6028B">
      <w:pPr>
        <w:autoSpaceDE w:val="0"/>
        <w:autoSpaceDN w:val="0"/>
        <w:adjustRightInd w:val="0"/>
        <w:spacing w:after="0" w:line="240" w:lineRule="auto"/>
        <w:jc w:val="both"/>
        <w:rPr>
          <w:rFonts w:ascii="Times New Roman" w:eastAsia="Calibri" w:hAnsi="Times New Roman" w:cs="Times New Roman"/>
          <w:sz w:val="24"/>
          <w:szCs w:val="24"/>
        </w:rPr>
      </w:pPr>
      <w:r w:rsidRPr="00D6028B">
        <w:rPr>
          <w:rFonts w:ascii="Times New Roman" w:eastAsia="Calibri" w:hAnsi="Times New Roman" w:cs="Times New Roman"/>
          <w:sz w:val="24"/>
          <w:szCs w:val="24"/>
        </w:rPr>
        <w:t xml:space="preserve">        </w:t>
      </w:r>
      <w:r w:rsidRPr="00D6028B">
        <w:rPr>
          <w:rFonts w:ascii="Times New Roman" w:eastAsia="Calibri" w:hAnsi="Times New Roman" w:cs="Times New Roman"/>
          <w:bCs/>
          <w:sz w:val="24"/>
          <w:szCs w:val="24"/>
        </w:rPr>
        <w:t xml:space="preserve">Вариативная часть школьного компонента в 11 классе </w:t>
      </w:r>
      <w:r w:rsidRPr="00D6028B">
        <w:rPr>
          <w:rFonts w:ascii="Times New Roman" w:eastAsia="Calibri" w:hAnsi="Times New Roman" w:cs="Times New Roman"/>
          <w:sz w:val="24"/>
          <w:szCs w:val="24"/>
        </w:rPr>
        <w:t xml:space="preserve">представлена предметным курсом по обществознанию </w:t>
      </w:r>
      <w:r w:rsidRPr="00D6028B">
        <w:rPr>
          <w:rFonts w:ascii="Times New Roman" w:eastAsia="Times New Roman" w:hAnsi="Times New Roman" w:cs="Times New Roman"/>
          <w:sz w:val="24"/>
          <w:szCs w:val="24"/>
        </w:rPr>
        <w:t>«Готовимся к ЕГЭ по обществознанию»</w:t>
      </w:r>
      <w:r w:rsidRPr="00D6028B">
        <w:rPr>
          <w:rFonts w:ascii="Times New Roman" w:eastAsia="Calibri" w:hAnsi="Times New Roman" w:cs="Times New Roman"/>
          <w:sz w:val="24"/>
          <w:szCs w:val="24"/>
        </w:rPr>
        <w:t xml:space="preserve"> в соответствии с запросом обучающихся, родителей (законных представителей) направленный на повышение качества обучения, обеспечение расширения знаний и развитие учебных умений и навыков, необходимых для успешной сдачи государственной итоговой аттестации. </w:t>
      </w:r>
    </w:p>
    <w:p w:rsidR="00D6028B" w:rsidRPr="00D6028B" w:rsidRDefault="00D6028B" w:rsidP="00D6028B">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Распределение учебных часов в старшей школе обусловлено требованиями нормативных документов, уменьшением психофизических нагрузок на обучающихся, созданием комфортной среды и удовлетворением запросов родителей.</w:t>
      </w:r>
    </w:p>
    <w:p w:rsidR="0037404B" w:rsidRPr="00E24C96" w:rsidRDefault="00D6028B" w:rsidP="00E24C96">
      <w:pPr>
        <w:spacing w:after="0" w:line="240" w:lineRule="auto"/>
        <w:jc w:val="both"/>
        <w:rPr>
          <w:rFonts w:ascii="Times New Roman" w:eastAsia="Times New Roman" w:hAnsi="Times New Roman" w:cs="Times New Roman"/>
          <w:sz w:val="24"/>
          <w:szCs w:val="24"/>
          <w:lang w:eastAsia="ru-RU"/>
        </w:rPr>
      </w:pPr>
      <w:r w:rsidRPr="00D6028B">
        <w:rPr>
          <w:rFonts w:ascii="Times New Roman" w:eastAsia="Times New Roman" w:hAnsi="Times New Roman" w:cs="Times New Roman"/>
          <w:sz w:val="24"/>
          <w:szCs w:val="24"/>
          <w:lang w:eastAsia="ru-RU"/>
        </w:rPr>
        <w:t xml:space="preserve">        В целом учебный план образовательного учреждения построен таким образом, чтобы предоставить учащимся возможность выбора, сформировать современное мировосприятие, расширить культурное и информационное поле личности.</w:t>
      </w: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r w:rsidRPr="0037404B">
        <w:rPr>
          <w:rFonts w:ascii="Times New Roman" w:eastAsia="Times New Roman" w:hAnsi="Times New Roman" w:cs="Times New Roman"/>
          <w:sz w:val="24"/>
          <w:szCs w:val="24"/>
          <w:lang w:eastAsia="ru-RU"/>
        </w:rPr>
        <w:t>Методист: _________Т.А.Зумарева</w:t>
      </w:r>
    </w:p>
    <w:p w:rsidR="0037404B" w:rsidRPr="0037404B" w:rsidRDefault="0037404B" w:rsidP="0037404B">
      <w:pPr>
        <w:spacing w:after="0" w:line="240" w:lineRule="auto"/>
        <w:jc w:val="both"/>
        <w:rPr>
          <w:rFonts w:ascii="Times New Roman" w:eastAsia="Times New Roman" w:hAnsi="Times New Roman" w:cs="Times New Roman"/>
          <w:b/>
          <w:sz w:val="26"/>
          <w:szCs w:val="28"/>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AD3179" w:rsidRDefault="00AD3179" w:rsidP="00F520D7">
      <w:pPr>
        <w:spacing w:after="0" w:line="240" w:lineRule="auto"/>
        <w:jc w:val="right"/>
        <w:rPr>
          <w:rFonts w:ascii="Times New Roman" w:eastAsia="Times New Roman" w:hAnsi="Times New Roman" w:cs="Times New Roman"/>
          <w:sz w:val="24"/>
          <w:szCs w:val="24"/>
          <w:lang w:eastAsia="ru-RU"/>
        </w:rPr>
      </w:pPr>
    </w:p>
    <w:p w:rsidR="00F520D7" w:rsidRPr="00F520D7" w:rsidRDefault="00F520D7" w:rsidP="00F520D7">
      <w:pPr>
        <w:spacing w:after="0" w:line="240" w:lineRule="auto"/>
        <w:jc w:val="right"/>
        <w:rPr>
          <w:rFonts w:ascii="Times New Roman" w:eastAsia="Times New Roman" w:hAnsi="Times New Roman" w:cs="Times New Roman"/>
          <w:sz w:val="24"/>
          <w:szCs w:val="24"/>
          <w:lang w:eastAsia="ru-RU"/>
        </w:rPr>
      </w:pPr>
      <w:r w:rsidRPr="00F520D7">
        <w:rPr>
          <w:rFonts w:ascii="Times New Roman" w:eastAsia="Times New Roman" w:hAnsi="Times New Roman" w:cs="Times New Roman"/>
          <w:sz w:val="24"/>
          <w:szCs w:val="24"/>
          <w:lang w:eastAsia="ru-RU"/>
        </w:rPr>
        <w:lastRenderedPageBreak/>
        <w:t>Приложение 1</w:t>
      </w:r>
    </w:p>
    <w:tbl>
      <w:tblPr>
        <w:tblStyle w:val="12"/>
        <w:tblpPr w:leftFromText="180" w:rightFromText="180" w:vertAnchor="text" w:horzAnchor="margin" w:tblpXSpec="center" w:tblpY="179"/>
        <w:tblW w:w="10314" w:type="dxa"/>
        <w:tblLayout w:type="fixed"/>
        <w:tblLook w:val="04A0" w:firstRow="1" w:lastRow="0" w:firstColumn="1" w:lastColumn="0" w:noHBand="0" w:noVBand="1"/>
      </w:tblPr>
      <w:tblGrid>
        <w:gridCol w:w="817"/>
        <w:gridCol w:w="4394"/>
        <w:gridCol w:w="5103"/>
      </w:tblGrid>
      <w:tr w:rsidR="00F520D7" w:rsidRPr="00F520D7" w:rsidTr="00F520D7">
        <w:trPr>
          <w:trHeight w:val="265"/>
        </w:trPr>
        <w:tc>
          <w:tcPr>
            <w:tcW w:w="817"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32"/>
                <w:szCs w:val="32"/>
              </w:rPr>
            </w:pPr>
          </w:p>
        </w:tc>
        <w:tc>
          <w:tcPr>
            <w:tcW w:w="4394" w:type="dxa"/>
            <w:shd w:val="clear" w:color="auto" w:fill="DBE5F1"/>
            <w:hideMark/>
          </w:tcPr>
          <w:p w:rsidR="00F520D7" w:rsidRPr="00F520D7" w:rsidRDefault="00F520D7" w:rsidP="00F520D7">
            <w:pPr>
              <w:tabs>
                <w:tab w:val="left" w:pos="5130"/>
              </w:tabs>
              <w:spacing w:line="247" w:lineRule="auto"/>
              <w:jc w:val="center"/>
              <w:rPr>
                <w:rFonts w:ascii="Times New Roman" w:hAnsi="Times New Roman"/>
                <w:b/>
                <w:color w:val="000000"/>
                <w:sz w:val="24"/>
                <w:szCs w:val="24"/>
              </w:rPr>
            </w:pPr>
            <w:r w:rsidRPr="00F520D7">
              <w:rPr>
                <w:rFonts w:ascii="Times New Roman" w:hAnsi="Times New Roman"/>
                <w:b/>
                <w:color w:val="000000"/>
                <w:sz w:val="24"/>
                <w:szCs w:val="24"/>
              </w:rPr>
              <w:t>Предметы</w:t>
            </w:r>
          </w:p>
        </w:tc>
        <w:tc>
          <w:tcPr>
            <w:tcW w:w="5103" w:type="dxa"/>
            <w:shd w:val="clear" w:color="auto" w:fill="DBE5F1"/>
            <w:hideMark/>
          </w:tcPr>
          <w:p w:rsidR="00F520D7" w:rsidRPr="00F520D7" w:rsidRDefault="00F520D7" w:rsidP="00F520D7">
            <w:pPr>
              <w:tabs>
                <w:tab w:val="left" w:pos="5130"/>
              </w:tabs>
              <w:spacing w:after="3" w:line="247" w:lineRule="auto"/>
              <w:jc w:val="center"/>
              <w:rPr>
                <w:rFonts w:ascii="Times New Roman" w:hAnsi="Times New Roman"/>
                <w:b/>
                <w:color w:val="000000"/>
                <w:sz w:val="24"/>
                <w:szCs w:val="24"/>
              </w:rPr>
            </w:pPr>
            <w:r w:rsidRPr="00F520D7">
              <w:rPr>
                <w:rFonts w:ascii="Times New Roman" w:hAnsi="Times New Roman"/>
                <w:b/>
                <w:color w:val="000000"/>
                <w:sz w:val="24"/>
                <w:szCs w:val="24"/>
              </w:rPr>
              <w:t>Форма проведения</w:t>
            </w:r>
          </w:p>
        </w:tc>
      </w:tr>
      <w:tr w:rsidR="00F520D7" w:rsidRPr="00F520D7" w:rsidTr="00F520D7">
        <w:trPr>
          <w:trHeight w:val="253"/>
        </w:trPr>
        <w:tc>
          <w:tcPr>
            <w:tcW w:w="817" w:type="dxa"/>
            <w:vMerge w:val="restart"/>
            <w:shd w:val="clear" w:color="auto" w:fill="FFFFFF"/>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r w:rsidRPr="00F520D7">
              <w:rPr>
                <w:rFonts w:ascii="Times New Roman" w:hAnsi="Times New Roman"/>
                <w:color w:val="000000"/>
                <w:sz w:val="24"/>
                <w:szCs w:val="24"/>
              </w:rPr>
              <w:t>1 класс</w:t>
            </w:r>
          </w:p>
        </w:tc>
        <w:tc>
          <w:tcPr>
            <w:tcW w:w="4394" w:type="dxa"/>
            <w:shd w:val="clear" w:color="auto" w:fill="FFFFFF"/>
          </w:tcPr>
          <w:p w:rsidR="00F520D7" w:rsidRPr="00F520D7" w:rsidRDefault="00F520D7" w:rsidP="00F520D7">
            <w:pPr>
              <w:tabs>
                <w:tab w:val="left" w:pos="5130"/>
              </w:tabs>
              <w:spacing w:line="247" w:lineRule="auto"/>
              <w:jc w:val="both"/>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vMerge w:val="restart"/>
            <w:shd w:val="clear" w:color="auto" w:fill="FFFFFF"/>
          </w:tcPr>
          <w:p w:rsidR="00F520D7" w:rsidRPr="00F520D7" w:rsidRDefault="00F520D7" w:rsidP="00F520D7">
            <w:pPr>
              <w:tabs>
                <w:tab w:val="left" w:pos="4603"/>
              </w:tabs>
              <w:spacing w:after="100" w:afterAutospacing="1" w:line="247" w:lineRule="auto"/>
              <w:rPr>
                <w:rFonts w:ascii="Times New Roman" w:hAnsi="Times New Roman"/>
                <w:bCs/>
                <w:color w:val="000000"/>
                <w:sz w:val="24"/>
                <w:szCs w:val="24"/>
              </w:rPr>
            </w:pPr>
            <w:r w:rsidRPr="00F520D7">
              <w:rPr>
                <w:rFonts w:ascii="Times New Roman" w:hAnsi="Times New Roman"/>
                <w:color w:val="000000"/>
                <w:sz w:val="24"/>
                <w:szCs w:val="24"/>
              </w:rPr>
              <w:t>Комплексная</w:t>
            </w:r>
            <w:r w:rsidRPr="00F520D7">
              <w:rPr>
                <w:rFonts w:ascii="Times New Roman" w:hAnsi="Times New Roman"/>
                <w:bCs/>
                <w:color w:val="000000"/>
                <w:sz w:val="24"/>
                <w:szCs w:val="24"/>
              </w:rPr>
              <w:t xml:space="preserve"> диагностическая</w:t>
            </w:r>
            <w:r w:rsidRPr="00F520D7">
              <w:rPr>
                <w:rFonts w:ascii="Times New Roman" w:hAnsi="Times New Roman"/>
                <w:color w:val="000000"/>
                <w:sz w:val="24"/>
                <w:szCs w:val="24"/>
              </w:rPr>
              <w:t> </w:t>
            </w:r>
            <w:r w:rsidRPr="00F520D7">
              <w:rPr>
                <w:rFonts w:ascii="Times New Roman" w:hAnsi="Times New Roman"/>
                <w:bCs/>
                <w:color w:val="000000"/>
                <w:sz w:val="24"/>
                <w:szCs w:val="24"/>
              </w:rPr>
              <w:t>работа</w:t>
            </w:r>
          </w:p>
        </w:tc>
      </w:tr>
      <w:tr w:rsidR="00F520D7" w:rsidRPr="00F520D7" w:rsidTr="00F520D7">
        <w:trPr>
          <w:trHeight w:val="253"/>
        </w:trPr>
        <w:tc>
          <w:tcPr>
            <w:tcW w:w="817" w:type="dxa"/>
            <w:vMerge/>
            <w:shd w:val="clear" w:color="auto" w:fill="FFFFFF"/>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FFFFFF"/>
          </w:tcPr>
          <w:p w:rsidR="00F520D7" w:rsidRPr="00F520D7" w:rsidRDefault="00F520D7" w:rsidP="00F520D7">
            <w:pPr>
              <w:tabs>
                <w:tab w:val="left" w:pos="5130"/>
              </w:tabs>
              <w:spacing w:line="247" w:lineRule="auto"/>
              <w:jc w:val="both"/>
              <w:rPr>
                <w:rFonts w:ascii="Times New Roman" w:hAnsi="Times New Roman"/>
                <w:color w:val="000000"/>
                <w:sz w:val="24"/>
                <w:szCs w:val="24"/>
              </w:rPr>
            </w:pPr>
            <w:r w:rsidRPr="00F520D7">
              <w:rPr>
                <w:rFonts w:ascii="Times New Roman" w:hAnsi="Times New Roman"/>
                <w:color w:val="000000"/>
                <w:sz w:val="24"/>
                <w:szCs w:val="24"/>
              </w:rPr>
              <w:t>Литературное чтение</w:t>
            </w:r>
          </w:p>
        </w:tc>
        <w:tc>
          <w:tcPr>
            <w:tcW w:w="5103" w:type="dxa"/>
            <w:vMerge/>
            <w:shd w:val="clear" w:color="auto" w:fill="FFFFFF"/>
          </w:tcPr>
          <w:p w:rsidR="00F520D7" w:rsidRPr="00F520D7" w:rsidRDefault="00F520D7" w:rsidP="00F520D7">
            <w:pPr>
              <w:tabs>
                <w:tab w:val="left" w:pos="4603"/>
              </w:tabs>
              <w:spacing w:after="100" w:afterAutospacing="1" w:line="247" w:lineRule="auto"/>
              <w:jc w:val="both"/>
              <w:rPr>
                <w:rFonts w:ascii="Times New Roman" w:hAnsi="Times New Roman"/>
                <w:color w:val="000000"/>
                <w:sz w:val="24"/>
                <w:szCs w:val="24"/>
              </w:rPr>
            </w:pPr>
          </w:p>
        </w:tc>
      </w:tr>
      <w:tr w:rsidR="00F520D7" w:rsidRPr="00F520D7" w:rsidTr="00F520D7">
        <w:trPr>
          <w:trHeight w:val="253"/>
        </w:trPr>
        <w:tc>
          <w:tcPr>
            <w:tcW w:w="817" w:type="dxa"/>
            <w:vMerge/>
            <w:shd w:val="clear" w:color="auto" w:fill="FFFFFF"/>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FFFFFF"/>
          </w:tcPr>
          <w:p w:rsidR="00F520D7" w:rsidRPr="00F520D7" w:rsidRDefault="00F520D7" w:rsidP="00F520D7">
            <w:pPr>
              <w:tabs>
                <w:tab w:val="left" w:pos="5130"/>
              </w:tabs>
              <w:spacing w:line="247" w:lineRule="auto"/>
              <w:jc w:val="both"/>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vMerge/>
            <w:shd w:val="clear" w:color="auto" w:fill="FFFFFF"/>
          </w:tcPr>
          <w:p w:rsidR="00F520D7" w:rsidRPr="00F520D7" w:rsidRDefault="00F520D7" w:rsidP="00F520D7">
            <w:pPr>
              <w:tabs>
                <w:tab w:val="left" w:pos="4603"/>
              </w:tabs>
              <w:spacing w:after="100" w:afterAutospacing="1" w:line="247" w:lineRule="auto"/>
              <w:jc w:val="both"/>
              <w:rPr>
                <w:rFonts w:ascii="Times New Roman" w:hAnsi="Times New Roman"/>
                <w:color w:val="000000"/>
                <w:sz w:val="24"/>
                <w:szCs w:val="24"/>
              </w:rPr>
            </w:pPr>
          </w:p>
        </w:tc>
      </w:tr>
      <w:tr w:rsidR="00F520D7" w:rsidRPr="00F520D7" w:rsidTr="00F520D7">
        <w:trPr>
          <w:trHeight w:val="478"/>
        </w:trPr>
        <w:tc>
          <w:tcPr>
            <w:tcW w:w="817" w:type="dxa"/>
            <w:vMerge/>
            <w:shd w:val="clear" w:color="auto" w:fill="FFFFFF"/>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FFFFFF"/>
          </w:tcPr>
          <w:p w:rsidR="00F520D7" w:rsidRPr="00F520D7" w:rsidRDefault="00F520D7" w:rsidP="00F520D7">
            <w:pPr>
              <w:tabs>
                <w:tab w:val="left" w:pos="5130"/>
              </w:tabs>
              <w:spacing w:line="247" w:lineRule="auto"/>
              <w:jc w:val="both"/>
              <w:rPr>
                <w:rFonts w:ascii="Times New Roman" w:hAnsi="Times New Roman"/>
                <w:color w:val="000000"/>
                <w:sz w:val="24"/>
                <w:szCs w:val="24"/>
              </w:rPr>
            </w:pPr>
            <w:r w:rsidRPr="00F520D7">
              <w:rPr>
                <w:rFonts w:ascii="Times New Roman" w:hAnsi="Times New Roman"/>
                <w:color w:val="000000"/>
                <w:sz w:val="24"/>
                <w:szCs w:val="24"/>
              </w:rPr>
              <w:t>Окружающий мир</w:t>
            </w:r>
          </w:p>
        </w:tc>
        <w:tc>
          <w:tcPr>
            <w:tcW w:w="5103" w:type="dxa"/>
            <w:vMerge/>
            <w:shd w:val="clear" w:color="auto" w:fill="FFFFFF"/>
          </w:tcPr>
          <w:p w:rsidR="00F520D7" w:rsidRPr="00F520D7" w:rsidRDefault="00F520D7" w:rsidP="00F520D7">
            <w:pPr>
              <w:tabs>
                <w:tab w:val="left" w:pos="4603"/>
              </w:tabs>
              <w:spacing w:after="100" w:afterAutospacing="1" w:line="247" w:lineRule="auto"/>
              <w:jc w:val="both"/>
              <w:rPr>
                <w:rFonts w:ascii="Times New Roman" w:hAnsi="Times New Roman"/>
                <w:color w:val="000000"/>
                <w:sz w:val="24"/>
                <w:szCs w:val="24"/>
              </w:rPr>
            </w:pPr>
          </w:p>
        </w:tc>
      </w:tr>
      <w:tr w:rsidR="00F520D7" w:rsidRPr="00F520D7" w:rsidTr="00F520D7">
        <w:trPr>
          <w:trHeight w:val="253"/>
        </w:trPr>
        <w:tc>
          <w:tcPr>
            <w:tcW w:w="817" w:type="dxa"/>
            <w:vMerge w:val="restart"/>
            <w:shd w:val="clear" w:color="auto" w:fill="DBE5F1"/>
            <w:textDirection w:val="btLr"/>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r w:rsidRPr="00F520D7">
              <w:rPr>
                <w:rFonts w:ascii="Times New Roman" w:hAnsi="Times New Roman"/>
                <w:color w:val="000000"/>
                <w:sz w:val="24"/>
                <w:szCs w:val="24"/>
              </w:rPr>
              <w:t>2 класс</w:t>
            </w:r>
          </w:p>
        </w:tc>
        <w:tc>
          <w:tcPr>
            <w:tcW w:w="4394" w:type="dxa"/>
            <w:shd w:val="clear" w:color="auto" w:fill="DBE5F1"/>
            <w:hideMark/>
          </w:tcPr>
          <w:p w:rsidR="00F520D7" w:rsidRPr="00F520D7" w:rsidRDefault="00F520D7" w:rsidP="00F520D7">
            <w:pPr>
              <w:tabs>
                <w:tab w:val="left" w:pos="5130"/>
              </w:tabs>
              <w:spacing w:after="100" w:afterAutospacing="1" w:line="247" w:lineRule="auto"/>
              <w:jc w:val="both"/>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vMerge w:val="restart"/>
            <w:shd w:val="clear" w:color="auto" w:fill="DBE5F1"/>
          </w:tcPr>
          <w:p w:rsidR="00F520D7" w:rsidRPr="00F520D7" w:rsidRDefault="00F520D7" w:rsidP="00F520D7">
            <w:pPr>
              <w:tabs>
                <w:tab w:val="left" w:pos="4603"/>
              </w:tabs>
              <w:spacing w:after="100" w:afterAutospacing="1" w:line="247" w:lineRule="auto"/>
              <w:jc w:val="both"/>
              <w:rPr>
                <w:rFonts w:ascii="Times New Roman" w:hAnsi="Times New Roman"/>
                <w:color w:val="000000"/>
                <w:sz w:val="24"/>
                <w:szCs w:val="24"/>
              </w:rPr>
            </w:pPr>
            <w:r w:rsidRPr="00F520D7">
              <w:rPr>
                <w:rFonts w:ascii="Times New Roman" w:hAnsi="Times New Roman"/>
                <w:color w:val="000000"/>
                <w:sz w:val="24"/>
                <w:szCs w:val="24"/>
              </w:rPr>
              <w:t>Комплексная контрольная работа</w:t>
            </w:r>
          </w:p>
        </w:tc>
      </w:tr>
      <w:tr w:rsidR="00F520D7" w:rsidRPr="00F520D7" w:rsidTr="00F520D7">
        <w:trPr>
          <w:trHeight w:val="265"/>
        </w:trPr>
        <w:tc>
          <w:tcPr>
            <w:tcW w:w="817" w:type="dxa"/>
            <w:vMerge/>
            <w:shd w:val="clear" w:color="auto" w:fill="DBE5F1"/>
          </w:tcPr>
          <w:p w:rsidR="00F520D7" w:rsidRPr="00F520D7" w:rsidRDefault="00F520D7" w:rsidP="00F520D7">
            <w:pPr>
              <w:tabs>
                <w:tab w:val="left" w:pos="5130"/>
              </w:tabs>
              <w:spacing w:after="3" w:line="247" w:lineRule="auto"/>
              <w:ind w:left="113" w:right="113" w:firstLine="357"/>
              <w:jc w:val="cente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Литературное чтение</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textDirection w:val="btLr"/>
            <w:hideMark/>
          </w:tcPr>
          <w:p w:rsidR="00F520D7" w:rsidRPr="00F520D7" w:rsidRDefault="00F520D7" w:rsidP="00F520D7">
            <w:pPr>
              <w:tabs>
                <w:tab w:val="left" w:pos="5130"/>
              </w:tabs>
              <w:spacing w:after="3" w:line="247" w:lineRule="auto"/>
              <w:ind w:left="113" w:right="113"/>
              <w:jc w:val="cente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Окружающий мир</w:t>
            </w:r>
          </w:p>
        </w:tc>
        <w:tc>
          <w:tcPr>
            <w:tcW w:w="5103" w:type="dxa"/>
            <w:vMerge/>
            <w:shd w:val="clear" w:color="auto" w:fill="DBE5F1"/>
            <w:vAlign w:val="center"/>
          </w:tcPr>
          <w:p w:rsidR="00F520D7" w:rsidRPr="00F520D7" w:rsidRDefault="00F520D7" w:rsidP="00F520D7">
            <w:pPr>
              <w:tabs>
                <w:tab w:val="left" w:pos="5130"/>
              </w:tabs>
              <w:spacing w:after="3" w:line="247" w:lineRule="auto"/>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29"/>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vAlign w:val="center"/>
            <w:hideMark/>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142"/>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FFFFFF"/>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color w:val="000000"/>
                <w:sz w:val="24"/>
                <w:szCs w:val="24"/>
              </w:rPr>
            </w:pPr>
            <w:r w:rsidRPr="00F520D7">
              <w:rPr>
                <w:rFonts w:ascii="Times New Roman" w:hAnsi="Times New Roman"/>
                <w:color w:val="000000"/>
                <w:sz w:val="24"/>
                <w:szCs w:val="24"/>
              </w:rPr>
              <w:t>3 класс</w:t>
            </w: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vMerge w:val="restart"/>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Комплексная контрольная работа</w:t>
            </w: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Литературное чтение</w:t>
            </w:r>
          </w:p>
        </w:tc>
        <w:tc>
          <w:tcPr>
            <w:tcW w:w="5103"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vMerge/>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Окружающий мир</w:t>
            </w:r>
          </w:p>
        </w:tc>
        <w:tc>
          <w:tcPr>
            <w:tcW w:w="5103" w:type="dxa"/>
            <w:vMerge/>
            <w:shd w:val="clear" w:color="auto" w:fill="FFFFFF"/>
            <w:vAlign w:val="center"/>
          </w:tcPr>
          <w:p w:rsidR="00F520D7" w:rsidRPr="00F520D7" w:rsidRDefault="00F520D7" w:rsidP="00F520D7">
            <w:pPr>
              <w:rPr>
                <w:rFonts w:ascii="Times New Roman" w:hAnsi="Times New Roman"/>
                <w:color w:val="000000"/>
                <w:sz w:val="24"/>
                <w:szCs w:val="24"/>
              </w:rPr>
            </w:pP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vAlign w:val="center"/>
            <w:hideMark/>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29"/>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vAlign w:val="center"/>
            <w:hideMark/>
          </w:tcPr>
          <w:p w:rsidR="00F520D7" w:rsidRPr="00F520D7" w:rsidRDefault="00F520D7" w:rsidP="00F520D7">
            <w:pPr>
              <w:rPr>
                <w:rFonts w:ascii="Times New Roman" w:hAnsi="Times New Roman"/>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color w:val="000000"/>
                <w:sz w:val="24"/>
                <w:szCs w:val="24"/>
              </w:rPr>
            </w:pPr>
            <w:r w:rsidRPr="00F520D7">
              <w:rPr>
                <w:rFonts w:ascii="Times New Roman" w:hAnsi="Times New Roman"/>
                <w:color w:val="000000"/>
                <w:sz w:val="24"/>
                <w:szCs w:val="24"/>
              </w:rPr>
              <w:t>4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vMerge w:val="restart"/>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Комплексная 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Литературное чтение</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Окружающий мир   </w:t>
            </w:r>
          </w:p>
        </w:tc>
        <w:tc>
          <w:tcPr>
            <w:tcW w:w="5103" w:type="dxa"/>
            <w:vMerge/>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ОРКСЭ</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Защита проекта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auto"/>
            <w:textDirection w:val="btLr"/>
            <w:vAlign w:val="center"/>
          </w:tcPr>
          <w:p w:rsidR="00F520D7" w:rsidRPr="00F520D7" w:rsidRDefault="00F520D7" w:rsidP="00F520D7">
            <w:pPr>
              <w:ind w:left="113" w:right="113"/>
              <w:rPr>
                <w:rFonts w:ascii="Times New Roman" w:hAnsi="Times New Roman"/>
                <w:sz w:val="24"/>
                <w:szCs w:val="24"/>
              </w:rPr>
            </w:pPr>
            <w:r w:rsidRPr="00F520D7">
              <w:rPr>
                <w:rFonts w:ascii="Times New Roman" w:hAnsi="Times New Roman"/>
                <w:sz w:val="24"/>
                <w:szCs w:val="24"/>
              </w:rPr>
              <w:t>4а класс</w:t>
            </w: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Письмо и развитие речи</w:t>
            </w:r>
          </w:p>
        </w:tc>
        <w:tc>
          <w:tcPr>
            <w:tcW w:w="5103"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Диктант</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Математика</w:t>
            </w:r>
          </w:p>
        </w:tc>
        <w:tc>
          <w:tcPr>
            <w:tcW w:w="5103"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Контрольная работа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Чтение и развитие речи </w:t>
            </w:r>
          </w:p>
        </w:tc>
        <w:tc>
          <w:tcPr>
            <w:tcW w:w="5103" w:type="dxa"/>
            <w:shd w:val="clear" w:color="auto" w:fill="auto"/>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Музыка и пение </w:t>
            </w:r>
          </w:p>
        </w:tc>
        <w:tc>
          <w:tcPr>
            <w:tcW w:w="5103" w:type="dxa"/>
            <w:shd w:val="clear" w:color="auto" w:fill="auto"/>
            <w:vAlign w:val="center"/>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Изобразительное искусство</w:t>
            </w:r>
          </w:p>
        </w:tc>
        <w:tc>
          <w:tcPr>
            <w:tcW w:w="5103" w:type="dxa"/>
            <w:shd w:val="clear" w:color="auto" w:fill="auto"/>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Трудовая подготовка</w:t>
            </w:r>
          </w:p>
        </w:tc>
        <w:tc>
          <w:tcPr>
            <w:tcW w:w="5103" w:type="dxa"/>
            <w:shd w:val="clear" w:color="auto" w:fill="auto"/>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sz w:val="24"/>
                <w:szCs w:val="24"/>
              </w:rPr>
            </w:pPr>
          </w:p>
        </w:tc>
        <w:tc>
          <w:tcPr>
            <w:tcW w:w="4394" w:type="dxa"/>
            <w:shd w:val="clear" w:color="auto" w:fill="auto"/>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Физическая культура</w:t>
            </w:r>
          </w:p>
        </w:tc>
        <w:tc>
          <w:tcPr>
            <w:tcW w:w="5103" w:type="dxa"/>
            <w:shd w:val="clear" w:color="auto" w:fill="auto"/>
          </w:tcPr>
          <w:p w:rsidR="00F520D7" w:rsidRPr="00F520D7" w:rsidRDefault="00F520D7" w:rsidP="00F520D7">
            <w:pPr>
              <w:tabs>
                <w:tab w:val="left" w:pos="5130"/>
              </w:tabs>
              <w:spacing w:after="3" w:line="247" w:lineRule="auto"/>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230" w:right="113"/>
              <w:jc w:val="center"/>
              <w:rPr>
                <w:rFonts w:ascii="Times New Roman" w:hAnsi="Times New Roman"/>
                <w:sz w:val="24"/>
                <w:szCs w:val="24"/>
              </w:rPr>
            </w:pPr>
            <w:r w:rsidRPr="00F520D7">
              <w:rPr>
                <w:rFonts w:ascii="Times New Roman" w:hAnsi="Times New Roman"/>
                <w:b/>
                <w:sz w:val="24"/>
                <w:szCs w:val="24"/>
              </w:rPr>
              <w:t>5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sz w:val="24"/>
                <w:szCs w:val="24"/>
              </w:rPr>
            </w:pPr>
            <w:r w:rsidRPr="00F520D7">
              <w:rPr>
                <w:rFonts w:ascii="Times New Roman" w:hAnsi="Times New Roman"/>
                <w:sz w:val="24"/>
                <w:szCs w:val="24"/>
              </w:rPr>
              <w:t>Русский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Диктант с грамматическим заданием</w:t>
            </w:r>
          </w:p>
        </w:tc>
      </w:tr>
      <w:tr w:rsidR="00F520D7" w:rsidRPr="00F520D7" w:rsidTr="00F520D7">
        <w:trPr>
          <w:trHeight w:val="265"/>
        </w:trPr>
        <w:tc>
          <w:tcPr>
            <w:tcW w:w="817" w:type="dxa"/>
            <w:vMerge/>
            <w:shd w:val="clear" w:color="auto" w:fill="DBE5F1"/>
            <w:textDirection w:val="btL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shd w:val="clear" w:color="auto" w:fill="DBE5F1"/>
            <w:hideMark/>
          </w:tcPr>
          <w:p w:rsidR="00F520D7" w:rsidRPr="00F520D7" w:rsidRDefault="00F520D7" w:rsidP="00F520D7">
            <w:pPr>
              <w:spacing w:after="3" w:line="247" w:lineRule="auto"/>
              <w:ind w:left="24" w:right="2"/>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hideMark/>
          </w:tcPr>
          <w:p w:rsidR="00F520D7" w:rsidRPr="00F520D7" w:rsidRDefault="00F520D7" w:rsidP="00F520D7">
            <w:pPr>
              <w:spacing w:after="3" w:line="247" w:lineRule="auto"/>
              <w:ind w:right="2"/>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textDirection w:val="btLr"/>
            <w:vAlign w:val="center"/>
          </w:tcPr>
          <w:p w:rsidR="00F520D7" w:rsidRPr="00F520D7" w:rsidRDefault="00F520D7" w:rsidP="00F520D7">
            <w:pPr>
              <w:ind w:left="113" w:right="113"/>
              <w:rPr>
                <w:rFonts w:ascii="Times New Roman" w:hAnsi="Times New Roman"/>
                <w:b/>
                <w:sz w:val="24"/>
                <w:szCs w:val="24"/>
              </w:rPr>
            </w:pPr>
            <w:r w:rsidRPr="00F520D7">
              <w:rPr>
                <w:rFonts w:ascii="Times New Roman" w:hAnsi="Times New Roman"/>
                <w:b/>
                <w:sz w:val="24"/>
                <w:szCs w:val="24"/>
              </w:rPr>
              <w:lastRenderedPageBreak/>
              <w:t>5а класс</w:t>
            </w: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Письмо и развитие речи</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Диктант</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Математика</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Контрольная работа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Чтение и развитие речи </w:t>
            </w:r>
          </w:p>
        </w:tc>
        <w:tc>
          <w:tcPr>
            <w:tcW w:w="5103" w:type="dxa"/>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Профессионально-трудовая подготовка </w:t>
            </w:r>
          </w:p>
        </w:tc>
        <w:tc>
          <w:tcPr>
            <w:tcW w:w="5103" w:type="dxa"/>
            <w:vAlign w:val="center"/>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«Природоведение» </w:t>
            </w:r>
          </w:p>
        </w:tc>
        <w:tc>
          <w:tcPr>
            <w:tcW w:w="5103" w:type="dxa"/>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Музыка и пение </w:t>
            </w:r>
          </w:p>
        </w:tc>
        <w:tc>
          <w:tcPr>
            <w:tcW w:w="5103" w:type="dxa"/>
            <w:vAlign w:val="center"/>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Изобразительное искусство</w:t>
            </w:r>
          </w:p>
        </w:tc>
        <w:tc>
          <w:tcPr>
            <w:tcW w:w="5103" w:type="dxa"/>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Трудовая подготовка</w:t>
            </w:r>
          </w:p>
        </w:tc>
        <w:tc>
          <w:tcPr>
            <w:tcW w:w="5103" w:type="dxa"/>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textDirection w:val="btLr"/>
            <w:vAlign w:val="center"/>
          </w:tcPr>
          <w:p w:rsidR="00F520D7" w:rsidRPr="00F520D7" w:rsidRDefault="00F520D7" w:rsidP="00F520D7">
            <w:pPr>
              <w:ind w:left="113" w:right="113"/>
              <w:rPr>
                <w:rFonts w:ascii="Times New Roman" w:hAnsi="Times New Roman"/>
                <w:b/>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Физическая культура</w:t>
            </w:r>
          </w:p>
        </w:tc>
        <w:tc>
          <w:tcPr>
            <w:tcW w:w="5103" w:type="dxa"/>
          </w:tcPr>
          <w:p w:rsidR="00F520D7" w:rsidRPr="00F520D7" w:rsidRDefault="00F520D7" w:rsidP="00F520D7">
            <w:pPr>
              <w:tabs>
                <w:tab w:val="left" w:pos="5130"/>
              </w:tabs>
              <w:spacing w:after="3" w:line="247" w:lineRule="auto"/>
              <w:rPr>
                <w:rFonts w:ascii="Times New Roman" w:hAnsi="Times New Roman"/>
                <w:sz w:val="24"/>
                <w:szCs w:val="24"/>
              </w:rPr>
            </w:pPr>
            <w:r w:rsidRPr="00F520D7">
              <w:rPr>
                <w:rFonts w:ascii="Times New Roman" w:hAnsi="Times New Roman"/>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113" w:right="113" w:firstLine="357"/>
              <w:jc w:val="center"/>
              <w:rPr>
                <w:rFonts w:ascii="Times New Roman" w:hAnsi="Times New Roman"/>
                <w:b/>
                <w:color w:val="000000"/>
                <w:sz w:val="24"/>
                <w:szCs w:val="24"/>
              </w:rPr>
            </w:pPr>
            <w:r w:rsidRPr="00F520D7">
              <w:rPr>
                <w:rFonts w:ascii="Times New Roman" w:hAnsi="Times New Roman"/>
                <w:b/>
                <w:color w:val="000000"/>
                <w:sz w:val="24"/>
                <w:szCs w:val="24"/>
              </w:rPr>
              <w:t>6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Тестовая контрольная работа</w:t>
            </w:r>
          </w:p>
        </w:tc>
      </w:tr>
      <w:tr w:rsidR="00F520D7" w:rsidRPr="00F520D7" w:rsidTr="00F520D7">
        <w:trPr>
          <w:trHeight w:val="265"/>
        </w:trPr>
        <w:tc>
          <w:tcPr>
            <w:tcW w:w="817" w:type="dxa"/>
            <w:vMerge/>
            <w:shd w:val="clear" w:color="auto" w:fill="DBE5F1"/>
            <w:textDirection w:val="btL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Математика</w:t>
            </w:r>
          </w:p>
        </w:tc>
        <w:tc>
          <w:tcPr>
            <w:tcW w:w="5103"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tcPr>
          <w:p w:rsidR="00F520D7" w:rsidRPr="00F520D7" w:rsidRDefault="00F520D7" w:rsidP="00F520D7">
            <w:pPr>
              <w:spacing w:after="3" w:line="247" w:lineRule="auto"/>
              <w:ind w:right="2"/>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DBE5F1"/>
            <w:vAlign w:val="center"/>
            <w:hideMark/>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sz w:val="24"/>
                <w:szCs w:val="24"/>
              </w:rPr>
              <w:t>Тестовая контрольная работа</w:t>
            </w:r>
            <w:r w:rsidRPr="00F520D7">
              <w:rPr>
                <w:rFonts w:ascii="Times New Roman" w:hAnsi="Times New Roman"/>
                <w:color w:val="000000"/>
                <w:sz w:val="24"/>
                <w:szCs w:val="24"/>
              </w:rPr>
              <w:t xml:space="preserve"> </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Обществознание</w:t>
            </w:r>
          </w:p>
        </w:tc>
        <w:tc>
          <w:tcPr>
            <w:tcW w:w="5103" w:type="dxa"/>
            <w:shd w:val="clear" w:color="auto" w:fill="DBE5F1"/>
            <w:vAlign w:val="center"/>
            <w:hideMark/>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val="restart"/>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r w:rsidRPr="00F520D7">
              <w:rPr>
                <w:rFonts w:ascii="Times New Roman" w:hAnsi="Times New Roman"/>
                <w:b/>
                <w:color w:val="000000"/>
                <w:sz w:val="24"/>
                <w:szCs w:val="24"/>
              </w:rPr>
              <w:t>6а класс</w:t>
            </w: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Письмо и развитие речи</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Диктант</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Математика</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Контрольная работа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Чтение и развитие речи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Профессионально-трудовая подготовка </w:t>
            </w:r>
          </w:p>
        </w:tc>
        <w:tc>
          <w:tcPr>
            <w:tcW w:w="5103" w:type="dxa"/>
            <w:shd w:val="clear" w:color="auto" w:fill="FFFFFF"/>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Биология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География</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Музыка и пение </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Изобразительное искусство</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2"/>
        </w:trPr>
        <w:tc>
          <w:tcPr>
            <w:tcW w:w="817" w:type="dxa"/>
            <w:vMerge/>
            <w:shd w:val="clear" w:color="auto" w:fill="auto"/>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Физическая культура</w:t>
            </w:r>
          </w:p>
        </w:tc>
        <w:tc>
          <w:tcPr>
            <w:tcW w:w="5103" w:type="dxa"/>
          </w:tcPr>
          <w:p w:rsidR="00F520D7" w:rsidRPr="00F520D7" w:rsidRDefault="00F520D7" w:rsidP="00F520D7">
            <w:pPr>
              <w:rPr>
                <w:rFonts w:ascii="Times New Roman" w:hAnsi="Times New Roman"/>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206" w:right="113"/>
              <w:jc w:val="center"/>
              <w:rPr>
                <w:rFonts w:ascii="Times New Roman" w:hAnsi="Times New Roman"/>
                <w:b/>
                <w:color w:val="000000"/>
                <w:sz w:val="24"/>
                <w:szCs w:val="24"/>
              </w:rPr>
            </w:pPr>
            <w:r w:rsidRPr="00F520D7">
              <w:rPr>
                <w:rFonts w:ascii="Times New Roman" w:hAnsi="Times New Roman"/>
                <w:b/>
                <w:color w:val="000000"/>
                <w:sz w:val="24"/>
                <w:szCs w:val="24"/>
              </w:rPr>
              <w:t>7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sz w:val="24"/>
                <w:szCs w:val="24"/>
              </w:rPr>
            </w:pPr>
            <w:r w:rsidRPr="00F520D7">
              <w:rPr>
                <w:rFonts w:ascii="Times New Roman" w:hAnsi="Times New Roman"/>
                <w:sz w:val="24"/>
                <w:szCs w:val="24"/>
              </w:rPr>
              <w:t>Русский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sz w:val="24"/>
                <w:szCs w:val="24"/>
              </w:rPr>
            </w:pPr>
            <w:r w:rsidRPr="00F520D7">
              <w:rPr>
                <w:rFonts w:ascii="Times New Roman" w:hAnsi="Times New Roman"/>
                <w:sz w:val="24"/>
                <w:szCs w:val="24"/>
              </w:rPr>
              <w:t>Тестовая контрольная работа</w:t>
            </w:r>
          </w:p>
        </w:tc>
      </w:tr>
      <w:tr w:rsidR="00F520D7" w:rsidRPr="00F520D7" w:rsidTr="00F520D7">
        <w:trPr>
          <w:trHeight w:val="265"/>
        </w:trPr>
        <w:tc>
          <w:tcPr>
            <w:tcW w:w="817" w:type="dxa"/>
            <w:vMerge/>
            <w:shd w:val="clear" w:color="auto" w:fill="DBE5F1"/>
            <w:textDirection w:val="btLr"/>
            <w:vAlign w:val="center"/>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Алгебра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Тестовый контроль</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Геометрия</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Билеты (устно)</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Физика</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Тестовый контроль</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Тестовый контроль</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Обществознание</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sz w:val="24"/>
                <w:szCs w:val="24"/>
              </w:rPr>
              <w:t>Тестовая контрольная работа</w:t>
            </w:r>
          </w:p>
        </w:tc>
      </w:tr>
      <w:tr w:rsidR="00F520D7" w:rsidRPr="00F520D7" w:rsidTr="00F520D7">
        <w:trPr>
          <w:trHeight w:val="265"/>
        </w:trPr>
        <w:tc>
          <w:tcPr>
            <w:tcW w:w="817" w:type="dxa"/>
            <w:vMerge/>
            <w:shd w:val="clear" w:color="auto" w:fill="DBE5F1"/>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Информатика  </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Изобразительное искусство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Музыка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r w:rsidRPr="00F520D7">
              <w:rPr>
                <w:rFonts w:ascii="Times New Roman" w:hAnsi="Times New Roman"/>
                <w:b/>
                <w:color w:val="000000"/>
                <w:sz w:val="24"/>
                <w:szCs w:val="24"/>
              </w:rPr>
              <w:t>7а класс</w:t>
            </w: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Письмо и развитие речи</w:t>
            </w:r>
          </w:p>
        </w:tc>
        <w:tc>
          <w:tcPr>
            <w:tcW w:w="5103"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Диктант</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Математика</w:t>
            </w:r>
          </w:p>
        </w:tc>
        <w:tc>
          <w:tcPr>
            <w:tcW w:w="5103"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Контрольная работа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Чтение и развитие речи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Профессионально-трудовая подготовка </w:t>
            </w:r>
          </w:p>
        </w:tc>
        <w:tc>
          <w:tcPr>
            <w:tcW w:w="5103" w:type="dxa"/>
            <w:shd w:val="clear" w:color="auto" w:fill="FFFFFF"/>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Биология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География</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История Отечества»</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 xml:space="preserve">Музыка и пение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Изобразительное искусство</w:t>
            </w:r>
          </w:p>
        </w:tc>
        <w:tc>
          <w:tcPr>
            <w:tcW w:w="5103"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FFFFFF"/>
            <w:textDirection w:val="btLr"/>
            <w:vAlign w:val="center"/>
          </w:tcPr>
          <w:p w:rsidR="00F520D7" w:rsidRPr="00F520D7" w:rsidRDefault="00F520D7" w:rsidP="00F520D7">
            <w:pPr>
              <w:ind w:left="113" w:right="113"/>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sz w:val="24"/>
                <w:szCs w:val="24"/>
              </w:rPr>
              <w:t>Физическая культура</w:t>
            </w:r>
          </w:p>
        </w:tc>
        <w:tc>
          <w:tcPr>
            <w:tcW w:w="5103" w:type="dxa"/>
            <w:shd w:val="clear" w:color="auto" w:fill="FFFFFF"/>
          </w:tcPr>
          <w:p w:rsidR="00F520D7" w:rsidRPr="00F520D7" w:rsidRDefault="00F520D7" w:rsidP="00F520D7">
            <w:pPr>
              <w:rPr>
                <w:rFonts w:ascii="Times New Roman" w:hAnsi="Times New Roman"/>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val="restart"/>
            <w:shd w:val="clear" w:color="auto" w:fill="DBE5F1"/>
            <w:textDirection w:val="btLr"/>
            <w:vAlign w:val="center"/>
            <w:hideMark/>
          </w:tcPr>
          <w:p w:rsidR="00F520D7" w:rsidRPr="00F520D7" w:rsidRDefault="00F520D7" w:rsidP="00F520D7">
            <w:pPr>
              <w:tabs>
                <w:tab w:val="left" w:pos="5130"/>
              </w:tabs>
              <w:spacing w:after="3" w:line="247" w:lineRule="auto"/>
              <w:ind w:left="218" w:right="113"/>
              <w:jc w:val="center"/>
              <w:rPr>
                <w:rFonts w:ascii="Times New Roman" w:hAnsi="Times New Roman"/>
                <w:b/>
                <w:color w:val="000000"/>
                <w:sz w:val="24"/>
                <w:szCs w:val="24"/>
              </w:rPr>
            </w:pPr>
            <w:r w:rsidRPr="00F520D7">
              <w:rPr>
                <w:rFonts w:ascii="Times New Roman" w:hAnsi="Times New Roman"/>
                <w:b/>
                <w:color w:val="000000"/>
                <w:sz w:val="24"/>
                <w:szCs w:val="24"/>
              </w:rPr>
              <w:t>8 класс</w:t>
            </w: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shd w:val="clear" w:color="auto" w:fill="DBE5F1"/>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Сжатое изложение </w:t>
            </w:r>
          </w:p>
        </w:tc>
      </w:tr>
      <w:tr w:rsidR="00F520D7" w:rsidRPr="00F520D7" w:rsidTr="00F520D7">
        <w:trPr>
          <w:trHeight w:val="265"/>
        </w:trPr>
        <w:tc>
          <w:tcPr>
            <w:tcW w:w="817" w:type="dxa"/>
            <w:vMerge/>
            <w:shd w:val="clear" w:color="auto" w:fill="DBE5F1"/>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Алгебра</w:t>
            </w:r>
          </w:p>
        </w:tc>
        <w:tc>
          <w:tcPr>
            <w:tcW w:w="5103"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Тестирование ( КИМ-аналоги ОГЭ)</w:t>
            </w:r>
          </w:p>
        </w:tc>
      </w:tr>
      <w:tr w:rsidR="00F520D7" w:rsidRPr="00F520D7" w:rsidTr="00F520D7">
        <w:trPr>
          <w:trHeight w:val="265"/>
        </w:trPr>
        <w:tc>
          <w:tcPr>
            <w:tcW w:w="817" w:type="dxa"/>
            <w:vMerge/>
            <w:shd w:val="clear" w:color="auto" w:fill="DBE5F1"/>
            <w:textDirection w:val="btLr"/>
            <w:vAlign w:val="center"/>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Геометрия</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Билеты (устно)</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Физика</w:t>
            </w:r>
          </w:p>
        </w:tc>
        <w:tc>
          <w:tcPr>
            <w:tcW w:w="5103" w:type="dxa"/>
            <w:shd w:val="clear" w:color="auto" w:fill="DBE5F1"/>
            <w:hideMark/>
          </w:tcPr>
          <w:p w:rsidR="00F520D7" w:rsidRPr="00F520D7" w:rsidRDefault="00F520D7" w:rsidP="00F520D7">
            <w:pPr>
              <w:spacing w:after="3" w:line="247" w:lineRule="auto"/>
              <w:ind w:left="24" w:right="2" w:hanging="24"/>
              <w:rPr>
                <w:rFonts w:ascii="Times New Roman" w:hAnsi="Times New Roman"/>
                <w:color w:val="000000"/>
                <w:sz w:val="24"/>
                <w:szCs w:val="24"/>
              </w:rPr>
            </w:pPr>
            <w:r w:rsidRPr="00F520D7">
              <w:rPr>
                <w:rFonts w:ascii="Times New Roman" w:hAnsi="Times New Roman"/>
                <w:color w:val="000000"/>
                <w:sz w:val="24"/>
                <w:szCs w:val="24"/>
              </w:rPr>
              <w:t>Тестирование ( КИМ-аналоги ОГЭ)</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DBE5F1"/>
          </w:tcPr>
          <w:p w:rsidR="00F520D7" w:rsidRPr="00F520D7" w:rsidRDefault="00F520D7" w:rsidP="00F520D7">
            <w:pPr>
              <w:spacing w:after="3" w:line="247" w:lineRule="auto"/>
              <w:ind w:left="24" w:right="2" w:hanging="24"/>
              <w:rPr>
                <w:rFonts w:ascii="Times New Roman" w:hAnsi="Times New Roman"/>
                <w:color w:val="000000"/>
                <w:sz w:val="24"/>
                <w:szCs w:val="24"/>
              </w:rPr>
            </w:pPr>
            <w:r w:rsidRPr="00F520D7">
              <w:rPr>
                <w:rFonts w:ascii="Times New Roman" w:hAnsi="Times New Roman"/>
                <w:color w:val="000000"/>
                <w:sz w:val="24"/>
                <w:szCs w:val="24"/>
              </w:rPr>
              <w:t>Тестирование ( КИМ-аналоги ОГЭ)</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DBE5F1"/>
          </w:tcPr>
          <w:p w:rsidR="00F520D7" w:rsidRPr="00F520D7" w:rsidRDefault="00F520D7" w:rsidP="00F520D7">
            <w:pPr>
              <w:spacing w:after="3" w:line="247" w:lineRule="auto"/>
              <w:ind w:left="24" w:right="2" w:hanging="24"/>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Обществознание</w:t>
            </w:r>
          </w:p>
        </w:tc>
        <w:tc>
          <w:tcPr>
            <w:tcW w:w="5103" w:type="dxa"/>
            <w:shd w:val="clear" w:color="auto" w:fill="DBE5F1"/>
            <w:hideMark/>
          </w:tcPr>
          <w:p w:rsidR="00F520D7" w:rsidRPr="00F520D7" w:rsidRDefault="00F520D7" w:rsidP="00F520D7">
            <w:pPr>
              <w:spacing w:after="3" w:line="247" w:lineRule="auto"/>
              <w:ind w:left="24" w:right="2" w:hanging="24"/>
              <w:rPr>
                <w:rFonts w:ascii="Times New Roman" w:hAnsi="Times New Roman"/>
                <w:color w:val="000000"/>
                <w:sz w:val="24"/>
                <w:szCs w:val="24"/>
              </w:rPr>
            </w:pPr>
            <w:r w:rsidRPr="00F520D7">
              <w:rPr>
                <w:rFonts w:ascii="Times New Roman" w:hAnsi="Times New Roman"/>
                <w:color w:val="000000"/>
                <w:sz w:val="24"/>
                <w:szCs w:val="24"/>
              </w:rPr>
              <w:t>Тестирование ( КИМ-аналоги ОГЭ)</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DBE5F1"/>
            <w:vAlign w:val="center"/>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Контрольная работа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Химия</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Технология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Искусство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tcPr>
          <w:p w:rsidR="00F520D7" w:rsidRPr="00F520D7" w:rsidRDefault="00F520D7" w:rsidP="00F520D7">
            <w:pPr>
              <w:rPr>
                <w:rFonts w:ascii="Times New Roman" w:hAnsi="Times New Roman"/>
                <w:b/>
                <w:color w:val="000000"/>
                <w:sz w:val="24"/>
                <w:szCs w:val="24"/>
              </w:rPr>
            </w:pPr>
          </w:p>
        </w:tc>
        <w:tc>
          <w:tcPr>
            <w:tcW w:w="4394"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Информатика </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DBE5F1"/>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65"/>
        </w:trPr>
        <w:tc>
          <w:tcPr>
            <w:tcW w:w="817" w:type="dxa"/>
            <w:vMerge/>
            <w:shd w:val="clear" w:color="auto" w:fill="DBE5F1"/>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DBE5F1"/>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ОБЖ</w:t>
            </w:r>
          </w:p>
        </w:tc>
        <w:tc>
          <w:tcPr>
            <w:tcW w:w="5103" w:type="dxa"/>
            <w:shd w:val="clear" w:color="auto" w:fill="DBE5F1"/>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353"/>
        </w:trPr>
        <w:tc>
          <w:tcPr>
            <w:tcW w:w="817" w:type="dxa"/>
            <w:vMerge w:val="restart"/>
            <w:shd w:val="clear" w:color="auto" w:fill="FFFFFF"/>
            <w:textDirection w:val="btLr"/>
            <w:vAlign w:val="center"/>
            <w:hideMark/>
          </w:tcPr>
          <w:p w:rsidR="00F520D7" w:rsidRPr="00F520D7" w:rsidRDefault="00F520D7" w:rsidP="00F520D7">
            <w:pPr>
              <w:tabs>
                <w:tab w:val="left" w:pos="5130"/>
              </w:tabs>
              <w:spacing w:after="3" w:line="247" w:lineRule="auto"/>
              <w:ind w:left="113" w:right="113"/>
              <w:jc w:val="center"/>
              <w:rPr>
                <w:rFonts w:ascii="Times New Roman" w:hAnsi="Times New Roman"/>
                <w:b/>
                <w:color w:val="000000"/>
                <w:sz w:val="24"/>
                <w:szCs w:val="24"/>
              </w:rPr>
            </w:pPr>
            <w:r w:rsidRPr="00F520D7">
              <w:rPr>
                <w:rFonts w:ascii="Times New Roman" w:hAnsi="Times New Roman"/>
                <w:b/>
                <w:color w:val="000000"/>
                <w:sz w:val="24"/>
                <w:szCs w:val="24"/>
              </w:rPr>
              <w:t>10 класс</w:t>
            </w:r>
          </w:p>
        </w:tc>
        <w:tc>
          <w:tcPr>
            <w:tcW w:w="4394" w:type="dxa"/>
            <w:shd w:val="clear" w:color="auto" w:fill="FFFFFF"/>
            <w:vAlign w:val="center"/>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Русский язык</w:t>
            </w:r>
          </w:p>
        </w:tc>
        <w:tc>
          <w:tcPr>
            <w:tcW w:w="5103"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41"/>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Литература</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 xml:space="preserve">Сочинение </w:t>
            </w:r>
          </w:p>
        </w:tc>
      </w:tr>
      <w:tr w:rsidR="00F520D7" w:rsidRPr="00F520D7" w:rsidTr="00F520D7">
        <w:trPr>
          <w:trHeight w:val="381"/>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vAlign w:val="center"/>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Физика</w:t>
            </w:r>
          </w:p>
        </w:tc>
        <w:tc>
          <w:tcPr>
            <w:tcW w:w="5103" w:type="dxa"/>
            <w:shd w:val="clear" w:color="auto" w:fill="FFFFFF"/>
            <w:hideMark/>
          </w:tcPr>
          <w:p w:rsidR="00F520D7" w:rsidRPr="00F520D7" w:rsidRDefault="00F520D7" w:rsidP="00F520D7">
            <w:pPr>
              <w:tabs>
                <w:tab w:val="left" w:pos="5130"/>
              </w:tabs>
              <w:spacing w:after="3" w:line="247" w:lineRule="auto"/>
              <w:ind w:firstLine="28"/>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Химия</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История</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Обществознание</w:t>
            </w:r>
          </w:p>
        </w:tc>
        <w:tc>
          <w:tcPr>
            <w:tcW w:w="5103" w:type="dxa"/>
            <w:shd w:val="clear" w:color="auto" w:fill="FFFFFF"/>
            <w:hideMark/>
          </w:tcPr>
          <w:p w:rsidR="00F520D7" w:rsidRPr="00F520D7" w:rsidRDefault="00F520D7" w:rsidP="00F520D7">
            <w:pPr>
              <w:tabs>
                <w:tab w:val="left" w:pos="5130"/>
              </w:tabs>
              <w:spacing w:after="3" w:line="247" w:lineRule="auto"/>
              <w:ind w:firstLine="28"/>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География</w:t>
            </w:r>
          </w:p>
        </w:tc>
        <w:tc>
          <w:tcPr>
            <w:tcW w:w="5103" w:type="dxa"/>
            <w:shd w:val="clear" w:color="auto" w:fill="FFFFFF"/>
            <w:hideMark/>
          </w:tcPr>
          <w:p w:rsidR="00F520D7" w:rsidRPr="00F520D7" w:rsidRDefault="00F520D7" w:rsidP="00F520D7">
            <w:pPr>
              <w:tabs>
                <w:tab w:val="left" w:pos="5130"/>
              </w:tabs>
              <w:spacing w:after="3" w:line="247" w:lineRule="auto"/>
              <w:ind w:firstLine="28"/>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tcPr>
          <w:p w:rsidR="00F520D7" w:rsidRPr="00F520D7" w:rsidRDefault="00F520D7" w:rsidP="00F520D7">
            <w:pPr>
              <w:rPr>
                <w:rFonts w:ascii="Times New Roman" w:hAnsi="Times New Roman"/>
                <w:color w:val="000000"/>
                <w:sz w:val="24"/>
                <w:szCs w:val="24"/>
              </w:rPr>
            </w:pPr>
            <w:r w:rsidRPr="00F520D7">
              <w:rPr>
                <w:rFonts w:ascii="Times New Roman" w:hAnsi="Times New Roman"/>
                <w:color w:val="000000"/>
                <w:sz w:val="24"/>
                <w:szCs w:val="24"/>
              </w:rPr>
              <w:t>Математика (алгебра, геометрия)</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Английский язык</w:t>
            </w:r>
          </w:p>
        </w:tc>
        <w:tc>
          <w:tcPr>
            <w:tcW w:w="5103"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Биология</w:t>
            </w:r>
          </w:p>
        </w:tc>
        <w:tc>
          <w:tcPr>
            <w:tcW w:w="5103" w:type="dxa"/>
            <w:shd w:val="clear" w:color="auto" w:fill="FFFFFF"/>
            <w:hideMark/>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Тестирование (КИМ-аналог ЕГЭ)</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 xml:space="preserve">Информатика </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Технология</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tcPr>
          <w:p w:rsidR="00F520D7" w:rsidRPr="00F520D7" w:rsidRDefault="00F520D7" w:rsidP="00F520D7">
            <w:pPr>
              <w:rPr>
                <w:rFonts w:ascii="Times New Roman" w:hAnsi="Times New Roman"/>
                <w:b/>
                <w:color w:val="000000"/>
                <w:sz w:val="24"/>
                <w:szCs w:val="24"/>
              </w:rPr>
            </w:pPr>
          </w:p>
        </w:tc>
        <w:tc>
          <w:tcPr>
            <w:tcW w:w="4394"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ОБЖ</w:t>
            </w:r>
          </w:p>
        </w:tc>
        <w:tc>
          <w:tcPr>
            <w:tcW w:w="5103" w:type="dxa"/>
            <w:shd w:val="clear" w:color="auto" w:fill="FFFFFF"/>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r w:rsidR="00F520D7" w:rsidRPr="00F520D7" w:rsidTr="00F520D7">
        <w:trPr>
          <w:trHeight w:val="289"/>
        </w:trPr>
        <w:tc>
          <w:tcPr>
            <w:tcW w:w="817" w:type="dxa"/>
            <w:vMerge/>
            <w:shd w:val="clear" w:color="auto" w:fill="FFFFFF"/>
            <w:vAlign w:val="center"/>
            <w:hideMark/>
          </w:tcPr>
          <w:p w:rsidR="00F520D7" w:rsidRPr="00F520D7" w:rsidRDefault="00F520D7" w:rsidP="00F520D7">
            <w:pPr>
              <w:rPr>
                <w:rFonts w:ascii="Times New Roman" w:hAnsi="Times New Roman"/>
                <w:b/>
                <w:color w:val="000000"/>
                <w:sz w:val="24"/>
                <w:szCs w:val="24"/>
              </w:rPr>
            </w:pPr>
          </w:p>
        </w:tc>
        <w:tc>
          <w:tcPr>
            <w:tcW w:w="4394" w:type="dxa"/>
            <w:shd w:val="clear" w:color="auto" w:fill="FFFFFF"/>
            <w:hideMark/>
          </w:tcPr>
          <w:p w:rsidR="00F520D7" w:rsidRPr="00F520D7" w:rsidRDefault="00F520D7" w:rsidP="00F520D7">
            <w:pPr>
              <w:tabs>
                <w:tab w:val="left" w:pos="5130"/>
              </w:tabs>
              <w:spacing w:after="3" w:line="247" w:lineRule="auto"/>
              <w:rPr>
                <w:rFonts w:ascii="Times New Roman" w:hAnsi="Times New Roman"/>
                <w:color w:val="000000"/>
                <w:sz w:val="24"/>
                <w:szCs w:val="24"/>
              </w:rPr>
            </w:pPr>
            <w:r w:rsidRPr="00F520D7">
              <w:rPr>
                <w:rFonts w:ascii="Times New Roman" w:hAnsi="Times New Roman"/>
                <w:color w:val="000000"/>
                <w:sz w:val="24"/>
                <w:szCs w:val="24"/>
              </w:rPr>
              <w:t>Физическая культура</w:t>
            </w:r>
          </w:p>
        </w:tc>
        <w:tc>
          <w:tcPr>
            <w:tcW w:w="5103" w:type="dxa"/>
            <w:shd w:val="clear" w:color="auto" w:fill="FFFFFF"/>
          </w:tcPr>
          <w:p w:rsidR="00F520D7" w:rsidRPr="00F520D7" w:rsidRDefault="00F520D7" w:rsidP="00F520D7">
            <w:pPr>
              <w:tabs>
                <w:tab w:val="left" w:pos="5130"/>
              </w:tabs>
              <w:spacing w:after="3" w:line="247" w:lineRule="auto"/>
              <w:jc w:val="both"/>
              <w:rPr>
                <w:rFonts w:ascii="Times New Roman" w:hAnsi="Times New Roman"/>
                <w:color w:val="000000"/>
                <w:sz w:val="24"/>
                <w:szCs w:val="24"/>
              </w:rPr>
            </w:pPr>
            <w:r w:rsidRPr="00F520D7">
              <w:rPr>
                <w:rFonts w:ascii="Times New Roman" w:hAnsi="Times New Roman"/>
                <w:color w:val="000000"/>
                <w:sz w:val="24"/>
                <w:szCs w:val="24"/>
              </w:rPr>
              <w:t>Годовая отметка</w:t>
            </w:r>
          </w:p>
        </w:tc>
      </w:tr>
    </w:tbl>
    <w:p w:rsidR="0037404B" w:rsidRDefault="0037404B" w:rsidP="00E24C96">
      <w:pPr>
        <w:spacing w:after="0" w:line="240" w:lineRule="auto"/>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Default="00430A2E" w:rsidP="0037404B">
      <w:pPr>
        <w:spacing w:after="0" w:line="240" w:lineRule="auto"/>
        <w:jc w:val="right"/>
        <w:rPr>
          <w:rFonts w:ascii="Times New Roman" w:eastAsia="Times New Roman" w:hAnsi="Times New Roman" w:cs="Times New Roman"/>
          <w:sz w:val="24"/>
          <w:szCs w:val="24"/>
          <w:lang w:eastAsia="ru-RU"/>
        </w:rPr>
      </w:pPr>
    </w:p>
    <w:p w:rsidR="00430A2E" w:rsidRPr="0037404B" w:rsidRDefault="00430A2E"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Default="0037404B"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430A2E" w:rsidRDefault="00430A2E" w:rsidP="00126409">
      <w:pPr>
        <w:spacing w:after="0" w:line="240" w:lineRule="auto"/>
        <w:rPr>
          <w:rFonts w:ascii="Times New Roman" w:eastAsia="Times New Roman" w:hAnsi="Times New Roman" w:cs="Times New Roman"/>
          <w:sz w:val="24"/>
          <w:szCs w:val="24"/>
          <w:lang w:eastAsia="ru-RU"/>
        </w:rPr>
      </w:pPr>
    </w:p>
    <w:p w:rsidR="00430A2E" w:rsidRDefault="00430A2E"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Default="00126409" w:rsidP="00126409">
      <w:pPr>
        <w:spacing w:after="0" w:line="240" w:lineRule="auto"/>
        <w:rPr>
          <w:rFonts w:ascii="Times New Roman" w:eastAsia="Times New Roman" w:hAnsi="Times New Roman" w:cs="Times New Roman"/>
          <w:sz w:val="24"/>
          <w:szCs w:val="24"/>
          <w:lang w:eastAsia="ru-RU"/>
        </w:rPr>
      </w:pPr>
    </w:p>
    <w:p w:rsidR="00126409" w:rsidRPr="0037404B" w:rsidRDefault="00126409" w:rsidP="00126409">
      <w:pPr>
        <w:spacing w:after="0" w:line="240" w:lineRule="auto"/>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Pr="0037404B" w:rsidRDefault="0037404B" w:rsidP="0037404B">
      <w:pPr>
        <w:spacing w:after="0" w:line="240" w:lineRule="auto"/>
        <w:jc w:val="right"/>
        <w:rPr>
          <w:rFonts w:ascii="Times New Roman" w:eastAsia="Times New Roman" w:hAnsi="Times New Roman" w:cs="Times New Roman"/>
          <w:sz w:val="24"/>
          <w:szCs w:val="24"/>
          <w:lang w:eastAsia="ru-RU"/>
        </w:rPr>
      </w:pPr>
    </w:p>
    <w:p w:rsidR="0037404B" w:rsidRDefault="0037404B" w:rsidP="0037404B">
      <w:pPr>
        <w:spacing w:after="0" w:line="240" w:lineRule="auto"/>
        <w:jc w:val="both"/>
        <w:rPr>
          <w:rFonts w:ascii="Times New Roman" w:eastAsia="Times New Roman" w:hAnsi="Times New Roman" w:cs="Times New Roman"/>
          <w:sz w:val="28"/>
          <w:szCs w:val="28"/>
          <w:lang w:eastAsia="ru-RU"/>
        </w:rPr>
      </w:pPr>
    </w:p>
    <w:p w:rsidR="00430A2E" w:rsidRDefault="00430A2E" w:rsidP="0037404B">
      <w:pPr>
        <w:spacing w:after="0" w:line="240" w:lineRule="auto"/>
        <w:jc w:val="both"/>
        <w:rPr>
          <w:rFonts w:ascii="Times New Roman" w:eastAsia="Times New Roman" w:hAnsi="Times New Roman" w:cs="Times New Roman"/>
          <w:sz w:val="28"/>
          <w:szCs w:val="28"/>
          <w:lang w:eastAsia="ru-RU"/>
        </w:rPr>
      </w:pPr>
    </w:p>
    <w:p w:rsidR="00430A2E" w:rsidRPr="0037404B" w:rsidRDefault="00430A2E" w:rsidP="0037404B">
      <w:pPr>
        <w:spacing w:after="0" w:line="240" w:lineRule="auto"/>
        <w:jc w:val="both"/>
        <w:rPr>
          <w:rFonts w:ascii="Times New Roman" w:eastAsia="Times New Roman" w:hAnsi="Times New Roman" w:cs="Times New Roman"/>
          <w:sz w:val="28"/>
          <w:szCs w:val="28"/>
          <w:lang w:eastAsia="ru-RU"/>
        </w:rPr>
      </w:pPr>
    </w:p>
    <w:p w:rsidR="00126409" w:rsidRPr="00126409" w:rsidRDefault="00126409" w:rsidP="00126409">
      <w:pPr>
        <w:spacing w:after="0" w:line="240" w:lineRule="auto"/>
        <w:jc w:val="right"/>
        <w:rPr>
          <w:rFonts w:ascii="Times New Roman" w:eastAsia="Calibri" w:hAnsi="Times New Roman" w:cs="Times New Roman"/>
          <w:sz w:val="24"/>
          <w:szCs w:val="24"/>
        </w:rPr>
      </w:pPr>
    </w:p>
    <w:p w:rsidR="00126409" w:rsidRPr="00126409" w:rsidRDefault="00126409" w:rsidP="00126409">
      <w:pPr>
        <w:spacing w:after="0" w:line="240" w:lineRule="auto"/>
        <w:rPr>
          <w:rFonts w:ascii="Times New Roman" w:eastAsia="Times New Roman" w:hAnsi="Times New Roman" w:cs="Times New Roman"/>
          <w:sz w:val="24"/>
          <w:szCs w:val="24"/>
          <w:lang w:eastAsia="ru-RU"/>
        </w:rPr>
      </w:pPr>
    </w:p>
    <w:p w:rsidR="00126409" w:rsidRPr="00126409" w:rsidRDefault="00126409" w:rsidP="00126409">
      <w:pPr>
        <w:spacing w:line="256" w:lineRule="auto"/>
        <w:rPr>
          <w:rFonts w:ascii="Calibri" w:eastAsia="Calibri" w:hAnsi="Calibri" w:cs="Times New Roman"/>
        </w:rPr>
      </w:pPr>
    </w:p>
    <w:p w:rsidR="0091707C" w:rsidRPr="0037404B" w:rsidRDefault="0091707C" w:rsidP="0091707C">
      <w:pPr>
        <w:spacing w:after="0" w:line="240" w:lineRule="auto"/>
        <w:rPr>
          <w:rFonts w:ascii="Times New Roman" w:eastAsia="Times New Roman" w:hAnsi="Times New Roman" w:cs="Times New Roman"/>
          <w:b/>
          <w:bCs/>
          <w:sz w:val="28"/>
          <w:szCs w:val="28"/>
          <w:lang w:eastAsia="ru-RU"/>
        </w:rPr>
      </w:pPr>
    </w:p>
    <w:p w:rsidR="0091707C" w:rsidRPr="00DB3E45" w:rsidRDefault="0091707C" w:rsidP="0091707C">
      <w:pPr>
        <w:spacing w:after="0" w:line="240" w:lineRule="auto"/>
        <w:rPr>
          <w:rFonts w:ascii="Times New Roman" w:eastAsia="Times New Roman" w:hAnsi="Times New Roman" w:cs="Times New Roman"/>
          <w:lang w:eastAsia="ru-RU"/>
        </w:rPr>
      </w:pPr>
    </w:p>
    <w:p w:rsidR="00A930B1" w:rsidRDefault="00A930B1"/>
    <w:sectPr w:rsidR="00A930B1" w:rsidSect="007A5EA6">
      <w:pgSz w:w="11906" w:h="16838"/>
      <w:pgMar w:top="340" w:right="340" w:bottom="3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D73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6477708"/>
    <w:multiLevelType w:val="hybridMultilevel"/>
    <w:tmpl w:val="E38856E8"/>
    <w:lvl w:ilvl="0" w:tplc="6D3AE62E">
      <w:start w:val="1"/>
      <w:numFmt w:val="decimal"/>
      <w:lvlText w:val="%1."/>
      <w:lvlJc w:val="left"/>
      <w:pPr>
        <w:ind w:left="1070" w:hanging="360"/>
      </w:pPr>
      <w:rPr>
        <w:b w:val="0"/>
        <w:color w:val="auto"/>
      </w:rPr>
    </w:lvl>
    <w:lvl w:ilvl="1" w:tplc="04190019">
      <w:start w:val="1"/>
      <w:numFmt w:val="lowerLetter"/>
      <w:lvlText w:val="%2."/>
      <w:lvlJc w:val="left"/>
      <w:pPr>
        <w:ind w:left="1508" w:hanging="360"/>
      </w:pPr>
    </w:lvl>
    <w:lvl w:ilvl="2" w:tplc="0419001B">
      <w:start w:val="1"/>
      <w:numFmt w:val="lowerRoman"/>
      <w:lvlText w:val="%3."/>
      <w:lvlJc w:val="right"/>
      <w:pPr>
        <w:ind w:left="2228" w:hanging="180"/>
      </w:pPr>
    </w:lvl>
    <w:lvl w:ilvl="3" w:tplc="0419000F">
      <w:start w:val="1"/>
      <w:numFmt w:val="decimal"/>
      <w:lvlText w:val="%4."/>
      <w:lvlJc w:val="left"/>
      <w:pPr>
        <w:ind w:left="2948" w:hanging="360"/>
      </w:pPr>
    </w:lvl>
    <w:lvl w:ilvl="4" w:tplc="04190019">
      <w:start w:val="1"/>
      <w:numFmt w:val="lowerLetter"/>
      <w:lvlText w:val="%5."/>
      <w:lvlJc w:val="left"/>
      <w:pPr>
        <w:ind w:left="3668" w:hanging="360"/>
      </w:pPr>
    </w:lvl>
    <w:lvl w:ilvl="5" w:tplc="0419001B">
      <w:start w:val="1"/>
      <w:numFmt w:val="lowerRoman"/>
      <w:lvlText w:val="%6."/>
      <w:lvlJc w:val="right"/>
      <w:pPr>
        <w:ind w:left="4388" w:hanging="180"/>
      </w:pPr>
    </w:lvl>
    <w:lvl w:ilvl="6" w:tplc="0419000F">
      <w:start w:val="1"/>
      <w:numFmt w:val="decimal"/>
      <w:lvlText w:val="%7."/>
      <w:lvlJc w:val="left"/>
      <w:pPr>
        <w:ind w:left="5108" w:hanging="360"/>
      </w:pPr>
    </w:lvl>
    <w:lvl w:ilvl="7" w:tplc="04190019">
      <w:start w:val="1"/>
      <w:numFmt w:val="lowerLetter"/>
      <w:lvlText w:val="%8."/>
      <w:lvlJc w:val="left"/>
      <w:pPr>
        <w:ind w:left="5828" w:hanging="360"/>
      </w:pPr>
    </w:lvl>
    <w:lvl w:ilvl="8" w:tplc="0419001B">
      <w:start w:val="1"/>
      <w:numFmt w:val="lowerRoman"/>
      <w:lvlText w:val="%9."/>
      <w:lvlJc w:val="right"/>
      <w:pPr>
        <w:ind w:left="654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14"/>
    <w:rsid w:val="000F7E4A"/>
    <w:rsid w:val="001012E7"/>
    <w:rsid w:val="00126409"/>
    <w:rsid w:val="00145AEF"/>
    <w:rsid w:val="00183A32"/>
    <w:rsid w:val="002477C1"/>
    <w:rsid w:val="002D6A54"/>
    <w:rsid w:val="002E1676"/>
    <w:rsid w:val="002F7FA0"/>
    <w:rsid w:val="003549C8"/>
    <w:rsid w:val="0037404B"/>
    <w:rsid w:val="00430A2E"/>
    <w:rsid w:val="004C61C3"/>
    <w:rsid w:val="00563B8D"/>
    <w:rsid w:val="0058067B"/>
    <w:rsid w:val="0058373F"/>
    <w:rsid w:val="00615F17"/>
    <w:rsid w:val="006542EC"/>
    <w:rsid w:val="006F6FEB"/>
    <w:rsid w:val="00724A03"/>
    <w:rsid w:val="007908BA"/>
    <w:rsid w:val="007A5EA6"/>
    <w:rsid w:val="007C3F6E"/>
    <w:rsid w:val="007D1923"/>
    <w:rsid w:val="0091707C"/>
    <w:rsid w:val="00A91CC5"/>
    <w:rsid w:val="00A930B1"/>
    <w:rsid w:val="00AD3179"/>
    <w:rsid w:val="00AD7183"/>
    <w:rsid w:val="00BF6D14"/>
    <w:rsid w:val="00CA10CD"/>
    <w:rsid w:val="00CA72B1"/>
    <w:rsid w:val="00D17D92"/>
    <w:rsid w:val="00D6028B"/>
    <w:rsid w:val="00D635E3"/>
    <w:rsid w:val="00DB3E45"/>
    <w:rsid w:val="00E11D52"/>
    <w:rsid w:val="00E24C96"/>
    <w:rsid w:val="00E45EFF"/>
    <w:rsid w:val="00F52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868EE-BC6E-4B69-877A-67C2D462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7404B"/>
  </w:style>
  <w:style w:type="character" w:styleId="a3">
    <w:name w:val="Hyperlink"/>
    <w:semiHidden/>
    <w:unhideWhenUsed/>
    <w:rsid w:val="0037404B"/>
    <w:rPr>
      <w:color w:val="0000FF"/>
      <w:u w:val="single"/>
    </w:rPr>
  </w:style>
  <w:style w:type="character" w:customStyle="1" w:styleId="10">
    <w:name w:val="Просмотренная гиперссылка1"/>
    <w:basedOn w:val="a0"/>
    <w:uiPriority w:val="99"/>
    <w:semiHidden/>
    <w:unhideWhenUsed/>
    <w:rsid w:val="0037404B"/>
    <w:rPr>
      <w:color w:val="800080"/>
      <w:u w:val="single"/>
    </w:rPr>
  </w:style>
  <w:style w:type="paragraph" w:styleId="a4">
    <w:name w:val="Normal (Web)"/>
    <w:basedOn w:val="a"/>
    <w:semiHidden/>
    <w:unhideWhenUsed/>
    <w:rsid w:val="0037404B"/>
    <w:pPr>
      <w:spacing w:after="0" w:line="240" w:lineRule="auto"/>
      <w:ind w:firstLine="400"/>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37404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semiHidden/>
    <w:rsid w:val="0037404B"/>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37404B"/>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37404B"/>
    <w:rPr>
      <w:rFonts w:ascii="Tahoma" w:eastAsia="Times New Roman" w:hAnsi="Tahoma" w:cs="Tahoma"/>
      <w:sz w:val="16"/>
      <w:szCs w:val="16"/>
      <w:lang w:eastAsia="ru-RU"/>
    </w:rPr>
  </w:style>
  <w:style w:type="paragraph" w:styleId="a9">
    <w:name w:val="List Paragraph"/>
    <w:basedOn w:val="a"/>
    <w:uiPriority w:val="34"/>
    <w:qFormat/>
    <w:rsid w:val="0037404B"/>
    <w:pPr>
      <w:spacing w:after="200" w:line="276" w:lineRule="auto"/>
      <w:ind w:left="720"/>
      <w:contextualSpacing/>
    </w:pPr>
    <w:rPr>
      <w:rFonts w:ascii="Arial" w:eastAsia="Calibri" w:hAnsi="Arial" w:cs="Times New Roman"/>
      <w:sz w:val="28"/>
    </w:rPr>
  </w:style>
  <w:style w:type="paragraph" w:customStyle="1" w:styleId="ConsPlusTitle">
    <w:name w:val="ConsPlusTitle"/>
    <w:rsid w:val="0037404B"/>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ConsNormal">
    <w:name w:val="ConsNormal"/>
    <w:rsid w:val="0037404B"/>
    <w:pPr>
      <w:widowControl w:val="0"/>
      <w:autoSpaceDE w:val="0"/>
      <w:autoSpaceDN w:val="0"/>
      <w:adjustRightInd w:val="0"/>
      <w:spacing w:after="0" w:line="240" w:lineRule="auto"/>
      <w:ind w:firstLine="720"/>
    </w:pPr>
    <w:rPr>
      <w:rFonts w:ascii="Arial" w:eastAsia="Calibri" w:hAnsi="Arial" w:cs="Arial"/>
      <w:lang w:eastAsia="ru-RU"/>
    </w:rPr>
  </w:style>
  <w:style w:type="paragraph" w:customStyle="1" w:styleId="consnormal0">
    <w:name w:val="consnormal"/>
    <w:basedOn w:val="a"/>
    <w:rsid w:val="003740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740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37404B"/>
  </w:style>
  <w:style w:type="table" w:styleId="aa">
    <w:name w:val="Table Grid"/>
    <w:basedOn w:val="a1"/>
    <w:rsid w:val="003740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37404B"/>
    <w:rPr>
      <w:color w:val="954F72" w:themeColor="followedHyperlink"/>
      <w:u w:val="single"/>
    </w:rPr>
  </w:style>
  <w:style w:type="table" w:customStyle="1" w:styleId="12">
    <w:name w:val="Сетка таблицы12"/>
    <w:basedOn w:val="a1"/>
    <w:next w:val="aa"/>
    <w:uiPriority w:val="39"/>
    <w:rsid w:val="00F520D7"/>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09385">
      <w:bodyDiv w:val="1"/>
      <w:marLeft w:val="0"/>
      <w:marRight w:val="0"/>
      <w:marTop w:val="0"/>
      <w:marBottom w:val="0"/>
      <w:divBdr>
        <w:top w:val="none" w:sz="0" w:space="0" w:color="auto"/>
        <w:left w:val="none" w:sz="0" w:space="0" w:color="auto"/>
        <w:bottom w:val="none" w:sz="0" w:space="0" w:color="auto"/>
        <w:right w:val="none" w:sz="0" w:space="0" w:color="auto"/>
      </w:divBdr>
    </w:div>
    <w:div w:id="97460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FFF95E49B0A9B04C29666875C424DBD9D4EDEF3F07DCF10762CE28CD820C729C263B32E6E86976F9G6G" TargetMode="External"/><Relationship Id="rId13" Type="http://schemas.openxmlformats.org/officeDocument/2006/relationships/hyperlink" Target="consultantplus://offline/ref=BC4FDCB53AB2EC8B14B6ADA3974C9894E112F420CC159993C6435E23979CC4BEFC3CEB8DDF85F1D4HDQ2F" TargetMode="External"/><Relationship Id="rId3" Type="http://schemas.openxmlformats.org/officeDocument/2006/relationships/settings" Target="settings.xm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BC4FDCB53AB2EC8B14B6ADA3974C9894E61AFA24C919C499CE1A522190939BA9FB75E78CDF85F1HDQ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2DC2873B9CA8D08B8588E92F895F706F37987592A659A16D1139B58CE17F95458747AB9CB6E3B38OFMBF" TargetMode="External"/><Relationship Id="rId11" Type="http://schemas.openxmlformats.org/officeDocument/2006/relationships/hyperlink" Target="consultantplus://offline/ref=BC4FDCB53AB2EC8B14B6ADA3974C9894E613FB2DC919C499CE1A522190939BA9FB75E78CDF85F0HDQ5F" TargetMode="External"/><Relationship Id="rId5" Type="http://schemas.openxmlformats.org/officeDocument/2006/relationships/hyperlink" Target="consultantplus://offline/ref=3E61416FD74EB71CB72C9C97D06C12BB1F28348EDE321A2852588D836083A2911222590FB6B51ED7N1P4F" TargetMode="External"/><Relationship Id="rId15" Type="http://schemas.openxmlformats.org/officeDocument/2006/relationships/hyperlink" Target="file:///C:\Users\Asus\Downloads\&#1047;&#1072;&#1088;&#1077;&#1075;&#1080;&#1089;&#1090;&#1088;&#1080;&#1088;&#1086;&#1074;&#1072;&#1085;&#1086;%20&#1074;%20&#1052;&#1080;&#1085;&#1102;&#1089;&#1090;&#1077;%20&#1056;&#1086;&#1089;&#1089;&#1080;&#1080;%204%20&#1072;&#1087;&#1088;&#1077;&#1083;&#1103;%202014%20&#1075;.doc" TargetMode="External"/><Relationship Id="rId10" Type="http://schemas.openxmlformats.org/officeDocument/2006/relationships/hyperlink" Target="consultantplus://offline/ref=BC4FDCB53AB2EC8B14B6ADA3974C9894E112F420C6109993C6435E23979CC4BEFC3CEB8DDF85F3D0HDQFF" TargetMode="External"/><Relationship Id="rId4" Type="http://schemas.openxmlformats.org/officeDocument/2006/relationships/webSettings" Target="webSettings.xml"/><Relationship Id="rId9" Type="http://schemas.openxmlformats.org/officeDocument/2006/relationships/hyperlink" Target="consultantplus://offline/ref=BC4FDCB53AB2EC8B14B6ADA3974C9894E113F22DCA129993C6435E23979CC4BEFC3CEB8DDF85F1D2HDQ3F" TargetMode="External"/><Relationship Id="rId14" Type="http://schemas.openxmlformats.org/officeDocument/2006/relationships/hyperlink" Target="consultantplus://offline/ref=BC4FDCB53AB2EC8B14B6ADA3974C9894E113F22DCA139993C6435E23979CC4BEFC3CEB8DDF85F1D2HDQ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8507</Words>
  <Characters>48494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Asus</cp:lastModifiedBy>
  <cp:revision>2</cp:revision>
  <dcterms:created xsi:type="dcterms:W3CDTF">2019-05-19T12:00:00Z</dcterms:created>
  <dcterms:modified xsi:type="dcterms:W3CDTF">2019-05-19T12:00:00Z</dcterms:modified>
</cp:coreProperties>
</file>