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D52" w:rsidRDefault="00F21607" w:rsidP="00FE6D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Текстовое сопровождение видео экскурсии</w:t>
      </w:r>
      <w:r w:rsidR="00FE6D52" w:rsidRPr="00FE6D52">
        <w:rPr>
          <w:rFonts w:ascii="Times New Roman" w:hAnsi="Times New Roman"/>
          <w:sz w:val="28"/>
          <w:szCs w:val="28"/>
        </w:rPr>
        <w:t xml:space="preserve"> в рамках реал</w:t>
      </w:r>
      <w:r>
        <w:rPr>
          <w:rFonts w:ascii="Times New Roman" w:hAnsi="Times New Roman"/>
          <w:sz w:val="28"/>
          <w:szCs w:val="28"/>
        </w:rPr>
        <w:t>изации образовательного туризма «Мой край задумчивый и нежный».</w:t>
      </w:r>
    </w:p>
    <w:p w:rsidR="00FE6D52" w:rsidRPr="00FE6D52" w:rsidRDefault="00FE6D52" w:rsidP="00FE6D52">
      <w:pPr>
        <w:jc w:val="center"/>
        <w:rPr>
          <w:rFonts w:ascii="Times New Roman" w:hAnsi="Times New Roman"/>
          <w:sz w:val="28"/>
          <w:szCs w:val="28"/>
        </w:rPr>
      </w:pPr>
    </w:p>
    <w:p w:rsidR="00FE6D52" w:rsidRPr="00FE6D52" w:rsidRDefault="00FE6D52" w:rsidP="00FE6D5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E6D52">
        <w:rPr>
          <w:rFonts w:ascii="Times New Roman" w:hAnsi="Times New Roman"/>
          <w:sz w:val="28"/>
          <w:szCs w:val="28"/>
          <w:u w:val="single"/>
        </w:rPr>
        <w:t>Озеро Лагышок</w:t>
      </w:r>
      <w:r w:rsidRPr="00FE6D52">
        <w:rPr>
          <w:rFonts w:ascii="Times New Roman" w:hAnsi="Times New Roman"/>
          <w:sz w:val="28"/>
          <w:szCs w:val="28"/>
        </w:rPr>
        <w:t>. Место, где первоначально была основана деревня, но по полету чаек с озера за лес, переселенцы обнаружили другое озеро и переселились к нему.</w:t>
      </w:r>
    </w:p>
    <w:p w:rsidR="00FE6D52" w:rsidRPr="00FE6D52" w:rsidRDefault="00FE6D52" w:rsidP="00FE6D5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E6D52">
        <w:rPr>
          <w:rFonts w:ascii="Times New Roman" w:hAnsi="Times New Roman"/>
          <w:sz w:val="28"/>
          <w:szCs w:val="28"/>
        </w:rPr>
        <w:t xml:space="preserve">Обосновавшись на новом месте, переселенцы построили церковь, когда она обветшала, то на смену ей была построена первая одно-престольная церковь-школа в Тобольской епархии. В 2010 г. в д. Южную перенесена </w:t>
      </w:r>
      <w:r w:rsidRPr="00FE6D52">
        <w:rPr>
          <w:rFonts w:ascii="Times New Roman" w:hAnsi="Times New Roman"/>
          <w:sz w:val="28"/>
          <w:szCs w:val="28"/>
          <w:u w:val="single"/>
        </w:rPr>
        <w:t>часовня</w:t>
      </w:r>
      <w:r w:rsidRPr="00FE6D52">
        <w:rPr>
          <w:rFonts w:ascii="Times New Roman" w:hAnsi="Times New Roman"/>
          <w:sz w:val="28"/>
          <w:szCs w:val="28"/>
        </w:rPr>
        <w:t xml:space="preserve"> со Сретенской площади г. Ялуторовска. </w:t>
      </w:r>
    </w:p>
    <w:p w:rsidR="00FE6D52" w:rsidRPr="00FE6D52" w:rsidRDefault="00FE6D52" w:rsidP="00FE6D5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E6D52">
        <w:rPr>
          <w:rFonts w:ascii="Times New Roman" w:hAnsi="Times New Roman"/>
          <w:sz w:val="28"/>
          <w:szCs w:val="28"/>
          <w:u w:val="single"/>
        </w:rPr>
        <w:t>Озеро Магомет-Куль</w:t>
      </w:r>
      <w:r w:rsidRPr="00FE6D52">
        <w:rPr>
          <w:rFonts w:ascii="Times New Roman" w:hAnsi="Times New Roman"/>
          <w:sz w:val="28"/>
          <w:szCs w:val="28"/>
        </w:rPr>
        <w:t xml:space="preserve"> Расположено на юге Тюменской области. Славится местным желтым карасем, который перезимовывает даже в сильные морозы. Вокруг озера расположено </w:t>
      </w:r>
      <w:r w:rsidRPr="00FE6D52">
        <w:rPr>
          <w:rFonts w:ascii="Times New Roman" w:hAnsi="Times New Roman"/>
          <w:sz w:val="28"/>
          <w:szCs w:val="28"/>
          <w:u w:val="single"/>
        </w:rPr>
        <w:t>пять курганов –могильн</w:t>
      </w:r>
      <w:r w:rsidRPr="00FE6D52">
        <w:rPr>
          <w:rFonts w:ascii="Times New Roman" w:hAnsi="Times New Roman"/>
          <w:sz w:val="28"/>
          <w:szCs w:val="28"/>
        </w:rPr>
        <w:t>иков. По результатам  раскопок 1999г. в первом кургане похоронен вождь племени  гороховской культуры. Захоронение датируется 3-4 в. до н.э.</w:t>
      </w:r>
    </w:p>
    <w:p w:rsidR="00FE6D52" w:rsidRPr="00FE6D52" w:rsidRDefault="00FE6D52" w:rsidP="00FE6D5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E6D52">
        <w:rPr>
          <w:rFonts w:ascii="Times New Roman" w:hAnsi="Times New Roman"/>
          <w:sz w:val="28"/>
          <w:szCs w:val="28"/>
        </w:rPr>
        <w:t xml:space="preserve">Романовский священник Е.В. Ландышев в 1889г. добился разрешения на строительство </w:t>
      </w:r>
      <w:r w:rsidRPr="00FE6D52">
        <w:rPr>
          <w:rFonts w:ascii="Times New Roman" w:hAnsi="Times New Roman"/>
          <w:sz w:val="28"/>
          <w:szCs w:val="28"/>
          <w:u w:val="single"/>
        </w:rPr>
        <w:t>церкви-школы</w:t>
      </w:r>
      <w:r w:rsidRPr="00FE6D52">
        <w:rPr>
          <w:rFonts w:ascii="Times New Roman" w:hAnsi="Times New Roman"/>
          <w:sz w:val="28"/>
          <w:szCs w:val="28"/>
        </w:rPr>
        <w:t xml:space="preserve">. Он вел службы и занятия в школе. В 1928 году- построена Кутькинская начальная школа. а в 1966г. – Южная восьмилетняя школа. Современное здание школы построено в 2000 г. Сейчас -это средняя школа.  </w:t>
      </w:r>
    </w:p>
    <w:p w:rsidR="00FE6D52" w:rsidRPr="00FE6D52" w:rsidRDefault="00FE6D52" w:rsidP="00FE6D5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E6D52">
        <w:rPr>
          <w:rFonts w:ascii="Times New Roman" w:hAnsi="Times New Roman"/>
          <w:sz w:val="28"/>
          <w:szCs w:val="28"/>
          <w:u w:val="single"/>
        </w:rPr>
        <w:t>Памятник</w:t>
      </w:r>
      <w:r w:rsidRPr="00FE6D52">
        <w:rPr>
          <w:rFonts w:ascii="Times New Roman" w:hAnsi="Times New Roman"/>
          <w:sz w:val="28"/>
          <w:szCs w:val="28"/>
        </w:rPr>
        <w:t xml:space="preserve"> участникам ВОВ у школы возведен в 2001г. </w:t>
      </w:r>
    </w:p>
    <w:p w:rsidR="00FE6D52" w:rsidRPr="00FE6D52" w:rsidRDefault="00FE6D52" w:rsidP="00FE6D5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E6D52">
        <w:rPr>
          <w:rFonts w:ascii="Times New Roman" w:hAnsi="Times New Roman"/>
          <w:sz w:val="28"/>
          <w:szCs w:val="28"/>
          <w:u w:val="single"/>
        </w:rPr>
        <w:t xml:space="preserve">Великий Сибирский тракт </w:t>
      </w:r>
      <w:r w:rsidRPr="00FE6D52">
        <w:rPr>
          <w:rFonts w:ascii="Times New Roman" w:hAnsi="Times New Roman"/>
          <w:sz w:val="28"/>
          <w:szCs w:val="28"/>
        </w:rPr>
        <w:t xml:space="preserve">проходил в четырех километрах от деревни. 180 лет назад (5 июня 1837г.) будущий император Александр II, направляясь из Тюмени в Ялуторовск, проследовал через с. Романово. </w:t>
      </w:r>
    </w:p>
    <w:p w:rsidR="00FE6D52" w:rsidRPr="00FE6D52" w:rsidRDefault="00FE6D52" w:rsidP="00FE6D5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E6D52">
        <w:rPr>
          <w:rFonts w:ascii="Times New Roman" w:hAnsi="Times New Roman"/>
          <w:sz w:val="28"/>
          <w:szCs w:val="28"/>
        </w:rPr>
        <w:t xml:space="preserve">Село </w:t>
      </w:r>
      <w:r w:rsidRPr="00FE6D52">
        <w:rPr>
          <w:rFonts w:ascii="Times New Roman" w:hAnsi="Times New Roman"/>
          <w:sz w:val="28"/>
          <w:szCs w:val="28"/>
          <w:u w:val="single"/>
        </w:rPr>
        <w:t>Романово</w:t>
      </w:r>
      <w:r w:rsidRPr="00FE6D52">
        <w:rPr>
          <w:rFonts w:ascii="Times New Roman" w:hAnsi="Times New Roman"/>
          <w:sz w:val="28"/>
          <w:szCs w:val="28"/>
        </w:rPr>
        <w:t xml:space="preserve"> при озере Романовском на почтовом тракте. Имеются в селе Почтовая и земская станции, Министерская школа, Хлебо-запасный магазин «Этапъ», Казенная винная лавка. Число дворов – 91, Каменную церковь Казанской Божьей Матери в с. Романово возвели в 1876 году, а в 2013г. она была восстановлена. </w:t>
      </w:r>
    </w:p>
    <w:p w:rsidR="00FE6D52" w:rsidRPr="00FE6D52" w:rsidRDefault="00FE6D52" w:rsidP="00E6027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E6D52">
        <w:rPr>
          <w:rFonts w:ascii="Times New Roman" w:hAnsi="Times New Roman"/>
          <w:sz w:val="28"/>
          <w:szCs w:val="28"/>
        </w:rPr>
        <w:t xml:space="preserve">В школе в 2007 г. основан </w:t>
      </w:r>
      <w:r w:rsidRPr="00FE6D52">
        <w:rPr>
          <w:rFonts w:ascii="Times New Roman" w:hAnsi="Times New Roman"/>
          <w:sz w:val="28"/>
          <w:szCs w:val="28"/>
          <w:u w:val="single"/>
        </w:rPr>
        <w:t>музей,</w:t>
      </w:r>
      <w:r w:rsidRPr="00FE6D52">
        <w:rPr>
          <w:rFonts w:ascii="Times New Roman" w:hAnsi="Times New Roman"/>
          <w:sz w:val="28"/>
          <w:szCs w:val="28"/>
        </w:rPr>
        <w:t xml:space="preserve"> где хранятся   экспонаты о исторических достопримеч</w:t>
      </w:r>
      <w:r w:rsidR="00E6027A">
        <w:rPr>
          <w:rFonts w:ascii="Times New Roman" w:hAnsi="Times New Roman"/>
          <w:sz w:val="28"/>
          <w:szCs w:val="28"/>
        </w:rPr>
        <w:t>ательностях д. Южная и Прогресс.</w:t>
      </w:r>
      <w:r w:rsidRPr="00FE6D5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E6D52" w:rsidRPr="00FE6D52" w:rsidRDefault="00FE6D52" w:rsidP="00F21607">
      <w:pPr>
        <w:jc w:val="center"/>
        <w:rPr>
          <w:rFonts w:ascii="Times New Roman" w:hAnsi="Times New Roman"/>
          <w:sz w:val="28"/>
          <w:szCs w:val="28"/>
        </w:rPr>
      </w:pPr>
      <w:r w:rsidRPr="00FE6D52">
        <w:rPr>
          <w:rFonts w:ascii="Times New Roman" w:hAnsi="Times New Roman"/>
          <w:sz w:val="28"/>
          <w:szCs w:val="28"/>
        </w:rPr>
        <w:t xml:space="preserve">Поздравляем вас – вы стали виртуальными туристами д. Южная </w:t>
      </w:r>
      <w:r w:rsidR="00E6027A">
        <w:rPr>
          <w:rFonts w:ascii="Times New Roman" w:hAnsi="Times New Roman"/>
          <w:sz w:val="28"/>
          <w:szCs w:val="28"/>
        </w:rPr>
        <w:t>(Кутькино)</w:t>
      </w:r>
      <w:r w:rsidRPr="00FE6D52">
        <w:rPr>
          <w:rFonts w:ascii="Times New Roman" w:hAnsi="Times New Roman"/>
          <w:sz w:val="28"/>
          <w:szCs w:val="28"/>
        </w:rPr>
        <w:t xml:space="preserve"> Ялуторовского района</w:t>
      </w:r>
      <w:r w:rsidR="00F21607">
        <w:rPr>
          <w:rFonts w:ascii="Times New Roman" w:hAnsi="Times New Roman"/>
          <w:sz w:val="28"/>
          <w:szCs w:val="28"/>
        </w:rPr>
        <w:t>!</w:t>
      </w:r>
      <w:bookmarkStart w:id="0" w:name="_GoBack"/>
      <w:bookmarkEnd w:id="0"/>
    </w:p>
    <w:p w:rsidR="00055A1B" w:rsidRDefault="00055A1B"/>
    <w:sectPr w:rsidR="00055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F85740"/>
    <w:multiLevelType w:val="hybridMultilevel"/>
    <w:tmpl w:val="A61A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78"/>
    <w:rsid w:val="00055A1B"/>
    <w:rsid w:val="00C00578"/>
    <w:rsid w:val="00E6027A"/>
    <w:rsid w:val="00F21607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4E414-573F-4409-A9A2-BACA5719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5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Завуч</cp:lastModifiedBy>
  <cp:revision>6</cp:revision>
  <dcterms:created xsi:type="dcterms:W3CDTF">2017-09-22T06:14:00Z</dcterms:created>
  <dcterms:modified xsi:type="dcterms:W3CDTF">2018-11-12T11:44:00Z</dcterms:modified>
</cp:coreProperties>
</file>