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F0" w:rsidRDefault="004F1227" w:rsidP="00DD79F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Технология 4</w:t>
      </w:r>
      <w:r w:rsidR="00DD79F0">
        <w:rPr>
          <w:rFonts w:ascii="Times New Roman" w:hAnsi="Times New Roman" w:cs="Times New Roman"/>
          <w:b/>
          <w:bCs/>
          <w:sz w:val="36"/>
          <w:szCs w:val="36"/>
        </w:rPr>
        <w:t xml:space="preserve"> класс.</w:t>
      </w:r>
    </w:p>
    <w:p w:rsidR="00DD79F0" w:rsidRPr="0025653F" w:rsidRDefault="00DD79F0" w:rsidP="0025653F">
      <w:pPr>
        <w:pStyle w:val="a3"/>
        <w:numPr>
          <w:ilvl w:val="0"/>
          <w:numId w:val="1"/>
        </w:numPr>
        <w:tabs>
          <w:tab w:val="left" w:pos="28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Пояснительная записка</w:t>
      </w:r>
    </w:p>
    <w:p w:rsidR="00CB2E50" w:rsidRPr="0025653F" w:rsidRDefault="00DD79F0" w:rsidP="00CB2E50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53F">
        <w:rPr>
          <w:rFonts w:ascii="Times New Roman" w:hAnsi="Times New Roman" w:cs="Times New Roman"/>
          <w:sz w:val="28"/>
          <w:szCs w:val="28"/>
        </w:rPr>
        <w:t xml:space="preserve">    </w:t>
      </w:r>
      <w:r w:rsidR="00CB2E50" w:rsidRPr="0025653F">
        <w:rPr>
          <w:rFonts w:ascii="Times New Roman" w:hAnsi="Times New Roman" w:cs="Times New Roman"/>
          <w:bCs/>
          <w:sz w:val="28"/>
          <w:szCs w:val="28"/>
        </w:rPr>
        <w:t xml:space="preserve">     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 положением об общеобразовательном учреждении, Уставом МАОУ «Ивановская СОШ».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технологии разработана на основе требований ФГОС начального общего образования (2009г.).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начальной школе закладываются основы технологического образования, позволяющие, во-первых, дать детям первоначальный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опыт преобразовательной </w:t>
      </w:r>
      <w:r>
        <w:rPr>
          <w:rFonts w:ascii="Times New Roman" w:hAnsi="Times New Roman" w:cs="Times New Roman"/>
          <w:sz w:val="28"/>
          <w:szCs w:val="28"/>
        </w:rPr>
        <w:t>художественно-творческой и технико-технологической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деятельности, </w:t>
      </w:r>
      <w:r>
        <w:rPr>
          <w:rFonts w:ascii="Times New Roman" w:hAnsi="Times New Roman" w:cs="Times New Roman"/>
          <w:sz w:val="28"/>
          <w:szCs w:val="28"/>
        </w:rPr>
        <w:t>основанной на образцах духовно-культурного содержания и современных достижениях науки и техники; во-вторых, создать условия для самовыражения каждого ребёнка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Уникальная предметно-практическая среда, окружающая ребёнка, и его предметно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на уроках технологии позволяют успешно реализовать не только технологическое, но и духовное, нравственное, эстетическое и интеллектуальное развитие учащегося. Она является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основой формирования познавательных 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</w:t>
      </w:r>
      <w:r>
        <w:rPr>
          <w:rFonts w:ascii="Times New Roman" w:hAnsi="Times New Roman" w:cs="Times New Roman"/>
          <w:sz w:val="28"/>
          <w:szCs w:val="28"/>
        </w:rPr>
        <w:lastRenderedPageBreak/>
        <w:t>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объединёнными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 – ориентированная направленность содержания учебного предмета «Технология» обеспечивает </w:t>
      </w:r>
      <w:r>
        <w:rPr>
          <w:rFonts w:ascii="Times New Roman" w:hAnsi="Times New Roman" w:cs="Times New Roman"/>
          <w:i/>
          <w:iCs/>
          <w:sz w:val="28"/>
          <w:szCs w:val="28"/>
        </w:rPr>
        <w:t>интеграцию знаний, полученных при изучении других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 практической деятельности ученика. Это, в свою очередь, создаёт условия для развития инициативности, изобретательности, гибкости мышления.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Продуктивная деятельность учащихся на уроках технологии создаёт уникальную основу для </w:t>
      </w:r>
      <w:r>
        <w:rPr>
          <w:rFonts w:ascii="Times New Roman" w:hAnsi="Times New Roman" w:cs="Times New Roman"/>
          <w:i/>
          <w:iCs/>
          <w:sz w:val="28"/>
          <w:szCs w:val="28"/>
        </w:rPr>
        <w:t>самореализации личности.</w:t>
      </w:r>
      <w:r>
        <w:rPr>
          <w:rFonts w:ascii="Times New Roman" w:hAnsi="Times New Roman" w:cs="Times New Roman"/>
          <w:sz w:val="28"/>
          <w:szCs w:val="28"/>
        </w:rPr>
        <w:t xml:space="preserve"> Благодаря включению в элементарную проектную деятельность учащиеся могут применить свои умения, заслужить уважение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создаёт предпосылки для более успешной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социализации.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учащихся и для социальной адаптации в целом.</w:t>
      </w:r>
    </w:p>
    <w:p w:rsidR="00DD79F0" w:rsidRDefault="00DD79F0" w:rsidP="00DD79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программы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DD79F0" w:rsidRDefault="00DD79F0" w:rsidP="00DD79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-Изучение азбуки мастерства.</w:t>
      </w:r>
    </w:p>
    <w:p w:rsidR="00DD79F0" w:rsidRDefault="00DD79F0" w:rsidP="00DD79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Развитие творческих способностей  и совершенствование навыков постижения работы с разными материалами.</w:t>
      </w:r>
    </w:p>
    <w:p w:rsidR="00DD79F0" w:rsidRDefault="00DD79F0" w:rsidP="00DD79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-Обогащение  опыта  восприятия и оценки окружающих предметов, предметов декоративного искусства.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Изучение технологии в начальной школе направлено на решение следующих задач:</w:t>
      </w:r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личностных качеств (активности, инициативности, воли, любознательности и т. д.), интеллекта (внимания, памяти, восприятия, образного и образн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 в частности);</w:t>
      </w:r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проектов);</w:t>
      </w:r>
      <w:proofErr w:type="gramEnd"/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конструкторско-технологических и организационно-экономических знаний, овладение технологическими приёмами ручной обработки материалов; усвоение правил техники безопасного труда; приобретение навыков самообслуживания; </w:t>
      </w:r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библиотеки;</w:t>
      </w:r>
      <w:proofErr w:type="gramEnd"/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приобретённых знаний о правилах создания предметной и информационной среды для творческого решения несложных  конструкторских, художественно-конструкторских (дизайнерских), технологических и организационных задач;</w:t>
      </w:r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DD79F0" w:rsidRDefault="00DD79F0" w:rsidP="00DD79F0">
      <w:pPr>
        <w:numPr>
          <w:ilvl w:val="0"/>
          <w:numId w:val="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езультатам трудовой деятельности предшествующих поколений.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Специфика программы.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организации учебно-воспитательного процесса является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урок.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содержании урока находит свое конкретное воплощение «и челове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ческая жизнь, и правила нравственности, и философские систе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мы, словом, все науки». Они могут быть прочувствованы,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знаны, личностно присвоены школьником только через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собственно нажитый опыт. Поэтому каждый урок включает в себя практическое задание, при выполнении которого необходимо  вспоминать ранее увиденное, пофантазировать.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 уроках используются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>менные педагогические технологии: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уровневую дифферен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циацию, коллективные способы обучения, развивающие технологии и др.</w:t>
      </w:r>
    </w:p>
    <w:p w:rsidR="0025653F" w:rsidRPr="000C5336" w:rsidRDefault="0025653F" w:rsidP="0025653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C53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 освоения учебного предмета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5653F" w:rsidRPr="0025653F" w:rsidRDefault="0025653F" w:rsidP="0025653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 xml:space="preserve">Уметь определять особенности конструкций, подбирать соответствующие материалы и инструменты. Моделировать несложные изделия </w:t>
      </w:r>
      <w:r w:rsidRPr="000C5336">
        <w:rPr>
          <w:rFonts w:ascii="Times New Roman" w:hAnsi="Times New Roman" w:cs="Times New Roman"/>
          <w:sz w:val="28"/>
          <w:szCs w:val="28"/>
        </w:rPr>
        <w:lastRenderedPageBreak/>
        <w:t>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DD79F0" w:rsidRDefault="00DD79F0" w:rsidP="00DD79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Общая характеристика предмета технология 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в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Общекультурные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Конструирование и моделирование.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DD79F0" w:rsidRDefault="00DD79F0" w:rsidP="00DD79F0">
      <w:pPr>
        <w:keepNext/>
        <w:autoSpaceDE w:val="0"/>
        <w:autoSpaceDN w:val="0"/>
        <w:adjustRightInd w:val="0"/>
        <w:spacing w:before="120" w:after="60" w:line="22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учебном плане.</w:t>
      </w:r>
    </w:p>
    <w:p w:rsidR="00DD79F0" w:rsidRDefault="00F92507" w:rsidP="00F92507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 учебном плане на изучение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27">
        <w:rPr>
          <w:rFonts w:ascii="Times New Roman" w:hAnsi="Times New Roman" w:cs="Times New Roman"/>
          <w:sz w:val="28"/>
          <w:szCs w:val="28"/>
        </w:rPr>
        <w:t>отводится 2</w:t>
      </w:r>
      <w:r w:rsidR="00DD7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79F0">
        <w:rPr>
          <w:rFonts w:ascii="Times New Roman" w:hAnsi="Times New Roman" w:cs="Times New Roman"/>
          <w:sz w:val="28"/>
          <w:szCs w:val="28"/>
        </w:rPr>
        <w:t>час</w:t>
      </w:r>
      <w:r w:rsidR="004F1227">
        <w:rPr>
          <w:rFonts w:ascii="Times New Roman" w:hAnsi="Times New Roman" w:cs="Times New Roman"/>
          <w:sz w:val="28"/>
          <w:szCs w:val="28"/>
        </w:rPr>
        <w:t>а</w:t>
      </w:r>
      <w:r w:rsidR="00DD79F0">
        <w:rPr>
          <w:rFonts w:ascii="Times New Roman" w:hAnsi="Times New Roman" w:cs="Times New Roman"/>
          <w:sz w:val="28"/>
          <w:szCs w:val="28"/>
        </w:rPr>
        <w:t xml:space="preserve"> в неделю. Всего – </w:t>
      </w:r>
      <w:r w:rsidR="004F1227">
        <w:rPr>
          <w:rFonts w:ascii="Times New Roman" w:hAnsi="Times New Roman" w:cs="Times New Roman"/>
          <w:sz w:val="28"/>
          <w:szCs w:val="28"/>
        </w:rPr>
        <w:t>68 часов</w:t>
      </w:r>
      <w:r w:rsidR="00DD7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Ценностные ориентиры содержан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ия </w:t>
      </w:r>
      <w:r w:rsidR="00E851E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класса.</w:t>
      </w:r>
    </w:p>
    <w:p w:rsidR="00DD79F0" w:rsidRPr="004F1227" w:rsidRDefault="004F1227" w:rsidP="004F122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 предметов, их конструкции. Правила работы с разными материалами. Проектная деятельность.</w:t>
      </w:r>
    </w:p>
    <w:p w:rsidR="0025653F" w:rsidRPr="000C5336" w:rsidRDefault="00DD79F0" w:rsidP="0025653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Требования к уровню подготовки обучающихся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5653F" w:rsidRPr="000C5336" w:rsidRDefault="0025653F" w:rsidP="0025653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Сод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ержание предмета технология в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классе.</w:t>
      </w:r>
    </w:p>
    <w:p w:rsidR="00CB2E50" w:rsidRPr="00005F34" w:rsidRDefault="00CB2E50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B2E50">
        <w:rPr>
          <w:rFonts w:ascii="Times New Roman CYR" w:hAnsi="Times New Roman CYR" w:cs="Times New Roman CYR"/>
          <w:b/>
          <w:i/>
          <w:sz w:val="28"/>
          <w:szCs w:val="28"/>
        </w:rPr>
        <w:t xml:space="preserve">1. </w:t>
      </w:r>
      <w:r w:rsidR="00F50A56">
        <w:rPr>
          <w:rFonts w:ascii="Times New Roman CYR" w:hAnsi="Times New Roman CYR" w:cs="Times New Roman CYR"/>
          <w:b/>
          <w:i/>
          <w:sz w:val="28"/>
          <w:szCs w:val="28"/>
        </w:rPr>
        <w:t>Технология вокруг нас.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>
        <w:rPr>
          <w:rFonts w:ascii="Times New Roman CYR" w:hAnsi="Times New Roman CYR" w:cs="Times New Roman CYR"/>
          <w:sz w:val="28"/>
          <w:szCs w:val="28"/>
        </w:rPr>
        <w:t xml:space="preserve">Техника безопасности на уроках технологии. В мире информации. </w:t>
      </w:r>
      <w:r w:rsidR="00F50A56" w:rsidRPr="00600DA3">
        <w:rPr>
          <w:rFonts w:ascii="Times New Roman CYR" w:hAnsi="Times New Roman CYR" w:cs="Times New Roman CYR"/>
          <w:sz w:val="28"/>
          <w:szCs w:val="28"/>
        </w:rPr>
        <w:t xml:space="preserve">Компьютер </w:t>
      </w:r>
      <w:r w:rsidR="00F50A56">
        <w:rPr>
          <w:rFonts w:ascii="Times New Roman CYR" w:hAnsi="Times New Roman CYR" w:cs="Times New Roman CYR"/>
          <w:sz w:val="28"/>
          <w:szCs w:val="28"/>
        </w:rPr>
        <w:t>- источник информации.</w:t>
      </w:r>
    </w:p>
    <w:p w:rsidR="00CB2E50" w:rsidRPr="00005F34" w:rsidRDefault="00005F34" w:rsidP="00005F34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2.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Мастерим из бумаги и картона.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Подставка для карандашей из картона.</w:t>
      </w:r>
      <w:r w:rsidR="00F50A56">
        <w:rPr>
          <w:rFonts w:ascii="Times New Roman CYR" w:hAnsi="Times New Roman CYR" w:cs="Times New Roman CYR"/>
          <w:sz w:val="28"/>
          <w:szCs w:val="28"/>
        </w:rPr>
        <w:t xml:space="preserve"> Работа с «папье-маше» - тарелочки. Динамические игрушки.</w:t>
      </w:r>
    </w:p>
    <w:p w:rsidR="00CB2E50" w:rsidRPr="00005F34" w:rsidRDefault="00005F34" w:rsidP="00005F34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3.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Творим чудеса из лоскутов и ниток.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Нетканые швейные материалы.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Учимся вязать спицами.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«Рисуем» нитью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spellStart"/>
      <w:r w:rsidRPr="00005F34">
        <w:rPr>
          <w:rFonts w:ascii="Times New Roman CYR" w:hAnsi="Times New Roman CYR" w:cs="Times New Roman CYR"/>
          <w:sz w:val="28"/>
          <w:szCs w:val="28"/>
        </w:rPr>
        <w:t>изонить</w:t>
      </w:r>
      <w:proofErr w:type="spellEnd"/>
      <w:r w:rsidR="00F50A56" w:rsidRPr="00005F3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Плетём макраме.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Шьём игрушки из ткани</w:t>
      </w:r>
      <w:r w:rsidRPr="00005F34">
        <w:rPr>
          <w:rFonts w:ascii="Times New Roman CYR" w:hAnsi="Times New Roman CYR" w:cs="Times New Roman CYR"/>
          <w:sz w:val="28"/>
          <w:szCs w:val="28"/>
        </w:rPr>
        <w:t>.</w:t>
      </w:r>
    </w:p>
    <w:p w:rsidR="00005F34" w:rsidRPr="00005F34" w:rsidRDefault="00005F34" w:rsidP="00005F34">
      <w:pPr>
        <w:pStyle w:val="a3"/>
        <w:shd w:val="clear" w:color="auto" w:fill="FFFFFF"/>
        <w:autoSpaceDE w:val="0"/>
        <w:autoSpaceDN w:val="0"/>
        <w:adjustRightInd w:val="0"/>
        <w:ind w:left="0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4.</w:t>
      </w:r>
      <w:r w:rsidR="00F50A56" w:rsidRPr="00005F34">
        <w:rPr>
          <w:rFonts w:ascii="Times New Roman CYR" w:hAnsi="Times New Roman CYR" w:cs="Times New Roman CYR"/>
          <w:b/>
          <w:i/>
          <w:sz w:val="28"/>
          <w:szCs w:val="28"/>
        </w:rPr>
        <w:t>Создаём уют в доме своими руками.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  <w:r w:rsidRPr="00005F34">
        <w:rPr>
          <w:rFonts w:ascii="Times New Roman CYR" w:hAnsi="Times New Roman CYR" w:cs="Times New Roman CYR"/>
          <w:sz w:val="28"/>
          <w:szCs w:val="28"/>
        </w:rPr>
        <w:t>Встречаем гостей. Бижутерия в подарок. Украшаем окна.</w:t>
      </w:r>
    </w:p>
    <w:p w:rsidR="00F50A56" w:rsidRPr="00005F34" w:rsidRDefault="00CB2E50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5.</w:t>
      </w:r>
      <w:r w:rsidRPr="00CB2E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Работаем с древесиной.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Заготовка и обработка древесины. Подставка под горячее. Катушки из фанеры.</w:t>
      </w:r>
    </w:p>
    <w:p w:rsidR="00CB2E50" w:rsidRPr="00005F34" w:rsidRDefault="00F50A56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6. </w:t>
      </w:r>
      <w:r w:rsidRPr="00F50A56">
        <w:rPr>
          <w:rFonts w:ascii="Times New Roman CYR" w:hAnsi="Times New Roman CYR" w:cs="Times New Roman CYR"/>
          <w:b/>
          <w:i/>
          <w:sz w:val="28"/>
          <w:szCs w:val="28"/>
        </w:rPr>
        <w:t>Трудимся в саду и огороде.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Выращиваем капусту. Огород на подоконнике. Декоративные растения.</w:t>
      </w:r>
    </w:p>
    <w:p w:rsidR="00F50A56" w:rsidRDefault="00F50A56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7. </w:t>
      </w:r>
      <w:r w:rsidRPr="00F50A56">
        <w:rPr>
          <w:rFonts w:ascii="Times New Roman CYR" w:hAnsi="Times New Roman CYR" w:cs="Times New Roman CYR"/>
          <w:b/>
          <w:i/>
          <w:sz w:val="28"/>
          <w:szCs w:val="28"/>
        </w:rPr>
        <w:t>Проектная деятельность.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Выбор и обоснование проблемы, поиск решения. Разработка проекта. Выбор материалов и инструментов. Изготовление  изделия. Защита проектов.</w:t>
      </w:r>
    </w:p>
    <w:p w:rsidR="00F50A56" w:rsidRPr="00A91A6E" w:rsidRDefault="00A91A6E" w:rsidP="00A91A6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Тематическое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954"/>
        <w:gridCol w:w="4613"/>
      </w:tblGrid>
      <w:tr w:rsidR="00AA4283" w:rsidTr="00301178">
        <w:trPr>
          <w:trHeight w:val="500"/>
        </w:trPr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№</w:t>
            </w:r>
          </w:p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Наименование разделов и тем</w:t>
            </w:r>
          </w:p>
        </w:tc>
        <w:tc>
          <w:tcPr>
            <w:tcW w:w="595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Содержание</w:t>
            </w:r>
          </w:p>
        </w:tc>
        <w:tc>
          <w:tcPr>
            <w:tcW w:w="4613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 xml:space="preserve">Характеристика основных видов деятельности </w:t>
            </w:r>
            <w:bookmarkStart w:id="0" w:name="_GoBack"/>
            <w:bookmarkEnd w:id="0"/>
            <w:r w:rsidRPr="00AA4283">
              <w:rPr>
                <w:rFonts w:ascii="Times New Roman CYR" w:hAnsi="Times New Roman CYR" w:cs="Times New Roman CYR"/>
              </w:rPr>
              <w:t>учащихся.</w:t>
            </w:r>
          </w:p>
        </w:tc>
      </w:tr>
      <w:tr w:rsidR="00AA4283" w:rsidTr="00AA4283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Технология вокруг нас.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Техника безопасности на уроках технологии. В мире информации. Компьютер - источник информации.</w:t>
            </w:r>
          </w:p>
        </w:tc>
        <w:tc>
          <w:tcPr>
            <w:tcW w:w="4613" w:type="dxa"/>
            <w:tcBorders>
              <w:top w:val="single" w:sz="4" w:space="0" w:color="auto"/>
            </w:tcBorders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Мастерим из бумаги и картона.</w:t>
            </w:r>
          </w:p>
        </w:tc>
        <w:tc>
          <w:tcPr>
            <w:tcW w:w="5954" w:type="dxa"/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Подставка для карандашей из картона. Работа с «папье-маше» - тарелочки. Динамические игрушки.</w:t>
            </w:r>
          </w:p>
        </w:tc>
        <w:tc>
          <w:tcPr>
            <w:tcW w:w="4613" w:type="dxa"/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Творим чудеса из лоскутов и ниток.</w:t>
            </w:r>
          </w:p>
        </w:tc>
        <w:tc>
          <w:tcPr>
            <w:tcW w:w="5954" w:type="dxa"/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 xml:space="preserve">Нетканые швейные материалы. Учимся вязать спицами. «Рисуем» нитью - </w:t>
            </w:r>
            <w:proofErr w:type="spellStart"/>
            <w:r w:rsidRPr="00AA4283">
              <w:rPr>
                <w:rFonts w:ascii="Times New Roman CYR" w:hAnsi="Times New Roman CYR" w:cs="Times New Roman CYR"/>
              </w:rPr>
              <w:t>изонить</w:t>
            </w:r>
            <w:proofErr w:type="spellEnd"/>
            <w:r w:rsidRPr="00AA4283">
              <w:rPr>
                <w:rFonts w:ascii="Times New Roman CYR" w:hAnsi="Times New Roman CYR" w:cs="Times New Roman CYR"/>
              </w:rPr>
              <w:t>.  Плетём макраме. Шьём игрушки из ткани.</w:t>
            </w:r>
          </w:p>
        </w:tc>
        <w:tc>
          <w:tcPr>
            <w:tcW w:w="4613" w:type="dxa"/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Создаём уют в доме своими руками.</w:t>
            </w:r>
          </w:p>
        </w:tc>
        <w:tc>
          <w:tcPr>
            <w:tcW w:w="5954" w:type="dxa"/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Встречаем гостей. Бижутерия в подарок. Украшаем окна.</w:t>
            </w:r>
          </w:p>
        </w:tc>
        <w:tc>
          <w:tcPr>
            <w:tcW w:w="4613" w:type="dxa"/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Работаем с древесиной.</w:t>
            </w:r>
          </w:p>
        </w:tc>
        <w:tc>
          <w:tcPr>
            <w:tcW w:w="5954" w:type="dxa"/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Встречаем гостей. Бижутерия в подарок. Украшаем окна.</w:t>
            </w:r>
          </w:p>
        </w:tc>
        <w:tc>
          <w:tcPr>
            <w:tcW w:w="4613" w:type="dxa"/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c>
          <w:tcPr>
            <w:tcW w:w="675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544" w:type="dxa"/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Трудимся в саду и огороде.</w:t>
            </w:r>
          </w:p>
        </w:tc>
        <w:tc>
          <w:tcPr>
            <w:tcW w:w="5954" w:type="dxa"/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Выращиваем капусту. Огород на подоконнике. Декоративные растения.</w:t>
            </w:r>
          </w:p>
        </w:tc>
        <w:tc>
          <w:tcPr>
            <w:tcW w:w="4613" w:type="dxa"/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A4283" w:rsidTr="00AA4283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A4283" w:rsidRPr="00AA4283" w:rsidRDefault="00AA4283" w:rsidP="001931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Проектная деятельность.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A4283" w:rsidRPr="00AA4283" w:rsidRDefault="00AA4283" w:rsidP="00AA42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4283">
              <w:rPr>
                <w:rFonts w:ascii="Times New Roman CYR" w:hAnsi="Times New Roman CYR" w:cs="Times New Roman CYR"/>
              </w:rPr>
              <w:t>Выбор и обоснование проблемы, поиск решения. Разработка проекта. Выбор материалов и инструментов. Изготовление  изделия. Защита проектов.</w:t>
            </w:r>
          </w:p>
        </w:tc>
        <w:tc>
          <w:tcPr>
            <w:tcW w:w="4613" w:type="dxa"/>
            <w:tcBorders>
              <w:bottom w:val="single" w:sz="4" w:space="0" w:color="auto"/>
            </w:tcBorders>
          </w:tcPr>
          <w:p w:rsidR="00AA4283" w:rsidRDefault="00AA4283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F50A56" w:rsidRDefault="00F50A56" w:rsidP="00256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КАЛЕНДАРНО-ТЕМАТИЧЕСКОЕ  ПЛАНИРОВАНИЕ</w:t>
      </w:r>
    </w:p>
    <w:p w:rsidR="00F50A56" w:rsidRDefault="00F50A56" w:rsidP="00F50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992"/>
        <w:gridCol w:w="1535"/>
        <w:gridCol w:w="24"/>
        <w:gridCol w:w="36"/>
        <w:gridCol w:w="1807"/>
        <w:gridCol w:w="2268"/>
        <w:gridCol w:w="2126"/>
        <w:gridCol w:w="1134"/>
        <w:gridCol w:w="992"/>
      </w:tblGrid>
      <w:tr w:rsidR="0025653F" w:rsidTr="00301178">
        <w:trPr>
          <w:trHeight w:val="7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2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301178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36609" w:rsidRPr="0025653F" w:rsidRDefault="00B36609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6609" w:rsidRPr="0025653F" w:rsidRDefault="00B36609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Технология вокруг нас. (3ч)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Технология вокруг нас. Техника безопасности на уроках технологии.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 мире информации.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Компьютер - источник информации.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Мастерим из бумаги и картона.(8ч)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для карандашей из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картона.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«Лепим» из «битой» бумаги.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Динамические игрушки.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Творим чудеса из лоскутов и ниток. (19ч)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Нетканые швейные материалы.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Учимся вязать спицами.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их видов, свойств, конструктивных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особенностей, приёмов работы приспособлениями и инструментами. Анализ особенностей изделий.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положительно относиться  к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труду, принимать помощь одноклассников, чувствовать удовлетворение от сделанного,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основные понятия раздела, уметь 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-Уметь организовывать и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свою художественно-практическую деятельность в соответствии с собственным замыслом.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-уметь анализировать, перерабатывать и использовать информацию.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особенности,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работу по образцу, планировать последовательность практических действий для реализации замысла.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Вяжем панно.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«Рисуем» нитью.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Плетём макраме.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Шьём игрушки из ткани.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CB26F8" w:rsidP="00CB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особенностей, приёмов работы приспособлениями и инструментами. Анализ особенносте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изделий.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принимать помощь одноклассников, чувствовать удовлетворение от сделанного, изготавливать 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елия по плану и по образцу.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основные правила дизайна, соблюдать технику безопасности при работе с инструментами.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-Наблюдать, сравнивать, сопоставлять изученные материалы, анализировать особенности изделий, оценивать результат.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33-35             </w:t>
            </w:r>
          </w:p>
          <w:p w:rsidR="0025653F" w:rsidRPr="0025653F" w:rsidRDefault="0025653F" w:rsidP="001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36-37 </w:t>
            </w:r>
          </w:p>
          <w:p w:rsidR="0025653F" w:rsidRPr="0025653F" w:rsidRDefault="0025653F" w:rsidP="001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38-41 42-46 47-50</w:t>
            </w:r>
          </w:p>
          <w:p w:rsidR="0025653F" w:rsidRPr="0025653F" w:rsidRDefault="0025653F" w:rsidP="001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Создаём уют в доме своими руками.(7ч)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Встречаем гостей.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Бижутерия в подарок.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Украшаем окна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Работаем с древесиной.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(13ч)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Заготовка и обработка древесины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Подставка под горячее.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Катушки из фанеры.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8F5" w:rsidRPr="0025653F" w:rsidRDefault="000028F5" w:rsidP="00002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изучения материалов, их конструктивных особенностей, приёмов работы с приспособлениями и инструментами. </w:t>
            </w:r>
            <w:r w:rsidR="007F1AEB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собственной работы и работы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t>ланировать предстоящую деятельность, положительно относиться  к труду, принимать помощь одноклассников, чувствовать удовлетворение от сделанного, определять и объяснять свои чувства и ощущения.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-Знать основные правила дизайна, уметь 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-выделять характерные особенности конструкции, правильно пользоваться инструментами, соблюдать в работе безопасные  приёмы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-Определять особенности, выполнять работу по образцу, оценивать результат.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-Уметь творчески мыслить, определять особенности объекта, выполнять работу по образцу, оценивать результат.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spellStart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rPr>
          <w:trHeight w:val="4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51-53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54-57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60-61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Трудимся в саду и в огороде.(9ч)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Выращиваем капусту.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Огород на подоконнике.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Декоративные растения.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Проектная деятельность.(9ч)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 обоснование проблемы, поиск решения.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Разработка проекта. Выбор материалов и инструментов.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Изготовление  изделия.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7F1AEB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материалов, их конструктив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особенностей, приёмов работы с приспособлениями и инструментами. Оценивание собственной работы и работы одноклассников.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 относиться  к труду, принимать помощь одноклассников, изготавливать  изд</w:t>
            </w:r>
            <w:r w:rsidR="007F1AEB">
              <w:rPr>
                <w:rFonts w:ascii="Times New Roman" w:hAnsi="Times New Roman" w:cs="Times New Roman"/>
                <w:sz w:val="24"/>
                <w:szCs w:val="24"/>
              </w:rPr>
              <w:t xml:space="preserve">елия по плану и по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правила работы в саду и огороде. 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-Выполнять проектную деятельность; конструировать моделировать и изменять конструкцию изделия.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-Бережно относиться к окружающему миру, уметь работать в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и парах.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-Создавать и оформлять небольшие тексты, работать с доступной информацией.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853" w:rsidRDefault="003C3853" w:rsidP="00DD79F0">
      <w:pPr>
        <w:shd w:val="clear" w:color="auto" w:fill="FFFFFF"/>
        <w:autoSpaceDE w:val="0"/>
        <w:autoSpaceDN w:val="0"/>
        <w:adjustRightInd w:val="0"/>
      </w:pPr>
    </w:p>
    <w:p w:rsidR="003C3853" w:rsidRDefault="00DD79F0" w:rsidP="003C385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 w:rsidR="003C3853"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Текстиль, иглы, ножницы;                                                                                                                                                  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МРЗ «100 шедевров классики для детей», «Мировая инструментальная музыка», «Лучшие детские песни»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Мультимедийный проектор.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3C3853" w:rsidRDefault="003C3853" w:rsidP="003C3853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3C3853" w:rsidRPr="000326BF" w:rsidRDefault="003C3853" w:rsidP="003C3853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Список литературы.</w:t>
      </w:r>
    </w:p>
    <w:p w:rsidR="002728EA" w:rsidRDefault="002728EA" w:rsidP="00272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1. Учебники по технологии:1, 2, 3, 4класс 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728EA" w:rsidRDefault="002728EA" w:rsidP="002728EA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2728EA" w:rsidRDefault="002728EA" w:rsidP="002728EA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3. Технология: Учебник для учащихся 5 класса общеобразовательной школы. Под редакцией В.Д. Симоненко. М.: «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2728EA" w:rsidRDefault="002728EA" w:rsidP="002728EA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</w:t>
      </w:r>
    </w:p>
    <w:p w:rsidR="002728EA" w:rsidRDefault="002728EA" w:rsidP="002728EA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5. Поурочные планы по учебнику «Технология 5 класс» В.Д. Симоненко. Под редакцией Н.Б.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Голондарева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Волгоград. «Учитель АСТ», 2003 г.</w:t>
      </w:r>
    </w:p>
    <w:p w:rsidR="002728EA" w:rsidRDefault="002728EA" w:rsidP="002728EA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6. Искусство в жизни детей. Опыт художественных занятий с младшими школьниками. Книга для учителя.</w:t>
      </w:r>
    </w:p>
    <w:p w:rsidR="00096C63" w:rsidRDefault="00096C63"/>
    <w:sectPr w:rsidR="00096C63" w:rsidSect="00DD79F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D9" w:rsidRDefault="006420D9" w:rsidP="006420D9">
      <w:pPr>
        <w:spacing w:after="0" w:line="240" w:lineRule="auto"/>
      </w:pPr>
      <w:r>
        <w:separator/>
      </w:r>
    </w:p>
  </w:endnote>
  <w:endnote w:type="continuationSeparator" w:id="0">
    <w:p w:rsidR="006420D9" w:rsidRDefault="006420D9" w:rsidP="0064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49015"/>
      <w:docPartObj>
        <w:docPartGallery w:val="Page Numbers (Bottom of Page)"/>
        <w:docPartUnique/>
      </w:docPartObj>
    </w:sdtPr>
    <w:sdtEndPr/>
    <w:sdtContent>
      <w:p w:rsidR="006420D9" w:rsidRDefault="006420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178">
          <w:rPr>
            <w:noProof/>
          </w:rPr>
          <w:t>7</w:t>
        </w:r>
        <w:r>
          <w:fldChar w:fldCharType="end"/>
        </w:r>
      </w:p>
    </w:sdtContent>
  </w:sdt>
  <w:p w:rsidR="006420D9" w:rsidRDefault="006420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D9" w:rsidRDefault="006420D9" w:rsidP="006420D9">
      <w:pPr>
        <w:spacing w:after="0" w:line="240" w:lineRule="auto"/>
      </w:pPr>
      <w:r>
        <w:separator/>
      </w:r>
    </w:p>
  </w:footnote>
  <w:footnote w:type="continuationSeparator" w:id="0">
    <w:p w:rsidR="006420D9" w:rsidRDefault="006420D9" w:rsidP="00642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70"/>
    <w:rsid w:val="000028F5"/>
    <w:rsid w:val="00005F34"/>
    <w:rsid w:val="00096C63"/>
    <w:rsid w:val="001D24A3"/>
    <w:rsid w:val="00245445"/>
    <w:rsid w:val="0025653F"/>
    <w:rsid w:val="002728EA"/>
    <w:rsid w:val="00301178"/>
    <w:rsid w:val="003C3853"/>
    <w:rsid w:val="004F1227"/>
    <w:rsid w:val="005E7B70"/>
    <w:rsid w:val="00632A53"/>
    <w:rsid w:val="006420D9"/>
    <w:rsid w:val="00645979"/>
    <w:rsid w:val="006D364A"/>
    <w:rsid w:val="007304F8"/>
    <w:rsid w:val="007F1AEB"/>
    <w:rsid w:val="00810901"/>
    <w:rsid w:val="0084119F"/>
    <w:rsid w:val="00A373F1"/>
    <w:rsid w:val="00A91A6E"/>
    <w:rsid w:val="00AA4283"/>
    <w:rsid w:val="00B36609"/>
    <w:rsid w:val="00CB26F8"/>
    <w:rsid w:val="00CB2E50"/>
    <w:rsid w:val="00DD79F0"/>
    <w:rsid w:val="00E84771"/>
    <w:rsid w:val="00E851EB"/>
    <w:rsid w:val="00F50A56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DD7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D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D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9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DD7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D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D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9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19</cp:revision>
  <cp:lastPrinted>2015-11-23T12:36:00Z</cp:lastPrinted>
  <dcterms:created xsi:type="dcterms:W3CDTF">2015-04-08T14:48:00Z</dcterms:created>
  <dcterms:modified xsi:type="dcterms:W3CDTF">2015-12-08T11:17:00Z</dcterms:modified>
</cp:coreProperties>
</file>