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4F6" w:rsidRDefault="00A054F6" w:rsidP="00A054F6">
      <w:pPr>
        <w:jc w:val="center"/>
      </w:pPr>
      <w:r>
        <w:t>Муниципальное автономное общеобразовательное учреждение</w:t>
      </w:r>
    </w:p>
    <w:p w:rsidR="00A054F6" w:rsidRDefault="00A054F6" w:rsidP="00A054F6">
      <w:pPr>
        <w:jc w:val="center"/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"Ивановская средняя общеобразовательная школа"</w:t>
      </w:r>
    </w:p>
    <w:p w:rsidR="00A054F6" w:rsidRDefault="00A054F6" w:rsidP="00A054F6">
      <w:pPr>
        <w:jc w:val="center"/>
        <w:rPr>
          <w:sz w:val="22"/>
        </w:rPr>
      </w:pPr>
      <w:r>
        <w:rPr>
          <w:sz w:val="22"/>
        </w:rPr>
        <w:t xml:space="preserve">Новая ул.2а, Ивановка с. </w:t>
      </w:r>
      <w:proofErr w:type="spellStart"/>
      <w:r>
        <w:rPr>
          <w:sz w:val="22"/>
        </w:rPr>
        <w:t>Ялуторовский</w:t>
      </w:r>
      <w:proofErr w:type="spellEnd"/>
      <w:r>
        <w:rPr>
          <w:sz w:val="22"/>
        </w:rPr>
        <w:t xml:space="preserve"> район, Тюменская обл., 627048, </w:t>
      </w:r>
      <w:r>
        <w:rPr>
          <w:sz w:val="22"/>
        </w:rPr>
        <w:sym w:font="Wingdings" w:char="F028"/>
      </w:r>
      <w:r>
        <w:rPr>
          <w:sz w:val="22"/>
        </w:rPr>
        <w:t xml:space="preserve"> 92-1-31</w:t>
      </w:r>
    </w:p>
    <w:p w:rsidR="00A054F6" w:rsidRDefault="00A054F6" w:rsidP="00A054F6">
      <w:pPr>
        <w:jc w:val="center"/>
        <w:rPr>
          <w:sz w:val="18"/>
          <w:szCs w:val="18"/>
        </w:rPr>
      </w:pPr>
      <w:proofErr w:type="gramStart"/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proofErr w:type="gramEnd"/>
      <w:r>
        <w:rPr>
          <w:sz w:val="20"/>
          <w:szCs w:val="20"/>
        </w:rPr>
        <w:t xml:space="preserve">: </w:t>
      </w:r>
      <w:hyperlink r:id="rId7" w:history="1">
        <w:r>
          <w:rPr>
            <w:rStyle w:val="a3"/>
            <w:rFonts w:eastAsiaTheme="majorEastAsia"/>
            <w:sz w:val="20"/>
            <w:szCs w:val="20"/>
            <w:lang w:val="en-US"/>
          </w:rPr>
          <w:t>ivanovka</w:t>
        </w:r>
        <w:r>
          <w:rPr>
            <w:rStyle w:val="a3"/>
            <w:rFonts w:eastAsiaTheme="majorEastAsia"/>
            <w:sz w:val="20"/>
            <w:szCs w:val="20"/>
          </w:rPr>
          <w:t>51@</w:t>
        </w:r>
        <w:r>
          <w:rPr>
            <w:rStyle w:val="a3"/>
            <w:rFonts w:eastAsiaTheme="majorEastAsia"/>
            <w:sz w:val="20"/>
            <w:szCs w:val="20"/>
            <w:lang w:val="en-US"/>
          </w:rPr>
          <w:t>mail</w:t>
        </w:r>
        <w:r>
          <w:rPr>
            <w:rStyle w:val="a3"/>
            <w:rFonts w:eastAsiaTheme="majorEastAsia"/>
            <w:sz w:val="20"/>
            <w:szCs w:val="20"/>
          </w:rPr>
          <w:t>.</w:t>
        </w:r>
        <w:proofErr w:type="spellStart"/>
        <w:r>
          <w:rPr>
            <w:rStyle w:val="a3"/>
            <w:rFonts w:eastAsiaTheme="majorEastAsia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br/>
        <w:t>ОКПО 45782402, ОГРН 1027201465268, ИНН/КПП 7228005320/720701001</w:t>
      </w:r>
    </w:p>
    <w:p w:rsidR="00A054F6" w:rsidRDefault="00A054F6" w:rsidP="00A054F6">
      <w:pPr>
        <w:rPr>
          <w:sz w:val="18"/>
          <w:szCs w:val="18"/>
        </w:rPr>
      </w:pPr>
      <w:r>
        <w:rPr>
          <w:sz w:val="18"/>
          <w:szCs w:val="18"/>
        </w:rPr>
        <w:t>Согласовано: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Утверждаю:</w:t>
      </w:r>
    </w:p>
    <w:p w:rsidR="00A054F6" w:rsidRDefault="00A054F6" w:rsidP="00A054F6">
      <w:pPr>
        <w:rPr>
          <w:sz w:val="18"/>
          <w:szCs w:val="18"/>
        </w:rPr>
      </w:pPr>
      <w:r>
        <w:rPr>
          <w:sz w:val="18"/>
          <w:szCs w:val="18"/>
        </w:rPr>
        <w:t xml:space="preserve"> Органом Управляющего</w:t>
      </w:r>
      <w:r>
        <w:rPr>
          <w:sz w:val="18"/>
          <w:szCs w:val="18"/>
        </w:rPr>
        <w:tab/>
        <w:t>Совета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Директор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Болотова</w:t>
      </w:r>
      <w:proofErr w:type="spellEnd"/>
      <w:r>
        <w:rPr>
          <w:sz w:val="18"/>
          <w:szCs w:val="18"/>
        </w:rPr>
        <w:t xml:space="preserve"> В.В.</w:t>
      </w:r>
    </w:p>
    <w:p w:rsidR="00A054F6" w:rsidRDefault="00A054F6" w:rsidP="00A054F6">
      <w:pPr>
        <w:rPr>
          <w:sz w:val="18"/>
          <w:szCs w:val="18"/>
        </w:rPr>
      </w:pPr>
    </w:p>
    <w:p w:rsidR="00A054F6" w:rsidRDefault="00A054F6" w:rsidP="00A054F6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Приказ №________от_________________</w:t>
      </w:r>
    </w:p>
    <w:p w:rsidR="00A054F6" w:rsidRDefault="00A054F6" w:rsidP="00A054F6">
      <w:pPr>
        <w:rPr>
          <w:sz w:val="18"/>
          <w:szCs w:val="1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A054F6" w:rsidRDefault="00A054F6" w:rsidP="00A054F6">
      <w:pPr>
        <w:jc w:val="center"/>
        <w:rPr>
          <w:b/>
        </w:rPr>
      </w:pPr>
    </w:p>
    <w:p w:rsidR="00A054F6" w:rsidRDefault="00A054F6" w:rsidP="00A054F6">
      <w:pPr>
        <w:jc w:val="center"/>
        <w:rPr>
          <w:b/>
        </w:rPr>
      </w:pPr>
      <w:r>
        <w:rPr>
          <w:b/>
        </w:rPr>
        <w:t xml:space="preserve">Учебный план </w:t>
      </w:r>
    </w:p>
    <w:p w:rsidR="00A054F6" w:rsidRDefault="00A054F6" w:rsidP="00A054F6">
      <w:pPr>
        <w:ind w:right="-248" w:hanging="426"/>
        <w:jc w:val="center"/>
        <w:rPr>
          <w:b/>
        </w:rPr>
      </w:pPr>
      <w:r>
        <w:rPr>
          <w:b/>
        </w:rPr>
        <w:t>МАОУ «Ивановская СОШ»</w:t>
      </w:r>
    </w:p>
    <w:p w:rsidR="00A054F6" w:rsidRDefault="00A054F6" w:rsidP="00A054F6">
      <w:pPr>
        <w:ind w:right="-248" w:hanging="426"/>
        <w:jc w:val="center"/>
        <w:rPr>
          <w:b/>
        </w:rPr>
      </w:pPr>
      <w:r>
        <w:rPr>
          <w:b/>
        </w:rPr>
        <w:t>на 2015-2016 учебный год</w:t>
      </w:r>
    </w:p>
    <w:p w:rsidR="00A054F6" w:rsidRDefault="00A054F6" w:rsidP="000C7C77">
      <w:pPr>
        <w:ind w:right="-248" w:hanging="426"/>
        <w:jc w:val="center"/>
        <w:rPr>
          <w:b/>
        </w:rPr>
      </w:pPr>
      <w:r>
        <w:rPr>
          <w:b/>
        </w:rPr>
        <w:t>уровень начального общего образования</w:t>
      </w:r>
    </w:p>
    <w:p w:rsidR="00A054F6" w:rsidRDefault="00A054F6" w:rsidP="00A054F6">
      <w:pPr>
        <w:ind w:right="-248" w:hanging="426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  <w:lang w:val="en-US"/>
        </w:rPr>
        <w:t>IV</w:t>
      </w:r>
      <w:r w:rsidRPr="00A7406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классы</w:t>
      </w:r>
    </w:p>
    <w:p w:rsidR="00A054F6" w:rsidRDefault="00A054F6" w:rsidP="00A054F6">
      <w:pPr>
        <w:jc w:val="center"/>
        <w:rPr>
          <w:b/>
          <w:sz w:val="22"/>
          <w:szCs w:val="22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9"/>
        <w:gridCol w:w="1050"/>
        <w:gridCol w:w="1050"/>
        <w:gridCol w:w="1141"/>
        <w:gridCol w:w="9"/>
        <w:gridCol w:w="1151"/>
      </w:tblGrid>
      <w:tr w:rsidR="00A054F6" w:rsidTr="00A054F6">
        <w:trPr>
          <w:trHeight w:val="304"/>
        </w:trPr>
        <w:tc>
          <w:tcPr>
            <w:tcW w:w="5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Учебные предметы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часов в неделю</w:t>
            </w:r>
          </w:p>
        </w:tc>
      </w:tr>
      <w:tr w:rsidR="00A054F6" w:rsidTr="00A054F6">
        <w:trPr>
          <w:trHeight w:val="146"/>
        </w:trPr>
        <w:tc>
          <w:tcPr>
            <w:tcW w:w="5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класс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 класс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 класс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 класс</w:t>
            </w:r>
          </w:p>
        </w:tc>
      </w:tr>
      <w:tr w:rsidR="00A054F6" w:rsidTr="00A054F6">
        <w:trPr>
          <w:trHeight w:val="319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A054F6" w:rsidTr="00A054F6">
        <w:trPr>
          <w:trHeight w:val="319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A054F6" w:rsidTr="00A054F6">
        <w:trPr>
          <w:trHeight w:val="319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A054F6" w:rsidTr="00A054F6">
        <w:trPr>
          <w:trHeight w:val="319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D0D0D" w:themeColor="text1" w:themeTint="F2"/>
                <w:sz w:val="22"/>
                <w:szCs w:val="22"/>
                <w:lang w:eastAsia="en-US"/>
              </w:rPr>
              <w:t>«Основы религиозной культуры и светской этики»</w:t>
            </w:r>
            <w:r>
              <w:rPr>
                <w:sz w:val="22"/>
                <w:szCs w:val="22"/>
                <w:lang w:eastAsia="en-US"/>
              </w:rPr>
              <w:t xml:space="preserve">  модуль - Основы мировых  религиозных культур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A054F6" w:rsidTr="00A054F6">
        <w:trPr>
          <w:trHeight w:val="304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A054F6" w:rsidTr="00A054F6">
        <w:trPr>
          <w:trHeight w:val="319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A054F6" w:rsidTr="00A054F6">
        <w:trPr>
          <w:trHeight w:val="319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A054F6" w:rsidTr="00A054F6">
        <w:trPr>
          <w:trHeight w:val="319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A054F6" w:rsidTr="00A054F6">
        <w:trPr>
          <w:trHeight w:val="319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A054F6" w:rsidTr="00A054F6">
        <w:trPr>
          <w:trHeight w:val="319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A054F6" w:rsidTr="00A054F6">
        <w:trPr>
          <w:trHeight w:val="577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  <w:p w:rsidR="00A054F6" w:rsidRDefault="00A054F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объём аудиторной нагрузки при 5-дневной учебной неделе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23</w:t>
            </w:r>
          </w:p>
        </w:tc>
      </w:tr>
      <w:tr w:rsidR="00A054F6" w:rsidTr="00A054F6">
        <w:trPr>
          <w:trHeight w:val="592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обучающихся по общеобразовательной программе: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8763A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8763A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</w:tr>
      <w:tr w:rsidR="00A054F6" w:rsidTr="00A054F6">
        <w:trPr>
          <w:trHeight w:val="319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классов - комплектов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0,5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0,5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F6" w:rsidRDefault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0,5</w:t>
            </w:r>
          </w:p>
        </w:tc>
      </w:tr>
    </w:tbl>
    <w:p w:rsidR="000C7C77" w:rsidRDefault="000C7C77" w:rsidP="000C7C77">
      <w:pPr>
        <w:jc w:val="center"/>
        <w:rPr>
          <w:b/>
          <w:sz w:val="22"/>
          <w:szCs w:val="22"/>
        </w:rPr>
      </w:pPr>
    </w:p>
    <w:p w:rsidR="00A054F6" w:rsidRDefault="00A054F6" w:rsidP="000C7C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План внеурочной деятельности </w:t>
      </w:r>
      <w:r w:rsidR="00E2008A">
        <w:rPr>
          <w:b/>
          <w:sz w:val="22"/>
          <w:szCs w:val="22"/>
        </w:rPr>
        <w:t>1-4 классы</w:t>
      </w:r>
      <w:r w:rsidR="00C1168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(вариативная часть)</w:t>
      </w: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1738"/>
        <w:gridCol w:w="1419"/>
        <w:gridCol w:w="630"/>
        <w:gridCol w:w="78"/>
        <w:gridCol w:w="712"/>
        <w:gridCol w:w="747"/>
        <w:gridCol w:w="678"/>
      </w:tblGrid>
      <w:tr w:rsidR="00A054F6" w:rsidTr="00A054F6">
        <w:trPr>
          <w:trHeight w:val="660"/>
        </w:trPr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Направления </w:t>
            </w:r>
          </w:p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(формы работы - кружки, секции, студии, экскурсии и др.)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Название кружка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Ф.И.О. руководителя</w:t>
            </w:r>
          </w:p>
        </w:tc>
        <w:tc>
          <w:tcPr>
            <w:tcW w:w="2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Количество часов </w:t>
            </w:r>
          </w:p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 неделю </w:t>
            </w:r>
          </w:p>
        </w:tc>
      </w:tr>
      <w:tr w:rsidR="00A054F6" w:rsidTr="00A054F6">
        <w:trPr>
          <w:trHeight w:val="450"/>
        </w:trPr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 класс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класс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класс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класс</w:t>
            </w:r>
          </w:p>
        </w:tc>
      </w:tr>
      <w:tr w:rsidR="00A054F6" w:rsidTr="00C06FF8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Спортивно-оздоровительное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Народные игры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Салимова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М.Х.</w:t>
            </w:r>
          </w:p>
          <w:p w:rsidR="000C7C77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1,2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  <w:r w:rsidR="000C7C77">
              <w:rPr>
                <w:sz w:val="22"/>
                <w:szCs w:val="22"/>
                <w:lang w:eastAsia="en-US"/>
              </w:rPr>
              <w:t>,</w:t>
            </w:r>
          </w:p>
          <w:p w:rsidR="00A054F6" w:rsidRDefault="000C7C7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054F6">
              <w:rPr>
                <w:sz w:val="22"/>
                <w:szCs w:val="22"/>
                <w:lang w:eastAsia="en-US"/>
              </w:rPr>
              <w:t xml:space="preserve">3,4 </w:t>
            </w:r>
            <w:proofErr w:type="spellStart"/>
            <w:r w:rsidR="00A054F6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="00A054F6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 w:rsidR="00A054F6" w:rsidRDefault="00A054F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A054F6" w:rsidRDefault="000C7C77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054F6" w:rsidRDefault="00A054F6">
            <w:pPr>
              <w:spacing w:line="276" w:lineRule="auto"/>
              <w:rPr>
                <w:lang w:eastAsia="en-US"/>
              </w:rPr>
            </w:pPr>
          </w:p>
        </w:tc>
      </w:tr>
      <w:tr w:rsidR="00A054F6" w:rsidTr="00A054F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Общекультурное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Семицветик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Пугачева С.А.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054F6" w:rsidRDefault="00A054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F6" w:rsidRDefault="00A054F6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054F6" w:rsidRDefault="00A054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054F6" w:rsidRDefault="00A054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F6" w:rsidRDefault="00A054F6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054F6" w:rsidRDefault="00A054F6">
            <w:pPr>
              <w:spacing w:line="276" w:lineRule="auto"/>
              <w:rPr>
                <w:lang w:eastAsia="en-US"/>
              </w:rPr>
            </w:pPr>
          </w:p>
        </w:tc>
      </w:tr>
      <w:tr w:rsidR="00A054F6" w:rsidTr="00C06FF8">
        <w:trPr>
          <w:trHeight w:val="618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4F6" w:rsidRDefault="00A054F6" w:rsidP="00C06FF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Галилео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4F6" w:rsidRDefault="00A054F6" w:rsidP="00C06FF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Отчина А.А. 2, 4 </w:t>
            </w:r>
            <w:proofErr w:type="spellStart"/>
            <w:r>
              <w:rPr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4F6" w:rsidRDefault="00A054F6" w:rsidP="00C06FF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4F6" w:rsidRDefault="00A054F6" w:rsidP="00C06F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4F6" w:rsidRDefault="00A054F6" w:rsidP="00C06F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054F6" w:rsidTr="00A054F6"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Социальное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Юные умники и умницы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Плеханова Е.Л.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F6" w:rsidRDefault="00A054F6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:rsidR="00A054F6" w:rsidRDefault="00A054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054F6" w:rsidTr="00A054F6"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Здоровые дети- Здоровая 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Пунегова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Н.И.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</w:p>
        </w:tc>
      </w:tr>
      <w:tr w:rsidR="00A054F6" w:rsidTr="00A054F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Духовно-нравственное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Я </w:t>
            </w:r>
            <w:proofErr w:type="spellStart"/>
            <w:r>
              <w:rPr>
                <w:sz w:val="22"/>
                <w:szCs w:val="22"/>
                <w:lang w:eastAsia="en-US"/>
              </w:rPr>
              <w:t>коми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Квашнина Ю.Н.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054F6" w:rsidTr="00A054F6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Учимся любить книгу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Квашнина Ю.Н.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F6" w:rsidRDefault="00A7406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A054F6" w:rsidTr="00A054F6">
        <w:tc>
          <w:tcPr>
            <w:tcW w:w="5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</w:tbl>
    <w:p w:rsidR="00A054F6" w:rsidRDefault="00A054F6" w:rsidP="00A054F6">
      <w:pPr>
        <w:ind w:firstLine="480"/>
        <w:jc w:val="center"/>
        <w:rPr>
          <w:b/>
        </w:rPr>
      </w:pPr>
    </w:p>
    <w:p w:rsidR="000C7C77" w:rsidRDefault="000C7C77" w:rsidP="00A054F6">
      <w:pPr>
        <w:ind w:firstLine="480"/>
        <w:jc w:val="center"/>
        <w:rPr>
          <w:b/>
        </w:rPr>
      </w:pPr>
    </w:p>
    <w:p w:rsidR="00A054F6" w:rsidRDefault="00A054F6" w:rsidP="00A054F6">
      <w:pPr>
        <w:jc w:val="center"/>
        <w:rPr>
          <w:b/>
          <w:i/>
        </w:rPr>
      </w:pPr>
      <w:r>
        <w:rPr>
          <w:b/>
          <w:i/>
        </w:rPr>
        <w:t>Учебный план для реализации специального (коррекционного) образования (VII вид) в условиях общеобразовательного класса.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985"/>
        <w:gridCol w:w="1701"/>
      </w:tblGrid>
      <w:tr w:rsidR="00A054F6" w:rsidTr="00765A9A">
        <w:trPr>
          <w:cantSplit/>
          <w:trHeight w:val="467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 xml:space="preserve"> Учебные предметы</w:t>
            </w:r>
            <w:r w:rsidR="0046756A">
              <w:rPr>
                <w:color w:val="0D0D0D" w:themeColor="text1" w:themeTint="F2"/>
                <w:sz w:val="26"/>
                <w:szCs w:val="26"/>
                <w:lang w:eastAsia="en-US"/>
              </w:rPr>
              <w:t xml:space="preserve"> (образовательная область)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количество часов в неделю</w:t>
            </w:r>
          </w:p>
        </w:tc>
      </w:tr>
      <w:tr w:rsidR="00886C07" w:rsidTr="00765A9A">
        <w:trPr>
          <w:cantSplit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rPr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  <w:t>3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  <w:t>7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sz w:val="26"/>
                <w:szCs w:val="26"/>
                <w:lang w:eastAsia="en-US"/>
              </w:rPr>
              <w:t>9 класс</w:t>
            </w:r>
          </w:p>
        </w:tc>
      </w:tr>
      <w:tr w:rsidR="00886C07" w:rsidTr="00765A9A">
        <w:trPr>
          <w:cantSplit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Pr="00A054F6" w:rsidRDefault="00886C07" w:rsidP="00C06FF8">
            <w:pPr>
              <w:spacing w:line="276" w:lineRule="auto"/>
              <w:jc w:val="center"/>
              <w:rPr>
                <w:i/>
                <w:color w:val="0D0D0D" w:themeColor="text1" w:themeTint="F2"/>
                <w:lang w:eastAsia="en-US"/>
              </w:rPr>
            </w:pPr>
            <w:r w:rsidRPr="00A054F6">
              <w:rPr>
                <w:i/>
                <w:color w:val="0D0D0D" w:themeColor="text1" w:themeTint="F2"/>
                <w:lang w:eastAsia="en-US"/>
              </w:rPr>
              <w:t>инвариантная часть (федеральный компонент)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Pr="00A054F6" w:rsidRDefault="00886C07" w:rsidP="00886C07">
            <w:pPr>
              <w:spacing w:line="276" w:lineRule="auto"/>
              <w:jc w:val="center"/>
              <w:rPr>
                <w:i/>
                <w:color w:val="0D0D0D" w:themeColor="text1" w:themeTint="F2"/>
                <w:lang w:eastAsia="en-US"/>
              </w:rPr>
            </w:pPr>
          </w:p>
        </w:tc>
      </w:tr>
      <w:tr w:rsidR="00886C07" w:rsidTr="00765A9A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886C07" w:rsidTr="00765A9A">
        <w:trPr>
          <w:cantSplit/>
          <w:trHeight w:val="2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Литературное чтение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</w:tr>
      <w:tr w:rsidR="00886C07" w:rsidTr="00765A9A">
        <w:trPr>
          <w:cantSplit/>
          <w:trHeight w:val="2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</w:tr>
      <w:tr w:rsidR="00886C07" w:rsidTr="00765A9A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</w:tr>
      <w:tr w:rsidR="00886C07" w:rsidTr="00765A9A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Основы мировых религиозных культур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</w:tr>
      <w:tr w:rsidR="00886C07" w:rsidTr="00765A9A">
        <w:trPr>
          <w:cantSplit/>
          <w:trHeight w:val="2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</w:tr>
      <w:tr w:rsidR="00886C07" w:rsidTr="00765A9A">
        <w:trPr>
          <w:cantSplit/>
          <w:trHeight w:val="2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</w:tr>
      <w:tr w:rsidR="00886C07" w:rsidTr="00765A9A">
        <w:trPr>
          <w:cantSplit/>
          <w:trHeight w:val="2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886C07" w:rsidTr="00765A9A">
        <w:trPr>
          <w:cantSplit/>
          <w:trHeight w:val="2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Информатика и ИКТ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886C07" w:rsidTr="00765A9A">
        <w:trPr>
          <w:cantSplit/>
          <w:trHeight w:val="2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886C07" w:rsidTr="00765A9A">
        <w:trPr>
          <w:cantSplit/>
          <w:trHeight w:val="2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886C07" w:rsidTr="00765A9A">
        <w:trPr>
          <w:cantSplit/>
          <w:trHeight w:val="2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География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886C07" w:rsidTr="00765A9A">
        <w:trPr>
          <w:cantSplit/>
          <w:trHeight w:val="2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Биология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886C07" w:rsidTr="00765A9A">
        <w:trPr>
          <w:cantSplit/>
          <w:trHeight w:val="2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Физика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886C07" w:rsidTr="00765A9A">
        <w:trPr>
          <w:cantSplit/>
          <w:trHeight w:val="2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Химия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886C07" w:rsidTr="00765A9A">
        <w:trPr>
          <w:trHeight w:val="25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Окружающий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</w:tr>
      <w:tr w:rsidR="00886C07" w:rsidTr="00765A9A">
        <w:trPr>
          <w:cantSplit/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</w:tr>
      <w:tr w:rsidR="00886C07" w:rsidTr="00765A9A">
        <w:trPr>
          <w:cantSplit/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 w:rsidP="00C06FF8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Изобразительное искусство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</w:tr>
      <w:tr w:rsidR="00886C07" w:rsidTr="00765A9A">
        <w:trPr>
          <w:cantSplit/>
          <w:trHeight w:val="17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Искусство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886C07" w:rsidTr="00765A9A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</w:tr>
      <w:tr w:rsidR="00886C07" w:rsidTr="00765A9A">
        <w:trPr>
          <w:cantSplit/>
          <w:trHeight w:val="2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3</w:t>
            </w:r>
          </w:p>
        </w:tc>
      </w:tr>
      <w:tr w:rsidR="00A23BF4" w:rsidTr="00765A9A">
        <w:trPr>
          <w:cantSplit/>
          <w:trHeight w:val="2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F4" w:rsidRDefault="00A23BF4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Предметный курс по математика «Модуль»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F4" w:rsidRDefault="00A23BF4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F4" w:rsidRDefault="00A23BF4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F4" w:rsidRDefault="00A23BF4" w:rsidP="00A23BF4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A23BF4" w:rsidTr="00765A9A">
        <w:trPr>
          <w:cantSplit/>
          <w:trHeight w:val="24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F4" w:rsidRDefault="00D729DA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Предметный курс 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F4" w:rsidRDefault="00A23BF4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F4" w:rsidRDefault="00A23BF4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F4" w:rsidRDefault="00D729DA" w:rsidP="00886C07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886C07" w:rsidTr="00765A9A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>
            <w:pPr>
              <w:spacing w:line="276" w:lineRule="auto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07" w:rsidRDefault="00886C07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886C07" w:rsidP="00C06FF8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07" w:rsidRDefault="00D729DA" w:rsidP="00886C07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32</w:t>
            </w:r>
          </w:p>
        </w:tc>
      </w:tr>
    </w:tbl>
    <w:p w:rsidR="00BC693B" w:rsidRDefault="00BC693B" w:rsidP="00A054F6">
      <w:pPr>
        <w:jc w:val="center"/>
      </w:pPr>
    </w:p>
    <w:p w:rsidR="00BC693B" w:rsidRDefault="00BC693B" w:rsidP="00A054F6">
      <w:pPr>
        <w:jc w:val="center"/>
      </w:pPr>
    </w:p>
    <w:p w:rsidR="00BC693B" w:rsidRDefault="00BC693B" w:rsidP="00A054F6">
      <w:pPr>
        <w:jc w:val="center"/>
      </w:pPr>
    </w:p>
    <w:p w:rsidR="000C7C77" w:rsidRDefault="000C7C77" w:rsidP="00A054F6">
      <w:pPr>
        <w:jc w:val="center"/>
      </w:pPr>
    </w:p>
    <w:p w:rsidR="00A054F6" w:rsidRPr="00F56665" w:rsidRDefault="00A054F6" w:rsidP="00A054F6">
      <w:pPr>
        <w:jc w:val="center"/>
        <w:rPr>
          <w:b/>
        </w:rPr>
      </w:pPr>
      <w:r w:rsidRPr="00F56665">
        <w:rPr>
          <w:b/>
        </w:rPr>
        <w:t>Обязательные индивидуальные и коррекционные  занятия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1702"/>
        <w:gridCol w:w="1985"/>
        <w:gridCol w:w="1702"/>
      </w:tblGrid>
      <w:tr w:rsidR="00A054F6" w:rsidTr="00774FB0">
        <w:trPr>
          <w:cantSplit/>
          <w:trHeight w:val="82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Коррекционные занятия</w:t>
            </w:r>
            <w:r w:rsidR="0046756A">
              <w:rPr>
                <w:color w:val="0D0D0D" w:themeColor="text1" w:themeTint="F2"/>
                <w:sz w:val="26"/>
                <w:szCs w:val="26"/>
                <w:lang w:eastAsia="en-US"/>
              </w:rPr>
              <w:t xml:space="preserve"> (развивающая область)</w:t>
            </w:r>
          </w:p>
        </w:tc>
        <w:tc>
          <w:tcPr>
            <w:tcW w:w="53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  <w:r>
              <w:rPr>
                <w:color w:val="0D0D0D" w:themeColor="text1" w:themeTint="F2"/>
                <w:sz w:val="26"/>
                <w:szCs w:val="26"/>
                <w:lang w:eastAsia="en-US"/>
              </w:rPr>
              <w:t>количество часов в неделю</w:t>
            </w:r>
          </w:p>
          <w:p w:rsidR="00A054F6" w:rsidRDefault="00A054F6" w:rsidP="00C06FF8">
            <w:pPr>
              <w:spacing w:line="276" w:lineRule="auto"/>
              <w:jc w:val="center"/>
              <w:rPr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</w:tr>
      <w:tr w:rsidR="00774FB0" w:rsidTr="00774FB0">
        <w:trPr>
          <w:cantSplit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B0" w:rsidRDefault="00774FB0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B0" w:rsidRDefault="00774FB0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3 класс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B0" w:rsidRDefault="00774FB0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7 класс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FB0" w:rsidRDefault="00774FB0">
            <w:pPr>
              <w:spacing w:line="276" w:lineRule="auto"/>
              <w:jc w:val="center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9 класс</w:t>
            </w:r>
          </w:p>
        </w:tc>
      </w:tr>
      <w:tr w:rsidR="00EA2D0A" w:rsidTr="00774FB0">
        <w:trPr>
          <w:cantSplit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Default="00EA2D0A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Default="00EA2D0A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0A" w:rsidRDefault="00EA2D0A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0A" w:rsidRDefault="00EA2D0A" w:rsidP="00EA2D0A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EA2D0A" w:rsidTr="00774FB0">
        <w:trPr>
          <w:cantSplit/>
          <w:trHeight w:val="27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Default="00EA2D0A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Математика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Default="00EA2D0A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0A" w:rsidRDefault="00EA2D0A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0A" w:rsidRDefault="00EA2D0A" w:rsidP="00EA2D0A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</w:tr>
      <w:tr w:rsidR="00EA2D0A" w:rsidTr="00774FB0">
        <w:trPr>
          <w:cantSplit/>
          <w:trHeight w:val="27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Default="00EA2D0A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Литературное чтение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Default="00EA2D0A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0A" w:rsidRDefault="00EA2D0A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0A" w:rsidRDefault="00EA2D0A" w:rsidP="00EA2D0A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</w:tr>
      <w:tr w:rsidR="002431A6" w:rsidTr="00774FB0">
        <w:trPr>
          <w:cantSplit/>
          <w:trHeight w:val="27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6" w:rsidRDefault="002431A6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 xml:space="preserve">Литература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6" w:rsidRDefault="002431A6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6" w:rsidRDefault="002431A6" w:rsidP="00C06FF8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A6" w:rsidRDefault="002431A6" w:rsidP="00EA2D0A">
            <w:pPr>
              <w:spacing w:line="276" w:lineRule="auto"/>
              <w:jc w:val="center"/>
              <w:rPr>
                <w:bCs/>
                <w:color w:val="0D0D0D" w:themeColor="text1" w:themeTint="F2"/>
                <w:lang w:eastAsia="en-US"/>
              </w:rPr>
            </w:pPr>
            <w:r>
              <w:rPr>
                <w:bCs/>
                <w:color w:val="0D0D0D" w:themeColor="text1" w:themeTint="F2"/>
                <w:lang w:eastAsia="en-US"/>
              </w:rPr>
              <w:t>2</w:t>
            </w:r>
          </w:p>
        </w:tc>
      </w:tr>
      <w:tr w:rsidR="00EA2D0A" w:rsidTr="00774FB0">
        <w:trPr>
          <w:cantSplit/>
          <w:trHeight w:val="27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0A" w:rsidRDefault="00EA2D0A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BC693B" w:rsidRDefault="00EA2D0A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 w:rsidRPr="00BC693B">
              <w:rPr>
                <w:b/>
                <w:bCs/>
                <w:color w:val="0D0D0D" w:themeColor="text1" w:themeTint="F2"/>
                <w:lang w:eastAsia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0A" w:rsidRPr="00BC693B" w:rsidRDefault="00EA2D0A" w:rsidP="00C06FF8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0A" w:rsidRPr="00BC693B" w:rsidRDefault="00EA2D0A" w:rsidP="00EA2D0A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4</w:t>
            </w:r>
          </w:p>
        </w:tc>
      </w:tr>
      <w:tr w:rsidR="00EA2D0A" w:rsidTr="00774FB0">
        <w:trPr>
          <w:cantSplit/>
          <w:trHeight w:val="271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0A" w:rsidRDefault="00EA2D0A">
            <w:pPr>
              <w:spacing w:line="276" w:lineRule="auto"/>
              <w:jc w:val="both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Количество обучающихся: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0A" w:rsidRPr="00BC693B" w:rsidRDefault="00EA2D0A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0A" w:rsidRPr="00BC693B" w:rsidRDefault="00EA2D0A" w:rsidP="00C06FF8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0A" w:rsidRPr="00BC693B" w:rsidRDefault="00EA2D0A" w:rsidP="00EA2D0A">
            <w:pPr>
              <w:spacing w:line="276" w:lineRule="auto"/>
              <w:jc w:val="center"/>
              <w:rPr>
                <w:b/>
                <w:bCs/>
                <w:color w:val="0D0D0D" w:themeColor="text1" w:themeTint="F2"/>
                <w:lang w:eastAsia="en-US"/>
              </w:rPr>
            </w:pPr>
            <w:r>
              <w:rPr>
                <w:b/>
                <w:bCs/>
                <w:color w:val="0D0D0D" w:themeColor="text1" w:themeTint="F2"/>
                <w:lang w:eastAsia="en-US"/>
              </w:rPr>
              <w:t>1</w:t>
            </w:r>
          </w:p>
        </w:tc>
      </w:tr>
    </w:tbl>
    <w:p w:rsidR="00A054F6" w:rsidRDefault="00A054F6" w:rsidP="00A054F6">
      <w:pPr>
        <w:rPr>
          <w:b/>
          <w:i/>
          <w:sz w:val="22"/>
          <w:szCs w:val="22"/>
          <w:u w:val="single"/>
        </w:rPr>
      </w:pPr>
    </w:p>
    <w:p w:rsidR="00A054F6" w:rsidRDefault="00A054F6" w:rsidP="00A054F6">
      <w:pPr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Уровень основного общего образования</w:t>
      </w:r>
    </w:p>
    <w:p w:rsidR="00A054F6" w:rsidRDefault="00A054F6" w:rsidP="00A054F6">
      <w:pPr>
        <w:jc w:val="center"/>
        <w:rPr>
          <w:b/>
          <w:sz w:val="22"/>
          <w:szCs w:val="22"/>
        </w:rPr>
      </w:pPr>
    </w:p>
    <w:p w:rsidR="00A054F6" w:rsidRDefault="00A054F6" w:rsidP="00A054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="006C43EF">
        <w:rPr>
          <w:b/>
          <w:sz w:val="22"/>
          <w:szCs w:val="22"/>
        </w:rPr>
        <w:t xml:space="preserve"> – </w:t>
      </w:r>
      <w:proofErr w:type="gramStart"/>
      <w:r w:rsidR="006C43EF">
        <w:rPr>
          <w:b/>
          <w:sz w:val="22"/>
          <w:szCs w:val="22"/>
        </w:rPr>
        <w:t>класс</w:t>
      </w:r>
      <w:proofErr w:type="gramEnd"/>
      <w:r w:rsidR="006C43EF">
        <w:rPr>
          <w:b/>
          <w:sz w:val="22"/>
          <w:szCs w:val="22"/>
        </w:rPr>
        <w:t xml:space="preserve"> обучающийся по ФГОС в штатном режиме</w:t>
      </w:r>
    </w:p>
    <w:p w:rsidR="00A054F6" w:rsidRDefault="00A054F6" w:rsidP="00A054F6">
      <w:pPr>
        <w:ind w:left="-284" w:firstLine="284"/>
        <w:jc w:val="center"/>
        <w:rPr>
          <w:sz w:val="22"/>
          <w:szCs w:val="22"/>
          <w:u w:val="single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800"/>
        <w:gridCol w:w="3997"/>
      </w:tblGrid>
      <w:tr w:rsidR="00A054F6" w:rsidTr="00AF600D">
        <w:trPr>
          <w:cantSplit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54F6" w:rsidRDefault="00A054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Предметные области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Учебные предметы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Количество часов </w:t>
            </w:r>
          </w:p>
          <w:p w:rsidR="00A054F6" w:rsidRDefault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неделю</w:t>
            </w:r>
          </w:p>
        </w:tc>
      </w:tr>
      <w:tr w:rsidR="00AF600D" w:rsidTr="00AF600D">
        <w:trPr>
          <w:cantSplit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0D" w:rsidRDefault="00AF60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Pr="00A054F6" w:rsidRDefault="00AF600D" w:rsidP="00A054F6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5*</w:t>
            </w:r>
          </w:p>
        </w:tc>
      </w:tr>
      <w:tr w:rsidR="00AF600D" w:rsidTr="00AF600D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F600D" w:rsidRDefault="00AF600D" w:rsidP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Инвариантная часть </w:t>
            </w:r>
          </w:p>
        </w:tc>
      </w:tr>
      <w:tr w:rsidR="00AF600D" w:rsidTr="00AF600D">
        <w:trPr>
          <w:cantSplit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0D" w:rsidRDefault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Филология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AF600D" w:rsidTr="00AF600D">
        <w:trPr>
          <w:cantSplit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0D" w:rsidRDefault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AF600D" w:rsidTr="00AF600D">
        <w:trPr>
          <w:cantSplit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0D" w:rsidRDefault="00AF600D" w:rsidP="00A054F6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AF600D" w:rsidTr="00AF600D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0D" w:rsidRDefault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AF600D" w:rsidTr="00AF600D">
        <w:trPr>
          <w:cantSplit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0D" w:rsidRDefault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Общественно-научные предметы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AF600D" w:rsidTr="00AF600D">
        <w:trPr>
          <w:cantSplit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0D" w:rsidRDefault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AF600D" w:rsidTr="00AF600D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0D" w:rsidRDefault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Естественно-научные предметы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</w:tr>
      <w:tr w:rsidR="00AF600D" w:rsidTr="00AF600D">
        <w:trPr>
          <w:cantSplit/>
          <w:trHeight w:val="1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0D" w:rsidRDefault="00AF600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 w:rsidP="00AF600D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AF600D" w:rsidTr="00AF600D">
        <w:trPr>
          <w:cantSplit/>
          <w:trHeight w:val="19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600D" w:rsidRDefault="00AF600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AF600D" w:rsidTr="00AF600D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0D" w:rsidRDefault="00AF600D" w:rsidP="00A054F6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0D" w:rsidRDefault="00AF600D" w:rsidP="00A054F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0D" w:rsidRDefault="00AF600D" w:rsidP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AF600D" w:rsidTr="00AF600D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0D" w:rsidRDefault="00AF600D" w:rsidP="00A054F6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Физическая культура и ОБЖ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 w:rsidP="00A054F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5294E" w:rsidP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AF600D" w:rsidTr="00AF600D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0D" w:rsidRDefault="00AF600D" w:rsidP="00A054F6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 w:rsidP="00A054F6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  <w:p w:rsidR="00AF600D" w:rsidRDefault="00AF600D" w:rsidP="00A054F6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Объём аудиторной нагрузки при 5-дневной учебной неделе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5294E" w:rsidP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26</w:t>
            </w:r>
          </w:p>
        </w:tc>
      </w:tr>
      <w:tr w:rsidR="0009730E" w:rsidTr="0013192C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09730E" w:rsidRDefault="0009730E" w:rsidP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Часть</w:t>
            </w:r>
            <w:r w:rsidR="001F43F8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формируемая участниками образовательных отношений </w:t>
            </w:r>
          </w:p>
        </w:tc>
      </w:tr>
      <w:tr w:rsidR="00AF600D" w:rsidTr="00AF600D">
        <w:trPr>
          <w:cantSplit/>
        </w:trPr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0D" w:rsidRDefault="0009730E" w:rsidP="00A740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Обществознание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00D" w:rsidRDefault="0009730E" w:rsidP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2D623D" w:rsidTr="00AF600D">
        <w:trPr>
          <w:cantSplit/>
        </w:trPr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3D" w:rsidRDefault="00A5294E" w:rsidP="00A7406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23D" w:rsidRDefault="002D623D" w:rsidP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F600D" w:rsidTr="00AF600D">
        <w:trPr>
          <w:cantSplit/>
        </w:trPr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0D" w:rsidRDefault="00AF600D" w:rsidP="00A054F6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Итого:</w:t>
            </w:r>
          </w:p>
          <w:p w:rsidR="00AF600D" w:rsidRDefault="00AF600D" w:rsidP="00A054F6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Объём </w:t>
            </w:r>
            <w:r>
              <w:rPr>
                <w:sz w:val="22"/>
                <w:szCs w:val="22"/>
                <w:lang w:eastAsia="en-US"/>
              </w:rPr>
              <w:t>аудиторной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нагрузки при 5-дневной учебной неделе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5294E" w:rsidP="00A054F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</w:t>
            </w:r>
          </w:p>
        </w:tc>
      </w:tr>
      <w:tr w:rsidR="00AF600D" w:rsidTr="00AF600D">
        <w:trPr>
          <w:cantSplit/>
        </w:trPr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0D" w:rsidRDefault="00AF600D" w:rsidP="00A054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обучающихся по общеобразовательной программе: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 w:rsidP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AF600D" w:rsidTr="00AF600D">
        <w:trPr>
          <w:cantSplit/>
        </w:trPr>
        <w:tc>
          <w:tcPr>
            <w:tcW w:w="5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0D" w:rsidRDefault="00AF600D" w:rsidP="00A054F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классов – комплектов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 w:rsidP="00A054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</w:tbl>
    <w:p w:rsidR="00A054F6" w:rsidRPr="00A054F6" w:rsidRDefault="00A054F6" w:rsidP="00F56665">
      <w:pPr>
        <w:rPr>
          <w:b/>
          <w:sz w:val="22"/>
          <w:szCs w:val="22"/>
        </w:rPr>
      </w:pPr>
    </w:p>
    <w:p w:rsidR="00A054F6" w:rsidRPr="00A054F6" w:rsidRDefault="00A054F6" w:rsidP="00A054F6">
      <w:pPr>
        <w:rPr>
          <w:b/>
          <w:sz w:val="22"/>
          <w:szCs w:val="22"/>
        </w:rPr>
      </w:pPr>
    </w:p>
    <w:p w:rsidR="00536BE2" w:rsidRDefault="00536BE2" w:rsidP="00536BE2">
      <w:pPr>
        <w:ind w:firstLine="480"/>
        <w:jc w:val="center"/>
        <w:rPr>
          <w:b/>
          <w:sz w:val="22"/>
          <w:szCs w:val="22"/>
        </w:rPr>
      </w:pPr>
    </w:p>
    <w:p w:rsidR="00F56665" w:rsidRDefault="00536BE2" w:rsidP="00536BE2">
      <w:pPr>
        <w:ind w:firstLine="4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План внеурочной деятельности </w:t>
      </w:r>
    </w:p>
    <w:p w:rsidR="00536BE2" w:rsidRDefault="00536BE2" w:rsidP="00536BE2">
      <w:pPr>
        <w:ind w:firstLine="48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 класс ФГОС ООО </w:t>
      </w:r>
    </w:p>
    <w:p w:rsidR="00536BE2" w:rsidRDefault="00536BE2" w:rsidP="00536BE2">
      <w:pPr>
        <w:ind w:firstLine="480"/>
        <w:jc w:val="center"/>
        <w:rPr>
          <w:b/>
          <w:sz w:val="22"/>
          <w:szCs w:val="22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8"/>
        <w:gridCol w:w="1738"/>
        <w:gridCol w:w="3415"/>
      </w:tblGrid>
      <w:tr w:rsidR="00536BE2" w:rsidTr="00536BE2">
        <w:trPr>
          <w:trHeight w:val="660"/>
        </w:trPr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E2" w:rsidRDefault="00536BE2" w:rsidP="00E200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Направления </w:t>
            </w:r>
          </w:p>
          <w:p w:rsidR="00536BE2" w:rsidRDefault="00536BE2" w:rsidP="00E200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(формы работы - кружки, секции, студии, экскурсии и др.)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E2" w:rsidRDefault="00536BE2" w:rsidP="00E200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Название кружка</w:t>
            </w:r>
          </w:p>
        </w:tc>
        <w:tc>
          <w:tcPr>
            <w:tcW w:w="3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E2" w:rsidRDefault="00536BE2" w:rsidP="00E2008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Ф.И.О. руководителя</w:t>
            </w:r>
          </w:p>
        </w:tc>
      </w:tr>
      <w:tr w:rsidR="00536BE2" w:rsidTr="00536BE2">
        <w:trPr>
          <w:trHeight w:val="450"/>
        </w:trPr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E2" w:rsidRDefault="00536BE2" w:rsidP="00E200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E2" w:rsidRDefault="00536BE2" w:rsidP="00E2008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BE2" w:rsidRDefault="00536BE2" w:rsidP="00E2008A">
            <w:pPr>
              <w:spacing w:line="276" w:lineRule="auto"/>
              <w:rPr>
                <w:lang w:eastAsia="en-US"/>
              </w:rPr>
            </w:pPr>
          </w:p>
        </w:tc>
      </w:tr>
      <w:tr w:rsidR="00536BE2" w:rsidTr="00536BE2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E2" w:rsidRDefault="00536BE2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Физкультурно-спортивное оздоровительное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E2" w:rsidRDefault="00A7406E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Шахматы - шашки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BE2" w:rsidRDefault="00536BE2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Салимова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М.Х.</w:t>
            </w:r>
          </w:p>
          <w:p w:rsidR="00536BE2" w:rsidRDefault="00536BE2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536BE2" w:rsidTr="00536BE2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E2" w:rsidRDefault="00536BE2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E2" w:rsidRDefault="003B0CDB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Страна мастеров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E2" w:rsidRDefault="00F56665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Ларионова З.А.</w:t>
            </w:r>
          </w:p>
        </w:tc>
      </w:tr>
      <w:tr w:rsidR="00536BE2" w:rsidTr="00536BE2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E2" w:rsidRDefault="00536BE2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Духовно-нравственное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E2" w:rsidRDefault="00A7406E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Доброе слово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E2" w:rsidRDefault="00F56665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Шулятьева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А.А.</w:t>
            </w:r>
          </w:p>
        </w:tc>
      </w:tr>
      <w:tr w:rsidR="00536BE2" w:rsidTr="00536BE2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E2" w:rsidRDefault="00536BE2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Общеинтеллектуальное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E2" w:rsidRDefault="00E2008A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Занимательная математика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E2" w:rsidRDefault="00F56665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Иванюк Л.В.</w:t>
            </w:r>
          </w:p>
        </w:tc>
      </w:tr>
      <w:tr w:rsidR="00536BE2" w:rsidTr="00536BE2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E2" w:rsidRDefault="003B0CDB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="00536BE2">
              <w:rPr>
                <w:sz w:val="22"/>
                <w:szCs w:val="22"/>
                <w:lang w:eastAsia="en-US"/>
              </w:rPr>
              <w:t>бщекультурное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E2" w:rsidRDefault="003B0CDB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мире книг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E2" w:rsidRDefault="00774FB0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Макарова Н.И.</w:t>
            </w:r>
          </w:p>
        </w:tc>
      </w:tr>
      <w:tr w:rsidR="0046756A" w:rsidTr="00536BE2"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A" w:rsidRPr="0046756A" w:rsidRDefault="0046756A" w:rsidP="00E200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46756A">
              <w:rPr>
                <w:b/>
                <w:sz w:val="22"/>
                <w:szCs w:val="22"/>
                <w:lang w:eastAsia="en-US"/>
              </w:rPr>
              <w:t>Итого</w:t>
            </w:r>
            <w:proofErr w:type="gramStart"/>
            <w:r w:rsidRPr="0046756A">
              <w:rPr>
                <w:b/>
                <w:sz w:val="22"/>
                <w:szCs w:val="22"/>
                <w:lang w:eastAsia="en-US"/>
              </w:rPr>
              <w:t xml:space="preserve"> :</w:t>
            </w:r>
            <w:proofErr w:type="gram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A" w:rsidRPr="0046756A" w:rsidRDefault="0046756A" w:rsidP="00E200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46756A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6A" w:rsidRDefault="0046756A" w:rsidP="00E2008A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A054F6" w:rsidRDefault="00A054F6" w:rsidP="00A054F6">
      <w:pPr>
        <w:rPr>
          <w:b/>
          <w:i/>
          <w:sz w:val="22"/>
          <w:szCs w:val="22"/>
          <w:u w:val="single"/>
        </w:rPr>
      </w:pPr>
    </w:p>
    <w:p w:rsidR="00AF600D" w:rsidRDefault="00AF600D" w:rsidP="00AF600D">
      <w:pPr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Уровень основного общего образования</w:t>
      </w:r>
    </w:p>
    <w:p w:rsidR="00AF600D" w:rsidRDefault="00AF600D" w:rsidP="00AF600D">
      <w:pPr>
        <w:jc w:val="center"/>
        <w:rPr>
          <w:b/>
          <w:sz w:val="22"/>
          <w:szCs w:val="22"/>
        </w:rPr>
      </w:pPr>
    </w:p>
    <w:p w:rsidR="00AF600D" w:rsidRDefault="00AF600D" w:rsidP="00AF60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VI</w:t>
      </w:r>
      <w:r>
        <w:rPr>
          <w:b/>
          <w:sz w:val="22"/>
          <w:szCs w:val="22"/>
        </w:rPr>
        <w:t xml:space="preserve"> – IX классы</w:t>
      </w:r>
    </w:p>
    <w:p w:rsidR="00A054F6" w:rsidRDefault="00A054F6" w:rsidP="00A054F6">
      <w:pPr>
        <w:jc w:val="center"/>
        <w:rPr>
          <w:b/>
          <w:i/>
          <w:sz w:val="22"/>
          <w:szCs w:val="22"/>
          <w:u w:val="single"/>
        </w:rPr>
      </w:pP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693"/>
        <w:gridCol w:w="1390"/>
        <w:gridCol w:w="1276"/>
        <w:gridCol w:w="1276"/>
        <w:gridCol w:w="1162"/>
      </w:tblGrid>
      <w:tr w:rsidR="00AF600D" w:rsidTr="00AF600D">
        <w:trPr>
          <w:cantSplit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00D" w:rsidRDefault="00AF600D" w:rsidP="00AF60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Предметные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Учебные предметы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00D" w:rsidRDefault="00AF600D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Количество часов </w:t>
            </w:r>
          </w:p>
          <w:p w:rsidR="00AF600D" w:rsidRDefault="00AF600D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неделю</w:t>
            </w:r>
          </w:p>
        </w:tc>
      </w:tr>
      <w:tr w:rsidR="004814FB" w:rsidTr="004814FB">
        <w:trPr>
          <w:cantSplit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Pr="00A054F6" w:rsidRDefault="004814FB" w:rsidP="00AF600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9</w:t>
            </w:r>
          </w:p>
        </w:tc>
      </w:tr>
      <w:tr w:rsidR="00AF600D" w:rsidTr="004814FB">
        <w:trPr>
          <w:cantSplit/>
        </w:trPr>
        <w:tc>
          <w:tcPr>
            <w:tcW w:w="8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F600D" w:rsidRDefault="00AF600D" w:rsidP="00AF60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Инвариантная часть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F600D" w:rsidRDefault="00AF600D" w:rsidP="00AF600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814FB" w:rsidTr="004814FB">
        <w:trPr>
          <w:cantSplit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Филология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4814FB" w:rsidTr="004814FB">
        <w:trPr>
          <w:cantSplit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814FB" w:rsidTr="004814FB">
        <w:trPr>
          <w:cantSplit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814FB" w:rsidTr="004814FB">
        <w:trPr>
          <w:cantSplit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814FB" w:rsidTr="004814FB">
        <w:trPr>
          <w:cantSplit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814FB" w:rsidTr="004814FB">
        <w:trPr>
          <w:cantSplit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4814FB" w:rsidTr="004814FB">
        <w:trPr>
          <w:cantSplit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Информатика и ИКТ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4814FB" w:rsidTr="004814FB">
        <w:trPr>
          <w:cantSplit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4814FB" w:rsidTr="004814FB">
        <w:trPr>
          <w:cantSplit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Обществознание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4814FB" w:rsidTr="004814FB">
        <w:trPr>
          <w:cantSplit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4814FB" w:rsidTr="004814FB">
        <w:trPr>
          <w:cantSplit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Естественно-научные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Биология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4814FB" w:rsidTr="004814FB">
        <w:trPr>
          <w:cantSplit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Физика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4814FB" w:rsidTr="004814FB">
        <w:trPr>
          <w:cantSplit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4814FB" w:rsidTr="004814FB">
        <w:trPr>
          <w:cantSplit/>
          <w:trHeight w:val="192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4814FB" w:rsidTr="004814FB">
        <w:trPr>
          <w:cantSplit/>
          <w:trHeight w:val="19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814FB" w:rsidTr="004814FB">
        <w:trPr>
          <w:cantSplit/>
          <w:trHeight w:val="192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4814FB" w:rsidTr="004814FB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Технология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4814FB" w:rsidTr="004814FB">
        <w:trPr>
          <w:cantSplit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Физическая культура и ОБЖ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4814FB" w:rsidTr="004814FB">
        <w:trPr>
          <w:cantSplit/>
          <w:trHeight w:val="384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4814FB" w:rsidTr="004814FB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  <w:p w:rsidR="004814FB" w:rsidRDefault="004814FB" w:rsidP="00AF600D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Объём аудиторной нагрузки при 5-дневной учебной неделе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</w:tr>
      <w:tr w:rsidR="00AF600D" w:rsidTr="00AF600D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AF600D" w:rsidRDefault="00AF600D" w:rsidP="00AF600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F600D" w:rsidRDefault="00AF600D" w:rsidP="00774FB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Вариативная часть </w:t>
            </w:r>
          </w:p>
        </w:tc>
      </w:tr>
      <w:tr w:rsidR="004814FB" w:rsidTr="004814FB">
        <w:trPr>
          <w:cantSplit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Предметный курс математика «Модуль»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4814FB" w:rsidTr="004814FB">
        <w:trPr>
          <w:cantSplit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Предметный курс  русский зык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4814FB" w:rsidTr="004814FB">
        <w:trPr>
          <w:cantSplit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Итого:</w:t>
            </w:r>
          </w:p>
          <w:p w:rsidR="004814FB" w:rsidRDefault="004814FB" w:rsidP="00AF600D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Объём </w:t>
            </w:r>
            <w:r>
              <w:rPr>
                <w:sz w:val="22"/>
                <w:szCs w:val="22"/>
                <w:lang w:eastAsia="en-US"/>
              </w:rPr>
              <w:t>аудиторной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нагрузки при 5-дневной учебной неделе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32</w:t>
            </w:r>
          </w:p>
        </w:tc>
      </w:tr>
      <w:tr w:rsidR="004814FB" w:rsidTr="004814FB">
        <w:trPr>
          <w:cantSplit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обучающихся по общеобразовательной программе: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</w:t>
            </w:r>
          </w:p>
        </w:tc>
      </w:tr>
      <w:tr w:rsidR="004814FB" w:rsidTr="004814FB">
        <w:trPr>
          <w:cantSplit/>
        </w:trPr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FB" w:rsidRDefault="004814FB" w:rsidP="00AF600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классов – комплектов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4FB" w:rsidRDefault="004814FB" w:rsidP="00AF600D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4FB" w:rsidRDefault="004814FB" w:rsidP="00AF60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</w:tbl>
    <w:p w:rsidR="00A054F6" w:rsidRDefault="00A054F6" w:rsidP="00A054F6">
      <w:pPr>
        <w:jc w:val="center"/>
        <w:rPr>
          <w:b/>
          <w:i/>
          <w:sz w:val="22"/>
          <w:szCs w:val="22"/>
          <w:u w:val="single"/>
        </w:rPr>
      </w:pPr>
    </w:p>
    <w:p w:rsidR="00DE1B49" w:rsidRDefault="00DE1B49" w:rsidP="00DE1B49">
      <w:pPr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Уровень среднего общего образования</w:t>
      </w:r>
    </w:p>
    <w:p w:rsidR="00DE1B49" w:rsidRDefault="00DE1B49" w:rsidP="00DE1B49">
      <w:pPr>
        <w:jc w:val="center"/>
      </w:pPr>
      <w:r>
        <w:rPr>
          <w:b/>
          <w:sz w:val="22"/>
          <w:szCs w:val="22"/>
        </w:rPr>
        <w:t xml:space="preserve">X </w:t>
      </w:r>
      <w:r w:rsidRPr="00DE1B49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класс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0"/>
        <w:gridCol w:w="1608"/>
        <w:gridCol w:w="1843"/>
      </w:tblGrid>
      <w:tr w:rsidR="00DE1B49" w:rsidTr="008D6C92">
        <w:trPr>
          <w:cantSplit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49" w:rsidRDefault="00DE1B49" w:rsidP="008D6C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Образовательные компоненты </w:t>
            </w:r>
          </w:p>
          <w:p w:rsidR="00DE1B49" w:rsidRDefault="00DE1B49" w:rsidP="008D6C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(учебные предметы)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49" w:rsidRDefault="00DE1B49" w:rsidP="008D6C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часов в неделю</w:t>
            </w:r>
          </w:p>
        </w:tc>
      </w:tr>
      <w:tr w:rsidR="00DE1B49" w:rsidTr="00777913">
        <w:trPr>
          <w:cantSplit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49" w:rsidRDefault="00DE1B49" w:rsidP="008D6C9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49" w:rsidRDefault="00DE1B49" w:rsidP="008D6C9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DE1B49" w:rsidTr="00854D5C">
        <w:trPr>
          <w:cantSplit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DE1B49" w:rsidRDefault="00DE1B49" w:rsidP="00774FB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Инвариантная часть </w:t>
            </w:r>
          </w:p>
        </w:tc>
      </w:tr>
      <w:tr w:rsidR="00DE1B49" w:rsidTr="008A0BAA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49" w:rsidRDefault="00DE1B49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49" w:rsidRDefault="00DE1B49" w:rsidP="008D6C9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DE1B49" w:rsidTr="00491B49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49" w:rsidRDefault="00DE1B49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49" w:rsidRDefault="00DE1B49" w:rsidP="008D6C9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DE1B49" w:rsidTr="00FD68AB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49" w:rsidRDefault="00DE1B49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49" w:rsidRDefault="00DE1B49" w:rsidP="008D6C9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DE1B49" w:rsidTr="00B920F5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49" w:rsidRDefault="00DE1B49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Алгебра и начала анализа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49" w:rsidRDefault="00DE1B49" w:rsidP="008D6C9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DE1B49" w:rsidTr="00462F08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49" w:rsidRDefault="00DE1B49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Геометрия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49" w:rsidRDefault="00DE1B49" w:rsidP="008D6C9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DE1B49" w:rsidTr="00B6156C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49" w:rsidRDefault="00DE1B49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Информатика и ИКТ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49" w:rsidRDefault="00DE1B49" w:rsidP="008D6C9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DE1B49" w:rsidTr="00F615F6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49" w:rsidRDefault="00DE1B49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49" w:rsidRDefault="00DE1B49" w:rsidP="008D6C9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DE1B49" w:rsidTr="00D15BE7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49" w:rsidRDefault="00DE1B49" w:rsidP="008D6C92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Обществознание (экономика и право) 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49" w:rsidRDefault="00DE1B49" w:rsidP="008D6C92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DE1B49" w:rsidTr="0008101C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B49" w:rsidRDefault="00DE1B49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География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49" w:rsidRDefault="00DE1B49" w:rsidP="008D6C9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C96E4C" w:rsidTr="0008101C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4C" w:rsidRDefault="00C96E4C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4C" w:rsidRPr="00A7406E" w:rsidRDefault="00C96E4C" w:rsidP="008D6C92">
            <w:pPr>
              <w:spacing w:line="276" w:lineRule="auto"/>
              <w:jc w:val="center"/>
              <w:rPr>
                <w:bCs/>
                <w:vertAlign w:val="superscript"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C96E4C" w:rsidTr="00AE3EE4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4C" w:rsidRDefault="00C96E4C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4C" w:rsidRPr="00A7406E" w:rsidRDefault="00C96E4C" w:rsidP="008D6C92">
            <w:pPr>
              <w:spacing w:line="276" w:lineRule="auto"/>
              <w:jc w:val="center"/>
              <w:rPr>
                <w:bCs/>
                <w:vertAlign w:val="superscript"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C96E4C" w:rsidTr="008A5ECB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4C" w:rsidRDefault="00C96E4C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Химия 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4C" w:rsidRDefault="00C96E4C" w:rsidP="008D6C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96E4C" w:rsidTr="00D574A8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4C" w:rsidRDefault="00C96E4C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Мировая художественная культура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4C" w:rsidRDefault="00C96E4C" w:rsidP="008D6C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C96E4C" w:rsidTr="00891E31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4C" w:rsidRDefault="00C96E4C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Физическая культура 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4C" w:rsidRDefault="00C96E4C" w:rsidP="008D6C9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C96E4C" w:rsidTr="00594411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4C" w:rsidRDefault="00C96E4C" w:rsidP="008D6C92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4C" w:rsidRDefault="00C96E4C" w:rsidP="008D6C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6E4C" w:rsidTr="00C74E69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4C" w:rsidRDefault="00C96E4C" w:rsidP="008D6C92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4C" w:rsidRDefault="00C96E4C" w:rsidP="008D6C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C96E4C" w:rsidTr="007852FF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4C" w:rsidRDefault="00C96E4C" w:rsidP="008D6C92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Итого:</w:t>
            </w:r>
          </w:p>
          <w:p w:rsidR="00C96E4C" w:rsidRDefault="00C96E4C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объём аудиторной нагрузки при 5-дневной учебной неделе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4C" w:rsidRDefault="00C96E4C" w:rsidP="008D6C9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27</w:t>
            </w:r>
          </w:p>
        </w:tc>
      </w:tr>
      <w:tr w:rsidR="00C96E4C" w:rsidTr="004E7BFF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4C" w:rsidRDefault="00C96E4C" w:rsidP="008D6C92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Итого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4C" w:rsidRDefault="00C96E4C" w:rsidP="008D6C9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C96E4C" w:rsidTr="002400A2">
        <w:trPr>
          <w:cantSplit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96E4C" w:rsidRDefault="00C96E4C" w:rsidP="008D6C9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Вариативная часть (школьный компонент)</w:t>
            </w:r>
          </w:p>
        </w:tc>
      </w:tr>
      <w:tr w:rsidR="00C96E4C" w:rsidTr="00874BBD">
        <w:trPr>
          <w:cantSplit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96E4C" w:rsidRDefault="00C96E4C" w:rsidP="008D6C9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Предметные курсы</w:t>
            </w:r>
          </w:p>
        </w:tc>
      </w:tr>
      <w:tr w:rsidR="00C96E4C" w:rsidTr="009B7702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4C" w:rsidRDefault="00C96E4C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4C" w:rsidRDefault="00C96E4C" w:rsidP="008D6C9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C96E4C" w:rsidTr="007E482A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4C" w:rsidRDefault="00C96E4C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Алгебра и начала анализа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4C" w:rsidRDefault="00C96E4C" w:rsidP="008D6C9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C96E4C" w:rsidTr="007869CA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4C" w:rsidRDefault="00C96E4C" w:rsidP="0008101C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  <w:r w:rsidR="0008101C">
              <w:rPr>
                <w:color w:val="000000"/>
                <w:lang w:eastAsia="en-US"/>
              </w:rPr>
              <w:t>твердого тела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C96E4C" w:rsidRDefault="00C96E4C" w:rsidP="0008101C">
            <w:pPr>
              <w:spacing w:line="276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96E4C" w:rsidRDefault="00C96E4C" w:rsidP="008D6C92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C96E4C" w:rsidTr="007869CA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E4C" w:rsidRDefault="00C96E4C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A7406E">
              <w:rPr>
                <w:lang w:eastAsia="en-US"/>
              </w:rPr>
              <w:t>Актуальные вопросы обществознания</w:t>
            </w:r>
          </w:p>
        </w:tc>
        <w:tc>
          <w:tcPr>
            <w:tcW w:w="16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C96E4C" w:rsidRDefault="00C96E4C" w:rsidP="008D6C92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E4C" w:rsidRDefault="00C96E4C" w:rsidP="008D6C92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C96E4C" w:rsidTr="00BD5F48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E4C" w:rsidRDefault="00C96E4C" w:rsidP="008D6C92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Итого:</w:t>
            </w:r>
          </w:p>
          <w:p w:rsidR="00C96E4C" w:rsidRDefault="00C96E4C" w:rsidP="008D6C92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Объём аудиторной нагрузки при 5-дневной учебной неделе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E4C" w:rsidRDefault="00C96E4C" w:rsidP="008D6C9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</w:tr>
      <w:tr w:rsidR="00C96E4C" w:rsidTr="00F45D8D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E4C" w:rsidRDefault="00C96E4C" w:rsidP="008D6C9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обучающихся по общеобразовательной программе: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E4C" w:rsidRDefault="006E0027" w:rsidP="008D6C9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9</w:t>
            </w:r>
          </w:p>
        </w:tc>
      </w:tr>
      <w:tr w:rsidR="00C96E4C" w:rsidTr="00611D51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E4C" w:rsidRDefault="00C96E4C" w:rsidP="008D6C9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классов - комплектов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96E4C" w:rsidRDefault="00C96E4C" w:rsidP="008D6C92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</w:tbl>
    <w:p w:rsidR="004A7F04" w:rsidRDefault="004A7F04" w:rsidP="00A054F6">
      <w:pPr>
        <w:jc w:val="center"/>
        <w:rPr>
          <w:b/>
          <w:i/>
          <w:sz w:val="22"/>
          <w:szCs w:val="22"/>
          <w:u w:val="single"/>
        </w:rPr>
      </w:pPr>
    </w:p>
    <w:p w:rsidR="00A054F6" w:rsidRDefault="00A054F6" w:rsidP="00A054F6">
      <w:pPr>
        <w:jc w:val="center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</w:rPr>
        <w:t>Уровень среднего общего образования</w:t>
      </w:r>
    </w:p>
    <w:p w:rsidR="00A054F6" w:rsidRDefault="00A054F6" w:rsidP="00A054F6">
      <w:pPr>
        <w:jc w:val="center"/>
      </w:pPr>
      <w:r>
        <w:rPr>
          <w:b/>
          <w:sz w:val="22"/>
          <w:szCs w:val="22"/>
          <w:lang w:val="en-US"/>
        </w:rPr>
        <w:t>XI</w:t>
      </w:r>
      <w:r>
        <w:rPr>
          <w:b/>
          <w:sz w:val="22"/>
          <w:szCs w:val="22"/>
        </w:rPr>
        <w:t xml:space="preserve"> класс</w:t>
      </w:r>
      <w:r w:rsidR="004A7F04">
        <w:rPr>
          <w:b/>
          <w:sz w:val="22"/>
          <w:szCs w:val="22"/>
        </w:rPr>
        <w:t xml:space="preserve"> - </w:t>
      </w:r>
      <w:r w:rsidR="004A7F04" w:rsidRPr="00F161BF">
        <w:rPr>
          <w:b/>
        </w:rPr>
        <w:t>с профильной подготовкой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0"/>
        <w:gridCol w:w="3451"/>
      </w:tblGrid>
      <w:tr w:rsidR="00507EFD" w:rsidTr="00382A8B">
        <w:trPr>
          <w:cantSplit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EFD" w:rsidRDefault="00507E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Образовательные компоненты </w:t>
            </w:r>
          </w:p>
          <w:p w:rsidR="00507EFD" w:rsidRDefault="00507E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(учебные предметы)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EFD" w:rsidRDefault="00507E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часов в неделю</w:t>
            </w:r>
          </w:p>
        </w:tc>
      </w:tr>
      <w:tr w:rsidR="00BA6BA0" w:rsidTr="00EE7AA5">
        <w:trPr>
          <w:cantSplit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</w:tr>
      <w:tr w:rsidR="00BA6BA0" w:rsidTr="00A427B5">
        <w:trPr>
          <w:cantSplit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A6BA0" w:rsidRDefault="00BA6BA0" w:rsidP="00774FB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Инвариантная часть </w:t>
            </w:r>
          </w:p>
        </w:tc>
      </w:tr>
      <w:tr w:rsidR="00BA6BA0" w:rsidTr="008401DE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BA6BA0" w:rsidTr="00773CB7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BA6BA0" w:rsidTr="000E67E1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Английский язык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BA6BA0" w:rsidTr="008D5F1F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Алгебра и начала анализа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BA6BA0" w:rsidTr="00D3686E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Геометрия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BA6BA0" w:rsidTr="005804D4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Информатика и ИКТ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BA6BA0" w:rsidTr="00B53E2D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История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BA6BA0" w:rsidTr="00CB7C82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Обществознание (экономика и право)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BA6BA0" w:rsidTr="00726967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География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FB2E58" w:rsidTr="00726967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58" w:rsidRDefault="00FB2E58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 w:rsidRPr="00BA6BA0">
              <w:rPr>
                <w:color w:val="000000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58" w:rsidRDefault="00FB2E58" w:rsidP="007533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BA6BA0" w:rsidTr="00E2754C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Химия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A6BA0" w:rsidTr="00F27389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Мировая художественная культура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A6BA0" w:rsidTr="001B3B82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Физическая культура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BA6BA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BA6BA0" w:rsidTr="00B61C7F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ОБЖ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</w:p>
        </w:tc>
      </w:tr>
      <w:tr w:rsidR="00BA6BA0" w:rsidTr="00DF6520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BA6BA0" w:rsidTr="005D1569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Итого:</w:t>
            </w:r>
          </w:p>
          <w:p w:rsidR="00BA6BA0" w:rsidRDefault="00BA6BA0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объём аудиторной нагрузки при 5-дневной учебной неделе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24</w:t>
            </w:r>
          </w:p>
        </w:tc>
      </w:tr>
      <w:tr w:rsidR="00BA6BA0" w:rsidTr="005D1569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Pr="00BA6BA0" w:rsidRDefault="00BA6BA0" w:rsidP="00BA6BA0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BA6BA0">
              <w:rPr>
                <w:color w:val="000000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Pr="00BA6BA0" w:rsidRDefault="00BA6BA0" w:rsidP="007533B8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BA6BA0" w:rsidTr="00A53801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Итого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29</w:t>
            </w:r>
          </w:p>
        </w:tc>
      </w:tr>
      <w:tr w:rsidR="00BA6BA0" w:rsidTr="0074119E">
        <w:trPr>
          <w:cantSplit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A6BA0" w:rsidRDefault="00BA6BA0" w:rsidP="00774FB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Вариативная часть </w:t>
            </w:r>
          </w:p>
        </w:tc>
      </w:tr>
      <w:tr w:rsidR="00BA6BA0" w:rsidTr="00E65A89">
        <w:trPr>
          <w:cantSplit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BA6BA0" w:rsidRDefault="00BA6BA0" w:rsidP="007533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Предметные курсы</w:t>
            </w:r>
          </w:p>
        </w:tc>
      </w:tr>
      <w:tr w:rsidR="00BA6BA0" w:rsidTr="00252D18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BA6BA0" w:rsidTr="00E3660A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6BA0" w:rsidRDefault="00BA6BA0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Алгебра и начала анализа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  <w:p w:rsidR="00BA6BA0" w:rsidRDefault="00BA6BA0" w:rsidP="007533B8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FB2E58" w:rsidTr="00E3660A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58" w:rsidRDefault="00FB2E58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Биология 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E58" w:rsidRDefault="00FB2E58" w:rsidP="007533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BA6BA0" w:rsidTr="00C0262C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BA0" w:rsidRDefault="00BA6BA0" w:rsidP="007533B8">
            <w:pPr>
              <w:spacing w:line="276" w:lineRule="auto"/>
              <w:jc w:val="righ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Итого:</w:t>
            </w:r>
          </w:p>
          <w:p w:rsidR="00BA6BA0" w:rsidRDefault="00BA6BA0" w:rsidP="007533B8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Объём аудиторной нагрузки при 5-дневной учебной неделе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31</w:t>
            </w:r>
          </w:p>
        </w:tc>
      </w:tr>
      <w:tr w:rsidR="00BA6BA0" w:rsidTr="00B24EFA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BA0" w:rsidRDefault="00BA6BA0" w:rsidP="007533B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обучающихся по общеобразовательной программе: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BA6BA0" w:rsidTr="00DC35AB">
        <w:trPr>
          <w:cantSplit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BA0" w:rsidRDefault="00BA6BA0" w:rsidP="007533B8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Количество классов - комплектов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6BA0" w:rsidRDefault="00BA6BA0" w:rsidP="007533B8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</w:tbl>
    <w:p w:rsidR="00A054F6" w:rsidRDefault="00A054F6" w:rsidP="00BA6BA0"/>
    <w:p w:rsidR="006E0027" w:rsidRDefault="006E0027" w:rsidP="00A054F6">
      <w:pPr>
        <w:ind w:left="454"/>
        <w:jc w:val="center"/>
        <w:rPr>
          <w:b/>
          <w:sz w:val="22"/>
          <w:szCs w:val="22"/>
        </w:rPr>
      </w:pPr>
    </w:p>
    <w:p w:rsidR="006E0027" w:rsidRDefault="006E0027" w:rsidP="00A054F6">
      <w:pPr>
        <w:ind w:left="454"/>
        <w:jc w:val="center"/>
        <w:rPr>
          <w:b/>
          <w:sz w:val="22"/>
          <w:szCs w:val="22"/>
        </w:rPr>
      </w:pPr>
    </w:p>
    <w:p w:rsidR="006E0027" w:rsidRDefault="006E0027" w:rsidP="00A054F6">
      <w:pPr>
        <w:ind w:left="454"/>
        <w:jc w:val="center"/>
        <w:rPr>
          <w:b/>
          <w:sz w:val="22"/>
          <w:szCs w:val="22"/>
        </w:rPr>
      </w:pPr>
    </w:p>
    <w:p w:rsidR="00A054F6" w:rsidRDefault="00A054F6" w:rsidP="00A054F6">
      <w:pPr>
        <w:ind w:left="45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Пояснительная записка</w:t>
      </w:r>
    </w:p>
    <w:p w:rsidR="00A054F6" w:rsidRDefault="00A054F6" w:rsidP="00A054F6">
      <w:pPr>
        <w:ind w:left="45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 учебным планам по общеобразовательной программе и специального (коррекционного) образования (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</w:rPr>
        <w:t xml:space="preserve"> вид) в условиях общео</w:t>
      </w:r>
      <w:r w:rsidR="002B7849">
        <w:rPr>
          <w:b/>
          <w:sz w:val="22"/>
          <w:szCs w:val="22"/>
        </w:rPr>
        <w:t>бразовательного класса</w:t>
      </w:r>
      <w:proofErr w:type="gramStart"/>
      <w:r w:rsidR="002B7849">
        <w:rPr>
          <w:b/>
          <w:sz w:val="22"/>
          <w:szCs w:val="22"/>
        </w:rPr>
        <w:t>.</w:t>
      </w:r>
      <w:proofErr w:type="gramEnd"/>
      <w:r w:rsidR="002B7849">
        <w:rPr>
          <w:b/>
          <w:sz w:val="22"/>
          <w:szCs w:val="22"/>
        </w:rPr>
        <w:br/>
        <w:t xml:space="preserve"> </w:t>
      </w:r>
      <w:proofErr w:type="gramStart"/>
      <w:r w:rsidR="002B7849">
        <w:rPr>
          <w:b/>
          <w:sz w:val="22"/>
          <w:szCs w:val="22"/>
        </w:rPr>
        <w:t>н</w:t>
      </w:r>
      <w:proofErr w:type="gramEnd"/>
      <w:r w:rsidR="002B7849">
        <w:rPr>
          <w:b/>
          <w:sz w:val="22"/>
          <w:szCs w:val="22"/>
        </w:rPr>
        <w:t>а 2015-2016</w:t>
      </w:r>
      <w:r>
        <w:rPr>
          <w:b/>
          <w:sz w:val="22"/>
          <w:szCs w:val="22"/>
        </w:rPr>
        <w:t xml:space="preserve"> учебный год</w:t>
      </w:r>
      <w:r>
        <w:rPr>
          <w:b/>
          <w:sz w:val="22"/>
          <w:szCs w:val="22"/>
        </w:rPr>
        <w:br/>
        <w:t xml:space="preserve"> для 1-11 классов </w:t>
      </w:r>
    </w:p>
    <w:p w:rsidR="00A054F6" w:rsidRDefault="00A054F6" w:rsidP="00A054F6">
      <w:pPr>
        <w:spacing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Учебный план составлен на основании нормативно-правовых документов, регламентирующих формирование учебного плана общеобразовательного учреждения (приложение 1)</w:t>
      </w:r>
    </w:p>
    <w:p w:rsidR="00A054F6" w:rsidRDefault="00A054F6" w:rsidP="00A054F6">
      <w:pPr>
        <w:spacing w:line="240" w:lineRule="atLeast"/>
        <w:ind w:firstLine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Учебный план образовательного учреждения состоит из следующих разделов:</w:t>
      </w:r>
    </w:p>
    <w:p w:rsidR="00A054F6" w:rsidRDefault="00A054F6" w:rsidP="00A054F6">
      <w:pPr>
        <w:spacing w:line="24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пояснительной записки; </w:t>
      </w:r>
    </w:p>
    <w:p w:rsidR="00A054F6" w:rsidRDefault="00A054F6" w:rsidP="00A054F6">
      <w:pPr>
        <w:spacing w:line="24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учебных планов по </w:t>
      </w:r>
      <w:r w:rsidR="0046756A">
        <w:rPr>
          <w:sz w:val="22"/>
          <w:szCs w:val="22"/>
        </w:rPr>
        <w:t xml:space="preserve">уровням </w:t>
      </w:r>
      <w:r>
        <w:rPr>
          <w:sz w:val="22"/>
          <w:szCs w:val="22"/>
        </w:rPr>
        <w:t>образования, включая распределение часов федерального компонента и компонента образовательного учреждения (для профильных классов – базовые, профильные и элективные курсы);</w:t>
      </w:r>
    </w:p>
    <w:p w:rsidR="00A054F6" w:rsidRDefault="00A054F6" w:rsidP="00A054F6">
      <w:pPr>
        <w:spacing w:line="24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плана внеурочных занятий (ФГОС).</w:t>
      </w:r>
    </w:p>
    <w:p w:rsidR="00A054F6" w:rsidRDefault="00A054F6" w:rsidP="00A054F6">
      <w:pPr>
        <w:spacing w:line="24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плана реализации адаптированной образовательной программы для детей с ограниченными возможностями здоровья</w:t>
      </w:r>
    </w:p>
    <w:p w:rsidR="00A054F6" w:rsidRDefault="00A054F6" w:rsidP="00A054F6">
      <w:pPr>
        <w:pStyle w:val="a5"/>
        <w:ind w:firstLine="567"/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При формировании и р</w:t>
      </w:r>
      <w:r w:rsidR="002B7849">
        <w:rPr>
          <w:bCs/>
          <w:sz w:val="22"/>
          <w:szCs w:val="22"/>
        </w:rPr>
        <w:t>еализации учебного плана на 2015-2016</w:t>
      </w:r>
      <w:r>
        <w:rPr>
          <w:bCs/>
          <w:sz w:val="22"/>
          <w:szCs w:val="22"/>
        </w:rPr>
        <w:t xml:space="preserve"> учебный год предусмотрено обеспечение </w:t>
      </w:r>
      <w:r>
        <w:rPr>
          <w:bCs/>
          <w:i/>
          <w:sz w:val="22"/>
          <w:szCs w:val="22"/>
        </w:rPr>
        <w:t>основных направлений региональной политики в сфере образования:</w:t>
      </w:r>
    </w:p>
    <w:p w:rsidR="00A054F6" w:rsidRDefault="00A054F6" w:rsidP="00A054F6">
      <w:pPr>
        <w:pStyle w:val="a5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введение ФГОС;</w:t>
      </w:r>
    </w:p>
    <w:p w:rsidR="00A054F6" w:rsidRDefault="00A054F6" w:rsidP="00A054F6">
      <w:pPr>
        <w:pStyle w:val="a5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развитие профильного образования;</w:t>
      </w:r>
    </w:p>
    <w:p w:rsidR="00A054F6" w:rsidRDefault="00A054F6" w:rsidP="00A054F6">
      <w:pPr>
        <w:pStyle w:val="a5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организация работы с одарёнными детьми;</w:t>
      </w:r>
    </w:p>
    <w:p w:rsidR="00A054F6" w:rsidRDefault="00A054F6" w:rsidP="00A054F6">
      <w:pPr>
        <w:pStyle w:val="a5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расширение двигательной активности обучающихся;</w:t>
      </w:r>
    </w:p>
    <w:p w:rsidR="00A054F6" w:rsidRDefault="00A054F6" w:rsidP="00A054F6">
      <w:pPr>
        <w:pStyle w:val="a5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реализация адаптивных программ обучения для детей с </w:t>
      </w:r>
      <w:r>
        <w:rPr>
          <w:sz w:val="22"/>
          <w:szCs w:val="22"/>
        </w:rPr>
        <w:t xml:space="preserve">ограниченными возможностями здоровья и детей-инвалидов, в том числе в условиях </w:t>
      </w:r>
      <w:r>
        <w:rPr>
          <w:bCs/>
          <w:sz w:val="22"/>
          <w:szCs w:val="22"/>
        </w:rPr>
        <w:t>интегрированных форм образования</w:t>
      </w:r>
    </w:p>
    <w:p w:rsidR="00A054F6" w:rsidRDefault="00A054F6" w:rsidP="00A054F6">
      <w:pPr>
        <w:pStyle w:val="a5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Кроме того, учтены:</w:t>
      </w:r>
    </w:p>
    <w:p w:rsidR="00A054F6" w:rsidRDefault="00A054F6" w:rsidP="00A054F6">
      <w:pPr>
        <w:pStyle w:val="a5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внесённые в федеральное законодательство изменения,</w:t>
      </w:r>
    </w:p>
    <w:p w:rsidR="00A054F6" w:rsidRDefault="00A054F6" w:rsidP="00A054F6">
      <w:pPr>
        <w:pStyle w:val="a5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анализ типичных ошибок и затруднений в организации учебно-воспитательного процесса;</w:t>
      </w:r>
    </w:p>
    <w:p w:rsidR="00A054F6" w:rsidRDefault="00A054F6" w:rsidP="00A054F6">
      <w:pPr>
        <w:pStyle w:val="a5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преемственность в изучении предметных курсов (предыдущий учебный план);</w:t>
      </w:r>
    </w:p>
    <w:p w:rsidR="00A054F6" w:rsidRDefault="00A054F6" w:rsidP="00A054F6">
      <w:pPr>
        <w:pStyle w:val="a5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кадровый потенциал учреждения (подготовка кадров к выбору УМК);</w:t>
      </w:r>
    </w:p>
    <w:p w:rsidR="00A054F6" w:rsidRDefault="00A054F6" w:rsidP="00A054F6">
      <w:pPr>
        <w:pStyle w:val="a5"/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наличие учебников и учебных пособий Федерального перечня.</w:t>
      </w:r>
    </w:p>
    <w:p w:rsidR="00A054F6" w:rsidRDefault="00A054F6" w:rsidP="00A054F6">
      <w:pPr>
        <w:tabs>
          <w:tab w:val="left" w:pos="284"/>
          <w:tab w:val="left" w:pos="3828"/>
        </w:tabs>
        <w:spacing w:line="240" w:lineRule="atLeas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Изучение учебных предметов федерального компонента организуется с использованием учебников, входящих в федеральные перечни учебников, утверждённые приказом Министерства образования и науки Российской Федерации от 31.03.2014 № 253</w:t>
      </w:r>
    </w:p>
    <w:p w:rsidR="00A054F6" w:rsidRDefault="00A054F6" w:rsidP="00A054F6">
      <w:pPr>
        <w:pStyle w:val="a5"/>
        <w:numPr>
          <w:ilvl w:val="0"/>
          <w:numId w:val="1"/>
        </w:numPr>
        <w:ind w:left="0" w:firstLine="0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инвариантная часть (федеральный компонент</w:t>
      </w:r>
      <w:r>
        <w:rPr>
          <w:bCs/>
          <w:sz w:val="22"/>
          <w:szCs w:val="22"/>
        </w:rPr>
        <w:t>)</w:t>
      </w:r>
    </w:p>
    <w:p w:rsidR="00A054F6" w:rsidRDefault="00A054F6" w:rsidP="00A054F6">
      <w:pPr>
        <w:pStyle w:val="a5"/>
        <w:ind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представлена обязательными для изучения учебными предметами федерального компонента учебного плана и требуемым объёмом учебного времени для изучения программ общего образования и выполнения государственных образовательных стандартов по всем ступеням общего образования в соответствии с ГОС и ФГОС;</w:t>
      </w:r>
    </w:p>
    <w:p w:rsidR="00A054F6" w:rsidRDefault="00A054F6" w:rsidP="00A054F6">
      <w:pPr>
        <w:pStyle w:val="a5"/>
        <w:numPr>
          <w:ilvl w:val="0"/>
          <w:numId w:val="1"/>
        </w:numPr>
        <w:ind w:left="0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вариативная часть (школьный компонент)</w:t>
      </w:r>
    </w:p>
    <w:p w:rsidR="00A054F6" w:rsidRDefault="00A054F6" w:rsidP="00A054F6">
      <w:pPr>
        <w:pStyle w:val="a5"/>
        <w:ind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формируется участниками образовательного процесса и учитывает особенности, образовательные потребности и интересы учащихся образовательной организации;</w:t>
      </w:r>
    </w:p>
    <w:p w:rsidR="00A054F6" w:rsidRDefault="00A054F6" w:rsidP="00A054F6">
      <w:pPr>
        <w:pStyle w:val="a5"/>
        <w:ind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включает перечень обязательных в конкретной образовательной организации элективных, предметных курсов по выбору учащихся;</w:t>
      </w:r>
    </w:p>
    <w:p w:rsidR="00A054F6" w:rsidRDefault="00A054F6" w:rsidP="00A054F6">
      <w:pPr>
        <w:pStyle w:val="a5"/>
        <w:ind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отражает особенности реализуемой образовательной программы учреждения, в том числе в условиях перехода на ФГОС.</w:t>
      </w:r>
    </w:p>
    <w:p w:rsidR="00A054F6" w:rsidRDefault="00A054F6" w:rsidP="00A054F6">
      <w:pPr>
        <w:rPr>
          <w:b/>
          <w:color w:val="0D0D0D" w:themeColor="text1" w:themeTint="F2"/>
          <w:sz w:val="22"/>
          <w:szCs w:val="22"/>
        </w:rPr>
      </w:pPr>
    </w:p>
    <w:p w:rsidR="00A054F6" w:rsidRDefault="00A054F6" w:rsidP="00A054F6">
      <w:pPr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 xml:space="preserve">   Обучение осуществляется по 3 уровням образования:</w:t>
      </w:r>
    </w:p>
    <w:p w:rsidR="00A054F6" w:rsidRDefault="00A054F6" w:rsidP="00A054F6">
      <w:pPr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 xml:space="preserve">начальное общее образование – 29 учеников, </w:t>
      </w:r>
      <w:r w:rsidR="002B7849">
        <w:rPr>
          <w:color w:val="0D0D0D" w:themeColor="text1" w:themeTint="F2"/>
          <w:sz w:val="22"/>
          <w:szCs w:val="22"/>
        </w:rPr>
        <w:t>2</w:t>
      </w:r>
      <w:r>
        <w:rPr>
          <w:color w:val="0D0D0D" w:themeColor="text1" w:themeTint="F2"/>
          <w:sz w:val="22"/>
          <w:szCs w:val="22"/>
        </w:rPr>
        <w:t xml:space="preserve"> класса-комплекта;</w:t>
      </w:r>
    </w:p>
    <w:p w:rsidR="00A054F6" w:rsidRDefault="00A054F6" w:rsidP="00A054F6">
      <w:pPr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основное общее образование – 48 ученика, 4 класса-комплекта;</w:t>
      </w:r>
    </w:p>
    <w:p w:rsidR="00A054F6" w:rsidRDefault="00A054F6" w:rsidP="00A054F6">
      <w:pPr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 xml:space="preserve">среднее общее образование – </w:t>
      </w:r>
      <w:r w:rsidR="0046756A">
        <w:rPr>
          <w:color w:val="0D0D0D" w:themeColor="text1" w:themeTint="F2"/>
          <w:sz w:val="22"/>
          <w:szCs w:val="22"/>
        </w:rPr>
        <w:t>8</w:t>
      </w:r>
      <w:r>
        <w:rPr>
          <w:color w:val="0D0D0D" w:themeColor="text1" w:themeTint="F2"/>
          <w:sz w:val="22"/>
          <w:szCs w:val="22"/>
        </w:rPr>
        <w:t xml:space="preserve"> ученик</w:t>
      </w:r>
      <w:r w:rsidR="002B7849">
        <w:rPr>
          <w:color w:val="0D0D0D" w:themeColor="text1" w:themeTint="F2"/>
          <w:sz w:val="22"/>
          <w:szCs w:val="22"/>
        </w:rPr>
        <w:t>ов</w:t>
      </w:r>
      <w:r>
        <w:rPr>
          <w:color w:val="0D0D0D" w:themeColor="text1" w:themeTint="F2"/>
          <w:sz w:val="22"/>
          <w:szCs w:val="22"/>
        </w:rPr>
        <w:t>, 2 класса-комплекта.</w:t>
      </w:r>
    </w:p>
    <w:p w:rsidR="00A054F6" w:rsidRDefault="00A054F6" w:rsidP="00A054F6">
      <w:pPr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Продолжительность учебного года и урока соответственно:</w:t>
      </w:r>
    </w:p>
    <w:p w:rsidR="00A054F6" w:rsidRDefault="00A054F6" w:rsidP="00A054F6">
      <w:pPr>
        <w:ind w:left="454" w:firstLine="360"/>
        <w:rPr>
          <w:sz w:val="22"/>
          <w:szCs w:val="22"/>
        </w:rPr>
      </w:pPr>
      <w:r>
        <w:rPr>
          <w:sz w:val="22"/>
          <w:szCs w:val="22"/>
        </w:rPr>
        <w:t>Продолжительность учебной недели составляет 5 дней.</w:t>
      </w:r>
    </w:p>
    <w:p w:rsidR="00A054F6" w:rsidRDefault="00A054F6" w:rsidP="00A054F6">
      <w:pPr>
        <w:ind w:left="454" w:firstLine="360"/>
        <w:rPr>
          <w:sz w:val="22"/>
          <w:szCs w:val="22"/>
        </w:rPr>
      </w:pPr>
      <w:r>
        <w:rPr>
          <w:sz w:val="22"/>
          <w:szCs w:val="22"/>
        </w:rPr>
        <w:t xml:space="preserve">Продолжительность учебного года в 1 классе — 33 недели, </w:t>
      </w:r>
    </w:p>
    <w:p w:rsidR="00A054F6" w:rsidRDefault="00A054F6" w:rsidP="00A054F6">
      <w:pPr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для 2 – 11 классов – 34 учебных недели, 40 минут (</w:t>
      </w:r>
      <w:proofErr w:type="gramStart"/>
      <w:r>
        <w:rPr>
          <w:color w:val="0D0D0D" w:themeColor="text1" w:themeTint="F2"/>
          <w:sz w:val="22"/>
          <w:szCs w:val="22"/>
        </w:rPr>
        <w:t>согласно Устава</w:t>
      </w:r>
      <w:proofErr w:type="gramEnd"/>
      <w:r>
        <w:rPr>
          <w:color w:val="0D0D0D" w:themeColor="text1" w:themeTint="F2"/>
          <w:sz w:val="22"/>
          <w:szCs w:val="22"/>
        </w:rPr>
        <w:t xml:space="preserve"> образовательной организации)</w:t>
      </w:r>
    </w:p>
    <w:p w:rsidR="00A054F6" w:rsidRDefault="00A054F6" w:rsidP="006E0027">
      <w:pPr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 xml:space="preserve">  Кадровый потенциал школы: </w:t>
      </w:r>
      <w:r w:rsidR="00774FB0">
        <w:rPr>
          <w:color w:val="0D0D0D" w:themeColor="text1" w:themeTint="F2"/>
          <w:sz w:val="22"/>
          <w:szCs w:val="22"/>
        </w:rPr>
        <w:t>2</w:t>
      </w:r>
      <w:r>
        <w:rPr>
          <w:color w:val="0D0D0D" w:themeColor="text1" w:themeTint="F2"/>
          <w:sz w:val="22"/>
          <w:szCs w:val="22"/>
        </w:rPr>
        <w:t xml:space="preserve"> педагог</w:t>
      </w:r>
      <w:r w:rsidR="00774FB0">
        <w:rPr>
          <w:color w:val="0D0D0D" w:themeColor="text1" w:themeTint="F2"/>
          <w:sz w:val="22"/>
          <w:szCs w:val="22"/>
        </w:rPr>
        <w:t>а имею</w:t>
      </w:r>
      <w:r>
        <w:rPr>
          <w:color w:val="0D0D0D" w:themeColor="text1" w:themeTint="F2"/>
          <w:sz w:val="22"/>
          <w:szCs w:val="22"/>
        </w:rPr>
        <w:t>т высш</w:t>
      </w:r>
      <w:r w:rsidR="002B7849">
        <w:rPr>
          <w:color w:val="0D0D0D" w:themeColor="text1" w:themeTint="F2"/>
          <w:sz w:val="22"/>
          <w:szCs w:val="22"/>
        </w:rPr>
        <w:t>ую квалификационную категорию,</w:t>
      </w:r>
      <w:r w:rsidR="00774FB0">
        <w:rPr>
          <w:color w:val="0D0D0D" w:themeColor="text1" w:themeTint="F2"/>
          <w:sz w:val="22"/>
          <w:szCs w:val="22"/>
        </w:rPr>
        <w:t xml:space="preserve"> 8 педагогов</w:t>
      </w:r>
      <w:r>
        <w:rPr>
          <w:color w:val="0D0D0D" w:themeColor="text1" w:themeTint="F2"/>
          <w:sz w:val="22"/>
          <w:szCs w:val="22"/>
        </w:rPr>
        <w:t xml:space="preserve"> – 1 квалификационную категорию, </w:t>
      </w:r>
      <w:r w:rsidR="00774FB0">
        <w:rPr>
          <w:color w:val="0D0D0D" w:themeColor="text1" w:themeTint="F2"/>
          <w:sz w:val="22"/>
          <w:szCs w:val="22"/>
        </w:rPr>
        <w:t>2</w:t>
      </w:r>
      <w:r>
        <w:rPr>
          <w:color w:val="0D0D0D" w:themeColor="text1" w:themeTint="F2"/>
          <w:sz w:val="22"/>
          <w:szCs w:val="22"/>
        </w:rPr>
        <w:t xml:space="preserve"> -подтв</w:t>
      </w:r>
      <w:r w:rsidR="00774FB0">
        <w:rPr>
          <w:color w:val="0D0D0D" w:themeColor="text1" w:themeTint="F2"/>
          <w:sz w:val="22"/>
          <w:szCs w:val="22"/>
        </w:rPr>
        <w:t>ерждение занимаемой должности, 1</w:t>
      </w:r>
      <w:r>
        <w:rPr>
          <w:color w:val="0D0D0D" w:themeColor="text1" w:themeTint="F2"/>
          <w:sz w:val="22"/>
          <w:szCs w:val="22"/>
        </w:rPr>
        <w:t xml:space="preserve"> </w:t>
      </w:r>
      <w:r w:rsidR="00774FB0">
        <w:rPr>
          <w:color w:val="0D0D0D" w:themeColor="text1" w:themeTint="F2"/>
          <w:sz w:val="22"/>
          <w:szCs w:val="22"/>
        </w:rPr>
        <w:t>педагог не имее</w:t>
      </w:r>
      <w:r>
        <w:rPr>
          <w:color w:val="0D0D0D" w:themeColor="text1" w:themeTint="F2"/>
          <w:sz w:val="22"/>
          <w:szCs w:val="22"/>
        </w:rPr>
        <w:t>т категории.</w:t>
      </w:r>
    </w:p>
    <w:p w:rsidR="00A054F6" w:rsidRDefault="00A054F6" w:rsidP="00A054F6">
      <w:pPr>
        <w:spacing w:line="240" w:lineRule="atLeast"/>
        <w:ind w:left="454" w:firstLine="85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Соблюдение приоритетов в организации режима обучения и нагрузки обучающихся в соответствии с учебным планом</w:t>
      </w:r>
    </w:p>
    <w:p w:rsidR="00A054F6" w:rsidRDefault="00A054F6" w:rsidP="00A054F6">
      <w:pPr>
        <w:spacing w:line="240" w:lineRule="atLeast"/>
        <w:ind w:left="454" w:firstLine="709"/>
        <w:rPr>
          <w:bCs/>
          <w:sz w:val="22"/>
          <w:szCs w:val="22"/>
        </w:rPr>
      </w:pPr>
      <w:r>
        <w:rPr>
          <w:sz w:val="22"/>
          <w:szCs w:val="22"/>
        </w:rPr>
        <w:t xml:space="preserve">Аудиторная учебная нагрузка обучающегося, т.е. </w:t>
      </w:r>
      <w:r>
        <w:rPr>
          <w:bCs/>
          <w:sz w:val="22"/>
          <w:szCs w:val="22"/>
        </w:rPr>
        <w:t>объем учебной нагрузки</w:t>
      </w:r>
      <w:r>
        <w:rPr>
          <w:sz w:val="22"/>
          <w:szCs w:val="22"/>
        </w:rPr>
        <w:t xml:space="preserve">, который отводится на занятия в рамках классно-урочной системы, состоит из часов, отведенных на </w:t>
      </w:r>
      <w:r>
        <w:rPr>
          <w:bCs/>
          <w:sz w:val="22"/>
          <w:szCs w:val="22"/>
        </w:rPr>
        <w:t xml:space="preserve">базовый </w:t>
      </w:r>
      <w:r>
        <w:rPr>
          <w:sz w:val="22"/>
          <w:szCs w:val="22"/>
        </w:rPr>
        <w:t xml:space="preserve">компонент, и из </w:t>
      </w:r>
      <w:r>
        <w:rPr>
          <w:bCs/>
          <w:sz w:val="22"/>
          <w:szCs w:val="22"/>
        </w:rPr>
        <w:t>часов школьного</w:t>
      </w:r>
      <w:r>
        <w:rPr>
          <w:sz w:val="22"/>
          <w:szCs w:val="22"/>
        </w:rPr>
        <w:t xml:space="preserve"> компонента. </w:t>
      </w:r>
      <w:r>
        <w:rPr>
          <w:bCs/>
          <w:sz w:val="22"/>
          <w:szCs w:val="22"/>
        </w:rPr>
        <w:t xml:space="preserve">В сумме она не превышает  максимальный объем обязательной аудиторной нагрузки. При организации дополнительных занятий предусматриваются динамические паузы (30-40 минут), используемые для активной двигательной деятельности, для организации питания. </w:t>
      </w:r>
    </w:p>
    <w:p w:rsidR="00A054F6" w:rsidRDefault="00A054F6" w:rsidP="00A054F6">
      <w:pPr>
        <w:ind w:left="454" w:firstLine="851"/>
        <w:rPr>
          <w:sz w:val="22"/>
          <w:szCs w:val="22"/>
        </w:rPr>
      </w:pPr>
      <w:r>
        <w:rPr>
          <w:sz w:val="22"/>
          <w:szCs w:val="22"/>
        </w:rPr>
        <w:t>Объем времени на выполнение обязательной части домашнего задания не превышает 50% объема аудиторной нагрузки по соответствующему предмету. 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учитываются всеми педагогами и на период их выполнения объем домашнего задания по другим предметам подлежит сокращению.</w:t>
      </w:r>
    </w:p>
    <w:p w:rsidR="00A054F6" w:rsidRDefault="00A054F6" w:rsidP="00A054F6">
      <w:pPr>
        <w:ind w:left="454" w:firstLine="851"/>
        <w:rPr>
          <w:sz w:val="22"/>
          <w:szCs w:val="22"/>
        </w:rPr>
      </w:pPr>
      <w:r>
        <w:rPr>
          <w:sz w:val="22"/>
          <w:szCs w:val="22"/>
        </w:rPr>
        <w:t xml:space="preserve"> Объем домашних заданий (по всем предметам) и затраты времени на его выполнение не превышают (в астрономических часах): во 2-3 классах - 1,5 ч, в 4-5 классах – 2 ч, в 6-8 классах - 2,5 ч, в 9-11 классах – до 3,5 ч.</w:t>
      </w:r>
    </w:p>
    <w:p w:rsidR="00A054F6" w:rsidRDefault="00A054F6" w:rsidP="00A054F6">
      <w:pPr>
        <w:ind w:left="454"/>
        <w:jc w:val="center"/>
        <w:rPr>
          <w:b/>
          <w:color w:val="0D0D0D" w:themeColor="text1" w:themeTint="F2"/>
          <w:sz w:val="22"/>
          <w:szCs w:val="22"/>
        </w:rPr>
      </w:pPr>
      <w:r>
        <w:rPr>
          <w:b/>
          <w:color w:val="0D0D0D" w:themeColor="text1" w:themeTint="F2"/>
          <w:sz w:val="22"/>
          <w:szCs w:val="22"/>
        </w:rPr>
        <w:t>Особенности организации обучения на 3 уровнях образования:</w:t>
      </w:r>
    </w:p>
    <w:p w:rsidR="00A054F6" w:rsidRPr="00A7406E" w:rsidRDefault="00A054F6" w:rsidP="00A054F6">
      <w:pPr>
        <w:ind w:left="454" w:firstLine="851"/>
        <w:rPr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 xml:space="preserve">В федеральном компоненте учебного плана для 1-11 классов выделяется 3  часа в неделю на преподавание предмета «Физкультура». Занятия организуются с учетом индивидуальных запросов и состояния здоровья обучающихся, поэтому программа обучения содержит разнообразные виды физической активности, включающие в себя популярные игровые виды спорта, дыхательную гимнастику, занятия по формированию правильной осанки и т.д.  Обучение ведется по учебной программе </w:t>
      </w:r>
      <w:proofErr w:type="spellStart"/>
      <w:r>
        <w:rPr>
          <w:color w:val="0D0D0D" w:themeColor="text1" w:themeTint="F2"/>
          <w:sz w:val="22"/>
          <w:szCs w:val="22"/>
        </w:rPr>
        <w:t>В.И.Лях</w:t>
      </w:r>
      <w:proofErr w:type="spellEnd"/>
      <w:r>
        <w:rPr>
          <w:color w:val="0D0D0D" w:themeColor="text1" w:themeTint="F2"/>
          <w:sz w:val="22"/>
          <w:szCs w:val="22"/>
        </w:rPr>
        <w:t xml:space="preserve">, </w:t>
      </w:r>
      <w:proofErr w:type="spellStart"/>
      <w:r>
        <w:rPr>
          <w:color w:val="0D0D0D" w:themeColor="text1" w:themeTint="F2"/>
          <w:sz w:val="22"/>
          <w:szCs w:val="22"/>
        </w:rPr>
        <w:t>А.А.Зданевич</w:t>
      </w:r>
      <w:proofErr w:type="spellEnd"/>
      <w:r>
        <w:rPr>
          <w:color w:val="0D0D0D" w:themeColor="text1" w:themeTint="F2"/>
          <w:sz w:val="22"/>
          <w:szCs w:val="22"/>
        </w:rPr>
        <w:t xml:space="preserve">      «Комплексная программа физического воспита</w:t>
      </w:r>
      <w:r w:rsidR="00E0573F">
        <w:rPr>
          <w:color w:val="0D0D0D" w:themeColor="text1" w:themeTint="F2"/>
          <w:sz w:val="22"/>
          <w:szCs w:val="22"/>
        </w:rPr>
        <w:t>ния учащихся 1 – 11 классов».- 3</w:t>
      </w:r>
      <w:r>
        <w:rPr>
          <w:color w:val="0D0D0D" w:themeColor="text1" w:themeTint="F2"/>
          <w:sz w:val="22"/>
          <w:szCs w:val="22"/>
        </w:rPr>
        <w:t xml:space="preserve"> часа, </w:t>
      </w:r>
      <w:r w:rsidRPr="00A7406E">
        <w:rPr>
          <w:sz w:val="22"/>
          <w:szCs w:val="22"/>
        </w:rPr>
        <w:t xml:space="preserve">на 3 –й час составлена программа по трем </w:t>
      </w:r>
      <w:r w:rsidR="0046756A" w:rsidRPr="00A7406E">
        <w:rPr>
          <w:sz w:val="22"/>
          <w:szCs w:val="22"/>
        </w:rPr>
        <w:t>уровням</w:t>
      </w:r>
      <w:r w:rsidRPr="00A7406E">
        <w:rPr>
          <w:sz w:val="22"/>
          <w:szCs w:val="22"/>
        </w:rPr>
        <w:t xml:space="preserve"> обучения для 1-4 классов «Подвижные игры с элементами баскетбола и волейбола», 5-9 классы «Спортивные игры», 10-11 классы «Настольный теннис»</w:t>
      </w:r>
      <w:r w:rsidR="00E0573F" w:rsidRPr="00A7406E">
        <w:rPr>
          <w:sz w:val="22"/>
          <w:szCs w:val="22"/>
        </w:rPr>
        <w:t>.</w:t>
      </w:r>
      <w:r w:rsidRPr="00A7406E">
        <w:rPr>
          <w:sz w:val="22"/>
          <w:szCs w:val="22"/>
        </w:rPr>
        <w:t xml:space="preserve"> </w:t>
      </w:r>
    </w:p>
    <w:p w:rsidR="00A054F6" w:rsidRDefault="00A054F6" w:rsidP="00A054F6">
      <w:pPr>
        <w:ind w:left="454" w:firstLine="851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 xml:space="preserve">Изучение обучающимися национально- региональных Тюменской области особенностей учитывается при формировании учебно-тематических планов педагогов, и используются возможности преподавания отдельных тем краеведческой и экологической направленности в учебных предметах география, биология; вопросов энергосбережения в предметах физика, математика; </w:t>
      </w:r>
      <w:r>
        <w:rPr>
          <w:sz w:val="22"/>
          <w:szCs w:val="22"/>
        </w:rPr>
        <w:t>исторических –в предмете история; культурных –искусство, ОРКСЭ; основы потребительских знаний в предмете обществознание. Изучение осуществляется интегрировано в рамках общеобразовательных предметов.  На изучение национально-регионального содержания отведено 15% от общего количества часов ряда общеобразовательных предметов. 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 (согласно образовательной программе).</w:t>
      </w:r>
    </w:p>
    <w:p w:rsidR="00A054F6" w:rsidRDefault="00A054F6" w:rsidP="00A054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Итоговая промежуточная аттестация учащихся проводится:</w:t>
      </w:r>
    </w:p>
    <w:p w:rsidR="00A054F6" w:rsidRDefault="00A054F6" w:rsidP="00A054F6">
      <w:pPr>
        <w:pStyle w:val="a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Итоговая промежуточная аттестация в 1 классе проходит на основании результатов обучения в 1 классе без выставления оценок (диагностические, комплексные работы, портфолио достижений ребёнка)</w:t>
      </w:r>
    </w:p>
    <w:p w:rsidR="00A054F6" w:rsidRDefault="00A054F6" w:rsidP="00A054F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 2-4 классах в форме комплексных /интегративных/ </w:t>
      </w:r>
      <w:proofErr w:type="spellStart"/>
      <w:r>
        <w:rPr>
          <w:sz w:val="22"/>
          <w:szCs w:val="22"/>
        </w:rPr>
        <w:t>метапредметных</w:t>
      </w:r>
      <w:proofErr w:type="spellEnd"/>
      <w:r>
        <w:rPr>
          <w:sz w:val="22"/>
          <w:szCs w:val="22"/>
        </w:rPr>
        <w:t xml:space="preserve"> работ по русскому языку, математике, литературному чтению, окружающему миру; </w:t>
      </w:r>
    </w:p>
    <w:p w:rsidR="00A054F6" w:rsidRDefault="00A054F6" w:rsidP="00A054F6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 5-8 классах по русскому языку, математике обязательно и по 1-2 предметам в соответствии с мониторинговыми исследованиями, результатами ВШК, с учетом результатов </w:t>
      </w:r>
      <w:proofErr w:type="spellStart"/>
      <w:r>
        <w:rPr>
          <w:sz w:val="22"/>
          <w:szCs w:val="22"/>
        </w:rPr>
        <w:t>предпрофильной</w:t>
      </w:r>
      <w:proofErr w:type="spellEnd"/>
      <w:r>
        <w:rPr>
          <w:sz w:val="22"/>
          <w:szCs w:val="22"/>
        </w:rPr>
        <w:t xml:space="preserve"> подготовки обучающихся в форме тестов, контрольных работ, интегративных работ, творческих проектов. </w:t>
      </w:r>
    </w:p>
    <w:p w:rsidR="00A054F6" w:rsidRDefault="00A054F6" w:rsidP="00A054F6">
      <w:pPr>
        <w:pStyle w:val="ae"/>
        <w:numPr>
          <w:ilvl w:val="0"/>
          <w:numId w:val="2"/>
        </w:numPr>
        <w:rPr>
          <w:color w:val="0D0D0D" w:themeColor="text1" w:themeTint="F2"/>
          <w:sz w:val="22"/>
          <w:szCs w:val="22"/>
        </w:rPr>
      </w:pPr>
      <w:r>
        <w:rPr>
          <w:sz w:val="22"/>
          <w:szCs w:val="22"/>
        </w:rPr>
        <w:t>в 10-х классах по русскому языку, математике обязательно, по 1-3 предметам в соответствии с мониторинговыми исследованиями и результатами выбора предметов профильного  изучения предметов в тестовой форме, приближенной к ЕГЭ.</w:t>
      </w:r>
    </w:p>
    <w:p w:rsidR="00A054F6" w:rsidRDefault="00A054F6" w:rsidP="00A054F6">
      <w:pPr>
        <w:jc w:val="center"/>
        <w:rPr>
          <w:b/>
          <w:color w:val="0D0D0D" w:themeColor="text1" w:themeTint="F2"/>
          <w:sz w:val="22"/>
          <w:szCs w:val="22"/>
          <w:u w:val="single"/>
        </w:rPr>
      </w:pPr>
      <w:r>
        <w:rPr>
          <w:b/>
          <w:color w:val="0D0D0D" w:themeColor="text1" w:themeTint="F2"/>
          <w:sz w:val="22"/>
          <w:szCs w:val="22"/>
          <w:u w:val="single"/>
        </w:rPr>
        <w:t>Начальное общее образование</w:t>
      </w:r>
    </w:p>
    <w:p w:rsidR="00A054F6" w:rsidRDefault="00A054F6" w:rsidP="00A054F6">
      <w:pPr>
        <w:tabs>
          <w:tab w:val="left" w:pos="720"/>
        </w:tabs>
        <w:ind w:left="454" w:firstLine="72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Учебный план МАОУ «Ивановская СОШ» для </w:t>
      </w:r>
      <w:r>
        <w:rPr>
          <w:b/>
          <w:i/>
          <w:sz w:val="22"/>
          <w:szCs w:val="22"/>
          <w:u w:val="single"/>
          <w:lang w:val="en-US"/>
        </w:rPr>
        <w:t>I</w:t>
      </w:r>
      <w:r>
        <w:rPr>
          <w:b/>
          <w:i/>
          <w:sz w:val="22"/>
          <w:szCs w:val="22"/>
          <w:u w:val="single"/>
        </w:rPr>
        <w:t>-</w:t>
      </w:r>
      <w:r>
        <w:rPr>
          <w:b/>
          <w:i/>
          <w:sz w:val="22"/>
          <w:szCs w:val="22"/>
          <w:u w:val="single"/>
          <w:lang w:val="en-US"/>
        </w:rPr>
        <w:t>IV</w:t>
      </w:r>
      <w:r>
        <w:rPr>
          <w:b/>
          <w:i/>
          <w:sz w:val="22"/>
          <w:szCs w:val="22"/>
          <w:u w:val="single"/>
        </w:rPr>
        <w:t xml:space="preserve"> классов</w:t>
      </w:r>
      <w:r>
        <w:rPr>
          <w:sz w:val="22"/>
          <w:szCs w:val="22"/>
        </w:rPr>
        <w:t xml:space="preserve"> сформирован с учетом </w:t>
      </w:r>
      <w:r w:rsidR="0046756A">
        <w:rPr>
          <w:sz w:val="22"/>
          <w:szCs w:val="22"/>
        </w:rPr>
        <w:t>федеральных государственных образовательных стандартов</w:t>
      </w:r>
      <w:r>
        <w:rPr>
          <w:sz w:val="22"/>
          <w:szCs w:val="22"/>
        </w:rPr>
        <w:t xml:space="preserve"> начального образования и является частью образовательной программы, которая включает в себя учебный план и план внеурочной деятельности. И является одним из элементов основной образовательной программы учреждения, разработанной на основе примерной основной образовательной программы начального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и направлений внеурочной деятельности для 1-4 классов.</w:t>
      </w:r>
    </w:p>
    <w:p w:rsidR="00A054F6" w:rsidRDefault="00A054F6" w:rsidP="00A054F6">
      <w:pPr>
        <w:ind w:left="454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Учебная деятельность:</w:t>
      </w:r>
    </w:p>
    <w:p w:rsidR="00A054F6" w:rsidRDefault="00A054F6" w:rsidP="00A054F6">
      <w:pPr>
        <w:ind w:left="454" w:firstLine="360"/>
        <w:rPr>
          <w:sz w:val="22"/>
          <w:szCs w:val="22"/>
        </w:rPr>
      </w:pPr>
      <w:r>
        <w:rPr>
          <w:sz w:val="22"/>
          <w:szCs w:val="22"/>
        </w:rPr>
        <w:t>Продолжительность урока в 1 классе составляет:</w:t>
      </w:r>
    </w:p>
    <w:p w:rsidR="00A054F6" w:rsidRDefault="00A054F6" w:rsidP="00A054F6">
      <w:pPr>
        <w:widowControl w:val="0"/>
        <w:numPr>
          <w:ilvl w:val="0"/>
          <w:numId w:val="3"/>
        </w:numPr>
        <w:ind w:left="454"/>
        <w:rPr>
          <w:sz w:val="22"/>
          <w:szCs w:val="22"/>
        </w:rPr>
      </w:pPr>
      <w:r>
        <w:rPr>
          <w:sz w:val="22"/>
          <w:szCs w:val="22"/>
        </w:rPr>
        <w:t>в сентябре, октябре -  по 3 урока в день по 35 минут каждый, в ноябре-декабре – по 4 урока по 35 минут каждый; январь – май – по 4 урока по 35 минут каждый);</w:t>
      </w:r>
    </w:p>
    <w:p w:rsidR="00A054F6" w:rsidRDefault="00A054F6" w:rsidP="00A054F6">
      <w:pPr>
        <w:widowControl w:val="0"/>
        <w:ind w:left="454"/>
        <w:rPr>
          <w:sz w:val="22"/>
          <w:szCs w:val="22"/>
        </w:rPr>
      </w:pPr>
      <w:r>
        <w:rPr>
          <w:sz w:val="22"/>
          <w:szCs w:val="22"/>
        </w:rPr>
        <w:t>В середине учебного дня - динамическая пауза продолжительностью 40 минут.</w:t>
      </w:r>
    </w:p>
    <w:p w:rsidR="00A054F6" w:rsidRDefault="00A054F6" w:rsidP="00A054F6">
      <w:pPr>
        <w:widowControl w:val="0"/>
        <w:ind w:left="454"/>
        <w:rPr>
          <w:sz w:val="22"/>
          <w:szCs w:val="22"/>
        </w:rPr>
      </w:pPr>
      <w:r>
        <w:rPr>
          <w:sz w:val="22"/>
          <w:szCs w:val="22"/>
        </w:rPr>
        <w:t>Во втором классе: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675"/>
        <w:gridCol w:w="2715"/>
        <w:gridCol w:w="1717"/>
      </w:tblGrid>
      <w:tr w:rsidR="00A054F6" w:rsidTr="00A054F6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4F6" w:rsidRDefault="00A054F6">
            <w:pPr>
              <w:spacing w:line="276" w:lineRule="auto"/>
              <w:ind w:left="454" w:firstLine="31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уроков в неделю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4F6" w:rsidRDefault="00A054F6">
            <w:pPr>
              <w:spacing w:line="276" w:lineRule="auto"/>
              <w:ind w:left="454" w:firstLine="35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Продолжительность </w:t>
            </w:r>
          </w:p>
          <w:p w:rsidR="00A054F6" w:rsidRDefault="00A054F6">
            <w:pPr>
              <w:spacing w:line="276" w:lineRule="auto"/>
              <w:ind w:left="454" w:firstLine="35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урока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4F6" w:rsidRDefault="00A054F6">
            <w:pPr>
              <w:spacing w:line="276" w:lineRule="auto"/>
              <w:ind w:left="45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Общее количество аудиторной нагрузки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4F6" w:rsidRDefault="00A054F6">
            <w:pPr>
              <w:spacing w:line="276" w:lineRule="auto"/>
              <w:ind w:left="45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Резерв времени</w:t>
            </w:r>
          </w:p>
        </w:tc>
      </w:tr>
      <w:tr w:rsidR="00A054F6" w:rsidTr="00A054F6"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4F6" w:rsidRDefault="00A054F6">
            <w:pPr>
              <w:spacing w:line="276" w:lineRule="auto"/>
              <w:ind w:left="45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4F6" w:rsidRDefault="00A054F6">
            <w:pPr>
              <w:spacing w:line="276" w:lineRule="auto"/>
              <w:ind w:left="45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 минут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4F6" w:rsidRDefault="00A054F6">
            <w:pPr>
              <w:spacing w:line="276" w:lineRule="auto"/>
              <w:ind w:left="45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ч. 20 мин.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4F6" w:rsidRDefault="00A054F6">
            <w:pPr>
              <w:pStyle w:val="ae"/>
              <w:numPr>
                <w:ilvl w:val="0"/>
                <w:numId w:val="4"/>
              </w:numPr>
              <w:spacing w:line="276" w:lineRule="auto"/>
              <w:ind w:left="45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ч. 55 мин.</w:t>
            </w:r>
          </w:p>
        </w:tc>
      </w:tr>
    </w:tbl>
    <w:p w:rsidR="00A054F6" w:rsidRDefault="00A054F6" w:rsidP="00A054F6">
      <w:pPr>
        <w:pStyle w:val="ae"/>
        <w:numPr>
          <w:ilvl w:val="0"/>
          <w:numId w:val="5"/>
        </w:numPr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Резерв времени по решению Управляющего совета используется на индивидуальные и групповые занятия, на работу с одаренными детьми, с детьми, пропустившими занятия по болезни, имеющими пробелы в знаниях.</w:t>
      </w:r>
    </w:p>
    <w:p w:rsidR="00A054F6" w:rsidRDefault="00A054F6" w:rsidP="00A054F6">
      <w:pPr>
        <w:numPr>
          <w:ilvl w:val="0"/>
          <w:numId w:val="5"/>
        </w:numPr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Изучение отдельных элементов основ безопасности жизнедеятельности, элементарных знаний поведения экстремальных ситуациях, правил дорожного движения предусмотрено в содержании интегрированного учебного предмета «Окружающий мир», кроме того, знания о поведении в экстремальных ситуациях включены в содержание предмета «Физическая культура».</w:t>
      </w:r>
    </w:p>
    <w:p w:rsidR="00A054F6" w:rsidRDefault="00A054F6" w:rsidP="00A054F6">
      <w:pPr>
        <w:numPr>
          <w:ilvl w:val="0"/>
          <w:numId w:val="5"/>
        </w:numPr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В 4 классе введён учебный курс «Основы религиозной культуры и светской этики» с изучаемым модулем «Основы мировых религиозных культур» с учетом волеизъявления и желания родителей.</w:t>
      </w:r>
    </w:p>
    <w:p w:rsidR="00A054F6" w:rsidRPr="006751DC" w:rsidRDefault="00A054F6" w:rsidP="006751DC">
      <w:pPr>
        <w:pStyle w:val="ae"/>
        <w:numPr>
          <w:ilvl w:val="0"/>
          <w:numId w:val="5"/>
        </w:numPr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Предмет «Информатика и информационно-коммуникативные технологии», направленный на обеспечение компьют</w:t>
      </w:r>
      <w:r w:rsidR="006751DC">
        <w:rPr>
          <w:color w:val="0D0D0D" w:themeColor="text1" w:themeTint="F2"/>
          <w:sz w:val="22"/>
          <w:szCs w:val="22"/>
        </w:rPr>
        <w:t>ерной грамотности, изучается в 2 классе в качестве учебного модуля в рамках учебного предметах «Математика» -</w:t>
      </w:r>
      <w:r w:rsidR="006751DC" w:rsidRPr="006751DC">
        <w:rPr>
          <w:sz w:val="22"/>
          <w:szCs w:val="22"/>
        </w:rPr>
        <w:t xml:space="preserve">10 часов </w:t>
      </w:r>
      <w:r w:rsidR="006751DC">
        <w:rPr>
          <w:color w:val="0D0D0D" w:themeColor="text1" w:themeTint="F2"/>
          <w:sz w:val="22"/>
          <w:szCs w:val="22"/>
        </w:rPr>
        <w:t>и «Технология»-</w:t>
      </w:r>
      <w:r w:rsidR="006751DC" w:rsidRPr="006751DC">
        <w:rPr>
          <w:sz w:val="22"/>
          <w:szCs w:val="22"/>
        </w:rPr>
        <w:t xml:space="preserve">7 часов </w:t>
      </w:r>
      <w:r w:rsidR="006751DC">
        <w:rPr>
          <w:color w:val="0D0D0D" w:themeColor="text1" w:themeTint="F2"/>
          <w:sz w:val="22"/>
          <w:szCs w:val="22"/>
        </w:rPr>
        <w:t xml:space="preserve">согласно образовательной программе в объеме 17 часов. В </w:t>
      </w:r>
      <w:r w:rsidR="006751DC" w:rsidRPr="006751DC">
        <w:rPr>
          <w:color w:val="0D0D0D" w:themeColor="text1" w:themeTint="F2"/>
          <w:sz w:val="22"/>
          <w:szCs w:val="22"/>
        </w:rPr>
        <w:t>3</w:t>
      </w:r>
      <w:r w:rsidRPr="006751DC">
        <w:rPr>
          <w:color w:val="0D0D0D" w:themeColor="text1" w:themeTint="F2"/>
          <w:sz w:val="22"/>
          <w:szCs w:val="22"/>
        </w:rPr>
        <w:t xml:space="preserve"> - 4 классах в качестве учебного модуля в рамках учебного предметах «Математика»</w:t>
      </w:r>
      <w:r w:rsidR="00E0573F" w:rsidRPr="006751DC">
        <w:rPr>
          <w:color w:val="0D0D0D" w:themeColor="text1" w:themeTint="F2"/>
          <w:sz w:val="22"/>
          <w:szCs w:val="22"/>
        </w:rPr>
        <w:t xml:space="preserve"> </w:t>
      </w:r>
      <w:r w:rsidR="00DA067C" w:rsidRPr="006751DC">
        <w:rPr>
          <w:color w:val="0D0D0D" w:themeColor="text1" w:themeTint="F2"/>
          <w:sz w:val="22"/>
          <w:szCs w:val="22"/>
        </w:rPr>
        <w:t>-</w:t>
      </w:r>
      <w:r w:rsidR="00E0573F" w:rsidRPr="006751DC">
        <w:rPr>
          <w:sz w:val="22"/>
          <w:szCs w:val="22"/>
        </w:rPr>
        <w:t>7 часов</w:t>
      </w:r>
      <w:r w:rsidRPr="006751DC">
        <w:rPr>
          <w:sz w:val="22"/>
          <w:szCs w:val="22"/>
        </w:rPr>
        <w:t xml:space="preserve"> </w:t>
      </w:r>
      <w:r w:rsidRPr="006751DC">
        <w:rPr>
          <w:color w:val="0D0D0D" w:themeColor="text1" w:themeTint="F2"/>
          <w:sz w:val="22"/>
          <w:szCs w:val="22"/>
        </w:rPr>
        <w:t>и «Технология»</w:t>
      </w:r>
      <w:r w:rsidR="00DA067C" w:rsidRPr="006751DC">
        <w:rPr>
          <w:color w:val="0D0D0D" w:themeColor="text1" w:themeTint="F2"/>
          <w:sz w:val="22"/>
          <w:szCs w:val="22"/>
        </w:rPr>
        <w:t>-</w:t>
      </w:r>
      <w:r w:rsidR="00E0573F" w:rsidRPr="006751DC">
        <w:rPr>
          <w:sz w:val="22"/>
          <w:szCs w:val="22"/>
        </w:rPr>
        <w:t>10 часов</w:t>
      </w:r>
      <w:r w:rsidRPr="006751DC">
        <w:rPr>
          <w:sz w:val="22"/>
          <w:szCs w:val="22"/>
        </w:rPr>
        <w:t xml:space="preserve"> </w:t>
      </w:r>
      <w:r w:rsidRPr="006751DC">
        <w:rPr>
          <w:color w:val="0D0D0D" w:themeColor="text1" w:themeTint="F2"/>
          <w:sz w:val="22"/>
          <w:szCs w:val="22"/>
        </w:rPr>
        <w:t>согласно образовательной программе в объеме 17 часов.</w:t>
      </w:r>
    </w:p>
    <w:p w:rsidR="00A054F6" w:rsidRDefault="00A054F6" w:rsidP="0046756A">
      <w:pPr>
        <w:ind w:left="454" w:firstLine="360"/>
        <w:rPr>
          <w:sz w:val="22"/>
          <w:szCs w:val="22"/>
        </w:rPr>
      </w:pPr>
      <w:r>
        <w:rPr>
          <w:sz w:val="22"/>
          <w:szCs w:val="22"/>
        </w:rPr>
        <w:t xml:space="preserve">Обучение ведется по УМК </w:t>
      </w:r>
      <w:proofErr w:type="spellStart"/>
      <w:r>
        <w:rPr>
          <w:sz w:val="22"/>
          <w:szCs w:val="22"/>
        </w:rPr>
        <w:t>Н.Ф.Виноградовой</w:t>
      </w:r>
      <w:proofErr w:type="spellEnd"/>
      <w:r>
        <w:rPr>
          <w:sz w:val="22"/>
          <w:szCs w:val="22"/>
        </w:rPr>
        <w:t xml:space="preserve"> «Начальная школа 21 века».</w:t>
      </w:r>
    </w:p>
    <w:p w:rsidR="00A054F6" w:rsidRDefault="00A054F6" w:rsidP="00A054F6">
      <w:pPr>
        <w:ind w:left="454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Внеурочная деятельность в 1-4 классы </w:t>
      </w:r>
      <w:r>
        <w:rPr>
          <w:sz w:val="22"/>
          <w:szCs w:val="22"/>
        </w:rPr>
        <w:t>реализуется через программы дополнительного образования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программу социализации учащихся, воспитательные программы в соответствии с количеством внеаудиторных часов учебного плана обеспечивают реализацию индивидуальных потребностей обучающихся, на основании анкетирования родителей по вопросам распределения внеурочной деятельности учебного плана .</w:t>
      </w:r>
    </w:p>
    <w:p w:rsidR="00F161BF" w:rsidRPr="0046756A" w:rsidRDefault="00A054F6" w:rsidP="0046756A">
      <w:pPr>
        <w:ind w:left="454" w:firstLine="360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требованиями ФГОС внеурочная деятельность организуется по направлениям развития личности: спортивно-оздоровительное, </w:t>
      </w:r>
      <w:proofErr w:type="spellStart"/>
      <w:r>
        <w:rPr>
          <w:sz w:val="22"/>
          <w:szCs w:val="22"/>
        </w:rPr>
        <w:t>общеинтеллектуальное</w:t>
      </w:r>
      <w:proofErr w:type="spellEnd"/>
      <w:r>
        <w:rPr>
          <w:sz w:val="22"/>
          <w:szCs w:val="22"/>
        </w:rPr>
        <w:t xml:space="preserve">, общекультурное,  духовно-нравственное и социальное направление и реализуются через учебный план. Формы организации внеурочной деятельности: кружки, экскурсии, интеллектуальные игры, соревнования и т.д. </w:t>
      </w:r>
    </w:p>
    <w:p w:rsidR="00F161BF" w:rsidRDefault="00F161BF" w:rsidP="00A054F6">
      <w:pPr>
        <w:jc w:val="center"/>
        <w:rPr>
          <w:b/>
          <w:sz w:val="22"/>
          <w:szCs w:val="22"/>
        </w:rPr>
      </w:pPr>
    </w:p>
    <w:p w:rsidR="00A054F6" w:rsidRDefault="00A054F6" w:rsidP="00A054F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Реализация специального (коррекционного) образования (VII вид) в условиях общеобразовательного класса.</w:t>
      </w:r>
    </w:p>
    <w:p w:rsidR="00A054F6" w:rsidRDefault="00A054F6" w:rsidP="00A054F6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учебный план включены обязательные индивидуальные и групповые коррекционные занятий для обучающихся. </w:t>
      </w:r>
    </w:p>
    <w:p w:rsidR="00A054F6" w:rsidRDefault="00A054F6" w:rsidP="00A054F6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Объем учебной нагрузки и распределение учебных часов по образовательным областям определяется для каждого учащегося индивидуально и зависит от уровня усвоения им минимума содержания образования, ограничений, связанных с течением заболевания, социальных запросов, но не превышает максимально допустимую нагрузку. Индивидуальный учебный план для каждого учащегося основан на психолого-медико-педагогических рекомендациях и согласован с родителями (законными представителями) с целью реализации индивидуального образовательного маршрута. </w:t>
      </w:r>
    </w:p>
    <w:p w:rsidR="00A054F6" w:rsidRDefault="0046756A" w:rsidP="00A054F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Учебный план (VII вида) состои</w:t>
      </w:r>
      <w:r w:rsidR="00A054F6">
        <w:rPr>
          <w:sz w:val="22"/>
          <w:szCs w:val="22"/>
        </w:rPr>
        <w:t>т из 2-х областей:</w:t>
      </w:r>
    </w:p>
    <w:p w:rsidR="00A054F6" w:rsidRDefault="00A054F6" w:rsidP="00A054F6">
      <w:pPr>
        <w:numPr>
          <w:ilvl w:val="0"/>
          <w:numId w:val="6"/>
        </w:numPr>
        <w:ind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Образовательная область</w:t>
      </w:r>
      <w:r>
        <w:rPr>
          <w:sz w:val="22"/>
          <w:szCs w:val="22"/>
        </w:rPr>
        <w:t xml:space="preserve"> предусматривает реализацию: </w:t>
      </w:r>
    </w:p>
    <w:p w:rsidR="00A054F6" w:rsidRDefault="00A054F6" w:rsidP="00A054F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федерального компонента государственного стандарта; </w:t>
      </w:r>
    </w:p>
    <w:p w:rsidR="00A054F6" w:rsidRDefault="00A054F6" w:rsidP="00A054F6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школьного компонента.</w:t>
      </w:r>
    </w:p>
    <w:p w:rsidR="00A054F6" w:rsidRDefault="00A054F6" w:rsidP="00A054F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Коррекционно-развивающая область</w:t>
      </w:r>
      <w:r>
        <w:rPr>
          <w:sz w:val="22"/>
          <w:szCs w:val="22"/>
        </w:rPr>
        <w:t xml:space="preserve"> направлена на:</w:t>
      </w:r>
    </w:p>
    <w:p w:rsidR="00A054F6" w:rsidRDefault="00A054F6" w:rsidP="00A054F6">
      <w:pPr>
        <w:jc w:val="both"/>
        <w:rPr>
          <w:sz w:val="22"/>
          <w:szCs w:val="22"/>
        </w:rPr>
      </w:pPr>
      <w:r>
        <w:rPr>
          <w:sz w:val="22"/>
          <w:szCs w:val="22"/>
        </w:rPr>
        <w:t>- предупреждение отклонений в развитии, затрудняющих обучение и социализацию ребенка;</w:t>
      </w:r>
    </w:p>
    <w:p w:rsidR="00A054F6" w:rsidRDefault="00A054F6" w:rsidP="00A054F6">
      <w:pPr>
        <w:jc w:val="both"/>
        <w:rPr>
          <w:sz w:val="22"/>
          <w:szCs w:val="22"/>
        </w:rPr>
      </w:pPr>
      <w:r>
        <w:rPr>
          <w:sz w:val="22"/>
          <w:szCs w:val="22"/>
        </w:rPr>
        <w:t>- исправление нарушений психофизического развития медицинскими, психологическими, педагогическими средствами;</w:t>
      </w:r>
    </w:p>
    <w:p w:rsidR="00A054F6" w:rsidRDefault="00A054F6" w:rsidP="00A054F6">
      <w:pPr>
        <w:jc w:val="both"/>
        <w:rPr>
          <w:sz w:val="22"/>
          <w:szCs w:val="22"/>
        </w:rPr>
      </w:pPr>
      <w:r>
        <w:rPr>
          <w:sz w:val="22"/>
          <w:szCs w:val="22"/>
        </w:rPr>
        <w:t>- формирование способов познавательной деятельности, позволяющих учащемуся осваивать общеобразовательные предметы.</w:t>
      </w:r>
    </w:p>
    <w:p w:rsidR="00A054F6" w:rsidRDefault="00A054F6" w:rsidP="00A054F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Коррекционное образование предполагает исправление вторичных недостатков восприятия, памяти, внимания, личности и т.п., обусловленных недостаточным сенсорным опытом, сужением круга воспринимаемого и круга общения. Функции, не подлежащие исправлению, могут быть </w:t>
      </w:r>
      <w:r>
        <w:rPr>
          <w:b/>
          <w:sz w:val="22"/>
          <w:szCs w:val="22"/>
        </w:rPr>
        <w:t>компенсированы</w:t>
      </w:r>
      <w:r>
        <w:rPr>
          <w:sz w:val="22"/>
          <w:szCs w:val="22"/>
        </w:rPr>
        <w:t xml:space="preserve">. </w:t>
      </w:r>
    </w:p>
    <w:p w:rsidR="00A054F6" w:rsidRDefault="00A054F6" w:rsidP="00A054F6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коррекционные индивидуальные и групповые занятия отводятся часы во второй половине дня. Продолжительность занятий 15 - 25 минут.</w:t>
      </w:r>
    </w:p>
    <w:p w:rsidR="00A054F6" w:rsidRDefault="00A054F6" w:rsidP="00A054F6">
      <w:pPr>
        <w:ind w:firstLine="567"/>
        <w:jc w:val="both"/>
        <w:rPr>
          <w:rStyle w:val="Zag11"/>
          <w:rFonts w:eastAsia="@Arial Unicode MS"/>
        </w:rPr>
      </w:pPr>
      <w:r>
        <w:rPr>
          <w:sz w:val="22"/>
          <w:szCs w:val="22"/>
        </w:rPr>
        <w:t xml:space="preserve">Согласно Программе коррекционной работы, разработанной в соответствии с требованиями Закона «Об образовании», Федерального государственного образовательного стандарта начального общего образования общеобразовательное учреждение самостоятельно </w:t>
      </w:r>
      <w:r>
        <w:rPr>
          <w:rStyle w:val="Zag11"/>
          <w:rFonts w:eastAsia="@Arial Unicode MS"/>
          <w:sz w:val="22"/>
          <w:szCs w:val="22"/>
        </w:rPr>
        <w:t>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здоровья.</w:t>
      </w:r>
    </w:p>
    <w:p w:rsidR="0046756A" w:rsidRDefault="0046756A" w:rsidP="00312B1D">
      <w:pPr>
        <w:rPr>
          <w:b/>
          <w:color w:val="0D0D0D" w:themeColor="text1" w:themeTint="F2"/>
          <w:sz w:val="22"/>
          <w:szCs w:val="22"/>
          <w:u w:val="single"/>
        </w:rPr>
      </w:pPr>
    </w:p>
    <w:p w:rsidR="00A054F6" w:rsidRDefault="00A054F6" w:rsidP="00A054F6">
      <w:pPr>
        <w:ind w:left="454" w:firstLine="708"/>
        <w:jc w:val="center"/>
        <w:rPr>
          <w:b/>
          <w:color w:val="0D0D0D" w:themeColor="text1" w:themeTint="F2"/>
          <w:sz w:val="22"/>
          <w:szCs w:val="22"/>
          <w:u w:val="single"/>
        </w:rPr>
      </w:pPr>
      <w:r>
        <w:rPr>
          <w:b/>
          <w:color w:val="0D0D0D" w:themeColor="text1" w:themeTint="F2"/>
          <w:sz w:val="22"/>
          <w:szCs w:val="22"/>
          <w:u w:val="single"/>
        </w:rPr>
        <w:t>Основное общее образование</w:t>
      </w:r>
    </w:p>
    <w:p w:rsidR="00A054F6" w:rsidRDefault="00A054F6" w:rsidP="00A054F6">
      <w:pPr>
        <w:ind w:left="454" w:firstLine="708"/>
        <w:jc w:val="center"/>
        <w:rPr>
          <w:b/>
          <w:color w:val="0D0D0D" w:themeColor="text1" w:themeTint="F2"/>
          <w:sz w:val="22"/>
          <w:szCs w:val="22"/>
        </w:rPr>
      </w:pPr>
      <w:r>
        <w:rPr>
          <w:b/>
          <w:color w:val="0D0D0D" w:themeColor="text1" w:themeTint="F2"/>
          <w:sz w:val="22"/>
          <w:szCs w:val="22"/>
        </w:rPr>
        <w:t>5-9 классы</w:t>
      </w:r>
    </w:p>
    <w:p w:rsidR="00A054F6" w:rsidRDefault="00A054F6" w:rsidP="00A054F6">
      <w:pPr>
        <w:ind w:left="454" w:firstLine="851"/>
        <w:rPr>
          <w:color w:val="0D0D0D" w:themeColor="text1" w:themeTint="F2"/>
          <w:sz w:val="22"/>
          <w:szCs w:val="22"/>
          <w:u w:val="single"/>
        </w:rPr>
      </w:pPr>
    </w:p>
    <w:p w:rsidR="00A054F6" w:rsidRDefault="00A054F6" w:rsidP="00A054F6">
      <w:pPr>
        <w:ind w:left="454" w:firstLine="851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Учебный план для 5</w:t>
      </w:r>
      <w:r w:rsidR="002B7849">
        <w:rPr>
          <w:color w:val="0D0D0D" w:themeColor="text1" w:themeTint="F2"/>
          <w:sz w:val="22"/>
          <w:szCs w:val="22"/>
        </w:rPr>
        <w:t xml:space="preserve">класса ориентирован на образовательную программу основного общего образования, соответствующей ФГОС, 6 - 9 классы продолжают обучение по образовательной программе государственного образовательного стандарта 2004 года до завершения обучения. </w:t>
      </w:r>
      <w:r>
        <w:rPr>
          <w:color w:val="0D0D0D" w:themeColor="text1" w:themeTint="F2"/>
          <w:sz w:val="22"/>
          <w:szCs w:val="22"/>
        </w:rPr>
        <w:t xml:space="preserve"> </w:t>
      </w:r>
      <w:r w:rsidR="002B7849">
        <w:rPr>
          <w:color w:val="0D0D0D" w:themeColor="text1" w:themeTint="F2"/>
          <w:sz w:val="22"/>
          <w:szCs w:val="22"/>
        </w:rPr>
        <w:t>Нормативный</w:t>
      </w:r>
      <w:r>
        <w:rPr>
          <w:color w:val="0D0D0D" w:themeColor="text1" w:themeTint="F2"/>
          <w:sz w:val="22"/>
          <w:szCs w:val="22"/>
        </w:rPr>
        <w:t xml:space="preserve"> срок освоения образовательных программ основного общего образования</w:t>
      </w:r>
      <w:r w:rsidR="002B7849" w:rsidRPr="002B7849">
        <w:rPr>
          <w:color w:val="0D0D0D" w:themeColor="text1" w:themeTint="F2"/>
          <w:sz w:val="22"/>
          <w:szCs w:val="22"/>
        </w:rPr>
        <w:t xml:space="preserve"> </w:t>
      </w:r>
      <w:r w:rsidR="002B7849">
        <w:rPr>
          <w:color w:val="0D0D0D" w:themeColor="text1" w:themeTint="F2"/>
          <w:sz w:val="22"/>
          <w:szCs w:val="22"/>
        </w:rPr>
        <w:t>ориентирован на 5-лет</w:t>
      </w:r>
      <w:r>
        <w:rPr>
          <w:color w:val="0D0D0D" w:themeColor="text1" w:themeTint="F2"/>
          <w:sz w:val="22"/>
          <w:szCs w:val="22"/>
        </w:rPr>
        <w:t xml:space="preserve">. </w:t>
      </w:r>
    </w:p>
    <w:p w:rsidR="00F56665" w:rsidRDefault="009E5A81" w:rsidP="00A054F6">
      <w:pPr>
        <w:tabs>
          <w:tab w:val="left" w:pos="284"/>
        </w:tabs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ab/>
      </w:r>
      <w:r w:rsidR="007E5187">
        <w:rPr>
          <w:color w:val="0D0D0D" w:themeColor="text1" w:themeTint="F2"/>
          <w:sz w:val="22"/>
          <w:szCs w:val="22"/>
        </w:rPr>
        <w:t>Для увеличения общей части по физической культуре один час и п</w:t>
      </w:r>
      <w:r w:rsidR="00F56665">
        <w:rPr>
          <w:color w:val="0D0D0D" w:themeColor="text1" w:themeTint="F2"/>
          <w:sz w:val="22"/>
          <w:szCs w:val="22"/>
        </w:rPr>
        <w:t xml:space="preserve">редмет обществознание </w:t>
      </w:r>
      <w:r w:rsidR="0046756A">
        <w:rPr>
          <w:color w:val="0D0D0D" w:themeColor="text1" w:themeTint="F2"/>
          <w:sz w:val="22"/>
          <w:szCs w:val="22"/>
        </w:rPr>
        <w:t xml:space="preserve">в 5 классе </w:t>
      </w:r>
      <w:r w:rsidR="007E5187">
        <w:rPr>
          <w:color w:val="0D0D0D" w:themeColor="text1" w:themeTint="F2"/>
          <w:sz w:val="22"/>
          <w:szCs w:val="22"/>
        </w:rPr>
        <w:t>изучаю</w:t>
      </w:r>
      <w:r w:rsidR="00F56665">
        <w:rPr>
          <w:color w:val="0D0D0D" w:themeColor="text1" w:themeTint="F2"/>
          <w:sz w:val="22"/>
          <w:szCs w:val="22"/>
        </w:rPr>
        <w:t xml:space="preserve">тся </w:t>
      </w:r>
      <w:r>
        <w:rPr>
          <w:color w:val="0D0D0D" w:themeColor="text1" w:themeTint="F2"/>
          <w:sz w:val="22"/>
          <w:szCs w:val="22"/>
        </w:rPr>
        <w:t xml:space="preserve">в части </w:t>
      </w:r>
      <w:r w:rsidRPr="009E5A81">
        <w:rPr>
          <w:color w:val="0D0D0D" w:themeColor="text1" w:themeTint="F2"/>
          <w:sz w:val="22"/>
          <w:szCs w:val="22"/>
        </w:rPr>
        <w:t>формируемая участниками образовательных отношений</w:t>
      </w:r>
      <w:r>
        <w:rPr>
          <w:color w:val="0D0D0D" w:themeColor="text1" w:themeTint="F2"/>
          <w:sz w:val="22"/>
          <w:szCs w:val="22"/>
        </w:rPr>
        <w:t>.</w:t>
      </w:r>
    </w:p>
    <w:p w:rsidR="0046756A" w:rsidRDefault="009E5A81" w:rsidP="0046756A">
      <w:pPr>
        <w:tabs>
          <w:tab w:val="left" w:pos="284"/>
        </w:tabs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ab/>
      </w:r>
      <w:r w:rsidR="0046756A">
        <w:rPr>
          <w:color w:val="0D0D0D" w:themeColor="text1" w:themeTint="F2"/>
          <w:sz w:val="22"/>
          <w:szCs w:val="22"/>
        </w:rPr>
        <w:t xml:space="preserve">Предмет «Информатика и информационно-коммуникативные технологии» </w:t>
      </w:r>
      <w:r w:rsidR="0046756A" w:rsidRPr="00A7406E">
        <w:rPr>
          <w:sz w:val="22"/>
          <w:szCs w:val="22"/>
        </w:rPr>
        <w:t xml:space="preserve">в </w:t>
      </w:r>
      <w:r w:rsidR="0046756A" w:rsidRPr="00A7406E">
        <w:rPr>
          <w:sz w:val="22"/>
          <w:szCs w:val="22"/>
          <w:lang w:val="en-US"/>
        </w:rPr>
        <w:t>V</w:t>
      </w:r>
      <w:r w:rsidR="00E0573F" w:rsidRPr="00A7406E">
        <w:rPr>
          <w:sz w:val="22"/>
          <w:szCs w:val="22"/>
        </w:rPr>
        <w:t xml:space="preserve"> классе</w:t>
      </w:r>
      <w:r w:rsidR="00E0573F" w:rsidRPr="00A7406E">
        <w:t xml:space="preserve"> </w:t>
      </w:r>
      <w:r w:rsidR="00E0573F" w:rsidRPr="00A7406E">
        <w:rPr>
          <w:sz w:val="22"/>
          <w:szCs w:val="22"/>
        </w:rPr>
        <w:t>в качестве учебного модуля в рамках учебного предметах «Математика» 2 часов и «Технология» 6 часов согласно образовательной программе в объеме 8</w:t>
      </w:r>
      <w:r w:rsidR="00DA067C" w:rsidRPr="00A7406E">
        <w:rPr>
          <w:sz w:val="22"/>
          <w:szCs w:val="22"/>
        </w:rPr>
        <w:t xml:space="preserve"> часов,</w:t>
      </w:r>
      <w:r w:rsidR="00E0573F" w:rsidRPr="00A7406E">
        <w:rPr>
          <w:sz w:val="22"/>
          <w:szCs w:val="22"/>
        </w:rPr>
        <w:t xml:space="preserve"> </w:t>
      </w:r>
      <w:r w:rsidR="00E0573F">
        <w:rPr>
          <w:color w:val="0D0D0D" w:themeColor="text1" w:themeTint="F2"/>
          <w:sz w:val="22"/>
          <w:szCs w:val="22"/>
          <w:lang w:val="en-US"/>
        </w:rPr>
        <w:t>VI</w:t>
      </w:r>
      <w:r w:rsidR="0046756A">
        <w:rPr>
          <w:color w:val="0D0D0D" w:themeColor="text1" w:themeTint="F2"/>
          <w:sz w:val="22"/>
          <w:szCs w:val="22"/>
        </w:rPr>
        <w:t>-</w:t>
      </w:r>
      <w:r w:rsidR="0046756A">
        <w:rPr>
          <w:color w:val="0D0D0D" w:themeColor="text1" w:themeTint="F2"/>
          <w:sz w:val="22"/>
          <w:szCs w:val="22"/>
          <w:lang w:val="en-US"/>
        </w:rPr>
        <w:t>VII</w:t>
      </w:r>
      <w:r w:rsidR="0046756A">
        <w:rPr>
          <w:color w:val="0D0D0D" w:themeColor="text1" w:themeTint="F2"/>
          <w:sz w:val="22"/>
          <w:szCs w:val="22"/>
        </w:rPr>
        <w:t xml:space="preserve"> классах изучается в качестве учебного модуля в рамках учебного предмета «Технология» в объеме 8 часов по программе </w:t>
      </w:r>
      <w:proofErr w:type="spellStart"/>
      <w:r w:rsidR="0046756A">
        <w:rPr>
          <w:color w:val="0D0D0D" w:themeColor="text1" w:themeTint="F2"/>
          <w:sz w:val="22"/>
          <w:szCs w:val="22"/>
        </w:rPr>
        <w:t>Н.В.Макаровой</w:t>
      </w:r>
      <w:proofErr w:type="spellEnd"/>
      <w:r w:rsidR="0046756A">
        <w:rPr>
          <w:color w:val="0D0D0D" w:themeColor="text1" w:themeTint="F2"/>
          <w:sz w:val="22"/>
          <w:szCs w:val="22"/>
        </w:rPr>
        <w:t xml:space="preserve"> «Информатика».</w:t>
      </w:r>
    </w:p>
    <w:p w:rsidR="00A054F6" w:rsidRDefault="00A054F6" w:rsidP="009E5A81">
      <w:pPr>
        <w:ind w:left="454" w:firstLine="2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 xml:space="preserve">Изучение обучающимися национально- региональных Тюменской области особенностей учитывается при формировании учебно-тематических планов педагогов, и используются возможности преподавания отдельных тем краеведческой и экологической направленности в учебных предметах география, биология; вопросов энергосбережения в предметах физика, математика; </w:t>
      </w:r>
      <w:r>
        <w:rPr>
          <w:sz w:val="22"/>
          <w:szCs w:val="22"/>
        </w:rPr>
        <w:t>исторических –в предмете история; культурных –искусство. Осуществляется интегрировано в рамках общеобразовательных предметов.  На изучение национально-регионального содержания отведено 15% от общего количества часов ряда общеобразовательных предметов. 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 (согласно образовательной программе).</w:t>
      </w:r>
    </w:p>
    <w:p w:rsidR="00A054F6" w:rsidRDefault="00A054F6" w:rsidP="00A054F6">
      <w:pPr>
        <w:tabs>
          <w:tab w:val="num" w:pos="360"/>
        </w:tabs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ab/>
        <w:t xml:space="preserve">С целью </w:t>
      </w:r>
      <w:proofErr w:type="spellStart"/>
      <w:r>
        <w:rPr>
          <w:color w:val="0D0D0D" w:themeColor="text1" w:themeTint="F2"/>
          <w:sz w:val="22"/>
          <w:szCs w:val="22"/>
        </w:rPr>
        <w:t>предпрофильного</w:t>
      </w:r>
      <w:proofErr w:type="spellEnd"/>
      <w:r>
        <w:rPr>
          <w:color w:val="0D0D0D" w:themeColor="text1" w:themeTint="F2"/>
          <w:sz w:val="22"/>
          <w:szCs w:val="22"/>
        </w:rPr>
        <w:t xml:space="preserve"> и профессионального самоопределения обучающихся  9 класса в рамках часов школьного компонента учебного плана 1 час представлен как предметные курсы  по предметам </w:t>
      </w:r>
      <w:r w:rsidR="00F56665">
        <w:rPr>
          <w:color w:val="0D0D0D" w:themeColor="text1" w:themeTint="F2"/>
          <w:sz w:val="22"/>
          <w:szCs w:val="22"/>
        </w:rPr>
        <w:t>математика «Модуль» – 1 час, русский язык – 1 час</w:t>
      </w:r>
      <w:r>
        <w:rPr>
          <w:color w:val="0D0D0D" w:themeColor="text1" w:themeTint="F2"/>
          <w:sz w:val="22"/>
          <w:szCs w:val="22"/>
        </w:rPr>
        <w:t>. Занятия проводятся в индивидуально-групповом режиме, за счет формирования мобильных групп, с уче</w:t>
      </w:r>
      <w:r w:rsidR="00E9242B">
        <w:rPr>
          <w:color w:val="0D0D0D" w:themeColor="text1" w:themeTint="F2"/>
          <w:sz w:val="22"/>
          <w:szCs w:val="22"/>
        </w:rPr>
        <w:t xml:space="preserve">том выбора учащихся. </w:t>
      </w:r>
      <w:proofErr w:type="gramStart"/>
      <w:r w:rsidR="00E9242B">
        <w:rPr>
          <w:color w:val="0D0D0D" w:themeColor="text1" w:themeTint="F2"/>
          <w:sz w:val="22"/>
          <w:szCs w:val="22"/>
        </w:rPr>
        <w:t>Курсы являю</w:t>
      </w:r>
      <w:r>
        <w:rPr>
          <w:color w:val="0D0D0D" w:themeColor="text1" w:themeTint="F2"/>
          <w:sz w:val="22"/>
          <w:szCs w:val="22"/>
        </w:rPr>
        <w:t>тся без отметочными, обязательными для всех учащихся, программы рассмотрены  на методическом объединении и утверждены на педагогическом совете, реализация программы фиксируется на отдел</w:t>
      </w:r>
      <w:r w:rsidR="00F56665">
        <w:rPr>
          <w:color w:val="0D0D0D" w:themeColor="text1" w:themeTint="F2"/>
          <w:sz w:val="22"/>
          <w:szCs w:val="22"/>
        </w:rPr>
        <w:t>ьной странице классного журнала</w:t>
      </w:r>
      <w:r>
        <w:rPr>
          <w:color w:val="0D0D0D" w:themeColor="text1" w:themeTint="F2"/>
          <w:sz w:val="22"/>
          <w:szCs w:val="22"/>
        </w:rPr>
        <w:t>.</w:t>
      </w:r>
      <w:proofErr w:type="gramEnd"/>
    </w:p>
    <w:p w:rsidR="00511DCD" w:rsidRDefault="00524478" w:rsidP="00511DCD">
      <w:pPr>
        <w:ind w:left="454"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>Внеурочная деятельность  5 класс ФГОС ООО</w:t>
      </w:r>
      <w:r w:rsidR="00511DCD">
        <w:rPr>
          <w:b/>
          <w:sz w:val="22"/>
          <w:szCs w:val="22"/>
        </w:rPr>
        <w:t xml:space="preserve"> </w:t>
      </w:r>
      <w:r w:rsidR="00511DCD">
        <w:rPr>
          <w:sz w:val="22"/>
          <w:szCs w:val="22"/>
        </w:rPr>
        <w:t>реализуется через программы дополнительного образования</w:t>
      </w:r>
      <w:proofErr w:type="gramStart"/>
      <w:r w:rsidR="00511DCD">
        <w:rPr>
          <w:sz w:val="22"/>
          <w:szCs w:val="22"/>
        </w:rPr>
        <w:t xml:space="preserve"> ,</w:t>
      </w:r>
      <w:proofErr w:type="gramEnd"/>
      <w:r w:rsidR="00511DCD">
        <w:rPr>
          <w:sz w:val="22"/>
          <w:szCs w:val="22"/>
        </w:rPr>
        <w:t xml:space="preserve"> программу социализации учащихся, воспитательные программы в соответствии с количеством внеаудиторных часов учебного плана обеспечивают реализацию индивидуальных потребностей обучающихся, на основании анкетирования родителей по вопросам распределения внеурочной деятельности учебного плана .</w:t>
      </w:r>
    </w:p>
    <w:p w:rsidR="00511DCD" w:rsidRDefault="00511DCD" w:rsidP="00511DCD">
      <w:pPr>
        <w:ind w:left="454" w:firstLine="360"/>
        <w:rPr>
          <w:sz w:val="22"/>
          <w:szCs w:val="22"/>
        </w:rPr>
      </w:pPr>
      <w:r>
        <w:rPr>
          <w:sz w:val="22"/>
          <w:szCs w:val="22"/>
        </w:rPr>
        <w:t xml:space="preserve">В соответствии с требованиями ФГОС внеурочная деятельность организуется по направлениям развития личности: </w:t>
      </w:r>
      <w:proofErr w:type="spellStart"/>
      <w:r>
        <w:rPr>
          <w:sz w:val="22"/>
          <w:szCs w:val="22"/>
        </w:rPr>
        <w:t>физкультурно</w:t>
      </w:r>
      <w:proofErr w:type="spellEnd"/>
      <w:r>
        <w:rPr>
          <w:sz w:val="22"/>
          <w:szCs w:val="22"/>
        </w:rPr>
        <w:t xml:space="preserve"> – спортивное оздоровительное, </w:t>
      </w:r>
      <w:proofErr w:type="spellStart"/>
      <w:r>
        <w:rPr>
          <w:sz w:val="22"/>
          <w:szCs w:val="22"/>
        </w:rPr>
        <w:t>общеинтеллектуальное</w:t>
      </w:r>
      <w:proofErr w:type="spellEnd"/>
      <w:r>
        <w:rPr>
          <w:sz w:val="22"/>
          <w:szCs w:val="22"/>
        </w:rPr>
        <w:t xml:space="preserve">, общекультурное,  духовно-нравственное и социальное направление и реализуются через учебный план. Формы организации внеурочной деятельности: кружки, экскурсии, интеллектуальные игры, соревнования, диспуты, круглые столы и т.д. </w:t>
      </w:r>
    </w:p>
    <w:p w:rsidR="00B72A18" w:rsidRDefault="00B72A18" w:rsidP="00511DCD">
      <w:pPr>
        <w:ind w:left="454" w:firstLine="360"/>
        <w:rPr>
          <w:sz w:val="22"/>
          <w:szCs w:val="22"/>
        </w:rPr>
      </w:pPr>
      <w:r>
        <w:rPr>
          <w:sz w:val="22"/>
          <w:szCs w:val="22"/>
        </w:rPr>
        <w:t>Предметная область «Основы духовно-нравственной культуры народов России» рассчитана на 17 часов, реализуется через внеурочную деятельность кружка «Доброе слово».</w:t>
      </w:r>
    </w:p>
    <w:p w:rsidR="00A054F6" w:rsidRDefault="00A054F6" w:rsidP="00FA71BB">
      <w:pPr>
        <w:rPr>
          <w:b/>
          <w:color w:val="0D0D0D" w:themeColor="text1" w:themeTint="F2"/>
          <w:sz w:val="22"/>
          <w:szCs w:val="22"/>
          <w:u w:val="single"/>
        </w:rPr>
      </w:pPr>
    </w:p>
    <w:p w:rsidR="00A054F6" w:rsidRDefault="00A054F6" w:rsidP="00A054F6">
      <w:pPr>
        <w:ind w:left="454"/>
        <w:jc w:val="center"/>
        <w:rPr>
          <w:b/>
          <w:color w:val="0D0D0D" w:themeColor="text1" w:themeTint="F2"/>
          <w:sz w:val="22"/>
          <w:szCs w:val="22"/>
          <w:u w:val="single"/>
        </w:rPr>
      </w:pPr>
      <w:r>
        <w:rPr>
          <w:b/>
          <w:color w:val="0D0D0D" w:themeColor="text1" w:themeTint="F2"/>
          <w:sz w:val="22"/>
          <w:szCs w:val="22"/>
          <w:u w:val="single"/>
        </w:rPr>
        <w:t>Среднее общее образование</w:t>
      </w:r>
    </w:p>
    <w:p w:rsidR="00A054F6" w:rsidRDefault="00A054F6" w:rsidP="00A054F6">
      <w:pPr>
        <w:ind w:left="454"/>
        <w:jc w:val="center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(</w:t>
      </w:r>
      <w:r w:rsidR="00E9242B">
        <w:rPr>
          <w:color w:val="0D0D0D" w:themeColor="text1" w:themeTint="F2"/>
          <w:sz w:val="22"/>
          <w:szCs w:val="22"/>
        </w:rPr>
        <w:t xml:space="preserve">базовое и </w:t>
      </w:r>
      <w:r>
        <w:rPr>
          <w:color w:val="0D0D0D" w:themeColor="text1" w:themeTint="F2"/>
          <w:sz w:val="22"/>
          <w:szCs w:val="22"/>
        </w:rPr>
        <w:t>профильное изучение предметов)</w:t>
      </w:r>
    </w:p>
    <w:p w:rsidR="00FA71BB" w:rsidRDefault="00A054F6" w:rsidP="00A054F6">
      <w:pPr>
        <w:ind w:left="454" w:firstLine="851"/>
        <w:jc w:val="both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Базовые общеобразовательные предметы – учебные предметы федер</w:t>
      </w:r>
      <w:r w:rsidR="00524478">
        <w:rPr>
          <w:color w:val="0D0D0D" w:themeColor="text1" w:themeTint="F2"/>
          <w:sz w:val="22"/>
          <w:szCs w:val="22"/>
        </w:rPr>
        <w:t>ального компонента, направленны</w:t>
      </w:r>
      <w:r>
        <w:rPr>
          <w:color w:val="0D0D0D" w:themeColor="text1" w:themeTint="F2"/>
          <w:sz w:val="22"/>
          <w:szCs w:val="22"/>
        </w:rPr>
        <w:t xml:space="preserve"> на завершение общеобразовательной подготовки обучающейся.</w:t>
      </w:r>
    </w:p>
    <w:p w:rsidR="00A054F6" w:rsidRDefault="00FA71BB" w:rsidP="00524478">
      <w:pPr>
        <w:tabs>
          <w:tab w:val="num" w:pos="360"/>
        </w:tabs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ab/>
      </w:r>
      <w:r>
        <w:rPr>
          <w:color w:val="0D0D0D" w:themeColor="text1" w:themeTint="F2"/>
          <w:sz w:val="22"/>
          <w:szCs w:val="22"/>
        </w:rPr>
        <w:tab/>
      </w:r>
      <w:r w:rsidR="00524478">
        <w:rPr>
          <w:color w:val="0D0D0D" w:themeColor="text1" w:themeTint="F2"/>
          <w:sz w:val="22"/>
          <w:szCs w:val="22"/>
        </w:rPr>
        <w:t>Учебный план в</w:t>
      </w:r>
      <w:r>
        <w:rPr>
          <w:color w:val="0D0D0D" w:themeColor="text1" w:themeTint="F2"/>
          <w:sz w:val="22"/>
          <w:szCs w:val="22"/>
        </w:rPr>
        <w:t xml:space="preserve"> 10 классе вариативная часть распределена на предметные курсы по предметам обществознание – 1 час, физика – 1час.</w:t>
      </w:r>
      <w:r w:rsidR="00A054F6">
        <w:rPr>
          <w:color w:val="0D0D0D" w:themeColor="text1" w:themeTint="F2"/>
          <w:sz w:val="22"/>
          <w:szCs w:val="22"/>
        </w:rPr>
        <w:t xml:space="preserve"> </w:t>
      </w:r>
      <w:r>
        <w:rPr>
          <w:color w:val="0D0D0D" w:themeColor="text1" w:themeTint="F2"/>
          <w:sz w:val="22"/>
          <w:szCs w:val="22"/>
        </w:rPr>
        <w:t xml:space="preserve">Занятия проводятся в индивидуально-групповом режиме, за счет формирования мобильных групп, с учетом выбора учащихся. </w:t>
      </w:r>
      <w:proofErr w:type="gramStart"/>
      <w:r>
        <w:rPr>
          <w:color w:val="0D0D0D" w:themeColor="text1" w:themeTint="F2"/>
          <w:sz w:val="22"/>
          <w:szCs w:val="22"/>
        </w:rPr>
        <w:t>Курсы являются без отметочными, обязательными для всех учащихся, программы рассмотрены  на методическом объединении и утверждены на педагогическом совете, реализация программы фиксируется на отдель</w:t>
      </w:r>
      <w:r w:rsidR="00524478">
        <w:rPr>
          <w:color w:val="0D0D0D" w:themeColor="text1" w:themeTint="F2"/>
          <w:sz w:val="22"/>
          <w:szCs w:val="22"/>
        </w:rPr>
        <w:t>ной странице классного журнала.</w:t>
      </w:r>
      <w:proofErr w:type="gramEnd"/>
    </w:p>
    <w:p w:rsidR="00A7406E" w:rsidRDefault="00A7406E" w:rsidP="00524478">
      <w:pPr>
        <w:tabs>
          <w:tab w:val="num" w:pos="360"/>
        </w:tabs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ab/>
      </w:r>
      <w:r>
        <w:rPr>
          <w:color w:val="0D0D0D" w:themeColor="text1" w:themeTint="F2"/>
          <w:sz w:val="22"/>
          <w:szCs w:val="22"/>
        </w:rPr>
        <w:tab/>
        <w:t>Учебный план для 10 класса ориентирован на базовое освоение образовательных программ среднего общего образования (универсальный УП).</w:t>
      </w:r>
    </w:p>
    <w:p w:rsidR="00524478" w:rsidRDefault="00A7406E" w:rsidP="00524478">
      <w:pPr>
        <w:ind w:left="454" w:firstLine="851"/>
        <w:jc w:val="both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Учебный план для 11 класса</w:t>
      </w:r>
      <w:r w:rsidR="00524478">
        <w:rPr>
          <w:color w:val="0D0D0D" w:themeColor="text1" w:themeTint="F2"/>
          <w:sz w:val="22"/>
          <w:szCs w:val="22"/>
        </w:rPr>
        <w:t xml:space="preserve"> ориентирован на профильное освоение образовательных программ среднего общего образования по предметам биология и физика. </w:t>
      </w:r>
    </w:p>
    <w:p w:rsidR="00A054F6" w:rsidRDefault="00A054F6" w:rsidP="00A054F6">
      <w:pPr>
        <w:ind w:left="454" w:firstLine="851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 xml:space="preserve">В 10 – 11 классах обучение учащихся начальным знаниям в области обороны и их подготовка по основам военной службы в общеобразовательных учреждениях осуществляются в соответствии с федеральными государственными образовательными стандартами в рамках предмета «Основы безопасности жизнедеятельности». В соответствии с  п. 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сборов.  К участию в учебных сборах привлекаются все учащиеся, за исключением имеющих освобождение от занятий по состоянию здоровья. </w:t>
      </w:r>
    </w:p>
    <w:p w:rsidR="00A054F6" w:rsidRDefault="00A054F6" w:rsidP="00A054F6">
      <w:pPr>
        <w:ind w:left="454"/>
        <w:rPr>
          <w:b/>
          <w:color w:val="0D0D0D" w:themeColor="text1" w:themeTint="F2"/>
          <w:sz w:val="22"/>
          <w:szCs w:val="22"/>
        </w:rPr>
      </w:pPr>
      <w:r>
        <w:rPr>
          <w:b/>
          <w:color w:val="0D0D0D" w:themeColor="text1" w:themeTint="F2"/>
          <w:sz w:val="22"/>
          <w:szCs w:val="22"/>
        </w:rPr>
        <w:t>Особенности организации обучения на уровне среднего общего образования:</w:t>
      </w:r>
    </w:p>
    <w:p w:rsidR="00A054F6" w:rsidRDefault="00A054F6" w:rsidP="00A054F6">
      <w:pPr>
        <w:numPr>
          <w:ilvl w:val="0"/>
          <w:numId w:val="7"/>
        </w:numPr>
        <w:tabs>
          <w:tab w:val="num" w:pos="-142"/>
          <w:tab w:val="num" w:pos="142"/>
        </w:tabs>
        <w:ind w:left="454" w:hanging="28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 xml:space="preserve">Изучение обучающимися национально- региональных Тюменской области особенностей учитывается при формировании учебно-тематических планов педагогов, и используются возможности преподавания отдельных тем краеведческой и экологической направленности в учебных предметах география, биология; вопросов энергосбережения в предметах физика, математика; </w:t>
      </w:r>
      <w:r>
        <w:rPr>
          <w:sz w:val="22"/>
          <w:szCs w:val="22"/>
        </w:rPr>
        <w:t>исторических –в предмете история; культурных –искусство; основы потребительских знаний в предмете обществознание. Изучение осуществляется интегрировано в рамках общеобразовательных предметов.  На изучение национально-регионального содержания отведено 15% от общего количества часов ряда общеобразовательных предметов. Время, отведённое на изучение национально-региональных особенностей, может быть использовано комплексно - на проведение экскурсий, походов, выставок, концертов (согласно образовательной программе).</w:t>
      </w:r>
      <w:r>
        <w:rPr>
          <w:color w:val="0D0D0D" w:themeColor="text1" w:themeTint="F2"/>
          <w:sz w:val="22"/>
          <w:szCs w:val="22"/>
        </w:rPr>
        <w:tab/>
      </w:r>
    </w:p>
    <w:p w:rsidR="00A054F6" w:rsidRDefault="00A054F6" w:rsidP="00A054F6">
      <w:pPr>
        <w:numPr>
          <w:ilvl w:val="0"/>
          <w:numId w:val="7"/>
        </w:numPr>
        <w:tabs>
          <w:tab w:val="num" w:pos="-142"/>
          <w:tab w:val="num" w:pos="142"/>
        </w:tabs>
        <w:ind w:left="454" w:hanging="28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В учебном плане для 1</w:t>
      </w:r>
      <w:r w:rsidR="00FA71BB">
        <w:rPr>
          <w:color w:val="0D0D0D" w:themeColor="text1" w:themeTint="F2"/>
          <w:sz w:val="22"/>
          <w:szCs w:val="22"/>
        </w:rPr>
        <w:t>1</w:t>
      </w:r>
      <w:r>
        <w:rPr>
          <w:color w:val="0D0D0D" w:themeColor="text1" w:themeTint="F2"/>
          <w:sz w:val="22"/>
          <w:szCs w:val="22"/>
        </w:rPr>
        <w:t xml:space="preserve"> класса</w:t>
      </w:r>
      <w:r w:rsidR="002B7849">
        <w:rPr>
          <w:color w:val="0D0D0D" w:themeColor="text1" w:themeTint="F2"/>
          <w:sz w:val="22"/>
          <w:szCs w:val="22"/>
        </w:rPr>
        <w:t xml:space="preserve"> профильной подготовки</w:t>
      </w:r>
      <w:r>
        <w:rPr>
          <w:color w:val="0D0D0D" w:themeColor="text1" w:themeTint="F2"/>
          <w:sz w:val="22"/>
          <w:szCs w:val="22"/>
        </w:rPr>
        <w:t xml:space="preserve"> увеличено количество часов по</w:t>
      </w:r>
      <w:r w:rsidR="00FA71BB">
        <w:rPr>
          <w:color w:val="0D0D0D" w:themeColor="text1" w:themeTint="F2"/>
          <w:sz w:val="22"/>
          <w:szCs w:val="22"/>
        </w:rPr>
        <w:t xml:space="preserve"> физике </w:t>
      </w:r>
      <w:r>
        <w:rPr>
          <w:color w:val="0D0D0D" w:themeColor="text1" w:themeTint="F2"/>
          <w:sz w:val="22"/>
          <w:szCs w:val="22"/>
        </w:rPr>
        <w:t>2+1</w:t>
      </w:r>
      <w:r w:rsidR="00B93498">
        <w:rPr>
          <w:color w:val="0D0D0D" w:themeColor="text1" w:themeTint="F2"/>
          <w:sz w:val="22"/>
          <w:szCs w:val="22"/>
        </w:rPr>
        <w:t xml:space="preserve">  за счет 1</w:t>
      </w:r>
      <w:r>
        <w:rPr>
          <w:color w:val="0D0D0D" w:themeColor="text1" w:themeTint="F2"/>
          <w:sz w:val="22"/>
          <w:szCs w:val="22"/>
        </w:rPr>
        <w:t xml:space="preserve"> часов предметных курсов.</w:t>
      </w:r>
    </w:p>
    <w:p w:rsidR="0046756A" w:rsidRDefault="006A6AE3" w:rsidP="0046756A">
      <w:pPr>
        <w:tabs>
          <w:tab w:val="num" w:pos="360"/>
        </w:tabs>
        <w:ind w:left="45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>УМК «Физика» 11</w:t>
      </w:r>
      <w:r w:rsidR="0046756A">
        <w:rPr>
          <w:color w:val="0D0D0D" w:themeColor="text1" w:themeTint="F2"/>
          <w:sz w:val="22"/>
          <w:szCs w:val="22"/>
        </w:rPr>
        <w:t xml:space="preserve"> </w:t>
      </w:r>
      <w:proofErr w:type="spellStart"/>
      <w:r w:rsidR="0046756A">
        <w:rPr>
          <w:color w:val="0D0D0D" w:themeColor="text1" w:themeTint="F2"/>
          <w:sz w:val="22"/>
          <w:szCs w:val="22"/>
        </w:rPr>
        <w:t>кл</w:t>
      </w:r>
      <w:proofErr w:type="spellEnd"/>
      <w:r w:rsidR="0046756A">
        <w:rPr>
          <w:color w:val="0D0D0D" w:themeColor="text1" w:themeTint="F2"/>
          <w:sz w:val="22"/>
          <w:szCs w:val="22"/>
        </w:rPr>
        <w:t xml:space="preserve">., авторы:  </w:t>
      </w:r>
      <w:proofErr w:type="spellStart"/>
      <w:r w:rsidR="0046756A">
        <w:rPr>
          <w:color w:val="0D0D0D" w:themeColor="text1" w:themeTint="F2"/>
          <w:sz w:val="22"/>
          <w:szCs w:val="22"/>
        </w:rPr>
        <w:t>Мякишев</w:t>
      </w:r>
      <w:proofErr w:type="spellEnd"/>
      <w:r w:rsidR="0046756A">
        <w:rPr>
          <w:color w:val="0D0D0D" w:themeColor="text1" w:themeTint="F2"/>
          <w:sz w:val="22"/>
          <w:szCs w:val="22"/>
        </w:rPr>
        <w:t xml:space="preserve"> Г.Я. </w:t>
      </w:r>
      <w:proofErr w:type="spellStart"/>
      <w:r w:rsidR="0046756A">
        <w:rPr>
          <w:color w:val="0D0D0D" w:themeColor="text1" w:themeTint="F2"/>
          <w:sz w:val="22"/>
          <w:szCs w:val="22"/>
        </w:rPr>
        <w:t>Буховцев</w:t>
      </w:r>
      <w:proofErr w:type="spellEnd"/>
      <w:r w:rsidR="0046756A">
        <w:rPr>
          <w:color w:val="0D0D0D" w:themeColor="text1" w:themeTint="F2"/>
          <w:sz w:val="22"/>
          <w:szCs w:val="22"/>
        </w:rPr>
        <w:t xml:space="preserve"> Б.Б. под редакцией Парфентьевой Н.А.</w:t>
      </w:r>
    </w:p>
    <w:p w:rsidR="00E9242B" w:rsidRDefault="00A054F6" w:rsidP="00A054F6">
      <w:pPr>
        <w:numPr>
          <w:ilvl w:val="0"/>
          <w:numId w:val="7"/>
        </w:numPr>
        <w:tabs>
          <w:tab w:val="num" w:pos="-142"/>
          <w:tab w:val="num" w:pos="142"/>
        </w:tabs>
        <w:ind w:left="454" w:hanging="284"/>
        <w:rPr>
          <w:color w:val="0D0D0D" w:themeColor="text1" w:themeTint="F2"/>
          <w:sz w:val="22"/>
          <w:szCs w:val="22"/>
        </w:rPr>
      </w:pPr>
      <w:r>
        <w:rPr>
          <w:color w:val="0D0D0D" w:themeColor="text1" w:themeTint="F2"/>
          <w:sz w:val="22"/>
          <w:szCs w:val="22"/>
        </w:rPr>
        <w:t xml:space="preserve">Изучение предметных курсов по выбору учащихся, направленны на расширение знаний и развитие учебных навыков по предметам востребованных при прохождении государственной (итоговой)аттестации, а также для развития содержания одного из базовых учебных предметов, что позволяет поддерживать изучение смежных учебных предметов на профильном уровне. В 10 и 11 классах «русский язык» 1час и «алгебра и начала анализа» 1 </w:t>
      </w:r>
      <w:r w:rsidR="00E9242B">
        <w:rPr>
          <w:color w:val="0D0D0D" w:themeColor="text1" w:themeTint="F2"/>
          <w:sz w:val="22"/>
          <w:szCs w:val="22"/>
        </w:rPr>
        <w:t>час направлены</w:t>
      </w:r>
      <w:r>
        <w:rPr>
          <w:color w:val="0D0D0D" w:themeColor="text1" w:themeTint="F2"/>
          <w:sz w:val="22"/>
          <w:szCs w:val="22"/>
        </w:rPr>
        <w:t xml:space="preserve"> на расширение федерального компонента по предмету «русский язык» и «алгебра и начала анализа».</w:t>
      </w:r>
      <w:r w:rsidR="00E9242B">
        <w:rPr>
          <w:color w:val="0D0D0D" w:themeColor="text1" w:themeTint="F2"/>
          <w:sz w:val="22"/>
          <w:szCs w:val="22"/>
        </w:rPr>
        <w:t xml:space="preserve"> В журналах будет соответствующая запись на страницах по предметам, рабочая программа «русский язык» составлена на 68 ч., </w:t>
      </w:r>
      <w:r w:rsidR="00D61B3D">
        <w:rPr>
          <w:color w:val="0D0D0D" w:themeColor="text1" w:themeTint="F2"/>
          <w:sz w:val="22"/>
          <w:szCs w:val="22"/>
        </w:rPr>
        <w:t>«алгебра и начала анализа» – 101</w:t>
      </w:r>
      <w:r w:rsidR="00E9242B">
        <w:rPr>
          <w:color w:val="0D0D0D" w:themeColor="text1" w:themeTint="F2"/>
          <w:sz w:val="22"/>
          <w:szCs w:val="22"/>
        </w:rPr>
        <w:t xml:space="preserve"> часа. </w:t>
      </w:r>
      <w:r w:rsidR="00774FB0">
        <w:rPr>
          <w:color w:val="0D0D0D" w:themeColor="text1" w:themeTint="F2"/>
          <w:sz w:val="22"/>
          <w:szCs w:val="22"/>
        </w:rPr>
        <w:t>В 11 классе проводится предметный курс «Биология» в количестве 1 час в неделю.</w:t>
      </w:r>
      <w:bookmarkStart w:id="0" w:name="_GoBack"/>
      <w:bookmarkEnd w:id="0"/>
    </w:p>
    <w:p w:rsidR="00A054F6" w:rsidRDefault="00A054F6" w:rsidP="00A054F6">
      <w:pPr>
        <w:ind w:left="454" w:firstLine="851"/>
        <w:jc w:val="center"/>
        <w:rPr>
          <w:b/>
          <w:color w:val="0D0D0D" w:themeColor="text1" w:themeTint="F2"/>
          <w:sz w:val="22"/>
          <w:szCs w:val="22"/>
        </w:rPr>
      </w:pPr>
    </w:p>
    <w:p w:rsidR="00A054F6" w:rsidRPr="00312B1D" w:rsidRDefault="00312B1D" w:rsidP="00312B1D">
      <w:pPr>
        <w:tabs>
          <w:tab w:val="num" w:pos="720"/>
        </w:tabs>
        <w:ind w:left="454" w:hanging="283"/>
        <w:rPr>
          <w:color w:val="0D0D0D" w:themeColor="text1" w:themeTint="F2"/>
          <w:sz w:val="22"/>
          <w:szCs w:val="22"/>
        </w:rPr>
      </w:pPr>
      <w:proofErr w:type="spellStart"/>
      <w:r>
        <w:rPr>
          <w:color w:val="0D0D0D" w:themeColor="text1" w:themeTint="F2"/>
          <w:sz w:val="22"/>
          <w:szCs w:val="22"/>
        </w:rPr>
        <w:t>Зам.директора</w:t>
      </w:r>
      <w:proofErr w:type="spellEnd"/>
      <w:r>
        <w:rPr>
          <w:color w:val="0D0D0D" w:themeColor="text1" w:themeTint="F2"/>
          <w:sz w:val="22"/>
          <w:szCs w:val="22"/>
        </w:rPr>
        <w:t xml:space="preserve"> по УВР ____________Иванюк Л.В</w:t>
      </w:r>
    </w:p>
    <w:p w:rsidR="00A054F6" w:rsidRDefault="00A054F6" w:rsidP="00A054F6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:rsidR="00A054F6" w:rsidRDefault="00A054F6" w:rsidP="00A054F6">
      <w:pPr>
        <w:spacing w:line="240" w:lineRule="atLeast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Перечень</w:t>
      </w:r>
    </w:p>
    <w:p w:rsidR="00A054F6" w:rsidRDefault="00A054F6" w:rsidP="00A054F6">
      <w:pPr>
        <w:spacing w:line="240" w:lineRule="atLeast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нормативно-правовых документов, регламентирующих формирование учебного плана общеобразовательного учреждения</w:t>
      </w:r>
    </w:p>
    <w:p w:rsidR="00A054F6" w:rsidRDefault="00A054F6" w:rsidP="00A054F6">
      <w:pPr>
        <w:pStyle w:val="ConsPlusTitle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Федеральный закон «Об образовании в Российской Федерации» от 29.12.2012 № 273-ФЗ</w:t>
      </w:r>
    </w:p>
    <w:p w:rsidR="00A054F6" w:rsidRDefault="00A054F6" w:rsidP="00A054F6">
      <w:pPr>
        <w:pStyle w:val="ConsPlusTitle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Федеральный закон «Об основных гарантиях прав ребёнка в Российской Федерации» от 24.07.1998 № 124 – ФЗ (в ред. Федеральных законов от   03.12.2011 </w:t>
      </w:r>
      <w:hyperlink r:id="rId8" w:history="1">
        <w:r>
          <w:rPr>
            <w:rStyle w:val="a3"/>
            <w:rFonts w:ascii="Times New Roman" w:eastAsiaTheme="majorEastAsia" w:hAnsi="Times New Roman" w:cs="Times New Roman"/>
            <w:b w:val="0"/>
            <w:bCs w:val="0"/>
            <w:color w:val="auto"/>
            <w:sz w:val="22"/>
            <w:szCs w:val="22"/>
          </w:rPr>
          <w:t>N 378-ФЗ</w:t>
        </w:r>
      </w:hyperlink>
      <w:r>
        <w:rPr>
          <w:rFonts w:ascii="Times New Roman" w:hAnsi="Times New Roman" w:cs="Times New Roman"/>
          <w:b w:val="0"/>
          <w:bCs w:val="0"/>
          <w:sz w:val="22"/>
          <w:szCs w:val="22"/>
        </w:rPr>
        <w:t>)</w:t>
      </w:r>
    </w:p>
    <w:p w:rsidR="00A054F6" w:rsidRDefault="00A054F6" w:rsidP="00A054F6">
      <w:pPr>
        <w:pStyle w:val="ConsPlusTitle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Федеральный закон «О защите детей от информации, причиняющей вред их здоровью и развитию» (в ред. Федерального </w:t>
      </w:r>
      <w:hyperlink r:id="rId9" w:history="1">
        <w:r>
          <w:rPr>
            <w:rStyle w:val="a3"/>
            <w:rFonts w:ascii="Times New Roman" w:eastAsiaTheme="majorEastAsia" w:hAnsi="Times New Roman" w:cs="Times New Roman"/>
            <w:b w:val="0"/>
            <w:bCs w:val="0"/>
            <w:color w:val="auto"/>
            <w:sz w:val="22"/>
            <w:szCs w:val="22"/>
          </w:rPr>
          <w:t>закона</w:t>
        </w:r>
      </w:hyperlink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от 28.07.2012 N 139-ФЗ</w:t>
      </w:r>
    </w:p>
    <w:p w:rsidR="00A054F6" w:rsidRDefault="00A054F6" w:rsidP="00A054F6">
      <w:pPr>
        <w:pStyle w:val="ConsPlusTitle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Закон Тюменской области от 28.12.2004 № 328 «Об основах функционирования образовательной системы в Тюменской области» (в ред. от 07.06.2012 г.)</w:t>
      </w:r>
    </w:p>
    <w:p w:rsidR="00A054F6" w:rsidRDefault="00A054F6" w:rsidP="00A054F6">
      <w:pPr>
        <w:pStyle w:val="ConsPlusTitle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Закон Тюменской области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10" w:history="1">
        <w:r>
          <w:rPr>
            <w:rStyle w:val="a3"/>
            <w:rFonts w:ascii="Times New Roman" w:eastAsiaTheme="majorEastAsia" w:hAnsi="Times New Roman" w:cs="Times New Roman"/>
            <w:b w:val="0"/>
            <w:bCs w:val="0"/>
            <w:color w:val="auto"/>
            <w:sz w:val="22"/>
            <w:szCs w:val="22"/>
          </w:rPr>
          <w:t>N 58</w:t>
        </w:r>
      </w:hyperlink>
      <w:r>
        <w:rPr>
          <w:rFonts w:ascii="Times New Roman" w:hAnsi="Times New Roman" w:cs="Times New Roman"/>
          <w:b w:val="0"/>
          <w:bCs w:val="0"/>
          <w:sz w:val="22"/>
          <w:szCs w:val="22"/>
        </w:rPr>
        <w:t>)</w:t>
      </w:r>
    </w:p>
    <w:p w:rsidR="00A054F6" w:rsidRDefault="00A054F6" w:rsidP="00A054F6">
      <w:pPr>
        <w:pStyle w:val="ae"/>
        <w:ind w:left="0"/>
        <w:jc w:val="both"/>
        <w:rPr>
          <w:b/>
          <w:sz w:val="22"/>
          <w:szCs w:val="22"/>
        </w:rPr>
      </w:pPr>
      <w:r>
        <w:rPr>
          <w:b/>
          <w:i/>
          <w:sz w:val="22"/>
          <w:szCs w:val="22"/>
        </w:rPr>
        <w:t>Указы Президента РФ и постановления Правительства Российской Федерации</w:t>
      </w:r>
    </w:p>
    <w:p w:rsidR="00A054F6" w:rsidRDefault="00A054F6" w:rsidP="00A054F6">
      <w:pPr>
        <w:pStyle w:val="ConsPlusTitle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Концепция общенациональной системы выявления и развития молодых талантов (Утверждена Президентом РФ 3 апреля 2012 года)</w:t>
      </w:r>
    </w:p>
    <w:p w:rsidR="00A054F6" w:rsidRDefault="00A054F6" w:rsidP="00A054F6">
      <w:pPr>
        <w:pStyle w:val="ConsPlusTitle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Указ Президента РФ «О национальной стратегии действий в интересах детей на 2012- 2017 годы» от 01.07.2012 № 761</w:t>
      </w:r>
    </w:p>
    <w:p w:rsidR="00A054F6" w:rsidRDefault="00A054F6" w:rsidP="00A054F6">
      <w:pPr>
        <w:pStyle w:val="ConsPlusTitle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Указ Президента РФ «О стратегии государственной национальной политики Российской Федерации на период до 2025 года» от 19 декабря 2012 года № 1666</w:t>
      </w:r>
    </w:p>
    <w:p w:rsidR="00A054F6" w:rsidRDefault="00A054F6" w:rsidP="00A054F6">
      <w:pPr>
        <w:pStyle w:val="ConsPlusTitle"/>
        <w:numPr>
          <w:ilvl w:val="0"/>
          <w:numId w:val="8"/>
        </w:numPr>
        <w:ind w:left="284" w:hanging="284"/>
        <w:jc w:val="both"/>
        <w:outlineLvl w:val="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Постановление Правительства РФ от 5 октября 2010 г. N 795 «О государственной программе "Патриотическое воспитание граждан Российской Федерации на 2011 - 2015 </w:t>
      </w:r>
      <w:proofErr w:type="spellStart"/>
      <w:r>
        <w:rPr>
          <w:rFonts w:ascii="Times New Roman" w:hAnsi="Times New Roman" w:cs="Times New Roman"/>
          <w:b w:val="0"/>
          <w:bCs w:val="0"/>
          <w:sz w:val="22"/>
          <w:szCs w:val="22"/>
        </w:rPr>
        <w:t>г.г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." (в ред. </w:t>
      </w:r>
      <w:hyperlink r:id="rId11" w:history="1">
        <w:r>
          <w:rPr>
            <w:rStyle w:val="a3"/>
            <w:rFonts w:ascii="Times New Roman" w:eastAsiaTheme="majorEastAsia" w:hAnsi="Times New Roman" w:cs="Times New Roman"/>
            <w:b w:val="0"/>
            <w:bCs w:val="0"/>
            <w:color w:val="auto"/>
            <w:sz w:val="22"/>
            <w:szCs w:val="22"/>
          </w:rPr>
          <w:t>Постановления</w:t>
        </w:r>
      </w:hyperlink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-Правительства РФ от 06.10.2011 N 823)</w:t>
      </w:r>
    </w:p>
    <w:p w:rsidR="00A054F6" w:rsidRDefault="00A054F6" w:rsidP="00A054F6">
      <w:pPr>
        <w:pStyle w:val="ConsPlusTitle"/>
        <w:widowControl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Постановление Правительства РФ от 19 марта 2001 г. N 196 «Об утверждении типового положения общеобразовательного учреждения» (в ред. Постановлений Правительства РФ от 23.12.2002 </w:t>
      </w:r>
      <w:hyperlink r:id="rId12" w:history="1">
        <w:r>
          <w:rPr>
            <w:rStyle w:val="a3"/>
            <w:rFonts w:ascii="Times New Roman" w:eastAsiaTheme="majorEastAsia" w:hAnsi="Times New Roman" w:cs="Times New Roman"/>
            <w:b w:val="0"/>
            <w:bCs w:val="0"/>
            <w:color w:val="auto"/>
            <w:sz w:val="22"/>
            <w:szCs w:val="22"/>
          </w:rPr>
          <w:t>N 919,</w:t>
        </w:r>
      </w:hyperlink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от 01.02.2005 </w:t>
      </w:r>
      <w:hyperlink r:id="rId13" w:history="1">
        <w:r>
          <w:rPr>
            <w:rStyle w:val="a3"/>
            <w:rFonts w:ascii="Times New Roman" w:eastAsiaTheme="majorEastAsia" w:hAnsi="Times New Roman" w:cs="Times New Roman"/>
            <w:b w:val="0"/>
            <w:bCs w:val="0"/>
            <w:color w:val="auto"/>
            <w:sz w:val="22"/>
            <w:szCs w:val="22"/>
          </w:rPr>
          <w:t>N 49,</w:t>
        </w:r>
      </w:hyperlink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от 30.12.2005 </w:t>
      </w:r>
      <w:hyperlink r:id="rId14" w:history="1">
        <w:r>
          <w:rPr>
            <w:rStyle w:val="a3"/>
            <w:rFonts w:ascii="Times New Roman" w:eastAsiaTheme="majorEastAsia" w:hAnsi="Times New Roman" w:cs="Times New Roman"/>
            <w:b w:val="0"/>
            <w:bCs w:val="0"/>
            <w:color w:val="auto"/>
            <w:sz w:val="22"/>
            <w:szCs w:val="22"/>
          </w:rPr>
          <w:t>N 854</w:t>
        </w:r>
      </w:hyperlink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от 20.07.2007 </w:t>
      </w:r>
      <w:hyperlink r:id="rId15" w:history="1">
        <w:r>
          <w:rPr>
            <w:rStyle w:val="a3"/>
            <w:rFonts w:ascii="Times New Roman" w:eastAsiaTheme="majorEastAsia" w:hAnsi="Times New Roman" w:cs="Times New Roman"/>
            <w:b w:val="0"/>
            <w:bCs w:val="0"/>
            <w:color w:val="auto"/>
            <w:sz w:val="22"/>
            <w:szCs w:val="22"/>
          </w:rPr>
          <w:t>N 459</w:t>
        </w:r>
      </w:hyperlink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от 18.08.2008 </w:t>
      </w:r>
      <w:hyperlink r:id="rId16" w:history="1">
        <w:r>
          <w:rPr>
            <w:rStyle w:val="a3"/>
            <w:rFonts w:ascii="Times New Roman" w:eastAsiaTheme="majorEastAsia" w:hAnsi="Times New Roman" w:cs="Times New Roman"/>
            <w:b w:val="0"/>
            <w:bCs w:val="0"/>
            <w:color w:val="auto"/>
            <w:sz w:val="22"/>
            <w:szCs w:val="22"/>
          </w:rPr>
          <w:t>N 617</w:t>
        </w:r>
      </w:hyperlink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от 10.03.2009 </w:t>
      </w:r>
      <w:hyperlink r:id="rId17" w:history="1">
        <w:r>
          <w:rPr>
            <w:rStyle w:val="a3"/>
            <w:rFonts w:ascii="Times New Roman" w:eastAsiaTheme="majorEastAsia" w:hAnsi="Times New Roman" w:cs="Times New Roman"/>
            <w:b w:val="0"/>
            <w:bCs w:val="0"/>
            <w:color w:val="auto"/>
            <w:sz w:val="22"/>
            <w:szCs w:val="22"/>
          </w:rPr>
          <w:t>N 216</w:t>
        </w:r>
      </w:hyperlink>
      <w:r>
        <w:rPr>
          <w:rFonts w:ascii="Times New Roman" w:hAnsi="Times New Roman" w:cs="Times New Roman"/>
          <w:b w:val="0"/>
          <w:bCs w:val="0"/>
          <w:sz w:val="22"/>
          <w:szCs w:val="22"/>
        </w:rPr>
        <w:t>)</w:t>
      </w:r>
    </w:p>
    <w:p w:rsidR="00A054F6" w:rsidRDefault="00A054F6" w:rsidP="00A054F6">
      <w:pPr>
        <w:pStyle w:val="ae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Постановление Главного Государственного санитарного врача Российской Федерации «Об утверждении </w:t>
      </w:r>
      <w:proofErr w:type="spellStart"/>
      <w:r>
        <w:rPr>
          <w:sz w:val="22"/>
          <w:szCs w:val="22"/>
        </w:rPr>
        <w:t>СанПин</w:t>
      </w:r>
      <w:proofErr w:type="spellEnd"/>
      <w:r>
        <w:rPr>
          <w:sz w:val="22"/>
          <w:szCs w:val="22"/>
        </w:rPr>
        <w:t xml:space="preserve"> 2.4.2.2821-10 «Санитарно- 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 </w:t>
      </w:r>
    </w:p>
    <w:p w:rsidR="00A054F6" w:rsidRDefault="00A054F6" w:rsidP="00A054F6">
      <w:pPr>
        <w:pStyle w:val="ConsPlusTitle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Постановление Правительства РФ от 11.01.2006 г. №7 об утверждении Федеральной целевой программы «Развитие физической культуры и спорта в Российской Федерации на 2006 – 2015 годы».  </w:t>
      </w:r>
    </w:p>
    <w:p w:rsidR="00A054F6" w:rsidRDefault="00A054F6" w:rsidP="00A054F6">
      <w:pPr>
        <w:spacing w:line="240" w:lineRule="atLeast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Приказы Министерства образования и науки Российской Федерации:</w:t>
      </w:r>
    </w:p>
    <w:p w:rsidR="00A054F6" w:rsidRDefault="00A054F6" w:rsidP="00A054F6">
      <w:pPr>
        <w:pStyle w:val="ae"/>
        <w:numPr>
          <w:ilvl w:val="0"/>
          <w:numId w:val="8"/>
        </w:numPr>
        <w:ind w:left="284" w:right="-187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Приказ Министерства образования и науки Российской Федерации  от 6 октября 2009 года № 373, зарегистрированный Минюстом России 22 декабря 2009 года № 15785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A054F6" w:rsidRDefault="00A054F6" w:rsidP="00A054F6">
      <w:pPr>
        <w:pStyle w:val="ae"/>
        <w:numPr>
          <w:ilvl w:val="0"/>
          <w:numId w:val="8"/>
        </w:numPr>
        <w:ind w:left="284" w:right="-187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Приказ Министерства образования и науки Российской Федерации  от 26 ноября 2010 года № 1241, зарегистрированный Минюстом России 4 февраля 2011 года № 19707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 от 6 октября 2009 года № 373»;</w:t>
      </w:r>
    </w:p>
    <w:p w:rsidR="00A054F6" w:rsidRDefault="00A054F6" w:rsidP="00A054F6">
      <w:pPr>
        <w:pStyle w:val="ae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Приказ Министерства образования  Российской Федерации  от 31.01.2012 г. № 69 «О внесении изменений 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утверждённый приказом Министерства  образования Российской Федерации от 5 марта 2004 г. № 1089» </w:t>
      </w:r>
    </w:p>
    <w:p w:rsidR="00A054F6" w:rsidRDefault="00A054F6" w:rsidP="00A054F6">
      <w:pPr>
        <w:pStyle w:val="ae"/>
        <w:numPr>
          <w:ilvl w:val="0"/>
          <w:numId w:val="8"/>
        </w:numPr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Приказ Министерства образования и науки Российской Федерации от 01.02.2012 г. 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</w:t>
      </w:r>
    </w:p>
    <w:p w:rsidR="00A054F6" w:rsidRDefault="00A054F6" w:rsidP="00A054F6">
      <w:pPr>
        <w:pStyle w:val="ae"/>
        <w:numPr>
          <w:ilvl w:val="0"/>
          <w:numId w:val="8"/>
        </w:numPr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Приказ Министерства образования и науки Российской Федерации от 19.01.2014 №2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</w:p>
    <w:p w:rsidR="00A054F6" w:rsidRDefault="00A054F6" w:rsidP="00A054F6">
      <w:pPr>
        <w:pStyle w:val="ae"/>
        <w:numPr>
          <w:ilvl w:val="0"/>
          <w:numId w:val="8"/>
        </w:numPr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Приказ Министерства образования и науки Российской Федерации от 31.03.2014 г. №253 «Об утверждении федерального перечня учебников», от 05.09.2013 №1047</w:t>
      </w:r>
    </w:p>
    <w:p w:rsidR="00A054F6" w:rsidRDefault="00A054F6" w:rsidP="00A054F6">
      <w:pPr>
        <w:pStyle w:val="ae"/>
        <w:numPr>
          <w:ilvl w:val="0"/>
          <w:numId w:val="8"/>
        </w:numPr>
        <w:ind w:left="284" w:hanging="2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Письмо Департамента общего образования Министерства образования и науки Российской Федерации от 12 мая 2011 года № 03-296 «Об организации внеурочной деятельности при введении федерального государственного образовательного стандарта общего образования» </w:t>
      </w:r>
    </w:p>
    <w:p w:rsidR="00A054F6" w:rsidRDefault="00A054F6" w:rsidP="00A054F6">
      <w:pPr>
        <w:pStyle w:val="ae"/>
        <w:numPr>
          <w:ilvl w:val="0"/>
          <w:numId w:val="8"/>
        </w:numPr>
        <w:ind w:left="284" w:hanging="284"/>
        <w:jc w:val="both"/>
        <w:rPr>
          <w:rStyle w:val="a3"/>
          <w:rFonts w:eastAsiaTheme="majorEastAsia"/>
        </w:rPr>
      </w:pPr>
      <w:r>
        <w:rPr>
          <w:sz w:val="22"/>
          <w:szCs w:val="22"/>
        </w:rPr>
        <w:t>Примерная основная образовательная программа начального общего образования (официальный сайте Министерства образования и науки Российской Федерации</w:t>
      </w:r>
      <w:r>
        <w:rPr>
          <w:rStyle w:val="a3"/>
          <w:rFonts w:eastAsiaTheme="majorEastAsia"/>
          <w:sz w:val="22"/>
          <w:szCs w:val="22"/>
        </w:rPr>
        <w:t xml:space="preserve"> </w:t>
      </w:r>
      <w:proofErr w:type="spellStart"/>
      <w:r>
        <w:rPr>
          <w:rStyle w:val="a3"/>
          <w:rFonts w:eastAsiaTheme="majorEastAsia"/>
          <w:sz w:val="22"/>
          <w:szCs w:val="22"/>
          <w:lang w:val="en-US"/>
        </w:rPr>
        <w:t>standart</w:t>
      </w:r>
      <w:proofErr w:type="spellEnd"/>
      <w:r>
        <w:rPr>
          <w:rStyle w:val="a3"/>
          <w:rFonts w:eastAsiaTheme="majorEastAsia"/>
          <w:sz w:val="22"/>
          <w:szCs w:val="22"/>
        </w:rPr>
        <w:t>.</w:t>
      </w:r>
      <w:proofErr w:type="spellStart"/>
      <w:r>
        <w:rPr>
          <w:rStyle w:val="a3"/>
          <w:rFonts w:eastAsiaTheme="majorEastAsia"/>
          <w:sz w:val="22"/>
          <w:szCs w:val="22"/>
          <w:lang w:val="en-US"/>
        </w:rPr>
        <w:t>edu</w:t>
      </w:r>
      <w:proofErr w:type="spellEnd"/>
      <w:r>
        <w:rPr>
          <w:rStyle w:val="a3"/>
          <w:rFonts w:eastAsiaTheme="majorEastAsia"/>
          <w:sz w:val="22"/>
          <w:szCs w:val="22"/>
        </w:rPr>
        <w:t>.</w:t>
      </w:r>
      <w:proofErr w:type="spellStart"/>
      <w:r>
        <w:rPr>
          <w:rStyle w:val="a3"/>
          <w:rFonts w:eastAsiaTheme="majorEastAsia"/>
          <w:sz w:val="22"/>
          <w:szCs w:val="22"/>
          <w:lang w:val="en-US"/>
        </w:rPr>
        <w:t>ru</w:t>
      </w:r>
      <w:proofErr w:type="spellEnd"/>
      <w:r>
        <w:rPr>
          <w:rStyle w:val="a3"/>
          <w:rFonts w:eastAsiaTheme="majorEastAsia"/>
          <w:sz w:val="22"/>
          <w:szCs w:val="22"/>
        </w:rPr>
        <w:t>)</w:t>
      </w:r>
    </w:p>
    <w:p w:rsidR="00A054F6" w:rsidRDefault="00A054F6" w:rsidP="00A054F6">
      <w:pPr>
        <w:pStyle w:val="ae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rFonts w:eastAsiaTheme="majorEastAsia"/>
          <w:color w:val="000000"/>
        </w:rPr>
      </w:pPr>
      <w:r>
        <w:rPr>
          <w:color w:val="000000"/>
          <w:sz w:val="22"/>
          <w:szCs w:val="22"/>
        </w:rPr>
        <w:t xml:space="preserve">Приказ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необходимо учитывать все внесённые изменения: </w:t>
      </w:r>
    </w:p>
    <w:p w:rsidR="00A054F6" w:rsidRDefault="00A054F6" w:rsidP="00A054F6">
      <w:pPr>
        <w:pStyle w:val="ae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Приказ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 основного общего и среднего (полного) общего образования» (в ред. Приказов </w:t>
      </w:r>
      <w:proofErr w:type="spellStart"/>
      <w:r>
        <w:rPr>
          <w:sz w:val="22"/>
          <w:szCs w:val="22"/>
        </w:rPr>
        <w:t>Минобрнауки</w:t>
      </w:r>
      <w:proofErr w:type="spellEnd"/>
      <w:r>
        <w:rPr>
          <w:sz w:val="22"/>
          <w:szCs w:val="22"/>
        </w:rPr>
        <w:t xml:space="preserve"> России от 03.06.2008 </w:t>
      </w:r>
      <w:hyperlink r:id="rId18" w:history="1">
        <w:r>
          <w:rPr>
            <w:rStyle w:val="a3"/>
            <w:rFonts w:eastAsiaTheme="majorEastAsia"/>
            <w:color w:val="auto"/>
            <w:sz w:val="22"/>
            <w:szCs w:val="22"/>
          </w:rPr>
          <w:t>N 164</w:t>
        </w:r>
      </w:hyperlink>
      <w:r>
        <w:rPr>
          <w:sz w:val="22"/>
          <w:szCs w:val="22"/>
        </w:rPr>
        <w:t xml:space="preserve">,от 31.08.2009 </w:t>
      </w:r>
      <w:hyperlink r:id="rId19" w:history="1">
        <w:r>
          <w:rPr>
            <w:rStyle w:val="a3"/>
            <w:rFonts w:eastAsiaTheme="majorEastAsia"/>
            <w:color w:val="auto"/>
            <w:sz w:val="22"/>
            <w:szCs w:val="22"/>
          </w:rPr>
          <w:t>N 320</w:t>
        </w:r>
      </w:hyperlink>
      <w:r>
        <w:rPr>
          <w:sz w:val="22"/>
          <w:szCs w:val="22"/>
        </w:rPr>
        <w:t xml:space="preserve">, от 19.10.2009 </w:t>
      </w:r>
      <w:hyperlink r:id="rId20" w:history="1">
        <w:r>
          <w:rPr>
            <w:rStyle w:val="a3"/>
            <w:rFonts w:eastAsiaTheme="majorEastAsia"/>
            <w:color w:val="auto"/>
            <w:sz w:val="22"/>
            <w:szCs w:val="22"/>
          </w:rPr>
          <w:t>N 427</w:t>
        </w:r>
      </w:hyperlink>
      <w:r>
        <w:rPr>
          <w:sz w:val="22"/>
          <w:szCs w:val="22"/>
        </w:rPr>
        <w:t xml:space="preserve">,от 10.11.2011 </w:t>
      </w:r>
      <w:hyperlink r:id="rId21" w:history="1">
        <w:r>
          <w:rPr>
            <w:rStyle w:val="a3"/>
            <w:rFonts w:eastAsiaTheme="majorEastAsia"/>
            <w:color w:val="auto"/>
            <w:sz w:val="22"/>
            <w:szCs w:val="22"/>
          </w:rPr>
          <w:t>N 2643</w:t>
        </w:r>
      </w:hyperlink>
      <w:r>
        <w:rPr>
          <w:sz w:val="22"/>
          <w:szCs w:val="22"/>
        </w:rPr>
        <w:t xml:space="preserve">, от 24.01.2012 </w:t>
      </w:r>
      <w:hyperlink r:id="rId22" w:history="1">
        <w:r>
          <w:rPr>
            <w:rStyle w:val="a3"/>
            <w:rFonts w:eastAsiaTheme="majorEastAsia"/>
            <w:color w:val="auto"/>
            <w:sz w:val="22"/>
            <w:szCs w:val="22"/>
          </w:rPr>
          <w:t>N 39</w:t>
        </w:r>
      </w:hyperlink>
      <w:r>
        <w:rPr>
          <w:sz w:val="22"/>
          <w:szCs w:val="22"/>
        </w:rPr>
        <w:t xml:space="preserve">,от 31.01.2012 </w:t>
      </w:r>
      <w:hyperlink r:id="rId23" w:history="1">
        <w:r>
          <w:rPr>
            <w:rStyle w:val="a3"/>
            <w:rFonts w:eastAsiaTheme="majorEastAsia"/>
            <w:color w:val="auto"/>
            <w:sz w:val="22"/>
            <w:szCs w:val="22"/>
          </w:rPr>
          <w:t>N 69</w:t>
        </w:r>
      </w:hyperlink>
      <w:r>
        <w:rPr>
          <w:sz w:val="22"/>
          <w:szCs w:val="22"/>
        </w:rPr>
        <w:t>)</w:t>
      </w:r>
    </w:p>
    <w:p w:rsidR="00A054F6" w:rsidRDefault="00A054F6" w:rsidP="00A054F6">
      <w:pPr>
        <w:pStyle w:val="ae"/>
        <w:numPr>
          <w:ilvl w:val="0"/>
          <w:numId w:val="8"/>
        </w:numPr>
        <w:ind w:left="284" w:right="-187" w:hanging="284"/>
        <w:jc w:val="both"/>
        <w:rPr>
          <w:sz w:val="22"/>
          <w:szCs w:val="22"/>
        </w:rPr>
      </w:pPr>
      <w:r>
        <w:rPr>
          <w:sz w:val="22"/>
          <w:szCs w:val="22"/>
        </w:rPr>
        <w:t>Приказ Министерства образования и науки Российской Федерации от 20 августа 2008 г. N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A054F6" w:rsidRDefault="00A054F6" w:rsidP="00A054F6">
      <w:pPr>
        <w:pStyle w:val="ae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Приказ Министерства образования и науки Российской Федерации от 30 августа 2010 г. N 889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A054F6" w:rsidRDefault="00A054F6" w:rsidP="00A054F6">
      <w:pPr>
        <w:pStyle w:val="ae"/>
        <w:numPr>
          <w:ilvl w:val="0"/>
          <w:numId w:val="8"/>
        </w:numPr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Приказ Министерства образования и науки Российской Федерации от 03.06.2011 г.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 (официальная публикация: «Вестник образования России» № 13, июль 2011 г.).</w:t>
      </w:r>
    </w:p>
    <w:p w:rsidR="00A054F6" w:rsidRDefault="00A054F6" w:rsidP="00A054F6">
      <w:pPr>
        <w:pStyle w:val="ae"/>
        <w:numPr>
          <w:ilvl w:val="0"/>
          <w:numId w:val="8"/>
        </w:numPr>
        <w:ind w:left="284" w:hanging="284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Приказ Министерства образования РФ, Министерства здравоохранения РФ, Государственного комитета РФ по физической культуре и спорту, Российской Академии образования от 16.07.2002 г. №2715/227/166/19 «О совершенствовании процесса физического воспитания в образовательных учреждениях Российской Федерации».</w:t>
      </w:r>
    </w:p>
    <w:p w:rsidR="00A054F6" w:rsidRDefault="00A054F6" w:rsidP="00A054F6">
      <w:pPr>
        <w:pStyle w:val="ae"/>
        <w:numPr>
          <w:ilvl w:val="0"/>
          <w:numId w:val="8"/>
        </w:numPr>
        <w:ind w:left="284" w:hanging="284"/>
        <w:jc w:val="both"/>
        <w:rPr>
          <w:color w:val="222222"/>
          <w:sz w:val="22"/>
          <w:szCs w:val="22"/>
        </w:rPr>
      </w:pPr>
      <w:r>
        <w:rPr>
          <w:sz w:val="22"/>
          <w:szCs w:val="22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№2162-рп</w:t>
      </w:r>
    </w:p>
    <w:p w:rsidR="00A054F6" w:rsidRDefault="00A054F6" w:rsidP="00A054F6">
      <w:pPr>
        <w:tabs>
          <w:tab w:val="left" w:pos="-567"/>
        </w:tabs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Инструктивно-методические письма Министерства образования и науки Российской Федерации, Правительства Тюменской области</w:t>
      </w:r>
    </w:p>
    <w:p w:rsidR="00A054F6" w:rsidRDefault="00A054F6" w:rsidP="00A054F6">
      <w:pPr>
        <w:pStyle w:val="ae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A054F6" w:rsidRDefault="00A054F6" w:rsidP="00A054F6">
      <w:pPr>
        <w:pStyle w:val="ae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Письмо  от 08.10.2010 г. № ИК – 1494/19 «О введении третьего часа физической культуры», приложение «Методические рекомендации  о введении третьего часа физической культуры  в недельный объём учебной нагрузки обучающихся общеобразовательных учреждений Российской Федерации» - </w:t>
      </w:r>
    </w:p>
    <w:p w:rsidR="00A054F6" w:rsidRDefault="00A054F6" w:rsidP="00A054F6">
      <w:pPr>
        <w:pStyle w:val="ae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Письмо Министерства образования и науки Российской Федерации от 09.02.2012г. </w:t>
      </w:r>
      <w:r>
        <w:rPr>
          <w:iCs/>
          <w:sz w:val="22"/>
          <w:szCs w:val="22"/>
        </w:rPr>
        <w:t xml:space="preserve">N </w:t>
      </w:r>
      <w:r>
        <w:rPr>
          <w:bCs/>
          <w:sz w:val="22"/>
          <w:szCs w:val="22"/>
        </w:rPr>
        <w:t>МД</w:t>
      </w:r>
      <w:r>
        <w:rPr>
          <w:b/>
          <w:bCs/>
          <w:sz w:val="22"/>
          <w:szCs w:val="22"/>
        </w:rPr>
        <w:t xml:space="preserve"> - </w:t>
      </w:r>
      <w:r>
        <w:rPr>
          <w:sz w:val="22"/>
          <w:szCs w:val="22"/>
        </w:rPr>
        <w:t xml:space="preserve">102/03 «О введении курса ОРКСЭ с 1 сентября 2012 года» </w:t>
      </w:r>
    </w:p>
    <w:p w:rsidR="00A054F6" w:rsidRDefault="00A054F6" w:rsidP="00A054F6">
      <w:pPr>
        <w:pStyle w:val="ae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Письмо Министерства образования и науки Российской Федерации от 24.10.2011г. </w:t>
      </w:r>
      <w:r>
        <w:rPr>
          <w:iCs/>
          <w:sz w:val="22"/>
          <w:szCs w:val="22"/>
        </w:rPr>
        <w:t xml:space="preserve">N </w:t>
      </w:r>
      <w:r>
        <w:rPr>
          <w:bCs/>
          <w:sz w:val="22"/>
          <w:szCs w:val="22"/>
        </w:rPr>
        <w:t>МД</w:t>
      </w:r>
      <w:r>
        <w:rPr>
          <w:b/>
          <w:bCs/>
          <w:sz w:val="22"/>
          <w:szCs w:val="22"/>
        </w:rPr>
        <w:t xml:space="preserve"> - </w:t>
      </w:r>
      <w:r>
        <w:rPr>
          <w:sz w:val="22"/>
          <w:szCs w:val="22"/>
        </w:rPr>
        <w:t>1427/03 «Об обеспечении преподавания  комплексного учебного курса ОРКСЭ»;</w:t>
      </w:r>
    </w:p>
    <w:p w:rsidR="00A054F6" w:rsidRDefault="00A054F6" w:rsidP="00A054F6">
      <w:pPr>
        <w:pStyle w:val="ae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Письмо Министерства образования и науки Российской Федерации от 08.07.2011г. </w:t>
      </w:r>
      <w:r>
        <w:rPr>
          <w:iCs/>
          <w:sz w:val="22"/>
          <w:szCs w:val="22"/>
        </w:rPr>
        <w:t xml:space="preserve">N </w:t>
      </w:r>
      <w:r>
        <w:rPr>
          <w:bCs/>
          <w:sz w:val="22"/>
          <w:szCs w:val="22"/>
        </w:rPr>
        <w:t>МД</w:t>
      </w:r>
      <w:r>
        <w:rPr>
          <w:b/>
          <w:bCs/>
          <w:sz w:val="22"/>
          <w:szCs w:val="22"/>
        </w:rPr>
        <w:t xml:space="preserve"> - </w:t>
      </w:r>
      <w:r>
        <w:rPr>
          <w:sz w:val="22"/>
          <w:szCs w:val="22"/>
        </w:rPr>
        <w:t>883/03 «О направлении методических материалов ОРКСЭ»;</w:t>
      </w:r>
    </w:p>
    <w:p w:rsidR="00A054F6" w:rsidRDefault="00A054F6" w:rsidP="00A054F6">
      <w:pPr>
        <w:pStyle w:val="ae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Письмо Министерства образования и науки России от 19.11.2010 № 6842-03/30 «О введении третьего часа физической культуры в недельный объем учебной нагрузки обучающихся в общеобразовательных учреждениях»;</w:t>
      </w:r>
    </w:p>
    <w:p w:rsidR="00A054F6" w:rsidRDefault="00A054F6" w:rsidP="00A054F6">
      <w:pPr>
        <w:pStyle w:val="ae"/>
        <w:numPr>
          <w:ilvl w:val="0"/>
          <w:numId w:val="8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>
        <w:rPr>
          <w:iCs/>
          <w:sz w:val="22"/>
          <w:szCs w:val="22"/>
        </w:rPr>
        <w:t xml:space="preserve">N </w:t>
      </w:r>
      <w:r>
        <w:rPr>
          <w:sz w:val="22"/>
          <w:szCs w:val="22"/>
        </w:rPr>
        <w:t>03-412 «</w:t>
      </w:r>
      <w:r>
        <w:rPr>
          <w:caps/>
          <w:sz w:val="22"/>
          <w:szCs w:val="22"/>
        </w:rPr>
        <w:t xml:space="preserve">О </w:t>
      </w:r>
      <w:r>
        <w:rPr>
          <w:sz w:val="22"/>
          <w:szCs w:val="22"/>
        </w:rPr>
        <w:t>методических рекомендациях по вопросам организации профильного обучения»</w:t>
      </w:r>
    </w:p>
    <w:p w:rsidR="00A054F6" w:rsidRDefault="00A054F6" w:rsidP="00A054F6">
      <w:pPr>
        <w:pStyle w:val="ae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Письмо Департамента государственной политики в образовании Министерства образования и науки Российской Федерации от 04.03.2010г. </w:t>
      </w:r>
      <w:r>
        <w:rPr>
          <w:iCs/>
          <w:sz w:val="22"/>
          <w:szCs w:val="22"/>
        </w:rPr>
        <w:t xml:space="preserve">N </w:t>
      </w:r>
      <w:r>
        <w:rPr>
          <w:sz w:val="22"/>
          <w:szCs w:val="22"/>
        </w:rPr>
        <w:t>03-413 «</w:t>
      </w:r>
      <w:r>
        <w:rPr>
          <w:caps/>
          <w:sz w:val="22"/>
          <w:szCs w:val="22"/>
        </w:rPr>
        <w:t xml:space="preserve">О </w:t>
      </w:r>
      <w:r>
        <w:rPr>
          <w:sz w:val="22"/>
          <w:szCs w:val="22"/>
        </w:rPr>
        <w:t xml:space="preserve">методических рекомендациях по реализации элективных курсов» </w:t>
      </w:r>
    </w:p>
    <w:p w:rsidR="00A054F6" w:rsidRDefault="00A054F6" w:rsidP="00A054F6">
      <w:pPr>
        <w:pStyle w:val="ae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Письмо Министерства образования и науки РФ от 28.04.2003 г. №13-15-86/13 «Об увеличении двигательной активности обучающихся в общеобразовательных учреждениях». ОВД № 19 – 2003 г.</w:t>
      </w:r>
    </w:p>
    <w:p w:rsidR="00A054F6" w:rsidRDefault="00A054F6" w:rsidP="00A054F6">
      <w:pPr>
        <w:pStyle w:val="ae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Письмо Министерства образования РФ от 31.10.2003 г. № 13 – 15 -263/123 «Об оценивании и аттестации учащихся, отнесенных по состоянию здоровья к специальной медицинской группе для занятий физической культурой». </w:t>
      </w:r>
    </w:p>
    <w:p w:rsidR="00A054F6" w:rsidRDefault="00A054F6" w:rsidP="00A054F6">
      <w:pPr>
        <w:pStyle w:val="ae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Письмо Департамента государственной политики в образовании  Министерства образования и науки Российской Федерации от 04.09.2006 г № 03-1774 о проведении Олимпийского урока</w:t>
      </w:r>
    </w:p>
    <w:p w:rsidR="00A054F6" w:rsidRDefault="00A054F6" w:rsidP="00A054F6">
      <w:pPr>
        <w:pStyle w:val="ConsPlusTitle"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Распоряжение Правительства Тюменской области от 05.10.2010 №1450-рп «О Плане действий по модернизации общего образования в Тюменской области на 2011-2015 годы, направленных на реализацию национальной образовательной инициативы «Наша новая школа»</w:t>
      </w:r>
    </w:p>
    <w:p w:rsidR="00A054F6" w:rsidRDefault="00A054F6" w:rsidP="00A054F6">
      <w:pPr>
        <w:pStyle w:val="ConsPlusTitle"/>
        <w:widowControl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Приказ департамента образования и науки Тюменской области от 04.09.2012 г. №308/ОД «О пилотных площадках по апробации введения ФГОС основного общего образования»</w:t>
      </w:r>
    </w:p>
    <w:p w:rsidR="00A054F6" w:rsidRDefault="00A054F6" w:rsidP="00A054F6">
      <w:pPr>
        <w:pStyle w:val="ae"/>
        <w:numPr>
          <w:ilvl w:val="0"/>
          <w:numId w:val="8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Распоряжение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</w:t>
      </w:r>
      <w:proofErr w:type="spellStart"/>
      <w:r>
        <w:rPr>
          <w:sz w:val="22"/>
          <w:szCs w:val="22"/>
        </w:rPr>
        <w:t>рп</w:t>
      </w:r>
      <w:proofErr w:type="spellEnd"/>
      <w:r>
        <w:rPr>
          <w:sz w:val="22"/>
          <w:szCs w:val="22"/>
        </w:rPr>
        <w:t>.</w:t>
      </w:r>
    </w:p>
    <w:p w:rsidR="00A054F6" w:rsidRDefault="00A054F6" w:rsidP="00A054F6">
      <w:pPr>
        <w:pStyle w:val="ae"/>
        <w:numPr>
          <w:ilvl w:val="0"/>
          <w:numId w:val="8"/>
        </w:numPr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- СанПиН 2.4.2.2821-10</w:t>
      </w:r>
      <w:r>
        <w:rPr>
          <w:sz w:val="22"/>
          <w:szCs w:val="22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>
        <w:rPr>
          <w:bCs/>
          <w:iCs/>
          <w:sz w:val="22"/>
          <w:szCs w:val="22"/>
        </w:rPr>
        <w:t>(постановление Главного санитарного врача России от 29.12.2010 №189, зарегистрированное в Минюсте России 03.03.2011 №189).</w:t>
      </w:r>
    </w:p>
    <w:p w:rsidR="00A054F6" w:rsidRDefault="00A054F6" w:rsidP="00A054F6">
      <w:pPr>
        <w:pStyle w:val="ae"/>
        <w:spacing w:line="240" w:lineRule="atLeast"/>
        <w:ind w:left="1070"/>
        <w:rPr>
          <w:b/>
          <w:sz w:val="22"/>
          <w:szCs w:val="22"/>
        </w:rPr>
      </w:pPr>
    </w:p>
    <w:p w:rsidR="00A054F6" w:rsidRDefault="00A054F6" w:rsidP="00A054F6">
      <w:pPr>
        <w:pStyle w:val="ae"/>
        <w:numPr>
          <w:ilvl w:val="0"/>
          <w:numId w:val="8"/>
        </w:numPr>
        <w:rPr>
          <w:bCs/>
          <w:iCs/>
          <w:sz w:val="22"/>
          <w:szCs w:val="22"/>
        </w:rPr>
      </w:pPr>
      <w:r>
        <w:rPr>
          <w:sz w:val="22"/>
          <w:szCs w:val="22"/>
        </w:rPr>
        <w:t>-Решение педагогического совета школы  «Об утверждении учебно</w:t>
      </w:r>
      <w:r w:rsidR="00E9242B">
        <w:rPr>
          <w:sz w:val="22"/>
          <w:szCs w:val="22"/>
        </w:rPr>
        <w:t>го плана для 1-11 классы на 2015-2016</w:t>
      </w:r>
      <w:r>
        <w:rPr>
          <w:sz w:val="22"/>
          <w:szCs w:val="22"/>
        </w:rPr>
        <w:t xml:space="preserve"> учебный год».</w:t>
      </w:r>
    </w:p>
    <w:p w:rsidR="00A054F6" w:rsidRDefault="00A054F6" w:rsidP="00A054F6">
      <w:pPr>
        <w:pStyle w:val="ae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-Решение Управляющего совета школы</w:t>
      </w:r>
      <w:r w:rsidR="00225678">
        <w:rPr>
          <w:sz w:val="22"/>
          <w:szCs w:val="22"/>
        </w:rPr>
        <w:t xml:space="preserve"> </w:t>
      </w:r>
    </w:p>
    <w:p w:rsidR="00A054F6" w:rsidRDefault="00A054F6" w:rsidP="00A054F6">
      <w:pPr>
        <w:ind w:left="710"/>
        <w:rPr>
          <w:sz w:val="22"/>
          <w:szCs w:val="22"/>
        </w:rPr>
      </w:pPr>
      <w:r>
        <w:rPr>
          <w:sz w:val="22"/>
          <w:szCs w:val="22"/>
        </w:rPr>
        <w:t xml:space="preserve"> «О распределении часов внеурочной деяте</w:t>
      </w:r>
      <w:r w:rsidR="00E9242B">
        <w:rPr>
          <w:sz w:val="22"/>
          <w:szCs w:val="22"/>
        </w:rPr>
        <w:t>льности для 1- 4 классов на 2015-2016</w:t>
      </w:r>
      <w:r>
        <w:rPr>
          <w:sz w:val="22"/>
          <w:szCs w:val="22"/>
        </w:rPr>
        <w:t xml:space="preserve"> учебный год». </w:t>
      </w:r>
    </w:p>
    <w:p w:rsidR="00A054F6" w:rsidRDefault="00A054F6" w:rsidP="00A054F6">
      <w:pPr>
        <w:ind w:left="710"/>
        <w:rPr>
          <w:sz w:val="22"/>
          <w:szCs w:val="22"/>
        </w:rPr>
      </w:pPr>
      <w:r>
        <w:rPr>
          <w:sz w:val="22"/>
          <w:szCs w:val="22"/>
        </w:rPr>
        <w:t>«О распределении часов на предметные и элективные курсы  в 9</w:t>
      </w:r>
      <w:r w:rsidR="00E9242B">
        <w:rPr>
          <w:sz w:val="22"/>
          <w:szCs w:val="22"/>
        </w:rPr>
        <w:t>, 10  классах</w:t>
      </w:r>
      <w:r>
        <w:rPr>
          <w:sz w:val="22"/>
          <w:szCs w:val="22"/>
        </w:rPr>
        <w:t>»</w:t>
      </w:r>
    </w:p>
    <w:p w:rsidR="00A054F6" w:rsidRDefault="00A054F6" w:rsidP="00A054F6">
      <w:pPr>
        <w:ind w:left="710"/>
        <w:rPr>
          <w:sz w:val="22"/>
          <w:szCs w:val="22"/>
        </w:rPr>
      </w:pPr>
      <w:r>
        <w:rPr>
          <w:sz w:val="22"/>
          <w:szCs w:val="22"/>
        </w:rPr>
        <w:t xml:space="preserve">«О распределении часов на предметы </w:t>
      </w:r>
      <w:r w:rsidR="00E9242B">
        <w:rPr>
          <w:sz w:val="22"/>
          <w:szCs w:val="22"/>
        </w:rPr>
        <w:t>профильной</w:t>
      </w:r>
      <w:r>
        <w:rPr>
          <w:sz w:val="22"/>
          <w:szCs w:val="22"/>
        </w:rPr>
        <w:t xml:space="preserve">  направленности в 11 классах»</w:t>
      </w:r>
    </w:p>
    <w:p w:rsidR="00A054F6" w:rsidRDefault="00A054F6" w:rsidP="00A054F6"/>
    <w:p w:rsidR="008D3A8C" w:rsidRDefault="008D3A8C"/>
    <w:sectPr w:rsidR="008D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62E"/>
    <w:multiLevelType w:val="hybridMultilevel"/>
    <w:tmpl w:val="FB708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1D6E0F"/>
    <w:multiLevelType w:val="hybridMultilevel"/>
    <w:tmpl w:val="036E0CF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020C0F"/>
    <w:multiLevelType w:val="hybridMultilevel"/>
    <w:tmpl w:val="DE9487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6C406B9"/>
    <w:multiLevelType w:val="hybridMultilevel"/>
    <w:tmpl w:val="121626A2"/>
    <w:lvl w:ilvl="0" w:tplc="99B2D782">
      <w:start w:val="1"/>
      <w:numFmt w:val="decimal"/>
      <w:lvlText w:val="%1"/>
      <w:lvlJc w:val="left"/>
      <w:pPr>
        <w:ind w:left="434" w:hanging="360"/>
      </w:pPr>
    </w:lvl>
    <w:lvl w:ilvl="1" w:tplc="04190019">
      <w:start w:val="1"/>
      <w:numFmt w:val="lowerLetter"/>
      <w:lvlText w:val="%2."/>
      <w:lvlJc w:val="left"/>
      <w:pPr>
        <w:ind w:left="1154" w:hanging="360"/>
      </w:pPr>
    </w:lvl>
    <w:lvl w:ilvl="2" w:tplc="0419001B">
      <w:start w:val="1"/>
      <w:numFmt w:val="lowerRoman"/>
      <w:lvlText w:val="%3."/>
      <w:lvlJc w:val="right"/>
      <w:pPr>
        <w:ind w:left="1874" w:hanging="180"/>
      </w:pPr>
    </w:lvl>
    <w:lvl w:ilvl="3" w:tplc="0419000F">
      <w:start w:val="1"/>
      <w:numFmt w:val="decimal"/>
      <w:lvlText w:val="%4."/>
      <w:lvlJc w:val="left"/>
      <w:pPr>
        <w:ind w:left="2594" w:hanging="360"/>
      </w:pPr>
    </w:lvl>
    <w:lvl w:ilvl="4" w:tplc="04190019">
      <w:start w:val="1"/>
      <w:numFmt w:val="lowerLetter"/>
      <w:lvlText w:val="%5."/>
      <w:lvlJc w:val="left"/>
      <w:pPr>
        <w:ind w:left="3314" w:hanging="360"/>
      </w:pPr>
    </w:lvl>
    <w:lvl w:ilvl="5" w:tplc="0419001B">
      <w:start w:val="1"/>
      <w:numFmt w:val="lowerRoman"/>
      <w:lvlText w:val="%6."/>
      <w:lvlJc w:val="right"/>
      <w:pPr>
        <w:ind w:left="4034" w:hanging="180"/>
      </w:pPr>
    </w:lvl>
    <w:lvl w:ilvl="6" w:tplc="0419000F">
      <w:start w:val="1"/>
      <w:numFmt w:val="decimal"/>
      <w:lvlText w:val="%7."/>
      <w:lvlJc w:val="left"/>
      <w:pPr>
        <w:ind w:left="4754" w:hanging="360"/>
      </w:pPr>
    </w:lvl>
    <w:lvl w:ilvl="7" w:tplc="04190019">
      <w:start w:val="1"/>
      <w:numFmt w:val="lowerLetter"/>
      <w:lvlText w:val="%8."/>
      <w:lvlJc w:val="left"/>
      <w:pPr>
        <w:ind w:left="5474" w:hanging="360"/>
      </w:pPr>
    </w:lvl>
    <w:lvl w:ilvl="8" w:tplc="0419001B">
      <w:start w:val="1"/>
      <w:numFmt w:val="lowerRoman"/>
      <w:lvlText w:val="%9."/>
      <w:lvlJc w:val="right"/>
      <w:pPr>
        <w:ind w:left="6194" w:hanging="180"/>
      </w:pPr>
    </w:lvl>
  </w:abstractNum>
  <w:abstractNum w:abstractNumId="5">
    <w:nsid w:val="66477708"/>
    <w:multiLevelType w:val="hybridMultilevel"/>
    <w:tmpl w:val="E38856E8"/>
    <w:lvl w:ilvl="0" w:tplc="6D3AE62E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670C7C0E"/>
    <w:multiLevelType w:val="hybridMultilevel"/>
    <w:tmpl w:val="14B01DFC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1826E6"/>
    <w:multiLevelType w:val="hybridMultilevel"/>
    <w:tmpl w:val="69DCAA30"/>
    <w:lvl w:ilvl="0" w:tplc="72CC94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549"/>
    <w:rsid w:val="0008101C"/>
    <w:rsid w:val="0009730E"/>
    <w:rsid w:val="000C7C77"/>
    <w:rsid w:val="001077F9"/>
    <w:rsid w:val="001460C3"/>
    <w:rsid w:val="001532F7"/>
    <w:rsid w:val="001D0495"/>
    <w:rsid w:val="001F43F8"/>
    <w:rsid w:val="00225678"/>
    <w:rsid w:val="002431A6"/>
    <w:rsid w:val="002B7849"/>
    <w:rsid w:val="002D623D"/>
    <w:rsid w:val="002F6129"/>
    <w:rsid w:val="00312B1D"/>
    <w:rsid w:val="00382A8B"/>
    <w:rsid w:val="003B0CDB"/>
    <w:rsid w:val="003D7A4C"/>
    <w:rsid w:val="0046756A"/>
    <w:rsid w:val="00475541"/>
    <w:rsid w:val="004814FB"/>
    <w:rsid w:val="004A7F04"/>
    <w:rsid w:val="004C0DF2"/>
    <w:rsid w:val="00507EFD"/>
    <w:rsid w:val="00511DCD"/>
    <w:rsid w:val="00524478"/>
    <w:rsid w:val="00536BE2"/>
    <w:rsid w:val="00600B56"/>
    <w:rsid w:val="006037BF"/>
    <w:rsid w:val="00637AFD"/>
    <w:rsid w:val="006751DC"/>
    <w:rsid w:val="00676E44"/>
    <w:rsid w:val="00682C28"/>
    <w:rsid w:val="006A6AE3"/>
    <w:rsid w:val="006C43EF"/>
    <w:rsid w:val="006E0027"/>
    <w:rsid w:val="007433AF"/>
    <w:rsid w:val="007533B8"/>
    <w:rsid w:val="00765A9A"/>
    <w:rsid w:val="00774FB0"/>
    <w:rsid w:val="007E5187"/>
    <w:rsid w:val="0082248D"/>
    <w:rsid w:val="008763A8"/>
    <w:rsid w:val="00886C07"/>
    <w:rsid w:val="008D3A8C"/>
    <w:rsid w:val="008E2549"/>
    <w:rsid w:val="009E5A81"/>
    <w:rsid w:val="00A054F6"/>
    <w:rsid w:val="00A23BF4"/>
    <w:rsid w:val="00A5294E"/>
    <w:rsid w:val="00A7406E"/>
    <w:rsid w:val="00A939D1"/>
    <w:rsid w:val="00AD1AE8"/>
    <w:rsid w:val="00AF600D"/>
    <w:rsid w:val="00B479BA"/>
    <w:rsid w:val="00B72A18"/>
    <w:rsid w:val="00B93498"/>
    <w:rsid w:val="00BA6BA0"/>
    <w:rsid w:val="00BC693B"/>
    <w:rsid w:val="00C06FF8"/>
    <w:rsid w:val="00C11686"/>
    <w:rsid w:val="00C96E4C"/>
    <w:rsid w:val="00D17852"/>
    <w:rsid w:val="00D61B3D"/>
    <w:rsid w:val="00D729DA"/>
    <w:rsid w:val="00DA067C"/>
    <w:rsid w:val="00DE1B49"/>
    <w:rsid w:val="00E0573F"/>
    <w:rsid w:val="00E2008A"/>
    <w:rsid w:val="00E359A6"/>
    <w:rsid w:val="00E74BEC"/>
    <w:rsid w:val="00E9242B"/>
    <w:rsid w:val="00EA2D0A"/>
    <w:rsid w:val="00F161BF"/>
    <w:rsid w:val="00F27474"/>
    <w:rsid w:val="00F56665"/>
    <w:rsid w:val="00FA71BB"/>
    <w:rsid w:val="00FB2E58"/>
    <w:rsid w:val="00FC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54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4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4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4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4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4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4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4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54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054F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54F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054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054F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054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054F6"/>
    <w:rPr>
      <w:rFonts w:asciiTheme="majorHAnsi" w:eastAsiaTheme="majorEastAsia" w:hAnsiTheme="majorHAnsi" w:cstheme="majorBidi"/>
      <w:color w:val="5B9BD5" w:themeColor="accent1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054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semiHidden/>
    <w:unhideWhenUsed/>
    <w:rsid w:val="00A054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54F6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054F6"/>
    <w:pPr>
      <w:ind w:firstLine="400"/>
    </w:pPr>
  </w:style>
  <w:style w:type="paragraph" w:styleId="a6">
    <w:name w:val="caption"/>
    <w:basedOn w:val="a"/>
    <w:next w:val="a"/>
    <w:uiPriority w:val="99"/>
    <w:semiHidden/>
    <w:unhideWhenUsed/>
    <w:qFormat/>
    <w:rsid w:val="00A054F6"/>
    <w:rPr>
      <w:b/>
      <w:bCs/>
      <w:color w:val="5B9BD5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99"/>
    <w:qFormat/>
    <w:rsid w:val="00A054F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99"/>
    <w:rsid w:val="00A054F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A054F6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A054F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54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54F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A054F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A054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54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54F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A054F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054F6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A054F6"/>
    <w:pPr>
      <w:outlineLvl w:val="9"/>
    </w:pPr>
  </w:style>
  <w:style w:type="paragraph" w:customStyle="1" w:styleId="ConsPlusTitle">
    <w:name w:val="ConsPlusTitle"/>
    <w:uiPriority w:val="99"/>
    <w:rsid w:val="00A054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Default">
    <w:name w:val="Default"/>
    <w:uiPriority w:val="99"/>
    <w:rsid w:val="00A054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uiPriority w:val="99"/>
    <w:rsid w:val="00A05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Subtle Emphasis"/>
    <w:basedOn w:val="a0"/>
    <w:uiPriority w:val="19"/>
    <w:qFormat/>
    <w:rsid w:val="00A054F6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A054F6"/>
    <w:rPr>
      <w:b/>
      <w:bCs/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sid w:val="00A054F6"/>
    <w:rPr>
      <w:smallCaps/>
      <w:color w:val="ED7D31" w:themeColor="accent2"/>
      <w:u w:val="single"/>
    </w:rPr>
  </w:style>
  <w:style w:type="character" w:styleId="af5">
    <w:name w:val="Intense Reference"/>
    <w:basedOn w:val="a0"/>
    <w:uiPriority w:val="32"/>
    <w:qFormat/>
    <w:rsid w:val="00A054F6"/>
    <w:rPr>
      <w:b/>
      <w:bCs/>
      <w:smallCaps/>
      <w:color w:val="ED7D31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A054F6"/>
    <w:rPr>
      <w:b/>
      <w:bCs/>
      <w:smallCaps/>
      <w:spacing w:val="5"/>
    </w:rPr>
  </w:style>
  <w:style w:type="character" w:customStyle="1" w:styleId="1256">
    <w:name w:val="Основной текст (12)56"/>
    <w:rsid w:val="00A054F6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rsid w:val="00A054F6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4">
    <w:name w:val="Основной текст (12)54"/>
    <w:rsid w:val="00A054F6"/>
    <w:rPr>
      <w:rFonts w:ascii="Times New Roman" w:hAnsi="Times New Roman" w:cs="Times New Roman" w:hint="default"/>
      <w:noProof/>
      <w:spacing w:val="0"/>
      <w:sz w:val="19"/>
      <w:szCs w:val="19"/>
      <w:lang w:bidi="ar-SA"/>
    </w:rPr>
  </w:style>
  <w:style w:type="character" w:customStyle="1" w:styleId="1512">
    <w:name w:val="Основной текст (15)12"/>
    <w:rsid w:val="00A054F6"/>
    <w:rPr>
      <w:rFonts w:ascii="Times New Roman" w:hAnsi="Times New Roman" w:cs="Times New Roman" w:hint="default"/>
      <w:i w:val="0"/>
      <w:iCs w:val="0"/>
      <w:spacing w:val="0"/>
      <w:sz w:val="19"/>
      <w:szCs w:val="19"/>
      <w:lang w:bidi="ar-SA"/>
    </w:rPr>
  </w:style>
  <w:style w:type="character" w:customStyle="1" w:styleId="1253">
    <w:name w:val="Основной текст (12)53"/>
    <w:rsid w:val="00A054F6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Zag11">
    <w:name w:val="Zag_11"/>
    <w:rsid w:val="00A05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0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54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54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54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54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54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54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54F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54F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54F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54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54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054F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54F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054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A054F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054F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054F6"/>
    <w:rPr>
      <w:rFonts w:asciiTheme="majorHAnsi" w:eastAsiaTheme="majorEastAsia" w:hAnsiTheme="majorHAnsi" w:cstheme="majorBidi"/>
      <w:color w:val="5B9BD5" w:themeColor="accent1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A054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3">
    <w:name w:val="Hyperlink"/>
    <w:semiHidden/>
    <w:unhideWhenUsed/>
    <w:rsid w:val="00A054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54F6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054F6"/>
    <w:pPr>
      <w:ind w:firstLine="400"/>
    </w:pPr>
  </w:style>
  <w:style w:type="paragraph" w:styleId="a6">
    <w:name w:val="caption"/>
    <w:basedOn w:val="a"/>
    <w:next w:val="a"/>
    <w:uiPriority w:val="99"/>
    <w:semiHidden/>
    <w:unhideWhenUsed/>
    <w:qFormat/>
    <w:rsid w:val="00A054F6"/>
    <w:rPr>
      <w:b/>
      <w:bCs/>
      <w:color w:val="5B9BD5" w:themeColor="accent1"/>
      <w:sz w:val="18"/>
      <w:szCs w:val="18"/>
    </w:rPr>
  </w:style>
  <w:style w:type="paragraph" w:styleId="a7">
    <w:name w:val="Title"/>
    <w:basedOn w:val="a"/>
    <w:next w:val="a"/>
    <w:link w:val="a8"/>
    <w:uiPriority w:val="99"/>
    <w:qFormat/>
    <w:rsid w:val="00A054F6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99"/>
    <w:rsid w:val="00A054F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A054F6"/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A054F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54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54F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A054F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A054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54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054F6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styleId="af">
    <w:name w:val="Intense Quote"/>
    <w:basedOn w:val="a"/>
    <w:next w:val="a"/>
    <w:link w:val="af0"/>
    <w:uiPriority w:val="30"/>
    <w:qFormat/>
    <w:rsid w:val="00A054F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054F6"/>
    <w:rPr>
      <w:rFonts w:ascii="Times New Roman" w:eastAsia="Times New Roman" w:hAnsi="Times New Roman" w:cs="Times New Roman"/>
      <w:b/>
      <w:bCs/>
      <w:i/>
      <w:iCs/>
      <w:color w:val="5B9BD5" w:themeColor="accent1"/>
      <w:sz w:val="24"/>
      <w:szCs w:val="24"/>
      <w:lang w:eastAsia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A054F6"/>
    <w:pPr>
      <w:outlineLvl w:val="9"/>
    </w:pPr>
  </w:style>
  <w:style w:type="paragraph" w:customStyle="1" w:styleId="ConsPlusTitle">
    <w:name w:val="ConsPlusTitle"/>
    <w:uiPriority w:val="99"/>
    <w:rsid w:val="00A054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Default">
    <w:name w:val="Default"/>
    <w:uiPriority w:val="99"/>
    <w:rsid w:val="00A054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uiPriority w:val="99"/>
    <w:rsid w:val="00A05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Subtle Emphasis"/>
    <w:basedOn w:val="a0"/>
    <w:uiPriority w:val="19"/>
    <w:qFormat/>
    <w:rsid w:val="00A054F6"/>
    <w:rPr>
      <w:i/>
      <w:iCs/>
      <w:color w:val="808080" w:themeColor="text1" w:themeTint="7F"/>
    </w:rPr>
  </w:style>
  <w:style w:type="character" w:styleId="af3">
    <w:name w:val="Intense Emphasis"/>
    <w:basedOn w:val="a0"/>
    <w:uiPriority w:val="21"/>
    <w:qFormat/>
    <w:rsid w:val="00A054F6"/>
    <w:rPr>
      <w:b/>
      <w:bCs/>
      <w:i/>
      <w:iCs/>
      <w:color w:val="5B9BD5" w:themeColor="accent1"/>
    </w:rPr>
  </w:style>
  <w:style w:type="character" w:styleId="af4">
    <w:name w:val="Subtle Reference"/>
    <w:basedOn w:val="a0"/>
    <w:uiPriority w:val="31"/>
    <w:qFormat/>
    <w:rsid w:val="00A054F6"/>
    <w:rPr>
      <w:smallCaps/>
      <w:color w:val="ED7D31" w:themeColor="accent2"/>
      <w:u w:val="single"/>
    </w:rPr>
  </w:style>
  <w:style w:type="character" w:styleId="af5">
    <w:name w:val="Intense Reference"/>
    <w:basedOn w:val="a0"/>
    <w:uiPriority w:val="32"/>
    <w:qFormat/>
    <w:rsid w:val="00A054F6"/>
    <w:rPr>
      <w:b/>
      <w:bCs/>
      <w:smallCaps/>
      <w:color w:val="ED7D31" w:themeColor="accent2"/>
      <w:spacing w:val="5"/>
      <w:u w:val="single"/>
    </w:rPr>
  </w:style>
  <w:style w:type="character" w:styleId="af6">
    <w:name w:val="Book Title"/>
    <w:basedOn w:val="a0"/>
    <w:uiPriority w:val="33"/>
    <w:qFormat/>
    <w:rsid w:val="00A054F6"/>
    <w:rPr>
      <w:b/>
      <w:bCs/>
      <w:smallCaps/>
      <w:spacing w:val="5"/>
    </w:rPr>
  </w:style>
  <w:style w:type="character" w:customStyle="1" w:styleId="1256">
    <w:name w:val="Основной текст (12)56"/>
    <w:rsid w:val="00A054F6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5">
    <w:name w:val="Основной текст (12)55"/>
    <w:rsid w:val="00A054F6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1254">
    <w:name w:val="Основной текст (12)54"/>
    <w:rsid w:val="00A054F6"/>
    <w:rPr>
      <w:rFonts w:ascii="Times New Roman" w:hAnsi="Times New Roman" w:cs="Times New Roman" w:hint="default"/>
      <w:noProof/>
      <w:spacing w:val="0"/>
      <w:sz w:val="19"/>
      <w:szCs w:val="19"/>
      <w:lang w:bidi="ar-SA"/>
    </w:rPr>
  </w:style>
  <w:style w:type="character" w:customStyle="1" w:styleId="1512">
    <w:name w:val="Основной текст (15)12"/>
    <w:rsid w:val="00A054F6"/>
    <w:rPr>
      <w:rFonts w:ascii="Times New Roman" w:hAnsi="Times New Roman" w:cs="Times New Roman" w:hint="default"/>
      <w:i w:val="0"/>
      <w:iCs w:val="0"/>
      <w:spacing w:val="0"/>
      <w:sz w:val="19"/>
      <w:szCs w:val="19"/>
      <w:lang w:bidi="ar-SA"/>
    </w:rPr>
  </w:style>
  <w:style w:type="character" w:customStyle="1" w:styleId="1253">
    <w:name w:val="Основной текст (12)53"/>
    <w:rsid w:val="00A054F6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character" w:customStyle="1" w:styleId="Zag11">
    <w:name w:val="Zag_11"/>
    <w:rsid w:val="00A05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61416FD74EB71CB72C9C97D06C12BB1F28348EDE321A2852588D836083A2911222590FB6B51ED7N1P4F" TargetMode="External"/><Relationship Id="rId13" Type="http://schemas.openxmlformats.org/officeDocument/2006/relationships/hyperlink" Target="consultantplus://offline/ref=BC4FDCB53AB2EC8B14B6ADA3974C9894E112F420C6109993C6435E23979CC4BEFC3CEB8DDF85F3D0HDQFF" TargetMode="External"/><Relationship Id="rId18" Type="http://schemas.openxmlformats.org/officeDocument/2006/relationships/hyperlink" Target="consultantplus://offline/ref=1E4DBDF0A40DE79F93FB09484327CFBF00B5CCFF7F8F89DF6C841C68FFB99A13EE9971F720925B26c0B7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E4DBDF0A40DE79F93FB09484327CFBF01B4C6F5708089DF6C841C68FFB99A13EE9971F720925B26c0B7K" TargetMode="External"/><Relationship Id="rId7" Type="http://schemas.openxmlformats.org/officeDocument/2006/relationships/hyperlink" Target="mailto:ivanovka51@mail.ru" TargetMode="External"/><Relationship Id="rId12" Type="http://schemas.openxmlformats.org/officeDocument/2006/relationships/hyperlink" Target="consultantplus://offline/ref=BC4FDCB53AB2EC8B14B6ADA3974C9894E113F22DCA129993C6435E23979CC4BEFC3CEB8DDF85F1D2HDQ3F" TargetMode="External"/><Relationship Id="rId17" Type="http://schemas.openxmlformats.org/officeDocument/2006/relationships/hyperlink" Target="consultantplus://offline/ref=BC4FDCB53AB2EC8B14B6ADA3974C9894E113F22DCA139993C6435E23979CC4BEFC3CEB8DDF85F1D2HDQB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4FDCB53AB2EC8B14B6ADA3974C9894E112F420CC159993C6435E23979CC4BEFC3CEB8DDF85F1D4HDQ2F" TargetMode="External"/><Relationship Id="rId20" Type="http://schemas.openxmlformats.org/officeDocument/2006/relationships/hyperlink" Target="consultantplus://offline/ref=1E4DBDF0A40DE79F93FB09484327CFBF00B1CBF2748F89DF6C841C68FFB99A13EE9971F720925B26c0B7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5FFF95E49B0A9B04C29666875C424DBD9D4EDEF3F07DCF10762CE28CD820C729C263B32E6E86976F9G6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C4FDCB53AB2EC8B14B6ADA3974C9894E61AFA24C919C499CE1A522190939BA9FB75E78CDF85F1HDQ2F" TargetMode="External"/><Relationship Id="rId23" Type="http://schemas.openxmlformats.org/officeDocument/2006/relationships/hyperlink" Target="consultantplus://offline/ref=1E4DBDF0A40DE79F93FB09484327CFBF01B5CBF3778389DF6C841C68FFB99A13EE9971F720925B26c0B7K" TargetMode="External"/><Relationship Id="rId10" Type="http://schemas.openxmlformats.org/officeDocument/2006/relationships/hyperlink" Target="consultantplus://offline/ref=406E1BA34754B4CFA4D54CE8A347D8235269D94C8B332DA84824BE0FC78B5B8EC719D52D30B9DD48039503t6CCH" TargetMode="External"/><Relationship Id="rId19" Type="http://schemas.openxmlformats.org/officeDocument/2006/relationships/hyperlink" Target="consultantplus://offline/ref=1E4DBDF0A40DE79F93FB09484327CFBF00B1CEF0778789DF6C841C68FFB99A13EE9971F720925B26c0B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C2873B9CA8D08B8588E92F895F706F37987592A659A16D1139B58CE17F95458747AB9CB6E3B38OFMBF" TargetMode="External"/><Relationship Id="rId14" Type="http://schemas.openxmlformats.org/officeDocument/2006/relationships/hyperlink" Target="consultantplus://offline/ref=BC4FDCB53AB2EC8B14B6ADA3974C9894E613FB2DC919C499CE1A522190939BA9FB75E78CDF85F0HDQ5F" TargetMode="External"/><Relationship Id="rId22" Type="http://schemas.openxmlformats.org/officeDocument/2006/relationships/hyperlink" Target="consultantplus://offline/ref=1E4DBDF0A40DE79F93FB09484327CFBF01B5CDF4738489DF6C841C68FFB99A13EE9971F720925B26c0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F9347-30BE-4F25-B8F4-0B7ECDF2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5802</Words>
  <Characters>33074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euro1</cp:lastModifiedBy>
  <cp:revision>2</cp:revision>
  <cp:lastPrinted>2009-01-04T06:17:00Z</cp:lastPrinted>
  <dcterms:created xsi:type="dcterms:W3CDTF">2016-02-08T12:59:00Z</dcterms:created>
  <dcterms:modified xsi:type="dcterms:W3CDTF">2016-02-08T12:59:00Z</dcterms:modified>
</cp:coreProperties>
</file>