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266" w:rsidRDefault="00E72266" w:rsidP="00E72266">
      <w:pPr>
        <w:pStyle w:val="Textbody"/>
        <w:spacing w:after="283"/>
        <w:rPr>
          <w:rFonts w:ascii="Arial" w:hAnsi="Arial"/>
          <w:color w:val="000000"/>
          <w:sz w:val="26"/>
          <w:szCs w:val="26"/>
        </w:rPr>
      </w:pPr>
      <w:bookmarkStart w:id="0" w:name="bookmark3"/>
      <w:bookmarkEnd w:id="0"/>
      <w:r>
        <w:rPr>
          <w:rFonts w:ascii="Arial" w:hAnsi="Arial"/>
          <w:color w:val="000000"/>
          <w:sz w:val="26"/>
          <w:szCs w:val="26"/>
        </w:rPr>
        <w:t>Уважаемые родители!</w:t>
      </w:r>
    </w:p>
    <w:p w:rsidR="00E72266" w:rsidRDefault="00E72266" w:rsidP="00E722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w:t>
      </w:r>
      <w:proofErr w:type="spellStart"/>
      <w:r>
        <w:rPr>
          <w:rFonts w:ascii="Arial" w:hAnsi="Arial"/>
          <w:b w:val="0"/>
          <w:bCs w:val="0"/>
          <w:color w:val="000000"/>
          <w:sz w:val="26"/>
          <w:szCs w:val="26"/>
        </w:rPr>
        <w:t>бактерионосителем</w:t>
      </w:r>
      <w:proofErr w:type="spellEnd"/>
      <w:r>
        <w:rPr>
          <w:rFonts w:ascii="Arial" w:hAnsi="Arial"/>
          <w:b w:val="0"/>
          <w:bCs w:val="0"/>
          <w:color w:val="000000"/>
          <w:sz w:val="26"/>
          <w:szCs w:val="26"/>
        </w:rPr>
        <w:t xml:space="preserve"> или находиться еще в стадии начала заболевания, но при этом быть заразным для окружающих.</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проведение плановых профилактических прививок; использование эффективных, безопасных вакцин.</w:t>
      </w:r>
    </w:p>
    <w:p w:rsidR="00E72266" w:rsidRDefault="00E72266" w:rsidP="00E72266">
      <w:pPr>
        <w:pStyle w:val="Textbody"/>
        <w:spacing w:after="283"/>
        <w:ind w:left="100" w:firstLine="300"/>
        <w:jc w:val="both"/>
        <w:rPr>
          <w:rFonts w:ascii="Arial" w:hAnsi="Arial"/>
          <w:b w:val="0"/>
          <w:bCs w:val="0"/>
          <w:color w:val="000000"/>
          <w:sz w:val="26"/>
          <w:szCs w:val="26"/>
        </w:rPr>
      </w:pPr>
      <w:r>
        <w:rPr>
          <w:rFonts w:ascii="Arial" w:hAnsi="Arial"/>
          <w:b w:val="0"/>
          <w:bCs w:val="0"/>
          <w:color w:val="000000"/>
          <w:sz w:val="26"/>
          <w:szCs w:val="26"/>
        </w:rPr>
        <w:t>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о том, что такое вакцинация и почему она необходима.</w:t>
      </w:r>
    </w:p>
    <w:p w:rsidR="00E72266" w:rsidRDefault="00E72266" w:rsidP="00E72266">
      <w:pPr>
        <w:pStyle w:val="Textbody"/>
        <w:keepNext/>
        <w:spacing w:after="283"/>
        <w:rPr>
          <w:rFonts w:ascii="Arial" w:hAnsi="Arial"/>
          <w:color w:val="000000"/>
          <w:sz w:val="26"/>
          <w:szCs w:val="26"/>
        </w:rPr>
      </w:pPr>
      <w:bookmarkStart w:id="1" w:name="bookmark4"/>
      <w:bookmarkEnd w:id="1"/>
      <w:r>
        <w:rPr>
          <w:rFonts w:ascii="Arial" w:hAnsi="Arial"/>
          <w:color w:val="000000"/>
          <w:sz w:val="26"/>
          <w:szCs w:val="26"/>
        </w:rPr>
        <w:t>1. Можно ли отказаться от прививок и чем это грозит ребенку?</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Отказ от профилактических прививок предусмотрен Федеральным Законом «Об иммунопрофилактике инфекционных болезней». Но нужно ли это делать? Отказ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Отсутствие прививок не влияет на оформление ребенка в детские учреждения, школу, институт, но в некоторых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допущен в детские коллективы этих учреждений на </w:t>
      </w:r>
      <w:proofErr w:type="gramStart"/>
      <w:r>
        <w:rPr>
          <w:rFonts w:ascii="Arial" w:hAnsi="Arial"/>
          <w:b w:val="0"/>
          <w:bCs w:val="0"/>
          <w:color w:val="000000"/>
          <w:sz w:val="26"/>
          <w:szCs w:val="26"/>
        </w:rPr>
        <w:t>весь</w:t>
      </w:r>
      <w:proofErr w:type="gramEnd"/>
      <w:r>
        <w:rPr>
          <w:rFonts w:ascii="Arial" w:hAnsi="Arial"/>
          <w:b w:val="0"/>
          <w:bCs w:val="0"/>
          <w:color w:val="000000"/>
          <w:sz w:val="26"/>
          <w:szCs w:val="26"/>
        </w:rPr>
        <w:t xml:space="preserve"> период карантина.</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подростков, которые приезжают учиться, а если их нет - вакцинация проводится сразу по приезде в страну.</w:t>
      </w:r>
    </w:p>
    <w:p w:rsidR="00E72266" w:rsidRPr="00E72266" w:rsidRDefault="00E72266" w:rsidP="00E72266">
      <w:pPr>
        <w:pStyle w:val="Textbody"/>
        <w:spacing w:after="240"/>
        <w:ind w:left="20" w:firstLine="264"/>
        <w:jc w:val="both"/>
        <w:rPr>
          <w:rFonts w:ascii="Arial" w:hAnsi="Arial"/>
          <w:b w:val="0"/>
          <w:bCs w:val="0"/>
          <w:color w:val="000000"/>
          <w:sz w:val="26"/>
          <w:szCs w:val="26"/>
        </w:rPr>
      </w:pPr>
      <w:r>
        <w:rPr>
          <w:rFonts w:ascii="Arial" w:hAnsi="Arial"/>
          <w:b w:val="0"/>
          <w:bCs w:val="0"/>
          <w:color w:val="000000"/>
          <w:sz w:val="26"/>
          <w:szCs w:val="26"/>
        </w:rPr>
        <w:t>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 здоровье (Венская Декларация, 1993 г., Всемирная медицинская ассамблея, 1998 г.) и ведет к определенным ограничениям индивидуальной свободы в интересах охраны здоровья всего населения.</w:t>
      </w:r>
      <w:bookmarkStart w:id="2" w:name="bookmark8"/>
      <w:bookmarkEnd w:id="2"/>
    </w:p>
    <w:p w:rsidR="00E72266" w:rsidRDefault="00E72266" w:rsidP="00E72266">
      <w:pPr>
        <w:pStyle w:val="Textbody"/>
        <w:spacing w:after="283"/>
        <w:rPr>
          <w:rFonts w:ascii="Arial" w:hAnsi="Arial"/>
          <w:color w:val="000000"/>
          <w:sz w:val="26"/>
          <w:szCs w:val="26"/>
        </w:rPr>
      </w:pPr>
    </w:p>
    <w:p w:rsidR="00E72266" w:rsidRDefault="00E72266" w:rsidP="00E72266">
      <w:pPr>
        <w:pStyle w:val="Textbody"/>
        <w:spacing w:after="283"/>
        <w:rPr>
          <w:rFonts w:ascii="Arial" w:hAnsi="Arial"/>
          <w:color w:val="000000"/>
          <w:sz w:val="26"/>
          <w:szCs w:val="26"/>
        </w:rPr>
      </w:pPr>
      <w:r>
        <w:rPr>
          <w:rFonts w:ascii="Arial" w:hAnsi="Arial"/>
          <w:color w:val="000000"/>
          <w:sz w:val="26"/>
          <w:szCs w:val="26"/>
        </w:rPr>
        <w:lastRenderedPageBreak/>
        <w:t>2. Что такое календарь прививок?</w:t>
      </w:r>
    </w:p>
    <w:p w:rsidR="00E72266" w:rsidRDefault="00E72266" w:rsidP="00E722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Календарь прививок - это схема прививок,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w:t>
      </w:r>
    </w:p>
    <w:p w:rsidR="00E72266" w:rsidRDefault="00E72266" w:rsidP="00E722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Плановые - от массовых инфекций, которые протекают тяжело, с летальным 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эпидемического паротита, краснухи, гриппа, пневмококковой инфекции.</w:t>
      </w:r>
    </w:p>
    <w:p w:rsidR="00E72266" w:rsidRDefault="00E72266" w:rsidP="00E72266">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производятся отечественными производителями (против вируса папилломы человека, гемофильной инфекции типа В).</w:t>
      </w:r>
    </w:p>
    <w:p w:rsidR="00E72266" w:rsidRDefault="00E72266" w:rsidP="00E72266">
      <w:pPr>
        <w:pStyle w:val="Textbody"/>
        <w:keepNext/>
        <w:spacing w:after="283"/>
        <w:rPr>
          <w:rFonts w:ascii="Arial" w:hAnsi="Arial"/>
          <w:color w:val="000000"/>
          <w:sz w:val="26"/>
          <w:szCs w:val="26"/>
        </w:rPr>
      </w:pPr>
      <w:bookmarkStart w:id="3" w:name="bookmark11"/>
      <w:bookmarkEnd w:id="3"/>
      <w:r>
        <w:rPr>
          <w:rFonts w:ascii="Arial" w:hAnsi="Arial"/>
          <w:color w:val="000000"/>
          <w:sz w:val="26"/>
          <w:szCs w:val="26"/>
        </w:rPr>
        <w:t>3. Что такое вакцина?</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Препарат, которым делают прививку, называется вакциной. Вакцинные препараты получают из бактерий, вирусов или продуктов их жизнедеятельности. В зависимости от того, что является основным действующим началом вакцины (антигеном), выделяют вакцины неживые (инактивированные) и живые.</w:t>
      </w:r>
    </w:p>
    <w:p w:rsidR="00E72266" w:rsidRDefault="00E72266" w:rsidP="00E722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Живыми называют вакцины, которые содержат живые, ослабленные возбудители. Вирус в них значительно ослаблен, поэтому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w:t>
      </w:r>
      <w:bookmarkStart w:id="4" w:name="bookmark15"/>
      <w:bookmarkEnd w:id="4"/>
    </w:p>
    <w:p w:rsidR="00E72266" w:rsidRDefault="00E72266" w:rsidP="00E72266">
      <w:pPr>
        <w:pStyle w:val="Textbody"/>
        <w:spacing w:after="283"/>
        <w:rPr>
          <w:rFonts w:ascii="Arial" w:hAnsi="Arial"/>
          <w:color w:val="000000"/>
          <w:sz w:val="26"/>
          <w:szCs w:val="26"/>
        </w:rPr>
      </w:pPr>
      <w:r>
        <w:rPr>
          <w:rFonts w:ascii="Arial" w:hAnsi="Arial"/>
          <w:color w:val="000000"/>
          <w:sz w:val="26"/>
          <w:szCs w:val="26"/>
        </w:rPr>
        <w:t>4. Почему можно вводить сразу много вакцин?</w:t>
      </w:r>
    </w:p>
    <w:p w:rsidR="00E72266" w:rsidRDefault="00E72266" w:rsidP="00E72266">
      <w:pPr>
        <w:pStyle w:val="Textbody"/>
        <w:spacing w:after="283"/>
        <w:ind w:left="20" w:firstLine="340"/>
        <w:jc w:val="both"/>
      </w:pPr>
      <w:r>
        <w:rPr>
          <w:rFonts w:ascii="Arial" w:hAnsi="Arial"/>
          <w:b w:val="0"/>
          <w:bCs w:val="0"/>
          <w:color w:val="000000"/>
          <w:sz w:val="26"/>
          <w:szCs w:val="26"/>
        </w:rPr>
        <w:t>Расчеты показывают, что индивид может ответить на 10</w:t>
      </w:r>
      <w:r>
        <w:rPr>
          <w:rFonts w:ascii="Arial" w:hAnsi="Arial"/>
          <w:b w:val="0"/>
          <w:bCs w:val="0"/>
          <w:color w:val="000000"/>
          <w:position w:val="9"/>
          <w:sz w:val="26"/>
          <w:szCs w:val="26"/>
        </w:rPr>
        <w:t>5</w:t>
      </w:r>
      <w:r>
        <w:rPr>
          <w:rFonts w:ascii="Arial" w:hAnsi="Arial"/>
          <w:b w:val="0"/>
          <w:bCs w:val="0"/>
          <w:color w:val="000000"/>
          <w:sz w:val="26"/>
          <w:szCs w:val="26"/>
        </w:rPr>
        <w:t xml:space="preserve"> 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коже взрослых, в носоглотке, на стенах помещений и т.д., неизбежно бы заболевал.</w:t>
      </w:r>
      <w:bookmarkStart w:id="5" w:name="bookmark16"/>
      <w:bookmarkEnd w:id="5"/>
    </w:p>
    <w:p w:rsidR="00E72266" w:rsidRDefault="00E72266" w:rsidP="00E72266">
      <w:pPr>
        <w:pStyle w:val="Textbody"/>
        <w:keepNext/>
        <w:spacing w:after="283"/>
        <w:rPr>
          <w:rFonts w:ascii="Arial" w:hAnsi="Arial"/>
          <w:color w:val="000000"/>
          <w:sz w:val="26"/>
          <w:szCs w:val="26"/>
        </w:rPr>
      </w:pPr>
      <w:bookmarkStart w:id="6" w:name="bookmark17"/>
      <w:bookmarkEnd w:id="6"/>
      <w:r>
        <w:rPr>
          <w:rFonts w:ascii="Arial" w:hAnsi="Arial"/>
          <w:color w:val="000000"/>
          <w:sz w:val="26"/>
          <w:szCs w:val="26"/>
        </w:rPr>
        <w:t>5. Безопасны ли используемые вакцины?</w:t>
      </w:r>
    </w:p>
    <w:p w:rsidR="00E72266" w:rsidRPr="00E72266" w:rsidRDefault="00E72266" w:rsidP="00E72266">
      <w:pPr>
        <w:pStyle w:val="Textbody"/>
        <w:spacing w:after="283"/>
        <w:ind w:left="20" w:firstLine="300"/>
        <w:jc w:val="both"/>
        <w:rPr>
          <w:rFonts w:ascii="Arial" w:hAnsi="Arial"/>
          <w:b w:val="0"/>
          <w:bCs w:val="0"/>
          <w:color w:val="000000"/>
          <w:sz w:val="26"/>
          <w:szCs w:val="26"/>
        </w:rPr>
      </w:pPr>
      <w:r>
        <w:rPr>
          <w:rFonts w:ascii="Arial" w:hAnsi="Arial"/>
          <w:b w:val="0"/>
          <w:bCs w:val="0"/>
          <w:color w:val="000000"/>
          <w:sz w:val="26"/>
          <w:szCs w:val="26"/>
        </w:rPr>
        <w:t>Безопасность вакцин во много раз выше, чем лекарств, которые используют для лечения инфекций и, тем более, тех осложнений, которые 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реакций и их тщательный анализ. Чтобы предупредить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bookmarkStart w:id="7" w:name="_GoBack"/>
      <w:bookmarkEnd w:id="7"/>
    </w:p>
    <w:p w:rsidR="00E72266" w:rsidRDefault="00E72266" w:rsidP="00E72266">
      <w:pPr>
        <w:pStyle w:val="Textbody"/>
        <w:spacing w:after="283"/>
        <w:rPr>
          <w:rFonts w:ascii="Arial" w:hAnsi="Arial"/>
          <w:color w:val="000000"/>
          <w:sz w:val="26"/>
          <w:szCs w:val="26"/>
        </w:rPr>
      </w:pPr>
      <w:r>
        <w:rPr>
          <w:rFonts w:ascii="Arial" w:hAnsi="Arial"/>
          <w:color w:val="000000"/>
          <w:sz w:val="26"/>
          <w:szCs w:val="26"/>
        </w:rPr>
        <w:lastRenderedPageBreak/>
        <w:t>6. Нужны ли прививки недоношенному младенцу?</w:t>
      </w:r>
    </w:p>
    <w:p w:rsidR="00E72266" w:rsidRDefault="00E72266" w:rsidP="00E72266">
      <w:pPr>
        <w:pStyle w:val="Textbody"/>
        <w:spacing w:after="283"/>
        <w:ind w:firstLine="426"/>
        <w:jc w:val="both"/>
      </w:pPr>
      <w:r>
        <w:rPr>
          <w:rFonts w:ascii="Arial" w:hAnsi="Arial"/>
          <w:b w:val="0"/>
          <w:bCs w:val="0"/>
          <w:color w:val="000000"/>
          <w:sz w:val="26"/>
          <w:szCs w:val="26"/>
        </w:rPr>
        <w:t xml:space="preserve">Делать или не делать прививки недоношенному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дорастает до предполагаемой даты </w:t>
      </w:r>
      <w:hyperlink r:id="rId4" w:history="1">
        <w:r>
          <w:rPr>
            <w:rStyle w:val="a3"/>
            <w:rFonts w:ascii="Arial" w:hAnsi="Arial"/>
            <w:b w:val="0"/>
            <w:bCs w:val="0"/>
            <w:color w:val="000000"/>
            <w:sz w:val="26"/>
            <w:szCs w:val="26"/>
            <w:u w:val="none"/>
          </w:rPr>
          <w:t>родов</w:t>
        </w:r>
      </w:hyperlink>
      <w:r>
        <w:rPr>
          <w:rFonts w:ascii="Arial" w:hAnsi="Arial"/>
          <w:b w:val="0"/>
          <w:bCs w:val="0"/>
          <w:color w:val="000000"/>
          <w:sz w:val="26"/>
          <w:szCs w:val="26"/>
        </w:rPr>
        <w:t xml:space="preserve">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которой можно было бы его привить. Да и можно ли вообще отложить вакцинацию на какой-то срок, пока окончательно не окрепнет иммунная система Вашего ребёнка.</w:t>
      </w:r>
    </w:p>
    <w:p w:rsidR="00E72266" w:rsidRDefault="00E72266" w:rsidP="00E72266">
      <w:pPr>
        <w:pStyle w:val="Textbody"/>
        <w:spacing w:after="283"/>
      </w:pPr>
      <w:r>
        <w:rPr>
          <w:rFonts w:ascii="Arial" w:hAnsi="Arial"/>
          <w:color w:val="545454"/>
          <w:sz w:val="26"/>
          <w:szCs w:val="26"/>
        </w:rPr>
        <w:t xml:space="preserve">7. </w:t>
      </w:r>
      <w:bookmarkStart w:id="8" w:name="bookmark21"/>
      <w:bookmarkEnd w:id="8"/>
      <w:r>
        <w:rPr>
          <w:rFonts w:ascii="Arial" w:hAnsi="Arial"/>
          <w:color w:val="000000"/>
          <w:sz w:val="26"/>
          <w:szCs w:val="26"/>
        </w:rPr>
        <w:t>Нужно ли прививать против туберкулеза?</w:t>
      </w:r>
    </w:p>
    <w:p w:rsidR="00E72266" w:rsidRDefault="00E72266" w:rsidP="00E72266">
      <w:pPr>
        <w:pStyle w:val="Textbody"/>
        <w:ind w:firstLine="567"/>
        <w:jc w:val="both"/>
        <w:rPr>
          <w:rFonts w:ascii="Arial" w:hAnsi="Arial"/>
          <w:b w:val="0"/>
          <w:bCs w:val="0"/>
          <w:color w:val="000000"/>
          <w:sz w:val="26"/>
          <w:szCs w:val="26"/>
        </w:rPr>
      </w:pPr>
      <w:r>
        <w:rPr>
          <w:rFonts w:ascii="Arial" w:hAnsi="Arial"/>
          <w:b w:val="0"/>
          <w:bCs w:val="0"/>
          <w:color w:val="000000"/>
          <w:sz w:val="26"/>
          <w:szCs w:val="26"/>
        </w:rPr>
        <w:t>Туберкулез - бактериальная инфекция, вызываемая микобактерией 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инфицирования туберкулезной палочкой.</w:t>
      </w:r>
    </w:p>
    <w:p w:rsidR="00E72266" w:rsidRDefault="00E72266" w:rsidP="00E72266">
      <w:pPr>
        <w:pStyle w:val="Textbody"/>
        <w:spacing w:after="283"/>
        <w:ind w:left="20" w:firstLine="567"/>
        <w:jc w:val="both"/>
        <w:rPr>
          <w:rFonts w:ascii="Arial" w:hAnsi="Arial"/>
          <w:b w:val="0"/>
          <w:bCs w:val="0"/>
          <w:color w:val="000000"/>
          <w:sz w:val="26"/>
          <w:szCs w:val="26"/>
        </w:rPr>
      </w:pPr>
      <w:r>
        <w:rPr>
          <w:rFonts w:ascii="Arial" w:hAnsi="Arial"/>
          <w:b w:val="0"/>
          <w:bCs w:val="0"/>
          <w:color w:val="000000"/>
          <w:sz w:val="26"/>
          <w:szCs w:val="26"/>
        </w:rPr>
        <w:t>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Германия, Швеция, Израиль), прививку БЦЖ проводят только в группах риска (людям, приехавшим из стран, где распространен туберкулез).</w:t>
      </w:r>
    </w:p>
    <w:p w:rsidR="00E72266" w:rsidRDefault="00E72266" w:rsidP="00E72266">
      <w:pPr>
        <w:pStyle w:val="Textbody"/>
        <w:keepNext/>
        <w:spacing w:after="283"/>
        <w:rPr>
          <w:rFonts w:ascii="Arial" w:hAnsi="Arial"/>
          <w:color w:val="000000"/>
          <w:sz w:val="26"/>
          <w:szCs w:val="26"/>
        </w:rPr>
      </w:pPr>
      <w:bookmarkStart w:id="9" w:name="bookmark22"/>
      <w:bookmarkEnd w:id="9"/>
      <w:r>
        <w:rPr>
          <w:rFonts w:ascii="Arial" w:hAnsi="Arial"/>
          <w:color w:val="000000"/>
          <w:sz w:val="26"/>
          <w:szCs w:val="26"/>
        </w:rPr>
        <w:t>8. От коклюша прививают и все равно болеют?</w:t>
      </w:r>
    </w:p>
    <w:p w:rsidR="00E72266" w:rsidRDefault="00E72266" w:rsidP="00E72266">
      <w:pPr>
        <w:pStyle w:val="Textbody"/>
        <w:spacing w:after="283"/>
        <w:ind w:left="20" w:firstLine="560"/>
        <w:jc w:val="both"/>
        <w:rPr>
          <w:rFonts w:ascii="Arial" w:hAnsi="Arial"/>
          <w:b w:val="0"/>
          <w:bCs w:val="0"/>
          <w:color w:val="000000"/>
          <w:sz w:val="26"/>
          <w:szCs w:val="26"/>
        </w:rPr>
      </w:pPr>
      <w:r>
        <w:rPr>
          <w:rFonts w:ascii="Arial" w:hAnsi="Arial"/>
          <w:b w:val="0"/>
          <w:bCs w:val="0"/>
          <w:color w:val="000000"/>
          <w:sz w:val="26"/>
          <w:szCs w:val="26"/>
        </w:rPr>
        <w:t>Коклюш - заболевание с особым приступообразным кашлем, ребенок «заходится» в кашле,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E72266" w:rsidRDefault="00E72266" w:rsidP="00E72266">
      <w:pPr>
        <w:pStyle w:val="Textbody"/>
        <w:keepNext/>
        <w:spacing w:after="283"/>
        <w:rPr>
          <w:rFonts w:ascii="Arial" w:hAnsi="Arial"/>
          <w:color w:val="000000"/>
          <w:sz w:val="26"/>
          <w:szCs w:val="26"/>
        </w:rPr>
      </w:pPr>
      <w:bookmarkStart w:id="10" w:name="bookmark23"/>
      <w:bookmarkEnd w:id="10"/>
      <w:r>
        <w:rPr>
          <w:rFonts w:ascii="Arial" w:hAnsi="Arial"/>
          <w:color w:val="000000"/>
          <w:sz w:val="26"/>
          <w:szCs w:val="26"/>
        </w:rPr>
        <w:lastRenderedPageBreak/>
        <w:t>9. Дифтерии сейчас нет, а зачем прививаться?</w:t>
      </w:r>
    </w:p>
    <w:p w:rsidR="00E72266" w:rsidRDefault="00E72266" w:rsidP="00E72266">
      <w:pPr>
        <w:pStyle w:val="Textbody"/>
        <w:ind w:left="40" w:firstLine="280"/>
        <w:jc w:val="both"/>
        <w:rPr>
          <w:rFonts w:ascii="Arial" w:hAnsi="Arial"/>
          <w:b w:val="0"/>
          <w:bCs w:val="0"/>
          <w:color w:val="000000"/>
          <w:sz w:val="26"/>
          <w:szCs w:val="26"/>
        </w:rPr>
      </w:pPr>
      <w:r>
        <w:rPr>
          <w:rFonts w:ascii="Arial" w:hAnsi="Arial"/>
          <w:b w:val="0"/>
          <w:bCs w:val="0"/>
          <w:color w:val="000000"/>
          <w:sz w:val="26"/>
          <w:szCs w:val="26"/>
        </w:rPr>
        <w:t>Дифтерией болеют не только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w:t>
      </w:r>
    </w:p>
    <w:p w:rsidR="00E72266" w:rsidRDefault="00E72266" w:rsidP="00E722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w:t>
      </w:r>
      <w:bookmarkStart w:id="11" w:name="bookmark25"/>
      <w:bookmarkEnd w:id="11"/>
    </w:p>
    <w:p w:rsidR="00E72266" w:rsidRDefault="00E72266" w:rsidP="00E72266">
      <w:pPr>
        <w:pStyle w:val="Textbody"/>
        <w:spacing w:after="283"/>
        <w:ind w:left="360"/>
        <w:rPr>
          <w:rFonts w:ascii="Arial" w:hAnsi="Arial"/>
          <w:color w:val="000000"/>
          <w:sz w:val="26"/>
          <w:szCs w:val="26"/>
        </w:rPr>
      </w:pPr>
      <w:r>
        <w:rPr>
          <w:rFonts w:ascii="Arial" w:hAnsi="Arial"/>
          <w:color w:val="000000"/>
          <w:sz w:val="26"/>
          <w:szCs w:val="26"/>
        </w:rPr>
        <w:t>10. Зачем прививаться от столбняка?</w:t>
      </w:r>
    </w:p>
    <w:p w:rsidR="00E72266" w:rsidRDefault="00E72266" w:rsidP="00E72266">
      <w:pPr>
        <w:pStyle w:val="Textbody"/>
        <w:ind w:left="20" w:firstLine="280"/>
        <w:jc w:val="both"/>
      </w:pPr>
      <w:r>
        <w:rPr>
          <w:rFonts w:ascii="Arial" w:hAnsi="Arial"/>
          <w:b w:val="0"/>
          <w:bCs w:val="0"/>
          <w:color w:val="000000"/>
          <w:sz w:val="26"/>
          <w:szCs w:val="26"/>
        </w:rPr>
        <w:t xml:space="preserve">Столбняк - острая инфекция, которая вызывается палочкой </w:t>
      </w:r>
      <w:r>
        <w:rPr>
          <w:rFonts w:ascii="Arial" w:hAnsi="Arial"/>
          <w:b w:val="0"/>
          <w:bCs w:val="0"/>
          <w:color w:val="000000"/>
          <w:sz w:val="26"/>
          <w:szCs w:val="26"/>
          <w:lang w:val="en-US"/>
        </w:rPr>
        <w:t>Clostridium</w:t>
      </w:r>
      <w:r w:rsidRPr="00E72266">
        <w:rPr>
          <w:rFonts w:ascii="Arial" w:hAnsi="Arial"/>
          <w:b w:val="0"/>
          <w:bCs w:val="0"/>
          <w:color w:val="000000"/>
          <w:sz w:val="26"/>
          <w:szCs w:val="26"/>
        </w:rPr>
        <w:t xml:space="preserve"> </w:t>
      </w:r>
      <w:proofErr w:type="spellStart"/>
      <w:r>
        <w:rPr>
          <w:rFonts w:ascii="Arial" w:hAnsi="Arial"/>
          <w:b w:val="0"/>
          <w:bCs w:val="0"/>
          <w:color w:val="000000"/>
          <w:sz w:val="26"/>
          <w:szCs w:val="26"/>
          <w:lang w:val="en-US"/>
        </w:rPr>
        <w:t>tetani</w:t>
      </w:r>
      <w:proofErr w:type="spellEnd"/>
      <w:r>
        <w:rPr>
          <w:rFonts w:ascii="Arial" w:hAnsi="Arial"/>
          <w:b w:val="0"/>
          <w:bCs w:val="0"/>
          <w:color w:val="000000"/>
          <w:sz w:val="26"/>
          <w:szCs w:val="26"/>
        </w:rPr>
        <w:t xml:space="preserve">,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Pr>
          <w:rFonts w:ascii="Arial" w:hAnsi="Arial"/>
          <w:b w:val="0"/>
          <w:bCs w:val="0"/>
          <w:i/>
          <w:color w:val="000000"/>
          <w:sz w:val="26"/>
          <w:szCs w:val="26"/>
        </w:rPr>
        <w:t>90% -</w:t>
      </w:r>
      <w:r>
        <w:rPr>
          <w:rFonts w:ascii="Arial" w:hAnsi="Arial"/>
          <w:b w:val="0"/>
          <w:bCs w:val="0"/>
          <w:color w:val="000000"/>
          <w:sz w:val="26"/>
          <w:szCs w:val="26"/>
        </w:rPr>
        <w:t xml:space="preserve"> смерть.</w:t>
      </w:r>
    </w:p>
    <w:p w:rsidR="00E72266" w:rsidRDefault="00E72266" w:rsidP="00E72266">
      <w:pPr>
        <w:pStyle w:val="Textbody"/>
        <w:spacing w:after="217"/>
        <w:ind w:left="20" w:firstLine="260"/>
        <w:jc w:val="both"/>
        <w:rPr>
          <w:rFonts w:ascii="Arial" w:hAnsi="Arial"/>
          <w:b w:val="0"/>
          <w:bCs w:val="0"/>
          <w:color w:val="000000"/>
          <w:sz w:val="26"/>
          <w:szCs w:val="26"/>
        </w:rPr>
      </w:pPr>
      <w:r>
        <w:rPr>
          <w:rFonts w:ascii="Arial" w:hAnsi="Arial"/>
          <w:b w:val="0"/>
          <w:bCs w:val="0"/>
          <w:color w:val="000000"/>
          <w:sz w:val="26"/>
          <w:szCs w:val="26"/>
        </w:rPr>
        <w:t>В России прививаются от этих инфекций (коклюш, дифтерия столбняк) комбинированной вакциной АКДС, АДС, «</w:t>
      </w:r>
      <w:proofErr w:type="spellStart"/>
      <w:r>
        <w:rPr>
          <w:rFonts w:ascii="Arial" w:hAnsi="Arial"/>
          <w:b w:val="0"/>
          <w:bCs w:val="0"/>
          <w:color w:val="000000"/>
          <w:sz w:val="26"/>
          <w:szCs w:val="26"/>
        </w:rPr>
        <w:t>Инфанрикс</w:t>
      </w:r>
      <w:proofErr w:type="spellEnd"/>
      <w:r>
        <w:rPr>
          <w:rFonts w:ascii="Arial" w:hAnsi="Arial"/>
          <w:b w:val="0"/>
          <w:bCs w:val="0"/>
          <w:color w:val="000000"/>
          <w:sz w:val="26"/>
          <w:szCs w:val="26"/>
        </w:rPr>
        <w:t>».</w:t>
      </w:r>
    </w:p>
    <w:p w:rsidR="00E72266" w:rsidRDefault="00E72266" w:rsidP="00E72266">
      <w:pPr>
        <w:pStyle w:val="Textbody"/>
        <w:keepNext/>
        <w:spacing w:after="283"/>
        <w:rPr>
          <w:rFonts w:ascii="Arial" w:hAnsi="Arial"/>
          <w:color w:val="000000"/>
          <w:sz w:val="26"/>
          <w:szCs w:val="26"/>
        </w:rPr>
      </w:pPr>
      <w:bookmarkStart w:id="12" w:name="bookmark26"/>
      <w:bookmarkEnd w:id="12"/>
      <w:r>
        <w:rPr>
          <w:rFonts w:ascii="Arial" w:hAnsi="Arial"/>
          <w:color w:val="000000"/>
          <w:sz w:val="26"/>
          <w:szCs w:val="26"/>
        </w:rPr>
        <w:t>11. Тройная прививка против кори, паротита, краснухи: стоит ли делать все?</w:t>
      </w:r>
    </w:p>
    <w:p w:rsidR="00E72266" w:rsidRDefault="00E72266" w:rsidP="00E72266">
      <w:pPr>
        <w:pStyle w:val="Textbody"/>
        <w:ind w:left="20" w:firstLine="260"/>
        <w:jc w:val="both"/>
      </w:pPr>
      <w:r>
        <w:rPr>
          <w:rFonts w:ascii="Arial" w:hAnsi="Arial"/>
          <w:b w:val="0"/>
          <w:bCs w:val="0"/>
          <w:color w:val="000000"/>
          <w:sz w:val="26"/>
          <w:szCs w:val="26"/>
        </w:rPr>
        <w:t>Корь - вирусное заболевание, к которому восприимчивы практически почти все дети. Корь -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Вакцины против кори живые, содержат ослабленный, не вызывающий заболевание вирус. Существует отечественная моновакцина и комбинированная </w:t>
      </w:r>
      <w:proofErr w:type="spellStart"/>
      <w:r>
        <w:rPr>
          <w:rFonts w:ascii="Arial" w:hAnsi="Arial"/>
          <w:b w:val="0"/>
          <w:bCs w:val="0"/>
          <w:color w:val="000000"/>
          <w:sz w:val="26"/>
          <w:szCs w:val="26"/>
        </w:rPr>
        <w:t>паротитно</w:t>
      </w:r>
      <w:proofErr w:type="spellEnd"/>
      <w:r>
        <w:rPr>
          <w:rFonts w:ascii="Arial" w:hAnsi="Arial"/>
          <w:b w:val="0"/>
          <w:bCs w:val="0"/>
          <w:color w:val="000000"/>
          <w:sz w:val="26"/>
          <w:szCs w:val="26"/>
        </w:rPr>
        <w:t>-коревая вакцина, а также тривакцина против кори, эпидемического паротита и краснухи «</w:t>
      </w:r>
      <w:proofErr w:type="spellStart"/>
      <w:r>
        <w:rPr>
          <w:rFonts w:ascii="Arial" w:hAnsi="Arial"/>
          <w:b w:val="0"/>
          <w:bCs w:val="0"/>
          <w:color w:val="000000"/>
          <w:sz w:val="26"/>
          <w:szCs w:val="26"/>
        </w:rPr>
        <w:t>Приорикс</w:t>
      </w:r>
      <w:proofErr w:type="spellEnd"/>
      <w:r>
        <w:rPr>
          <w:rFonts w:ascii="Arial" w:hAnsi="Arial"/>
          <w:b w:val="0"/>
          <w:bCs w:val="0"/>
          <w:color w:val="000000"/>
          <w:sz w:val="26"/>
          <w:szCs w:val="26"/>
        </w:rPr>
        <w:t>».</w:t>
      </w:r>
    </w:p>
    <w:p w:rsidR="00E72266" w:rsidRDefault="00E72266" w:rsidP="00E72266">
      <w:pPr>
        <w:pStyle w:val="Textbody"/>
        <w:ind w:left="20" w:firstLine="280"/>
        <w:jc w:val="both"/>
      </w:pPr>
      <w:r>
        <w:rPr>
          <w:rFonts w:ascii="Arial" w:hAnsi="Arial"/>
          <w:b w:val="0"/>
          <w:bCs w:val="0"/>
          <w:color w:val="000000"/>
          <w:sz w:val="26"/>
          <w:szCs w:val="26"/>
        </w:rPr>
        <w:t xml:space="preserve">Краснуха - острое вирусное заболевание, обычно протекающее легко с катаральными явлениями, увеличением лимфатических узлов и мелкопятнистой сыпью. Вакцинацию против этой инфекции проводят из-за того, что, если заболевает беременная женщина, то инфекция вызывает множественные пороки у плода. </w:t>
      </w:r>
      <w:proofErr w:type="gramStart"/>
      <w:r>
        <w:rPr>
          <w:rFonts w:ascii="Arial" w:hAnsi="Arial"/>
          <w:b w:val="0"/>
          <w:bCs w:val="0"/>
          <w:color w:val="000000"/>
          <w:sz w:val="26"/>
          <w:szCs w:val="26"/>
        </w:rPr>
        <w:t>Типичный  синдром</w:t>
      </w:r>
      <w:proofErr w:type="gramEnd"/>
      <w:r>
        <w:rPr>
          <w:rFonts w:ascii="Arial" w:hAnsi="Arial"/>
          <w:b w:val="0"/>
          <w:bCs w:val="0"/>
          <w:color w:val="000000"/>
          <w:sz w:val="26"/>
          <w:szCs w:val="26"/>
        </w:rPr>
        <w:t xml:space="preserve"> врожденной краснухи - это глухота, катаракта, порок сердца. При инфицировании беременной женщины на раннем сроке наблюдаются выкидыши, при позднем - мертворождения.</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Отечественной вакцины против краснухи у нас пока нет, но вакцины, используемые в мире, однотипны,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w:t>
      </w:r>
      <w:r>
        <w:rPr>
          <w:rFonts w:ascii="Arial" w:hAnsi="Arial"/>
          <w:b w:val="0"/>
          <w:bCs w:val="0"/>
          <w:color w:val="000000"/>
          <w:sz w:val="26"/>
          <w:szCs w:val="26"/>
        </w:rPr>
        <w:lastRenderedPageBreak/>
        <w:t>все женщины детородного возраста были защищены от этой болезни и не могли заболеть ею во время беременности.</w:t>
      </w:r>
    </w:p>
    <w:p w:rsidR="00E72266" w:rsidRDefault="00E72266" w:rsidP="00E72266">
      <w:pPr>
        <w:pStyle w:val="Textbody"/>
        <w:ind w:left="20" w:firstLine="280"/>
        <w:jc w:val="both"/>
      </w:pPr>
      <w:r>
        <w:rPr>
          <w:rFonts w:ascii="Arial" w:hAnsi="Arial"/>
          <w:b w:val="0"/>
          <w:bCs w:val="0"/>
          <w:color w:val="000000"/>
          <w:sz w:val="26"/>
          <w:szCs w:val="26"/>
        </w:rPr>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созревания и старше - воспаление яичек (</w:t>
      </w:r>
      <w:proofErr w:type="gramStart"/>
      <w:r>
        <w:rPr>
          <w:rFonts w:ascii="Arial" w:hAnsi="Arial"/>
          <w:b w:val="0"/>
          <w:bCs w:val="0"/>
          <w:color w:val="000000"/>
          <w:sz w:val="26"/>
          <w:szCs w:val="26"/>
        </w:rPr>
        <w:t>ор- хит</w:t>
      </w:r>
      <w:proofErr w:type="gramEnd"/>
      <w:r>
        <w:rPr>
          <w:rFonts w:ascii="Arial" w:hAnsi="Arial"/>
          <w:b w:val="0"/>
          <w:bCs w:val="0"/>
          <w:color w:val="000000"/>
          <w:sz w:val="26"/>
          <w:szCs w:val="26"/>
        </w:rPr>
        <w:t>), что, по данным многих исследователей, может привести к бесплодию.</w:t>
      </w:r>
    </w:p>
    <w:p w:rsidR="00E72266" w:rsidRDefault="00E72266" w:rsidP="00E72266">
      <w:pPr>
        <w:pStyle w:val="Textbody"/>
        <w:spacing w:after="240"/>
        <w:ind w:left="20" w:firstLine="300"/>
        <w:jc w:val="both"/>
        <w:rPr>
          <w:rFonts w:ascii="Arial" w:hAnsi="Arial"/>
          <w:b w:val="0"/>
          <w:bCs w:val="0"/>
          <w:color w:val="000000"/>
          <w:sz w:val="26"/>
          <w:szCs w:val="26"/>
        </w:rPr>
      </w:pPr>
      <w:r>
        <w:rPr>
          <w:rFonts w:ascii="Arial" w:hAnsi="Arial"/>
          <w:b w:val="0"/>
          <w:bCs w:val="0"/>
          <w:color w:val="000000"/>
          <w:sz w:val="26"/>
          <w:szCs w:val="26"/>
        </w:rPr>
        <w:t>Для вакцинации используют живую моновакцину, дивакцину (корь, паротит), а также комбинированные вакцины.</w:t>
      </w:r>
    </w:p>
    <w:p w:rsidR="00E72266" w:rsidRDefault="00E72266" w:rsidP="00E72266">
      <w:pPr>
        <w:pStyle w:val="Textbody"/>
        <w:keepNext/>
        <w:spacing w:after="283"/>
        <w:rPr>
          <w:rFonts w:ascii="Arial" w:hAnsi="Arial"/>
          <w:color w:val="000000"/>
          <w:sz w:val="26"/>
          <w:szCs w:val="26"/>
        </w:rPr>
      </w:pPr>
      <w:bookmarkStart w:id="13" w:name="bookmark27"/>
      <w:bookmarkEnd w:id="13"/>
      <w:r>
        <w:rPr>
          <w:rFonts w:ascii="Arial" w:hAnsi="Arial"/>
          <w:color w:val="000000"/>
          <w:sz w:val="26"/>
          <w:szCs w:val="26"/>
        </w:rPr>
        <w:t>12. Полиомиелит: есть ли угроза заболеть?</w:t>
      </w:r>
    </w:p>
    <w:p w:rsidR="00E72266" w:rsidRDefault="00E72266" w:rsidP="00E72266">
      <w:pPr>
        <w:pStyle w:val="Textbody"/>
        <w:ind w:left="20" w:firstLine="300"/>
        <w:jc w:val="both"/>
        <w:rPr>
          <w:rFonts w:ascii="Arial" w:hAnsi="Arial"/>
          <w:b w:val="0"/>
          <w:bCs w:val="0"/>
          <w:color w:val="000000"/>
          <w:sz w:val="26"/>
          <w:szCs w:val="26"/>
        </w:rPr>
      </w:pPr>
      <w:r>
        <w:rPr>
          <w:rFonts w:ascii="Arial" w:hAnsi="Arial"/>
          <w:b w:val="0"/>
          <w:bCs w:val="0"/>
          <w:color w:val="000000"/>
          <w:sz w:val="26"/>
          <w:szCs w:val="26"/>
        </w:rPr>
        <w:t xml:space="preserve">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тяжело хромает или совсем не может двигаться без поддержки. Для прививок против полиомиелита существуют 2 типа вакцин: живая, содержащая ослабленный живой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xml:space="preserve">, и инактивированная, содержащая убитый </w:t>
      </w:r>
      <w:proofErr w:type="spellStart"/>
      <w:r>
        <w:rPr>
          <w:rFonts w:ascii="Arial" w:hAnsi="Arial"/>
          <w:b w:val="0"/>
          <w:bCs w:val="0"/>
          <w:color w:val="000000"/>
          <w:sz w:val="26"/>
          <w:szCs w:val="26"/>
        </w:rPr>
        <w:t>полиовирус</w:t>
      </w:r>
      <w:proofErr w:type="spellEnd"/>
      <w:r>
        <w:rPr>
          <w:rFonts w:ascii="Arial" w:hAnsi="Arial"/>
          <w:b w:val="0"/>
          <w:bCs w:val="0"/>
          <w:color w:val="000000"/>
          <w:sz w:val="26"/>
          <w:szCs w:val="26"/>
        </w:rPr>
        <w:t>. Введение этих вакцин, как правило, не вызывает ни реакций, ни осложнений.</w:t>
      </w:r>
    </w:p>
    <w:p w:rsidR="00E72266" w:rsidRDefault="00E72266" w:rsidP="00E72266">
      <w:pPr>
        <w:pStyle w:val="Textbody"/>
        <w:spacing w:after="267"/>
        <w:ind w:left="20" w:firstLine="280"/>
        <w:jc w:val="both"/>
        <w:rPr>
          <w:rFonts w:ascii="Arial" w:hAnsi="Arial"/>
          <w:b w:val="0"/>
          <w:bCs w:val="0"/>
          <w:color w:val="000000"/>
          <w:sz w:val="26"/>
          <w:szCs w:val="26"/>
        </w:rPr>
      </w:pPr>
      <w:r>
        <w:rPr>
          <w:rFonts w:ascii="Arial" w:hAnsi="Arial"/>
          <w:b w:val="0"/>
          <w:bCs w:val="0"/>
          <w:color w:val="000000"/>
          <w:sz w:val="26"/>
          <w:szCs w:val="26"/>
        </w:rPr>
        <w:t>В последние годы в России для первых 2-3 прививок детям используют убитую вакцину «</w:t>
      </w:r>
      <w:proofErr w:type="spellStart"/>
      <w:r>
        <w:rPr>
          <w:rFonts w:ascii="Arial" w:hAnsi="Arial"/>
          <w:b w:val="0"/>
          <w:bCs w:val="0"/>
          <w:color w:val="000000"/>
          <w:sz w:val="26"/>
          <w:szCs w:val="26"/>
        </w:rPr>
        <w:t>Имовакс-полио</w:t>
      </w:r>
      <w:proofErr w:type="spellEnd"/>
      <w:r>
        <w:rPr>
          <w:rFonts w:ascii="Arial" w:hAnsi="Arial"/>
          <w:b w:val="0"/>
          <w:bCs w:val="0"/>
          <w:color w:val="000000"/>
          <w:sz w:val="26"/>
          <w:szCs w:val="26"/>
        </w:rPr>
        <w:t>». В нашей стране, как и в странах Европы, с 1997 года полиомиелит не регистрируется, несмотря на это прививки делают во всех странах, так как полиомиелит есть в Африке и в Азии, откуда он может быть завезен.</w:t>
      </w:r>
    </w:p>
    <w:p w:rsidR="00E72266" w:rsidRDefault="00E72266" w:rsidP="00E72266">
      <w:pPr>
        <w:pStyle w:val="Textbody"/>
        <w:keepNext/>
        <w:spacing w:after="283"/>
        <w:rPr>
          <w:rFonts w:ascii="Arial" w:hAnsi="Arial"/>
          <w:color w:val="000000"/>
          <w:sz w:val="26"/>
          <w:szCs w:val="26"/>
        </w:rPr>
      </w:pPr>
      <w:bookmarkStart w:id="14" w:name="bookmark29"/>
      <w:bookmarkEnd w:id="14"/>
      <w:r>
        <w:rPr>
          <w:rFonts w:ascii="Arial" w:hAnsi="Arial"/>
          <w:color w:val="000000"/>
          <w:sz w:val="26"/>
          <w:szCs w:val="26"/>
        </w:rPr>
        <w:t>13. Нужно ли прививаться против гепатита В?</w:t>
      </w:r>
    </w:p>
    <w:p w:rsidR="00E72266" w:rsidRDefault="00E72266" w:rsidP="00E72266">
      <w:pPr>
        <w:pStyle w:val="Textbody"/>
        <w:ind w:left="20" w:firstLine="300"/>
        <w:jc w:val="both"/>
      </w:pPr>
      <w:r>
        <w:rPr>
          <w:rFonts w:ascii="Arial" w:hAnsi="Arial"/>
          <w:b w:val="0"/>
          <w:bCs w:val="0"/>
          <w:color w:val="000000"/>
          <w:sz w:val="26"/>
          <w:szCs w:val="26"/>
        </w:rPr>
        <w:t xml:space="preserve">Вирус передается через кровь и другие жидкости организма (у взрослых - половым путем). Мать может заразить ребенка внутриутробно, 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капелька инфицированной крови (бритвы, ножницы, иглы и </w:t>
      </w:r>
      <w:proofErr w:type="spellStart"/>
      <w:r>
        <w:rPr>
          <w:rFonts w:ascii="Arial" w:hAnsi="Arial"/>
          <w:b w:val="0"/>
          <w:bCs w:val="0"/>
          <w:color w:val="000000"/>
          <w:sz w:val="26"/>
          <w:szCs w:val="26"/>
        </w:rPr>
        <w:t>т.д</w:t>
      </w:r>
      <w:proofErr w:type="spellEnd"/>
      <w:r>
        <w:rPr>
          <w:rFonts w:ascii="Arial" w:hAnsi="Arial"/>
          <w:b w:val="0"/>
          <w:bCs w:val="0"/>
          <w:color w:val="000000"/>
          <w:sz w:val="26"/>
          <w:szCs w:val="26"/>
        </w:rPr>
        <w:t>). Известны бессимптомные формы гепатита В, иногда сам больной не знает о болезни, но может заразить других. У взрослых гепатит В переходит в хроническую форму в 10% случаев, у детей 1-5 лет - в 20-50%, у новорожденных - до 90%</w:t>
      </w:r>
      <w:r>
        <w:rPr>
          <w:rFonts w:ascii="Arial" w:hAnsi="Arial"/>
          <w:b w:val="0"/>
          <w:bCs w:val="0"/>
          <w:i/>
          <w:color w:val="000000"/>
          <w:sz w:val="26"/>
          <w:szCs w:val="26"/>
        </w:rPr>
        <w:t>.</w:t>
      </w:r>
      <w:r>
        <w:rPr>
          <w:rFonts w:ascii="Arial" w:hAnsi="Arial"/>
          <w:b w:val="0"/>
          <w:bCs w:val="0"/>
          <w:color w:val="000000"/>
          <w:sz w:val="26"/>
          <w:szCs w:val="26"/>
        </w:rPr>
        <w:t xml:space="preserve"> У 15-25% больных хроническим гепатитом В развивается цирроз или первичный рак печени. Лечение помогает только в 40-60% случаев.</w:t>
      </w:r>
    </w:p>
    <w:p w:rsidR="00E72266" w:rsidRDefault="00E72266" w:rsidP="00E72266">
      <w:pPr>
        <w:pStyle w:val="Textbody"/>
        <w:spacing w:after="240"/>
        <w:ind w:left="20" w:firstLine="220"/>
        <w:jc w:val="both"/>
        <w:rPr>
          <w:rFonts w:ascii="Arial" w:hAnsi="Arial"/>
          <w:b w:val="0"/>
          <w:bCs w:val="0"/>
          <w:color w:val="000000"/>
          <w:sz w:val="26"/>
          <w:szCs w:val="26"/>
        </w:rPr>
      </w:pPr>
      <w:r>
        <w:rPr>
          <w:rFonts w:ascii="Arial" w:hAnsi="Arial"/>
          <w:b w:val="0"/>
          <w:bCs w:val="0"/>
          <w:color w:val="000000"/>
          <w:sz w:val="26"/>
          <w:szCs w:val="26"/>
        </w:rPr>
        <w:t>Вакцины против гепатита В - современные и безопасные, содержат белок пищевых дрожжей, который вызывает 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E72266" w:rsidRDefault="00E72266" w:rsidP="00E72266">
      <w:pPr>
        <w:pStyle w:val="Textbody"/>
        <w:spacing w:after="240"/>
        <w:ind w:left="20" w:firstLine="220"/>
        <w:rPr>
          <w:rFonts w:ascii="Arial" w:hAnsi="Arial"/>
          <w:b w:val="0"/>
          <w:bCs w:val="0"/>
          <w:color w:val="000000"/>
          <w:sz w:val="26"/>
          <w:szCs w:val="26"/>
        </w:rPr>
      </w:pPr>
    </w:p>
    <w:p w:rsidR="00E72266" w:rsidRDefault="00E72266" w:rsidP="00E72266">
      <w:pPr>
        <w:pStyle w:val="Textbody"/>
        <w:spacing w:after="240"/>
        <w:ind w:left="20" w:firstLine="220"/>
        <w:rPr>
          <w:rFonts w:ascii="Arial" w:hAnsi="Arial"/>
          <w:b w:val="0"/>
          <w:bCs w:val="0"/>
          <w:color w:val="000000"/>
          <w:sz w:val="26"/>
          <w:szCs w:val="26"/>
        </w:rPr>
      </w:pPr>
    </w:p>
    <w:p w:rsidR="00E72266" w:rsidRDefault="00E72266" w:rsidP="00E72266">
      <w:pPr>
        <w:pStyle w:val="Textbody"/>
        <w:spacing w:after="240"/>
        <w:ind w:left="20" w:firstLine="220"/>
        <w:rPr>
          <w:rFonts w:ascii="Arial" w:hAnsi="Arial"/>
          <w:b w:val="0"/>
          <w:bCs w:val="0"/>
          <w:color w:val="000000"/>
          <w:sz w:val="26"/>
          <w:szCs w:val="26"/>
        </w:rPr>
      </w:pPr>
    </w:p>
    <w:p w:rsidR="00E72266" w:rsidRDefault="00E72266" w:rsidP="00E72266">
      <w:pPr>
        <w:pStyle w:val="Textbody"/>
        <w:spacing w:after="240"/>
        <w:ind w:left="20" w:firstLine="220"/>
      </w:pPr>
      <w:bookmarkStart w:id="15" w:name="bookmark30"/>
      <w:bookmarkEnd w:id="15"/>
      <w:r>
        <w:rPr>
          <w:rFonts w:ascii="Arial" w:hAnsi="Arial"/>
          <w:color w:val="000000"/>
          <w:sz w:val="26"/>
          <w:szCs w:val="26"/>
        </w:rPr>
        <w:lastRenderedPageBreak/>
        <w:t>14. А чем еще может не заболеть Ваш ребенок?</w:t>
      </w:r>
    </w:p>
    <w:p w:rsidR="00E72266" w:rsidRDefault="00E72266" w:rsidP="00E72266">
      <w:pPr>
        <w:pStyle w:val="Textbody"/>
        <w:keepNext/>
        <w:jc w:val="both"/>
      </w:pPr>
      <w:r>
        <w:rPr>
          <w:rFonts w:ascii="Arial" w:hAnsi="Arial"/>
          <w:b w:val="0"/>
          <w:bCs w:val="0"/>
          <w:color w:val="000000"/>
          <w:sz w:val="26"/>
          <w:szCs w:val="26"/>
        </w:rPr>
        <w:t>Гемофильная инфекция типа В является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Вакцинация снижает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w:t>
      </w:r>
    </w:p>
    <w:p w:rsidR="00E72266" w:rsidRDefault="00E72266" w:rsidP="00E72266">
      <w:pPr>
        <w:pStyle w:val="Textbody"/>
        <w:ind w:left="20" w:firstLine="280"/>
        <w:jc w:val="both"/>
        <w:rPr>
          <w:rFonts w:ascii="Arial" w:hAnsi="Arial"/>
          <w:b w:val="0"/>
          <w:bCs w:val="0"/>
          <w:color w:val="000000"/>
          <w:sz w:val="26"/>
          <w:szCs w:val="26"/>
        </w:rPr>
      </w:pPr>
      <w:r>
        <w:rPr>
          <w:rFonts w:ascii="Arial" w:hAnsi="Arial"/>
          <w:b w:val="0"/>
          <w:bCs w:val="0"/>
          <w:color w:val="000000"/>
          <w:sz w:val="26"/>
          <w:szCs w:val="26"/>
        </w:rPr>
        <w:t xml:space="preserve">В России зарегистрированы и применяются вакцины в виде </w:t>
      </w:r>
      <w:proofErr w:type="spellStart"/>
      <w:r>
        <w:rPr>
          <w:rFonts w:ascii="Arial" w:hAnsi="Arial"/>
          <w:b w:val="0"/>
          <w:bCs w:val="0"/>
          <w:color w:val="000000"/>
          <w:sz w:val="26"/>
          <w:szCs w:val="26"/>
        </w:rPr>
        <w:t>монопрепаратов</w:t>
      </w:r>
      <w:proofErr w:type="spellEnd"/>
      <w:r>
        <w:rPr>
          <w:rFonts w:ascii="Arial" w:hAnsi="Arial"/>
          <w:b w:val="0"/>
          <w:bCs w:val="0"/>
          <w:color w:val="000000"/>
          <w:sz w:val="26"/>
          <w:szCs w:val="26"/>
        </w:rPr>
        <w:t>, а также комбинированный препарат «</w:t>
      </w:r>
      <w:proofErr w:type="spellStart"/>
      <w:r>
        <w:rPr>
          <w:rFonts w:ascii="Arial" w:hAnsi="Arial"/>
          <w:b w:val="0"/>
          <w:bCs w:val="0"/>
          <w:color w:val="000000"/>
          <w:sz w:val="26"/>
          <w:szCs w:val="26"/>
        </w:rPr>
        <w:t>Пентаксим</w:t>
      </w:r>
      <w:proofErr w:type="spellEnd"/>
      <w:r>
        <w:rPr>
          <w:rFonts w:ascii="Arial" w:hAnsi="Arial"/>
          <w:b w:val="0"/>
          <w:bCs w:val="0"/>
          <w:color w:val="000000"/>
          <w:sz w:val="26"/>
          <w:szCs w:val="26"/>
        </w:rPr>
        <w:t>» - сразу против коклюша, дифтерии, столбняка, полиомиелита и гемофильной палочки тип В.</w:t>
      </w:r>
    </w:p>
    <w:p w:rsidR="00E72266" w:rsidRDefault="00E72266" w:rsidP="00E72266">
      <w:pPr>
        <w:pStyle w:val="Textbody"/>
        <w:ind w:left="20" w:firstLine="280"/>
        <w:jc w:val="both"/>
      </w:pPr>
      <w:r>
        <w:rPr>
          <w:rFonts w:ascii="Arial" w:hAnsi="Arial"/>
          <w:b w:val="0"/>
          <w:bCs w:val="0"/>
          <w:color w:val="000000"/>
          <w:sz w:val="26"/>
          <w:szCs w:val="26"/>
        </w:rPr>
        <w:t>Пневмококки - это целое семейство бактерий, которые ответственны за тяжелые заболевания. Пневмококк является причиной гнойного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пневмония и отит.</w:t>
      </w:r>
    </w:p>
    <w:p w:rsidR="00E72266" w:rsidRDefault="00E72266" w:rsidP="00E72266">
      <w:pPr>
        <w:pStyle w:val="Textbody"/>
        <w:spacing w:after="283"/>
        <w:ind w:left="20" w:firstLine="280"/>
        <w:jc w:val="both"/>
        <w:rPr>
          <w:rFonts w:ascii="Arial" w:hAnsi="Arial"/>
          <w:b w:val="0"/>
          <w:bCs w:val="0"/>
          <w:color w:val="000000"/>
          <w:sz w:val="26"/>
          <w:szCs w:val="26"/>
        </w:rPr>
      </w:pPr>
      <w:r>
        <w:rPr>
          <w:rFonts w:ascii="Arial" w:hAnsi="Arial"/>
          <w:b w:val="0"/>
          <w:bCs w:val="0"/>
          <w:color w:val="000000"/>
          <w:sz w:val="26"/>
          <w:szCs w:val="26"/>
        </w:rPr>
        <w:t xml:space="preserve">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w:t>
      </w:r>
      <w:proofErr w:type="spellStart"/>
      <w:r>
        <w:rPr>
          <w:rFonts w:ascii="Arial" w:hAnsi="Arial"/>
          <w:b w:val="0"/>
          <w:bCs w:val="0"/>
          <w:color w:val="000000"/>
          <w:sz w:val="26"/>
          <w:szCs w:val="26"/>
        </w:rPr>
        <w:t>Пневмо</w:t>
      </w:r>
      <w:proofErr w:type="spellEnd"/>
      <w:r>
        <w:rPr>
          <w:rFonts w:ascii="Arial" w:hAnsi="Arial"/>
          <w:b w:val="0"/>
          <w:bCs w:val="0"/>
          <w:color w:val="000000"/>
          <w:sz w:val="26"/>
          <w:szCs w:val="26"/>
        </w:rPr>
        <w:t xml:space="preserve"> 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вакцина (</w:t>
      </w:r>
      <w:proofErr w:type="spellStart"/>
      <w:r>
        <w:rPr>
          <w:rFonts w:ascii="Arial" w:hAnsi="Arial"/>
          <w:b w:val="0"/>
          <w:bCs w:val="0"/>
          <w:color w:val="000000"/>
          <w:sz w:val="26"/>
          <w:szCs w:val="26"/>
        </w:rPr>
        <w:t>Превенар</w:t>
      </w:r>
      <w:proofErr w:type="spellEnd"/>
      <w:r>
        <w:rPr>
          <w:rFonts w:ascii="Arial" w:hAnsi="Arial"/>
          <w:b w:val="0"/>
          <w:bCs w:val="0"/>
          <w:color w:val="000000"/>
          <w:sz w:val="26"/>
          <w:szCs w:val="26"/>
        </w:rPr>
        <w:t>), которая вызывает формирование иммунитета уже с 2 месяцев жизни</w:t>
      </w:r>
      <w:bookmarkStart w:id="16" w:name="bookmark35"/>
      <w:bookmarkEnd w:id="16"/>
      <w:r>
        <w:rPr>
          <w:rFonts w:ascii="Arial" w:hAnsi="Arial"/>
          <w:b w:val="0"/>
          <w:bCs w:val="0"/>
          <w:color w:val="000000"/>
          <w:sz w:val="26"/>
          <w:szCs w:val="26"/>
        </w:rPr>
        <w:t>.</w:t>
      </w:r>
    </w:p>
    <w:p w:rsidR="00E72266" w:rsidRDefault="00E72266" w:rsidP="00E72266">
      <w:pPr>
        <w:pStyle w:val="Textbody"/>
        <w:spacing w:after="283"/>
        <w:rPr>
          <w:rFonts w:ascii="Arial" w:hAnsi="Arial"/>
          <w:color w:val="000000"/>
          <w:sz w:val="26"/>
          <w:szCs w:val="26"/>
        </w:rPr>
      </w:pPr>
      <w:r>
        <w:rPr>
          <w:rFonts w:ascii="Arial" w:hAnsi="Arial"/>
          <w:color w:val="000000"/>
          <w:sz w:val="26"/>
          <w:szCs w:val="26"/>
        </w:rPr>
        <w:t>ЗАКЛЮЧЕНИЕ</w:t>
      </w:r>
    </w:p>
    <w:p w:rsidR="00E72266" w:rsidRDefault="00E72266" w:rsidP="00E72266">
      <w:pPr>
        <w:pStyle w:val="Textbody"/>
        <w:ind w:firstLine="380"/>
        <w:jc w:val="both"/>
        <w:rPr>
          <w:rFonts w:ascii="Arial" w:hAnsi="Arial"/>
          <w:b w:val="0"/>
          <w:bCs w:val="0"/>
          <w:color w:val="000000"/>
          <w:sz w:val="26"/>
          <w:szCs w:val="26"/>
        </w:rPr>
      </w:pPr>
      <w:r>
        <w:rPr>
          <w:rFonts w:ascii="Arial" w:hAnsi="Arial"/>
          <w:b w:val="0"/>
          <w:bCs w:val="0"/>
          <w:color w:val="000000"/>
          <w:sz w:val="26"/>
          <w:szCs w:val="26"/>
        </w:rPr>
        <w:t>Дорогие мамы и папы, бабушки и дедушки, мы надеемся, что факты, содержащиеся в этом буклете, помогут Вам решить вопрос о вакцинации в пользу Вашего ребенка.</w:t>
      </w:r>
    </w:p>
    <w:p w:rsidR="00E72266" w:rsidRDefault="00E72266" w:rsidP="00E72266">
      <w:pPr>
        <w:pStyle w:val="Textbody"/>
        <w:spacing w:after="283"/>
        <w:ind w:firstLine="380"/>
        <w:jc w:val="both"/>
        <w:rPr>
          <w:rFonts w:ascii="Arial" w:hAnsi="Arial"/>
          <w:b w:val="0"/>
          <w:bCs w:val="0"/>
          <w:i/>
          <w:sz w:val="26"/>
          <w:szCs w:val="26"/>
        </w:rPr>
      </w:pPr>
      <w:r>
        <w:rPr>
          <w:rFonts w:ascii="Arial" w:hAnsi="Arial"/>
          <w:b w:val="0"/>
          <w:bCs w:val="0"/>
          <w:i/>
          <w:sz w:val="26"/>
          <w:szCs w:val="26"/>
        </w:rPr>
        <w:t>Если у Вас возникли другие вопросы, Вы можете их задать медицинским работникам.</w:t>
      </w:r>
    </w:p>
    <w:p w:rsidR="00E72266" w:rsidRDefault="00E72266" w:rsidP="00E72266">
      <w:pPr>
        <w:pStyle w:val="Textbody"/>
        <w:spacing w:after="283"/>
        <w:jc w:val="both"/>
        <w:rPr>
          <w:rFonts w:ascii="Arial" w:hAnsi="Arial" w:cs="Arial"/>
          <w:b w:val="0"/>
          <w:bCs w:val="0"/>
          <w:sz w:val="26"/>
          <w:szCs w:val="26"/>
        </w:rPr>
      </w:pPr>
    </w:p>
    <w:p w:rsidR="005E25A1" w:rsidRDefault="005E25A1"/>
    <w:sectPr w:rsidR="005E25A1" w:rsidSect="00E72266">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3A"/>
    <w:rsid w:val="005E25A1"/>
    <w:rsid w:val="00812D3A"/>
    <w:rsid w:val="00E72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3F0BA-C3EB-4406-89E1-E1A7A90C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E72266"/>
    <w:pPr>
      <w:suppressAutoHyphens/>
      <w:autoSpaceDN w:val="0"/>
      <w:spacing w:after="0" w:line="240" w:lineRule="auto"/>
      <w:jc w:val="center"/>
    </w:pPr>
    <w:rPr>
      <w:rFonts w:ascii="Times New Roman" w:eastAsia="Times New Roman" w:hAnsi="Times New Roman" w:cs="Times New Roman"/>
      <w:b/>
      <w:bCs/>
      <w:sz w:val="24"/>
      <w:szCs w:val="20"/>
      <w:lang w:eastAsia="ru-RU"/>
    </w:rPr>
  </w:style>
  <w:style w:type="character" w:styleId="a3">
    <w:name w:val="Hyperlink"/>
    <w:basedOn w:val="a0"/>
    <w:uiPriority w:val="99"/>
    <w:semiHidden/>
    <w:unhideWhenUsed/>
    <w:rsid w:val="00E7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mapedia.com.ua/r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2303</Words>
  <Characters>13128</Characters>
  <Application>Microsoft Office Word</Application>
  <DocSecurity>0</DocSecurity>
  <Lines>109</Lines>
  <Paragraphs>30</Paragraphs>
  <ScaleCrop>false</ScaleCrop>
  <Company/>
  <LinksUpToDate>false</LinksUpToDate>
  <CharactersWithSpaces>15401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3</cp:revision>
  <dcterms:created xsi:type="dcterms:W3CDTF">2017-10-10T12:06:00Z</dcterms:created>
  <dcterms:modified xsi:type="dcterms:W3CDTF">2017-10-10T12:07:00Z</dcterms:modified>
</cp:coreProperties>
</file>