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2B" w:rsidRPr="00A841FD" w:rsidRDefault="0095522B" w:rsidP="0095522B">
      <w:pPr>
        <w:pStyle w:val="ac"/>
        <w:ind w:left="-709"/>
        <w:jc w:val="center"/>
        <w:rPr>
          <w:b/>
          <w:sz w:val="20"/>
          <w:szCs w:val="20"/>
          <w:u w:val="single"/>
          <w:lang w:eastAsia="en-US"/>
        </w:rPr>
      </w:pPr>
      <w:r w:rsidRPr="00A841FD">
        <w:rPr>
          <w:b/>
          <w:sz w:val="20"/>
          <w:szCs w:val="20"/>
          <w:u w:val="single"/>
          <w:lang w:eastAsia="en-US"/>
        </w:rPr>
        <w:t>«Ивановская средняя общеобразовательная школа»</w:t>
      </w:r>
    </w:p>
    <w:p w:rsidR="0095522B" w:rsidRPr="00A841FD" w:rsidRDefault="0095522B" w:rsidP="0095522B">
      <w:pPr>
        <w:ind w:left="-709" w:right="-143"/>
        <w:jc w:val="center"/>
        <w:rPr>
          <w:rFonts w:ascii="Times New Roman" w:hAnsi="Times New Roman" w:cs="Times New Roman"/>
          <w:sz w:val="20"/>
          <w:szCs w:val="20"/>
        </w:rPr>
      </w:pPr>
      <w:r w:rsidRPr="00A841FD">
        <w:rPr>
          <w:rFonts w:ascii="Times New Roman" w:hAnsi="Times New Roman" w:cs="Times New Roman"/>
          <w:sz w:val="20"/>
          <w:szCs w:val="20"/>
        </w:rPr>
        <w:t xml:space="preserve">Юридический адрес: ул. Школьная, д. 20, </w:t>
      </w:r>
      <w:proofErr w:type="spellStart"/>
      <w:r w:rsidRPr="00A841FD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A841FD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A841FD">
        <w:rPr>
          <w:rFonts w:ascii="Times New Roman" w:hAnsi="Times New Roman" w:cs="Times New Roman"/>
          <w:sz w:val="20"/>
          <w:szCs w:val="20"/>
        </w:rPr>
        <w:t>овоатьялово</w:t>
      </w:r>
      <w:proofErr w:type="spellEnd"/>
      <w:r w:rsidRPr="00A841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841FD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A841FD">
        <w:rPr>
          <w:rFonts w:ascii="Times New Roman" w:hAnsi="Times New Roman" w:cs="Times New Roman"/>
          <w:sz w:val="20"/>
          <w:szCs w:val="20"/>
        </w:rPr>
        <w:t xml:space="preserve"> р-н, Тюменская </w:t>
      </w:r>
      <w:proofErr w:type="spellStart"/>
      <w:r w:rsidRPr="00A841FD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841FD">
        <w:rPr>
          <w:rFonts w:ascii="Times New Roman" w:hAnsi="Times New Roman" w:cs="Times New Roman"/>
          <w:sz w:val="20"/>
          <w:szCs w:val="20"/>
        </w:rPr>
        <w:t>, 627050</w:t>
      </w:r>
    </w:p>
    <w:p w:rsidR="0095522B" w:rsidRPr="00A841FD" w:rsidRDefault="0095522B" w:rsidP="0095522B">
      <w:pPr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A841FD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A841F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841FD">
        <w:rPr>
          <w:rFonts w:ascii="Times New Roman" w:hAnsi="Times New Roman" w:cs="Times New Roman"/>
          <w:sz w:val="20"/>
          <w:szCs w:val="20"/>
        </w:rPr>
        <w:t>-</w:t>
      </w:r>
      <w:r w:rsidRPr="00A841F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841FD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="0021116A" w:rsidRPr="00A841FD">
        <w:fldChar w:fldCharType="begin"/>
      </w:r>
      <w:r w:rsidRPr="00A841FD">
        <w:rPr>
          <w:rFonts w:ascii="Times New Roman" w:hAnsi="Times New Roman" w:cs="Times New Roman"/>
          <w:sz w:val="20"/>
          <w:szCs w:val="20"/>
        </w:rPr>
        <w:instrText xml:space="preserve"> HYPERLINK "mailto:novoat_school@inbox.ru" </w:instrText>
      </w:r>
      <w:r w:rsidR="0021116A" w:rsidRPr="00A841FD">
        <w:fldChar w:fldCharType="separate"/>
      </w:r>
      <w:r w:rsidRPr="00A841FD">
        <w:rPr>
          <w:rStyle w:val="ab"/>
          <w:rFonts w:ascii="Times New Roman" w:hAnsi="Times New Roman" w:cs="Times New Roman"/>
          <w:sz w:val="20"/>
          <w:szCs w:val="20"/>
          <w:lang w:val="en-US"/>
        </w:rPr>
        <w:t>novoat</w:t>
      </w:r>
      <w:r w:rsidRPr="00A841FD">
        <w:rPr>
          <w:rStyle w:val="ab"/>
          <w:rFonts w:ascii="Times New Roman" w:hAnsi="Times New Roman" w:cs="Times New Roman"/>
          <w:sz w:val="20"/>
          <w:szCs w:val="20"/>
        </w:rPr>
        <w:t>_</w:t>
      </w:r>
      <w:r w:rsidRPr="00A841FD">
        <w:rPr>
          <w:rStyle w:val="ab"/>
          <w:rFonts w:ascii="Times New Roman" w:hAnsi="Times New Roman" w:cs="Times New Roman"/>
          <w:sz w:val="20"/>
          <w:szCs w:val="20"/>
          <w:lang w:val="en-US"/>
        </w:rPr>
        <w:t>school</w:t>
      </w:r>
      <w:r w:rsidRPr="00A841FD">
        <w:rPr>
          <w:rStyle w:val="ab"/>
          <w:rFonts w:ascii="Times New Roman" w:hAnsi="Times New Roman" w:cs="Times New Roman"/>
          <w:sz w:val="20"/>
          <w:szCs w:val="20"/>
        </w:rPr>
        <w:t>@</w:t>
      </w:r>
      <w:r w:rsidRPr="00A841FD">
        <w:rPr>
          <w:rStyle w:val="ab"/>
          <w:rFonts w:ascii="Times New Roman" w:hAnsi="Times New Roman" w:cs="Times New Roman"/>
          <w:sz w:val="20"/>
          <w:szCs w:val="20"/>
          <w:lang w:val="en-US"/>
        </w:rPr>
        <w:t>inbox</w:t>
      </w:r>
      <w:r w:rsidRPr="00A841FD">
        <w:rPr>
          <w:rStyle w:val="ab"/>
          <w:rFonts w:ascii="Times New Roman" w:hAnsi="Times New Roman" w:cs="Times New Roman"/>
          <w:sz w:val="20"/>
          <w:szCs w:val="20"/>
        </w:rPr>
        <w:t>.</w:t>
      </w:r>
      <w:proofErr w:type="spellStart"/>
      <w:r w:rsidRPr="00A841FD">
        <w:rPr>
          <w:rStyle w:val="ab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21116A" w:rsidRPr="00A841FD">
        <w:rPr>
          <w:rStyle w:val="ab"/>
          <w:rFonts w:ascii="Times New Roman" w:hAnsi="Times New Roman" w:cs="Times New Roman"/>
          <w:sz w:val="20"/>
          <w:szCs w:val="20"/>
          <w:lang w:val="en-US"/>
        </w:rPr>
        <w:fldChar w:fldCharType="end"/>
      </w:r>
    </w:p>
    <w:p w:rsidR="0095522B" w:rsidRPr="00A841FD" w:rsidRDefault="0095522B" w:rsidP="0095522B">
      <w:pPr>
        <w:ind w:left="-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841FD">
        <w:rPr>
          <w:rFonts w:ascii="Times New Roman" w:hAnsi="Times New Roman" w:cs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A841FD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A841FD">
        <w:rPr>
          <w:rFonts w:ascii="Times New Roman" w:hAnsi="Times New Roman" w:cs="Times New Roman"/>
          <w:sz w:val="20"/>
          <w:szCs w:val="20"/>
        </w:rPr>
        <w:t xml:space="preserve"> р-н, Тюменская обл., 627048</w:t>
      </w:r>
      <w:proofErr w:type="gramEnd"/>
    </w:p>
    <w:p w:rsidR="0095522B" w:rsidRPr="00A841FD" w:rsidRDefault="0095522B" w:rsidP="0095522B">
      <w:pPr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A841FD">
        <w:rPr>
          <w:rFonts w:ascii="Times New Roman" w:hAnsi="Times New Roman" w:cs="Times New Roman"/>
          <w:sz w:val="20"/>
          <w:szCs w:val="20"/>
        </w:rPr>
        <w:t xml:space="preserve">Тел./факс 8 (34535) 92-1-31/92-1-30, </w:t>
      </w:r>
      <w:r w:rsidRPr="00A841F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841FD">
        <w:rPr>
          <w:rFonts w:ascii="Times New Roman" w:hAnsi="Times New Roman" w:cs="Times New Roman"/>
          <w:sz w:val="20"/>
          <w:szCs w:val="20"/>
        </w:rPr>
        <w:t>-</w:t>
      </w:r>
      <w:r w:rsidRPr="00A841F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841FD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="0021116A" w:rsidRPr="00A841FD">
        <w:fldChar w:fldCharType="begin"/>
      </w:r>
      <w:r w:rsidRPr="00A841FD">
        <w:rPr>
          <w:rFonts w:ascii="Times New Roman" w:hAnsi="Times New Roman" w:cs="Times New Roman"/>
          <w:sz w:val="20"/>
          <w:szCs w:val="20"/>
        </w:rPr>
        <w:instrText xml:space="preserve"> HYPERLINK "mailto:ivanovka51@mail.ru" </w:instrText>
      </w:r>
      <w:r w:rsidR="0021116A" w:rsidRPr="00A841FD">
        <w:fldChar w:fldCharType="separate"/>
      </w:r>
      <w:r w:rsidRPr="00A841FD">
        <w:rPr>
          <w:rStyle w:val="ab"/>
          <w:rFonts w:ascii="Times New Roman" w:hAnsi="Times New Roman" w:cs="Times New Roman"/>
          <w:sz w:val="20"/>
          <w:szCs w:val="20"/>
          <w:lang w:val="en-US"/>
        </w:rPr>
        <w:t>ivanovka</w:t>
      </w:r>
      <w:r w:rsidRPr="00A841FD">
        <w:rPr>
          <w:rStyle w:val="ab"/>
          <w:rFonts w:ascii="Times New Roman" w:hAnsi="Times New Roman" w:cs="Times New Roman"/>
          <w:sz w:val="20"/>
          <w:szCs w:val="20"/>
        </w:rPr>
        <w:t>51@</w:t>
      </w:r>
      <w:r w:rsidRPr="00A841FD">
        <w:rPr>
          <w:rStyle w:val="ab"/>
          <w:rFonts w:ascii="Times New Roman" w:hAnsi="Times New Roman" w:cs="Times New Roman"/>
          <w:sz w:val="20"/>
          <w:szCs w:val="20"/>
          <w:lang w:val="en-US"/>
        </w:rPr>
        <w:t>mail</w:t>
      </w:r>
      <w:r w:rsidRPr="00A841FD">
        <w:rPr>
          <w:rStyle w:val="ab"/>
          <w:rFonts w:ascii="Times New Roman" w:hAnsi="Times New Roman" w:cs="Times New Roman"/>
          <w:sz w:val="20"/>
          <w:szCs w:val="20"/>
        </w:rPr>
        <w:t>.</w:t>
      </w:r>
      <w:proofErr w:type="spellStart"/>
      <w:r w:rsidRPr="00A841FD">
        <w:rPr>
          <w:rStyle w:val="ab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21116A" w:rsidRPr="00A841FD">
        <w:rPr>
          <w:rStyle w:val="ab"/>
          <w:rFonts w:ascii="Times New Roman" w:hAnsi="Times New Roman" w:cs="Times New Roman"/>
          <w:sz w:val="20"/>
          <w:szCs w:val="20"/>
          <w:lang w:val="en-US"/>
        </w:rPr>
        <w:fldChar w:fldCharType="end"/>
      </w:r>
    </w:p>
    <w:p w:rsidR="0095522B" w:rsidRPr="00A841FD" w:rsidRDefault="0095522B" w:rsidP="0095522B">
      <w:pPr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A841FD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95522B" w:rsidRPr="00A841FD" w:rsidRDefault="0095522B" w:rsidP="0095522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5522B" w:rsidRPr="00A841FD" w:rsidRDefault="0095522B" w:rsidP="0095522B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A841FD">
        <w:rPr>
          <w:rFonts w:ascii="Times New Roman" w:hAnsi="Times New Roman" w:cs="Times New Roman"/>
          <w:bCs/>
          <w:sz w:val="20"/>
          <w:szCs w:val="20"/>
        </w:rPr>
        <w:tab/>
      </w:r>
    </w:p>
    <w:p w:rsidR="0095522B" w:rsidRPr="00A841FD" w:rsidRDefault="0095522B" w:rsidP="009552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1FD">
        <w:rPr>
          <w:rFonts w:ascii="Times New Roman" w:hAnsi="Times New Roman" w:cs="Times New Roman"/>
          <w:b/>
          <w:sz w:val="20"/>
          <w:szCs w:val="20"/>
        </w:rPr>
        <w:t>Рабочая программа</w:t>
      </w:r>
    </w:p>
    <w:p w:rsidR="0095522B" w:rsidRPr="00A841FD" w:rsidRDefault="0095522B" w:rsidP="0095522B">
      <w:pPr>
        <w:jc w:val="center"/>
        <w:rPr>
          <w:rFonts w:ascii="Times New Roman" w:hAnsi="Times New Roman" w:cs="Times New Roman"/>
          <w:sz w:val="20"/>
          <w:szCs w:val="20"/>
        </w:rPr>
      </w:pPr>
      <w:r w:rsidRPr="00A841FD">
        <w:rPr>
          <w:rFonts w:ascii="Times New Roman" w:hAnsi="Times New Roman" w:cs="Times New Roman"/>
          <w:sz w:val="20"/>
          <w:szCs w:val="20"/>
        </w:rPr>
        <w:t xml:space="preserve">по литературе </w:t>
      </w:r>
    </w:p>
    <w:p w:rsidR="0095522B" w:rsidRDefault="0095522B" w:rsidP="0095522B">
      <w:pPr>
        <w:jc w:val="center"/>
        <w:rPr>
          <w:rFonts w:ascii="Times New Roman" w:hAnsi="Times New Roman" w:cs="Times New Roman"/>
          <w:sz w:val="20"/>
          <w:szCs w:val="20"/>
        </w:rPr>
      </w:pPr>
      <w:r w:rsidRPr="00A841FD">
        <w:rPr>
          <w:rFonts w:ascii="Times New Roman" w:hAnsi="Times New Roman" w:cs="Times New Roman"/>
          <w:sz w:val="20"/>
          <w:szCs w:val="20"/>
        </w:rPr>
        <w:t>7 класс</w:t>
      </w:r>
      <w:r w:rsidR="00FE767B">
        <w:rPr>
          <w:rFonts w:ascii="Times New Roman" w:hAnsi="Times New Roman" w:cs="Times New Roman"/>
          <w:sz w:val="20"/>
          <w:szCs w:val="20"/>
        </w:rPr>
        <w:t xml:space="preserve"> (основной уровень образования)</w:t>
      </w:r>
    </w:p>
    <w:p w:rsidR="0015485E" w:rsidRDefault="0015485E" w:rsidP="00A841F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5485E" w:rsidRDefault="0015485E" w:rsidP="00A841F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5485E" w:rsidRDefault="0015485E" w:rsidP="00A841F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841FD" w:rsidRPr="00A841FD" w:rsidRDefault="00A841FD" w:rsidP="00A841F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Составитель: </w:t>
      </w:r>
      <w:r w:rsidRPr="00A841FD">
        <w:rPr>
          <w:rFonts w:ascii="Times New Roman" w:hAnsi="Times New Roman" w:cs="Times New Roman"/>
          <w:sz w:val="20"/>
          <w:szCs w:val="20"/>
        </w:rPr>
        <w:t>учитель русского языка и литературы</w:t>
      </w:r>
    </w:p>
    <w:p w:rsidR="00A841FD" w:rsidRPr="00A841FD" w:rsidRDefault="00A841FD" w:rsidP="00A841FD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841FD">
        <w:rPr>
          <w:rFonts w:ascii="Times New Roman" w:hAnsi="Times New Roman" w:cs="Times New Roman"/>
          <w:sz w:val="20"/>
          <w:szCs w:val="20"/>
        </w:rPr>
        <w:t>Кублова</w:t>
      </w:r>
      <w:proofErr w:type="spellEnd"/>
      <w:r w:rsidRPr="00A841FD">
        <w:rPr>
          <w:rFonts w:ascii="Times New Roman" w:hAnsi="Times New Roman" w:cs="Times New Roman"/>
          <w:sz w:val="20"/>
          <w:szCs w:val="20"/>
        </w:rPr>
        <w:t xml:space="preserve"> Л.А.</w:t>
      </w:r>
    </w:p>
    <w:p w:rsidR="00A841FD" w:rsidRPr="00A841FD" w:rsidRDefault="00A841FD" w:rsidP="00A841FD">
      <w:pPr>
        <w:pStyle w:val="a4"/>
        <w:numPr>
          <w:ilvl w:val="0"/>
          <w:numId w:val="8"/>
        </w:numPr>
        <w:jc w:val="right"/>
        <w:rPr>
          <w:sz w:val="20"/>
          <w:szCs w:val="20"/>
        </w:rPr>
      </w:pPr>
      <w:r w:rsidRPr="00A841FD">
        <w:rPr>
          <w:sz w:val="20"/>
          <w:szCs w:val="20"/>
        </w:rPr>
        <w:t>квалификационная категория</w:t>
      </w:r>
    </w:p>
    <w:p w:rsidR="00A841FD" w:rsidRPr="00A841FD" w:rsidRDefault="00A841FD" w:rsidP="0095522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 г.</w:t>
      </w:r>
    </w:p>
    <w:p w:rsidR="0095522B" w:rsidRPr="0095522B" w:rsidRDefault="0095522B" w:rsidP="0095522B">
      <w:pPr>
        <w:rPr>
          <w:rFonts w:ascii="Times New Roman" w:hAnsi="Times New Roman" w:cs="Times New Roman"/>
          <w:b/>
          <w:sz w:val="28"/>
          <w:szCs w:val="28"/>
        </w:rPr>
      </w:pPr>
    </w:p>
    <w:p w:rsidR="008B30F9" w:rsidRDefault="008B30F9" w:rsidP="008B30F9">
      <w:pPr>
        <w:pStyle w:val="a4"/>
        <w:jc w:val="center"/>
        <w:rPr>
          <w:b/>
          <w:sz w:val="28"/>
          <w:szCs w:val="28"/>
        </w:rPr>
      </w:pPr>
    </w:p>
    <w:p w:rsidR="008B30F9" w:rsidRDefault="008B30F9" w:rsidP="008B30F9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8B30F9" w:rsidRPr="00E03A8D" w:rsidRDefault="008B30F9" w:rsidP="008B30F9">
      <w:pPr>
        <w:pStyle w:val="20"/>
        <w:shd w:val="clear" w:color="auto" w:fill="auto"/>
        <w:spacing w:line="360" w:lineRule="auto"/>
        <w:ind w:left="580"/>
        <w:rPr>
          <w:b/>
          <w:i w:val="0"/>
          <w:color w:val="000000"/>
          <w:sz w:val="24"/>
          <w:szCs w:val="24"/>
          <w:lang w:bidi="ru-RU"/>
        </w:rPr>
      </w:pPr>
      <w:r w:rsidRPr="00E03A8D">
        <w:rPr>
          <w:b/>
          <w:i w:val="0"/>
          <w:color w:val="000000"/>
          <w:sz w:val="24"/>
          <w:szCs w:val="24"/>
          <w:lang w:bidi="ru-RU"/>
        </w:rPr>
        <w:t>Предметные результаты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58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Знать </w:t>
      </w:r>
      <w:r w:rsidRPr="00B5485C">
        <w:rPr>
          <w:color w:val="000000"/>
          <w:sz w:val="24"/>
          <w:szCs w:val="24"/>
          <w:lang w:bidi="ru-RU"/>
        </w:rPr>
        <w:t>авторов и содержание изученных произведений;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580" w:right="20"/>
        <w:rPr>
          <w:sz w:val="24"/>
          <w:szCs w:val="24"/>
        </w:rPr>
      </w:pPr>
      <w:proofErr w:type="gramStart"/>
      <w:r w:rsidRPr="00B5485C">
        <w:rPr>
          <w:color w:val="000000"/>
          <w:sz w:val="24"/>
          <w:szCs w:val="24"/>
          <w:lang w:bidi="ru-RU"/>
        </w:rPr>
        <w:t>основные теоретико-литературные понятия: фольклор, устное народное творчество, жан</w:t>
      </w:r>
      <w:r w:rsidRPr="00B5485C">
        <w:rPr>
          <w:color w:val="000000"/>
          <w:sz w:val="24"/>
          <w:szCs w:val="24"/>
          <w:lang w:bidi="ru-RU"/>
        </w:rPr>
        <w:softHyphen/>
        <w:t>ры фольклора; сказка, виды сказок; постоян</w:t>
      </w:r>
      <w:r w:rsidRPr="00B5485C">
        <w:rPr>
          <w:color w:val="000000"/>
          <w:sz w:val="24"/>
          <w:szCs w:val="24"/>
          <w:lang w:bidi="ru-RU"/>
        </w:rPr>
        <w:softHyphen/>
        <w:t>ные эпитеты, гипербола, сравнение; летопись (начальные представления); роды литературы (эпос, лирика, драма); жанры литературы (на</w:t>
      </w:r>
      <w:r w:rsidRPr="00B5485C">
        <w:rPr>
          <w:color w:val="000000"/>
          <w:sz w:val="24"/>
          <w:szCs w:val="24"/>
          <w:lang w:bidi="ru-RU"/>
        </w:rPr>
        <w:softHyphen/>
        <w:t>чальные представления); басня, аллегория, по</w:t>
      </w:r>
      <w:r w:rsidRPr="00B5485C">
        <w:rPr>
          <w:color w:val="000000"/>
          <w:sz w:val="24"/>
          <w:szCs w:val="24"/>
          <w:lang w:bidi="ru-RU"/>
        </w:rPr>
        <w:softHyphen/>
        <w:t>нятие об эзоповом языке; баллада (начальные представления); литературная сказка; стихо</w:t>
      </w:r>
      <w:r w:rsidRPr="00B5485C">
        <w:rPr>
          <w:color w:val="000000"/>
          <w:sz w:val="24"/>
          <w:szCs w:val="24"/>
          <w:lang w:bidi="ru-RU"/>
        </w:rPr>
        <w:softHyphen/>
        <w:t>творная и прозаическая речь; ритм, рифма, способы рифмовки; «бродячие сюжеты» сказок;</w:t>
      </w:r>
      <w:proofErr w:type="gramEnd"/>
      <w:r w:rsidRPr="00B5485C">
        <w:rPr>
          <w:color w:val="000000"/>
          <w:sz w:val="24"/>
          <w:szCs w:val="24"/>
          <w:lang w:bidi="ru-RU"/>
        </w:rPr>
        <w:t xml:space="preserve"> метафора, звукопись и аллитерация; фантастика в литературном произведении, юмор; портрет, пейзаж, литературный герой; сюжет, компози</w:t>
      </w:r>
      <w:r w:rsidRPr="00B5485C">
        <w:rPr>
          <w:color w:val="000000"/>
          <w:sz w:val="24"/>
          <w:szCs w:val="24"/>
          <w:lang w:bidi="ru-RU"/>
        </w:rPr>
        <w:softHyphen/>
        <w:t>ция литературного произведения; драма как род литературы (начальные представления); пьес</w:t>
      </w:r>
      <w:proofErr w:type="gramStart"/>
      <w:r w:rsidRPr="00B5485C">
        <w:rPr>
          <w:color w:val="000000"/>
          <w:sz w:val="24"/>
          <w:szCs w:val="24"/>
          <w:lang w:bidi="ru-RU"/>
        </w:rPr>
        <w:t>а-</w:t>
      </w:r>
      <w:proofErr w:type="gramEnd"/>
      <w:r w:rsidRPr="00B5485C">
        <w:rPr>
          <w:color w:val="000000"/>
          <w:sz w:val="24"/>
          <w:szCs w:val="24"/>
          <w:lang w:bidi="ru-RU"/>
        </w:rPr>
        <w:t xml:space="preserve"> сказка; автобиографичность литературного про</w:t>
      </w:r>
      <w:r w:rsidRPr="00B5485C">
        <w:rPr>
          <w:color w:val="000000"/>
          <w:sz w:val="24"/>
          <w:szCs w:val="24"/>
          <w:lang w:bidi="ru-RU"/>
        </w:rPr>
        <w:softHyphen/>
        <w:t>изведения (начальные представления).</w:t>
      </w:r>
    </w:p>
    <w:p w:rsidR="008B30F9" w:rsidRPr="00B5485C" w:rsidRDefault="008B30F9" w:rsidP="008B30F9">
      <w:pPr>
        <w:pStyle w:val="20"/>
        <w:shd w:val="clear" w:color="auto" w:fill="auto"/>
        <w:spacing w:line="360" w:lineRule="auto"/>
        <w:ind w:left="58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>Учащиеся должны уметь: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580" w:right="20"/>
        <w:jc w:val="left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воспроизводить сюжет изученного произведения и объяснять внутренние связи его элементов;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580" w:right="20"/>
        <w:jc w:val="left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отличать стихотворение от прозы, используя све</w:t>
      </w:r>
      <w:r w:rsidRPr="00B5485C">
        <w:rPr>
          <w:color w:val="000000"/>
          <w:sz w:val="24"/>
          <w:szCs w:val="24"/>
          <w:lang w:bidi="ru-RU"/>
        </w:rPr>
        <w:softHyphen/>
        <w:t>дения о стихосложении (ритм, рифма, строфа);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58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видеть связь между различными видами искус</w:t>
      </w:r>
      <w:r w:rsidRPr="00B5485C">
        <w:rPr>
          <w:color w:val="000000"/>
          <w:sz w:val="24"/>
          <w:szCs w:val="24"/>
          <w:lang w:bidi="ru-RU"/>
        </w:rPr>
        <w:softHyphen/>
        <w:t>ства и использовать их сопоставление, напри</w:t>
      </w:r>
      <w:r w:rsidRPr="00B5485C">
        <w:rPr>
          <w:color w:val="000000"/>
          <w:sz w:val="24"/>
          <w:szCs w:val="24"/>
          <w:lang w:bidi="ru-RU"/>
        </w:rPr>
        <w:softHyphen/>
        <w:t>мер, при обращении к иллюстрации, созданной к конкретному произведению;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580" w:right="20"/>
        <w:jc w:val="left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выявлять основную нравственную проблематику произведения;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58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определять главные эпизоды в эпическом произ</w:t>
      </w:r>
      <w:r w:rsidRPr="00B5485C">
        <w:rPr>
          <w:color w:val="000000"/>
          <w:sz w:val="24"/>
          <w:szCs w:val="24"/>
          <w:lang w:bidi="ru-RU"/>
        </w:rPr>
        <w:softHyphen/>
        <w:t>ведении, устанавливать причинно-следственные связи между ними;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580" w:right="20"/>
        <w:jc w:val="left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прослеживать изменение настроения (интона</w:t>
      </w:r>
      <w:r w:rsidRPr="00B5485C">
        <w:rPr>
          <w:color w:val="000000"/>
          <w:sz w:val="24"/>
          <w:szCs w:val="24"/>
          <w:lang w:bidi="ru-RU"/>
        </w:rPr>
        <w:softHyphen/>
        <w:t>ции) в стихотворении;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воспринимать многозначность слов в художест</w:t>
      </w:r>
      <w:r w:rsidRPr="00B5485C">
        <w:rPr>
          <w:color w:val="000000"/>
          <w:sz w:val="24"/>
          <w:szCs w:val="24"/>
          <w:lang w:bidi="ru-RU"/>
        </w:rPr>
        <w:softHyphen/>
        <w:t>венном тексте, определять их роль в произведе</w:t>
      </w:r>
      <w:r w:rsidRPr="00B5485C">
        <w:rPr>
          <w:color w:val="000000"/>
          <w:sz w:val="24"/>
          <w:szCs w:val="24"/>
          <w:lang w:bidi="ru-RU"/>
        </w:rPr>
        <w:softHyphen/>
        <w:t>нии, выявлять в изобразительно-выразительных средствах языка проявление авторского отноше</w:t>
      </w:r>
      <w:r w:rsidRPr="00B5485C">
        <w:rPr>
          <w:color w:val="000000"/>
          <w:sz w:val="24"/>
          <w:szCs w:val="24"/>
          <w:lang w:bidi="ru-RU"/>
        </w:rPr>
        <w:softHyphen/>
        <w:t xml:space="preserve">ния к </w:t>
      </w:r>
      <w:proofErr w:type="gramStart"/>
      <w:r w:rsidRPr="00B5485C">
        <w:rPr>
          <w:color w:val="000000"/>
          <w:sz w:val="24"/>
          <w:szCs w:val="24"/>
          <w:lang w:bidi="ru-RU"/>
        </w:rPr>
        <w:t>изображаемому</w:t>
      </w:r>
      <w:proofErr w:type="gramEnd"/>
      <w:r w:rsidRPr="00B5485C">
        <w:rPr>
          <w:color w:val="000000"/>
          <w:sz w:val="24"/>
          <w:szCs w:val="24"/>
          <w:lang w:bidi="ru-RU"/>
        </w:rPr>
        <w:t>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различать особенности построения и языка про</w:t>
      </w:r>
      <w:r w:rsidRPr="00B5485C">
        <w:rPr>
          <w:color w:val="000000"/>
          <w:sz w:val="24"/>
          <w:szCs w:val="24"/>
          <w:lang w:bidi="ru-RU"/>
        </w:rPr>
        <w:softHyphen/>
        <w:t>изведений простейших жанров (народная и ли</w:t>
      </w:r>
      <w:r w:rsidRPr="00B5485C">
        <w:rPr>
          <w:color w:val="000000"/>
          <w:sz w:val="24"/>
          <w:szCs w:val="24"/>
          <w:lang w:bidi="ru-RU"/>
        </w:rPr>
        <w:softHyphen/>
        <w:t>тературная сказка, загадка, басня, рассказ);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lastRenderedPageBreak/>
        <w:t xml:space="preserve"> пользоваться алфавитным каталогом школьной библиотеки;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ориентироваться в незнакомой книге (автор, ан</w:t>
      </w:r>
      <w:r w:rsidRPr="00B5485C">
        <w:rPr>
          <w:color w:val="000000"/>
          <w:sz w:val="24"/>
          <w:szCs w:val="24"/>
          <w:lang w:bidi="ru-RU"/>
        </w:rPr>
        <w:softHyphen/>
        <w:t>нотация, оглавление, предисловие, послесловие);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выразительно читать текст-описание, текс</w:t>
      </w:r>
      <w:proofErr w:type="gramStart"/>
      <w:r w:rsidRPr="00B5485C">
        <w:rPr>
          <w:color w:val="000000"/>
          <w:sz w:val="24"/>
          <w:szCs w:val="24"/>
          <w:lang w:bidi="ru-RU"/>
        </w:rPr>
        <w:t>т-</w:t>
      </w:r>
      <w:proofErr w:type="gramEnd"/>
      <w:r w:rsidRPr="00B5485C">
        <w:rPr>
          <w:color w:val="000000"/>
          <w:sz w:val="24"/>
          <w:szCs w:val="24"/>
          <w:lang w:bidi="ru-RU"/>
        </w:rPr>
        <w:t xml:space="preserve"> повествование, монологи, диалоги, учитывая жанровое своеобразие произведения (сказка, загадка, басня, рассказ);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подготовить (устно и письменно) краткий, сжа</w:t>
      </w:r>
      <w:r w:rsidRPr="00B5485C">
        <w:rPr>
          <w:color w:val="000000"/>
          <w:sz w:val="24"/>
          <w:szCs w:val="24"/>
          <w:lang w:bidi="ru-RU"/>
        </w:rPr>
        <w:softHyphen/>
        <w:t>тый, выборочный и подробный пересказы;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словесно воспроизводить картины, созданные писателем (пейзаж, портрет);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аргументировать свое отношение к героям про</w:t>
      </w:r>
      <w:r w:rsidRPr="00B5485C">
        <w:rPr>
          <w:color w:val="000000"/>
          <w:sz w:val="24"/>
          <w:szCs w:val="24"/>
          <w:lang w:bidi="ru-RU"/>
        </w:rPr>
        <w:softHyphen/>
        <w:t>изведения, объяснять мотивы поведения героев, сопоставлять и оценивать их поступки, пережи</w:t>
      </w:r>
      <w:r w:rsidRPr="00B5485C">
        <w:rPr>
          <w:color w:val="000000"/>
          <w:sz w:val="24"/>
          <w:szCs w:val="24"/>
          <w:lang w:bidi="ru-RU"/>
        </w:rPr>
        <w:softHyphen/>
        <w:t>вания, портреты, речь, находить прямые автор</w:t>
      </w:r>
      <w:r w:rsidRPr="00B5485C">
        <w:rPr>
          <w:color w:val="000000"/>
          <w:sz w:val="24"/>
          <w:szCs w:val="24"/>
          <w:lang w:bidi="ru-RU"/>
        </w:rPr>
        <w:softHyphen/>
        <w:t>ские оценки;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написать творческое сочинение типа описания и повествования на материале жизненных и ли</w:t>
      </w:r>
      <w:r w:rsidRPr="00B5485C">
        <w:rPr>
          <w:color w:val="000000"/>
          <w:sz w:val="24"/>
          <w:szCs w:val="24"/>
          <w:lang w:bidi="ru-RU"/>
        </w:rPr>
        <w:softHyphen/>
        <w:t>тературных впечатлений;</w:t>
      </w:r>
    </w:p>
    <w:p w:rsidR="008B30F9" w:rsidRPr="00B5485C" w:rsidRDefault="008B30F9" w:rsidP="008B30F9">
      <w:pPr>
        <w:pStyle w:val="10"/>
        <w:numPr>
          <w:ilvl w:val="0"/>
          <w:numId w:val="11"/>
        </w:numPr>
        <w:shd w:val="clear" w:color="auto" w:fill="auto"/>
        <w:spacing w:line="360" w:lineRule="auto"/>
        <w:ind w:left="600" w:right="2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сочинять небольшие произведения фольклор</w:t>
      </w:r>
      <w:r w:rsidRPr="00B5485C">
        <w:rPr>
          <w:color w:val="000000"/>
          <w:sz w:val="24"/>
          <w:szCs w:val="24"/>
          <w:lang w:bidi="ru-RU"/>
        </w:rPr>
        <w:softHyphen/>
        <w:t>ного жанра — сказки, загадки, басни;</w:t>
      </w:r>
    </w:p>
    <w:p w:rsidR="008B30F9" w:rsidRPr="00CA56D5" w:rsidRDefault="008B30F9" w:rsidP="008B30F9">
      <w:pPr>
        <w:pStyle w:val="10"/>
        <w:numPr>
          <w:ilvl w:val="0"/>
          <w:numId w:val="11"/>
        </w:numPr>
        <w:shd w:val="clear" w:color="auto" w:fill="auto"/>
        <w:spacing w:after="133" w:line="360" w:lineRule="auto"/>
        <w:ind w:left="20" w:firstLine="380"/>
        <w:rPr>
          <w:sz w:val="24"/>
          <w:szCs w:val="24"/>
        </w:rPr>
      </w:pPr>
      <w:r w:rsidRPr="00B5485C">
        <w:rPr>
          <w:color w:val="000000"/>
          <w:sz w:val="24"/>
          <w:szCs w:val="24"/>
          <w:lang w:bidi="ru-RU"/>
        </w:rPr>
        <w:t xml:space="preserve"> создавать сочинения-миниатюры по картине.</w:t>
      </w:r>
    </w:p>
    <w:p w:rsidR="008B30F9" w:rsidRDefault="008B30F9" w:rsidP="008B30F9">
      <w:pPr>
        <w:pStyle w:val="10"/>
        <w:shd w:val="clear" w:color="auto" w:fill="auto"/>
        <w:spacing w:after="133" w:line="360" w:lineRule="auto"/>
        <w:ind w:left="360" w:firstLine="0"/>
        <w:rPr>
          <w:sz w:val="24"/>
          <w:szCs w:val="24"/>
        </w:rPr>
      </w:pPr>
    </w:p>
    <w:p w:rsidR="008B30F9" w:rsidRPr="005D7E71" w:rsidRDefault="008B30F9" w:rsidP="008B30F9">
      <w:pPr>
        <w:pStyle w:val="10"/>
        <w:shd w:val="clear" w:color="auto" w:fill="auto"/>
        <w:spacing w:after="133" w:line="360" w:lineRule="auto"/>
        <w:ind w:left="360" w:firstLine="0"/>
        <w:rPr>
          <w:sz w:val="24"/>
          <w:szCs w:val="24"/>
        </w:rPr>
      </w:pPr>
      <w:r w:rsidRPr="00E03A8D">
        <w:rPr>
          <w:b/>
          <w:color w:val="000000"/>
          <w:sz w:val="24"/>
          <w:szCs w:val="24"/>
          <w:lang w:bidi="ru-RU"/>
        </w:rPr>
        <w:t>Личностные результаты</w:t>
      </w:r>
      <w:r w:rsidRPr="005D7E71">
        <w:rPr>
          <w:color w:val="000000"/>
          <w:sz w:val="24"/>
          <w:szCs w:val="24"/>
          <w:lang w:bidi="ru-RU"/>
        </w:rPr>
        <w:t>: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100" w:right="20" w:firstLine="0"/>
        <w:rPr>
          <w:sz w:val="24"/>
          <w:szCs w:val="24"/>
        </w:rPr>
      </w:pPr>
      <w:proofErr w:type="gramStart"/>
      <w:r w:rsidRPr="005D7E71">
        <w:rPr>
          <w:color w:val="000000"/>
          <w:sz w:val="24"/>
          <w:szCs w:val="24"/>
          <w:lang w:bidi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</w:t>
      </w:r>
      <w:r w:rsidRPr="005D7E71">
        <w:rPr>
          <w:color w:val="000000"/>
          <w:sz w:val="24"/>
          <w:szCs w:val="24"/>
          <w:lang w:bidi="ru-RU"/>
        </w:rPr>
        <w:softHyphen/>
        <w:t>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</w:t>
      </w:r>
      <w:r w:rsidRPr="005D7E71">
        <w:rPr>
          <w:color w:val="000000"/>
          <w:sz w:val="24"/>
          <w:szCs w:val="24"/>
          <w:lang w:bidi="ru-RU"/>
        </w:rPr>
        <w:softHyphen/>
        <w:t>ства; воспитание чувства ответственности и долга перед Родиной;</w:t>
      </w:r>
      <w:proofErr w:type="gramEnd"/>
    </w:p>
    <w:p w:rsidR="008B30F9" w:rsidRDefault="008B30F9" w:rsidP="008B30F9">
      <w:pPr>
        <w:pStyle w:val="10"/>
        <w:numPr>
          <w:ilvl w:val="0"/>
          <w:numId w:val="10"/>
        </w:numPr>
        <w:shd w:val="clear" w:color="auto" w:fill="auto"/>
        <w:spacing w:after="106" w:line="360" w:lineRule="auto"/>
        <w:ind w:left="10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формирование ответственного отношения к учению, готовности и </w:t>
      </w:r>
      <w:proofErr w:type="gramStart"/>
      <w:r w:rsidRPr="005D7E71">
        <w:rPr>
          <w:color w:val="000000"/>
          <w:sz w:val="24"/>
          <w:szCs w:val="24"/>
          <w:lang w:bidi="ru-RU"/>
        </w:rPr>
        <w:t>способности</w:t>
      </w:r>
      <w:proofErr w:type="gramEnd"/>
      <w:r w:rsidRPr="005D7E71">
        <w:rPr>
          <w:color w:val="000000"/>
          <w:sz w:val="24"/>
          <w:szCs w:val="24"/>
          <w:lang w:bidi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</w:t>
      </w:r>
      <w:r w:rsidRPr="005D7E71">
        <w:rPr>
          <w:color w:val="000000"/>
          <w:sz w:val="24"/>
          <w:szCs w:val="24"/>
          <w:lang w:bidi="ru-RU"/>
        </w:rPr>
        <w:softHyphen/>
        <w:t>чтений с учётом устойчивых познавательных интересов;</w:t>
      </w:r>
    </w:p>
    <w:p w:rsidR="008B30F9" w:rsidRPr="00E03A8D" w:rsidRDefault="008B30F9" w:rsidP="008B30F9">
      <w:pPr>
        <w:pStyle w:val="10"/>
        <w:numPr>
          <w:ilvl w:val="0"/>
          <w:numId w:val="10"/>
        </w:numPr>
        <w:shd w:val="clear" w:color="auto" w:fill="auto"/>
        <w:spacing w:after="106" w:line="360" w:lineRule="auto"/>
        <w:ind w:left="100" w:right="20" w:firstLine="0"/>
        <w:rPr>
          <w:sz w:val="24"/>
          <w:szCs w:val="24"/>
        </w:rPr>
      </w:pPr>
      <w:r w:rsidRPr="00E03A8D">
        <w:rPr>
          <w:color w:val="000000"/>
          <w:sz w:val="24"/>
          <w:szCs w:val="24"/>
          <w:lang w:bidi="ru-RU"/>
        </w:rPr>
        <w:lastRenderedPageBreak/>
        <w:t>формирование целостного мировоззрения, соответствующего со</w:t>
      </w:r>
      <w:r w:rsidRPr="00E03A8D">
        <w:rPr>
          <w:color w:val="000000"/>
          <w:sz w:val="24"/>
          <w:szCs w:val="24"/>
          <w:lang w:bidi="ru-RU"/>
        </w:rPr>
        <w:softHyphen/>
        <w:t>временному уровню развития науки и общественной практики, учи</w:t>
      </w:r>
      <w:r w:rsidRPr="00E03A8D">
        <w:rPr>
          <w:color w:val="000000"/>
          <w:sz w:val="24"/>
          <w:szCs w:val="24"/>
          <w:lang w:bidi="ru-RU"/>
        </w:rPr>
        <w:softHyphen/>
        <w:t>тывающего социальное, культурное, языковое, духовное многообра</w:t>
      </w:r>
      <w:r w:rsidRPr="00E03A8D">
        <w:rPr>
          <w:color w:val="000000"/>
          <w:sz w:val="24"/>
          <w:szCs w:val="24"/>
          <w:lang w:bidi="ru-RU"/>
        </w:rPr>
        <w:softHyphen/>
        <w:t>зие современного мира;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proofErr w:type="gramStart"/>
      <w:r w:rsidRPr="005D7E71">
        <w:rPr>
          <w:color w:val="000000"/>
          <w:sz w:val="24"/>
          <w:szCs w:val="24"/>
          <w:lang w:bidi="ru-RU"/>
        </w:rPr>
        <w:t>формирование осознанного, уважительного и доброжелательного отношения к другому человеку, его мнению, мировоззрению, культу</w:t>
      </w:r>
      <w:r w:rsidRPr="005D7E71">
        <w:rPr>
          <w:color w:val="000000"/>
          <w:sz w:val="24"/>
          <w:szCs w:val="24"/>
          <w:lang w:bidi="ru-RU"/>
        </w:rPr>
        <w:softHyphen/>
        <w:t>ре, языку, вере, гражданской позиции, к истории, культуре, религии, традициям, языкам, ценностям народов России и народов мира; го</w:t>
      </w:r>
      <w:r w:rsidRPr="005D7E71">
        <w:rPr>
          <w:color w:val="000000"/>
          <w:sz w:val="24"/>
          <w:szCs w:val="24"/>
          <w:lang w:bidi="ru-RU"/>
        </w:rPr>
        <w:softHyphen/>
        <w:t>товности и способности вести диалог с другими людьми и достигать в нём взаимопонимания;</w:t>
      </w:r>
      <w:proofErr w:type="gramEnd"/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освоение социальных норм, правил поведения, ролей и форм со</w:t>
      </w:r>
      <w:r w:rsidRPr="005D7E71">
        <w:rPr>
          <w:color w:val="000000"/>
          <w:sz w:val="24"/>
          <w:szCs w:val="24"/>
          <w:lang w:bidi="ru-RU"/>
        </w:rPr>
        <w:softHyphen/>
        <w:t>циальной жизни в группах и сообществах, включая взрослые и со</w:t>
      </w:r>
      <w:r w:rsidRPr="005D7E71">
        <w:rPr>
          <w:color w:val="000000"/>
          <w:sz w:val="24"/>
          <w:szCs w:val="24"/>
          <w:lang w:bidi="ru-RU"/>
        </w:rPr>
        <w:softHyphen/>
        <w:t>циальные сообщества; участие в школьном самоуправлении и обще</w:t>
      </w:r>
      <w:r w:rsidRPr="005D7E71">
        <w:rPr>
          <w:color w:val="000000"/>
          <w:sz w:val="24"/>
          <w:szCs w:val="24"/>
          <w:lang w:bidi="ru-RU"/>
        </w:rPr>
        <w:softHyphen/>
        <w:t>ственной жизни в пределах возрастных компетенций с учётом регио</w:t>
      </w:r>
      <w:r w:rsidRPr="005D7E71">
        <w:rPr>
          <w:color w:val="000000"/>
          <w:sz w:val="24"/>
          <w:szCs w:val="24"/>
          <w:lang w:bidi="ru-RU"/>
        </w:rPr>
        <w:softHyphen/>
        <w:t>нальных, этнокультурных, социальных и экономических особенностей;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развитие морального сознания и компетентности в решении мо</w:t>
      </w:r>
      <w:r w:rsidRPr="005D7E71">
        <w:rPr>
          <w:color w:val="000000"/>
          <w:sz w:val="24"/>
          <w:szCs w:val="24"/>
          <w:lang w:bidi="ru-RU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5D7E71">
        <w:rPr>
          <w:color w:val="000000"/>
          <w:sz w:val="24"/>
          <w:szCs w:val="24"/>
          <w:lang w:bidi="ru-RU"/>
        </w:rPr>
        <w:softHyphen/>
        <w:t>ветственного отношения к собственным поступкам;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формирование основ экологической культуры на основе призна</w:t>
      </w:r>
      <w:r w:rsidRPr="005D7E71">
        <w:rPr>
          <w:color w:val="000000"/>
          <w:sz w:val="24"/>
          <w:szCs w:val="24"/>
          <w:lang w:bidi="ru-RU"/>
        </w:rPr>
        <w:softHyphen/>
        <w:t>ния ценности жизни во всех её проявлениях и необходимости от</w:t>
      </w:r>
      <w:r w:rsidRPr="005D7E71">
        <w:rPr>
          <w:color w:val="000000"/>
          <w:sz w:val="24"/>
          <w:szCs w:val="24"/>
          <w:lang w:bidi="ru-RU"/>
        </w:rPr>
        <w:softHyphen/>
        <w:t>ветственного, бережного отношения к окружающей среде;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развитие эстетического сознания через освоение художественного наследия народов России и мира, творческой деятельности эстетиче</w:t>
      </w:r>
      <w:r w:rsidRPr="005D7E71">
        <w:rPr>
          <w:color w:val="000000"/>
          <w:sz w:val="24"/>
          <w:szCs w:val="24"/>
          <w:lang w:bidi="ru-RU"/>
        </w:rPr>
        <w:softHyphen/>
        <w:t>ского характера.</w:t>
      </w:r>
    </w:p>
    <w:p w:rsidR="008B30F9" w:rsidRPr="005D7E71" w:rsidRDefault="008B30F9" w:rsidP="008B30F9">
      <w:pPr>
        <w:pStyle w:val="10"/>
        <w:shd w:val="clear" w:color="auto" w:fill="auto"/>
        <w:spacing w:line="360" w:lineRule="auto"/>
        <w:ind w:left="20" w:right="20" w:firstLine="280"/>
        <w:jc w:val="left"/>
        <w:rPr>
          <w:sz w:val="24"/>
          <w:szCs w:val="24"/>
        </w:rPr>
      </w:pPr>
      <w:proofErr w:type="spellStart"/>
      <w:r w:rsidRPr="005D7E71">
        <w:rPr>
          <w:rStyle w:val="af"/>
          <w:sz w:val="24"/>
          <w:szCs w:val="24"/>
        </w:rPr>
        <w:t>Метапредметные</w:t>
      </w:r>
      <w:proofErr w:type="spellEnd"/>
      <w:r w:rsidRPr="005D7E71">
        <w:rPr>
          <w:rStyle w:val="af"/>
          <w:sz w:val="24"/>
          <w:szCs w:val="24"/>
        </w:rPr>
        <w:t xml:space="preserve"> результаты </w:t>
      </w:r>
      <w:r w:rsidRPr="005D7E71">
        <w:rPr>
          <w:color w:val="000000"/>
          <w:sz w:val="24"/>
          <w:szCs w:val="24"/>
          <w:lang w:bidi="ru-RU"/>
        </w:rPr>
        <w:t>изучения литературы в основной школе: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lastRenderedPageBreak/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</w:t>
      </w:r>
      <w:r w:rsidRPr="005D7E71">
        <w:rPr>
          <w:color w:val="000000"/>
          <w:sz w:val="24"/>
          <w:szCs w:val="24"/>
          <w:lang w:bidi="ru-RU"/>
        </w:rPr>
        <w:softHyphen/>
        <w:t>ловий и требований, корректировать свои действия в соответствии с изменяющейся ситуацией;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умение оценивать правильность выполнения учебной задачи, соб</w:t>
      </w:r>
      <w:r w:rsidRPr="005D7E71">
        <w:rPr>
          <w:color w:val="000000"/>
          <w:sz w:val="24"/>
          <w:szCs w:val="24"/>
          <w:lang w:bidi="ru-RU"/>
        </w:rPr>
        <w:softHyphen/>
        <w:t>ственные возможности её решения;</w:t>
      </w:r>
    </w:p>
    <w:p w:rsidR="008B30F9" w:rsidRPr="005D7E71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B30F9" w:rsidRPr="005769E6" w:rsidRDefault="008B30F9" w:rsidP="008B30F9">
      <w:pPr>
        <w:pStyle w:val="10"/>
        <w:numPr>
          <w:ilvl w:val="0"/>
          <w:numId w:val="10"/>
        </w:numPr>
        <w:shd w:val="clear" w:color="auto" w:fill="auto"/>
        <w:spacing w:line="360" w:lineRule="auto"/>
        <w:ind w:left="20" w:right="20" w:firstLine="0"/>
        <w:rPr>
          <w:sz w:val="24"/>
          <w:szCs w:val="24"/>
        </w:rPr>
      </w:pPr>
      <w:r w:rsidRPr="005D7E71">
        <w:rPr>
          <w:color w:val="000000"/>
          <w:sz w:val="24"/>
          <w:szCs w:val="24"/>
          <w:lang w:bidi="ru-RU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</w:t>
      </w:r>
    </w:p>
    <w:p w:rsidR="008B30F9" w:rsidRPr="003523DF" w:rsidRDefault="008B30F9" w:rsidP="008B30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 xml:space="preserve">В результате изучения литературы ученик </w:t>
      </w:r>
    </w:p>
    <w:p w:rsidR="008B30F9" w:rsidRPr="003523DF" w:rsidRDefault="008B30F9" w:rsidP="008B30F9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625A5">
        <w:rPr>
          <w:i/>
          <w:iCs/>
        </w:rPr>
        <w:t>Обучающийся</w:t>
      </w:r>
      <w:proofErr w:type="gramEnd"/>
      <w:r w:rsidRPr="002625A5">
        <w:rPr>
          <w:i/>
          <w:iCs/>
        </w:rPr>
        <w:t>  получит возможность научиться</w:t>
      </w:r>
      <w:r w:rsidRPr="003523DF">
        <w:rPr>
          <w:rFonts w:ascii="Times New Roman" w:hAnsi="Times New Roman"/>
          <w:b/>
          <w:i/>
          <w:sz w:val="24"/>
          <w:szCs w:val="24"/>
        </w:rPr>
        <w:t>: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Знать </w:t>
      </w:r>
      <w:r w:rsidRPr="003523DF">
        <w:rPr>
          <w:rFonts w:ascii="Times New Roman" w:hAnsi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8B30F9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>основные теоретико-литературные понятия;</w:t>
      </w:r>
    </w:p>
    <w:p w:rsidR="008B30F9" w:rsidRPr="0041234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234F">
        <w:rPr>
          <w:rFonts w:ascii="Times New Roman" w:hAnsi="Times New Roman"/>
          <w:sz w:val="24"/>
          <w:szCs w:val="24"/>
        </w:rPr>
        <w:t xml:space="preserve">работать с книгой 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 xml:space="preserve">выявлять авторскую позицию; 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 xml:space="preserve">выражать свое отношение к </w:t>
      </w:r>
      <w:proofErr w:type="gramStart"/>
      <w:r w:rsidRPr="003523DF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3523DF">
        <w:rPr>
          <w:rFonts w:ascii="Times New Roman" w:hAnsi="Times New Roman"/>
          <w:sz w:val="24"/>
          <w:szCs w:val="24"/>
        </w:rPr>
        <w:t>;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lastRenderedPageBreak/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>владеть различными видами пересказа;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8B30F9" w:rsidRPr="003523DF" w:rsidRDefault="008B30F9" w:rsidP="008B30F9">
      <w:pPr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523DF">
        <w:rPr>
          <w:rFonts w:ascii="Times New Roman" w:hAnsi="Times New Roman"/>
          <w:sz w:val="24"/>
          <w:szCs w:val="24"/>
        </w:rPr>
        <w:t xml:space="preserve">участвовать в диалоге по прочитанным произведениям, понимать чужую точку зрения и аргументировано отстаивать свою. </w:t>
      </w:r>
    </w:p>
    <w:p w:rsidR="00F17CD5" w:rsidRPr="001F1C80" w:rsidRDefault="00F17CD5" w:rsidP="00F17CD5"/>
    <w:p w:rsidR="0095522B" w:rsidRPr="0095522B" w:rsidRDefault="0095522B" w:rsidP="008B30F9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</w:rPr>
      </w:pPr>
    </w:p>
    <w:p w:rsidR="0095522B" w:rsidRPr="000D24CF" w:rsidRDefault="0095522B" w:rsidP="000D24CF">
      <w:pPr>
        <w:rPr>
          <w:b/>
          <w:sz w:val="28"/>
        </w:rPr>
      </w:pPr>
      <w:r w:rsidRPr="000D24CF">
        <w:rPr>
          <w:b/>
          <w:sz w:val="28"/>
        </w:rPr>
        <w:t>СОДЕРЖАНИЕ УЧЕБНОГО ПРЕДМЕТА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Введение (1 час).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Личность автора, его труд, позиция и отношение к героям.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УСТНОЕ НАРОДНОЕ ТВОРЧЕСТВО (4 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Былины. (3 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«</w:t>
      </w:r>
      <w:proofErr w:type="spellStart"/>
      <w:r w:rsidRPr="0095522B">
        <w:rPr>
          <w:rFonts w:ascii="Times New Roman" w:hAnsi="Times New Roman" w:cs="Times New Roman"/>
          <w:color w:val="444444"/>
        </w:rPr>
        <w:t>Вольга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и Микула </w:t>
      </w:r>
      <w:proofErr w:type="spellStart"/>
      <w:r w:rsidRPr="0095522B">
        <w:rPr>
          <w:rFonts w:ascii="Times New Roman" w:hAnsi="Times New Roman" w:cs="Times New Roman"/>
          <w:color w:val="444444"/>
        </w:rPr>
        <w:t>Селянинович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». Воплощение в былине нравственных свойств русского народа, прославление мирного труда. </w:t>
      </w:r>
      <w:proofErr w:type="gramStart"/>
      <w:r w:rsidRPr="0095522B">
        <w:rPr>
          <w:rFonts w:ascii="Times New Roman" w:hAnsi="Times New Roman" w:cs="Times New Roman"/>
          <w:color w:val="444444"/>
        </w:rPr>
        <w:t xml:space="preserve">Микула - носитель лучших человеческих качеств (трудолюбие, мастерство, чувство собственного достоинства, доброта, щедрость, физическая сила). </w:t>
      </w:r>
      <w:proofErr w:type="gramEnd"/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Киевский цикл былин. «Илья Муромец и Соловей-разбойник». Бескорыстное служение родине и народу, мужество, справедливость, чувство собственного достоинства - основные черты характера Ильи Муромца.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Новгородский цикл былин. «Садко». 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 Предание (развитие представления). Гипербола (развитие представления). Былина (начальные представления).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lastRenderedPageBreak/>
        <w:t>Пословицы и поговорки. (1 час).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 Афористические жанры фольклора. Пословицы, поговорки (развитие представления).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ДРЕВНЕРУССКАЯ  ЛИТЕРАТУРА (3 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«Поучение» Владимира Мономаха (отрывок), «Повесть о Петре и </w:t>
      </w:r>
      <w:proofErr w:type="spellStart"/>
      <w:r w:rsidRPr="0095522B">
        <w:rPr>
          <w:rFonts w:ascii="Times New Roman" w:hAnsi="Times New Roman" w:cs="Times New Roman"/>
          <w:color w:val="444444"/>
        </w:rPr>
        <w:t>Февронии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Муромских». Нравственные заветы Древней Руси. Внимание к личности, гимн любви, верности.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Теория. Поучение (начальные представления).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ИЗ РУССКОЙ ЛИТЕРАТУРЫ XVIII ВЕКА (2 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Михаил Васильевич Ломоносов (1ч.)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Краткий рассказ об ученом и поэте. «К статуе Петра Великого», «Ода на день восшествия на Всероссийский </w:t>
      </w:r>
      <w:proofErr w:type="spellStart"/>
      <w:proofErr w:type="gramStart"/>
      <w:r w:rsidRPr="0095522B">
        <w:rPr>
          <w:rFonts w:ascii="Times New Roman" w:hAnsi="Times New Roman" w:cs="Times New Roman"/>
          <w:color w:val="444444"/>
        </w:rPr>
        <w:t>n</w:t>
      </w:r>
      <w:proofErr w:type="gramEnd"/>
      <w:r w:rsidRPr="0095522B">
        <w:rPr>
          <w:rFonts w:ascii="Times New Roman" w:hAnsi="Times New Roman" w:cs="Times New Roman"/>
          <w:color w:val="444444"/>
        </w:rPr>
        <w:t>рестолея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Величества государыни Императрицы </w:t>
      </w:r>
      <w:proofErr w:type="spellStart"/>
      <w:r w:rsidRPr="0095522B">
        <w:rPr>
          <w:rFonts w:ascii="Times New Roman" w:hAnsi="Times New Roman" w:cs="Times New Roman"/>
          <w:color w:val="444444"/>
        </w:rPr>
        <w:t>Елисаветы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Петровны 1747 года» 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proofErr w:type="spellStart"/>
      <w:r w:rsidRPr="0095522B">
        <w:rPr>
          <w:rFonts w:ascii="Times New Roman" w:hAnsi="Times New Roman" w:cs="Times New Roman"/>
          <w:color w:val="444444"/>
        </w:rPr>
        <w:t>Теория</w:t>
      </w:r>
      <w:proofErr w:type="gramStart"/>
      <w:r w:rsidRPr="0095522B">
        <w:rPr>
          <w:rFonts w:ascii="Times New Roman" w:hAnsi="Times New Roman" w:cs="Times New Roman"/>
          <w:color w:val="444444"/>
        </w:rPr>
        <w:t>.О</w:t>
      </w:r>
      <w:proofErr w:type="gramEnd"/>
      <w:r w:rsidRPr="0095522B">
        <w:rPr>
          <w:rFonts w:ascii="Times New Roman" w:hAnsi="Times New Roman" w:cs="Times New Roman"/>
          <w:color w:val="444444"/>
        </w:rPr>
        <w:t>да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(начальные представления).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Гавриил Романович Державин.(1ч.)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Краткий рассказ о поэте. «Река времен в своем </w:t>
      </w:r>
      <w:proofErr w:type="spellStart"/>
      <w:r w:rsidRPr="0095522B">
        <w:rPr>
          <w:rFonts w:ascii="Times New Roman" w:hAnsi="Times New Roman" w:cs="Times New Roman"/>
          <w:color w:val="444444"/>
        </w:rPr>
        <w:t>стремленьи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... », «На птичку ... », «Признание». Размышления о смысле жизни, о судьбе. Утверждение необходимости свободы творчества.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ИЗ РУССКОЙ ЛИТЕРАТУРЫ XIX ВЕКА (27ч.)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lastRenderedPageBreak/>
        <w:t>Александр Сергеевич Пушкин (5 ч.). Краткий рассказ о поэте. «Полтава</w:t>
      </w:r>
      <w:proofErr w:type="gramStart"/>
      <w:r w:rsidRPr="0095522B">
        <w:rPr>
          <w:rFonts w:ascii="Times New Roman" w:hAnsi="Times New Roman" w:cs="Times New Roman"/>
          <w:color w:val="444444"/>
        </w:rPr>
        <w:t>»(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 «Полтавский бой»), «Медный всадник» (вступление «На берегу пустынных волн ... »), «Песнь о вещем Олеге». 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1 и Карла </w:t>
      </w:r>
      <w:proofErr w:type="gramStart"/>
      <w:r w:rsidRPr="0095522B">
        <w:rPr>
          <w:rFonts w:ascii="Times New Roman" w:hAnsi="Times New Roman" w:cs="Times New Roman"/>
          <w:color w:val="444444"/>
        </w:rPr>
        <w:t>Х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сопоставления Олега и волхва. Художественное воспроизведение быта и нравов Древней Руси.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proofErr w:type="spellStart"/>
      <w:r w:rsidRPr="0095522B">
        <w:rPr>
          <w:rFonts w:ascii="Times New Roman" w:hAnsi="Times New Roman" w:cs="Times New Roman"/>
          <w:color w:val="444444"/>
        </w:rPr>
        <w:t>Теория</w:t>
      </w:r>
      <w:proofErr w:type="gramStart"/>
      <w:r w:rsidRPr="0095522B">
        <w:rPr>
          <w:rFonts w:ascii="Times New Roman" w:hAnsi="Times New Roman" w:cs="Times New Roman"/>
          <w:color w:val="444444"/>
        </w:rPr>
        <w:t>.Л</w:t>
      </w:r>
      <w:proofErr w:type="gramEnd"/>
      <w:r w:rsidRPr="0095522B">
        <w:rPr>
          <w:rFonts w:ascii="Times New Roman" w:hAnsi="Times New Roman" w:cs="Times New Roman"/>
          <w:color w:val="444444"/>
        </w:rPr>
        <w:t>етопись</w:t>
      </w:r>
      <w:proofErr w:type="spellEnd"/>
      <w:r w:rsidRPr="0095522B">
        <w:rPr>
          <w:rFonts w:ascii="Times New Roman" w:hAnsi="Times New Roman" w:cs="Times New Roman"/>
          <w:color w:val="444444"/>
        </w:rPr>
        <w:t>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«Борис Годунов» (сцена </w:t>
      </w:r>
      <w:proofErr w:type="spellStart"/>
      <w:r w:rsidRPr="0095522B">
        <w:rPr>
          <w:rFonts w:ascii="Times New Roman" w:hAnsi="Times New Roman" w:cs="Times New Roman"/>
          <w:color w:val="444444"/>
        </w:rPr>
        <w:t>вЧудовоммонастыре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). Образ летописца как образ древнерусского писателя. Монолог Пимена: размышления о значении труда летописца для последующих поколений.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«Станционный смотритель». Изображение «маленького человека», его положения в обществе. Пробуждение человеческого достоинства и чувства протеста. Гуманизм повести.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 Повесть (развитие представления).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Михаил Юрьевич Лермонтов (3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Краткий рассказ о поэте. «</w:t>
      </w:r>
      <w:proofErr w:type="gramStart"/>
      <w:r w:rsidRPr="0095522B">
        <w:rPr>
          <w:rFonts w:ascii="Times New Roman" w:hAnsi="Times New Roman" w:cs="Times New Roman"/>
          <w:color w:val="444444"/>
        </w:rPr>
        <w:t>Песня про царя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 Ивана Васильевича, молодого опричника и удалого купца Калашникова». 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95522B">
        <w:rPr>
          <w:rFonts w:ascii="Times New Roman" w:hAnsi="Times New Roman" w:cs="Times New Roman"/>
          <w:color w:val="444444"/>
        </w:rPr>
        <w:t>Кирибеевичем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и Иваном Грозным. Защита Калашниковым человеческого достоинства, его готовность стоять за правду до конца.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Особенности сюжета поэмы. Авторское отношение к </w:t>
      </w:r>
      <w:proofErr w:type="gramStart"/>
      <w:r w:rsidRPr="0095522B">
        <w:rPr>
          <w:rFonts w:ascii="Times New Roman" w:hAnsi="Times New Roman" w:cs="Times New Roman"/>
          <w:color w:val="444444"/>
        </w:rPr>
        <w:t>изображаемому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. Связь поэмы с произведениями устного народного творчества. Оценка героев с позиций народа. Образы гусляров. Язык и стих поэмы. «Когда волнуется желтеющая нива ... », «Молитва», «Ангел».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 </w:t>
      </w:r>
      <w:proofErr w:type="spellStart"/>
      <w:r w:rsidRPr="0095522B">
        <w:rPr>
          <w:rFonts w:ascii="Times New Roman" w:hAnsi="Times New Roman" w:cs="Times New Roman"/>
          <w:color w:val="444444"/>
        </w:rPr>
        <w:t>Фольклоризм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литературы (развитие представлений).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Николай Васильевич Гоголь (5ч.)</w:t>
      </w:r>
      <w:proofErr w:type="gramStart"/>
      <w:r w:rsidRPr="0095522B">
        <w:rPr>
          <w:rFonts w:ascii="Times New Roman" w:hAnsi="Times New Roman" w:cs="Times New Roman"/>
          <w:color w:val="444444"/>
        </w:rPr>
        <w:t xml:space="preserve"> .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Краткий рассказ о писателе. «Тарас Бульба». Прославление боевого товарищества, осуждение предательства. Героизм и самоотверженность Тараса и его товарищей-запорожцев в борьбе за родную землю. Противопоставление Остапа </w:t>
      </w:r>
      <w:proofErr w:type="spellStart"/>
      <w:r w:rsidRPr="0095522B">
        <w:rPr>
          <w:rFonts w:ascii="Times New Roman" w:hAnsi="Times New Roman" w:cs="Times New Roman"/>
          <w:color w:val="444444"/>
        </w:rPr>
        <w:t>Андрию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, смысл этого противопоставления. Патриотический пафос повести.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lastRenderedPageBreak/>
        <w:t xml:space="preserve">Особенности изображения людей и природы в повести.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 Литературный герой (развитие понятия). Роды литературы: эпос (начальные представления).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Иван Сергеевич Тургенев (3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Краткий рассказ о писателе. «</w:t>
      </w:r>
      <w:proofErr w:type="spellStart"/>
      <w:r w:rsidRPr="0095522B">
        <w:rPr>
          <w:rFonts w:ascii="Times New Roman" w:hAnsi="Times New Roman" w:cs="Times New Roman"/>
          <w:color w:val="444444"/>
        </w:rPr>
        <w:t>Бежин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луг». 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Стихотворения в прозе. «Русский язык». Тургенев о богатстве и красоте русского языка. Родной язык как духовная опора человека. «Близнецы», «Два богача». Нравственность и человеческие взаимоотношения.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«Бирюк». Для чтения и обсуждения.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 Стихотворения в прозе.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Николай Алексеевич Некрасов (2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Краткий рассказ о писателе. «Русские женщины» ("Княгиня Трубецкая"). Историческая основа поэмы. Величие духа русских женщин, отправившихся вслед за осужденными мужьями в Сибирь. «Размышления у парадного подъезда», «Вчерашний день часу в шестом...». Боль поэта за судьбу народа. Некрасовская муза. Для чтения и обсуждения.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 Поэмы (развитие понятия). Трехсложные размеры стиха (развитие понятия).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Алексей Константинович Толстой (2ч.)Краткий рассказ о </w:t>
      </w:r>
      <w:proofErr w:type="spellStart"/>
      <w:r w:rsidRPr="0095522B">
        <w:rPr>
          <w:rFonts w:ascii="Times New Roman" w:hAnsi="Times New Roman" w:cs="Times New Roman"/>
          <w:color w:val="444444"/>
        </w:rPr>
        <w:t>писателе</w:t>
      </w:r>
      <w:proofErr w:type="gramStart"/>
      <w:r w:rsidRPr="0095522B">
        <w:rPr>
          <w:rFonts w:ascii="Times New Roman" w:hAnsi="Times New Roman" w:cs="Times New Roman"/>
          <w:color w:val="444444"/>
        </w:rPr>
        <w:t>.Р</w:t>
      </w:r>
      <w:proofErr w:type="gramEnd"/>
      <w:r w:rsidRPr="0095522B">
        <w:rPr>
          <w:rFonts w:ascii="Times New Roman" w:hAnsi="Times New Roman" w:cs="Times New Roman"/>
          <w:color w:val="444444"/>
        </w:rPr>
        <w:t>оман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«Василий Шибанов» Историческая тематика в творчестве Толстого. Нравственная проблематика произведения.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Теория. Роман</w:t>
      </w:r>
      <w:proofErr w:type="gramStart"/>
      <w:r w:rsidRPr="0095522B">
        <w:rPr>
          <w:rFonts w:ascii="Times New Roman" w:hAnsi="Times New Roman" w:cs="Times New Roman"/>
          <w:color w:val="444444"/>
        </w:rPr>
        <w:t>.(</w:t>
      </w:r>
      <w:proofErr w:type="gramEnd"/>
      <w:r w:rsidRPr="0095522B">
        <w:rPr>
          <w:rFonts w:ascii="Times New Roman" w:hAnsi="Times New Roman" w:cs="Times New Roman"/>
          <w:color w:val="444444"/>
        </w:rPr>
        <w:t>начальное понятие).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Михаил </w:t>
      </w:r>
      <w:proofErr w:type="spellStart"/>
      <w:r w:rsidRPr="0095522B">
        <w:rPr>
          <w:rFonts w:ascii="Times New Roman" w:hAnsi="Times New Roman" w:cs="Times New Roman"/>
          <w:color w:val="444444"/>
        </w:rPr>
        <w:t>Евграфович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Салтыков-Щедрин (2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Краткий рассказ о писателе. «Повесть о том, как один мужик двух генералов прокормил». Нравственные пороки общества. Паразитизм генералов, трудолюбие и сметливость мужика. Осуждение покорности мужика. Сатира и юмор в «Повести ...». «Дикий помещик». Художественное мастерство писателя-сатирика в обличении социальных пороков.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lastRenderedPageBreak/>
        <w:t xml:space="preserve">Теория. Гротеск (начальное понятие).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Лев Николаевич Толстой (2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Краткий рассказ о писателе. «Детство». Главы из повести: «Классы», «Наталья </w:t>
      </w:r>
      <w:proofErr w:type="spellStart"/>
      <w:r w:rsidRPr="0095522B">
        <w:rPr>
          <w:rFonts w:ascii="Times New Roman" w:hAnsi="Times New Roman" w:cs="Times New Roman"/>
          <w:color w:val="444444"/>
        </w:rPr>
        <w:t>Савишна</w:t>
      </w:r>
      <w:proofErr w:type="spellEnd"/>
      <w:r w:rsidRPr="0095522B">
        <w:rPr>
          <w:rFonts w:ascii="Times New Roman" w:hAnsi="Times New Roman" w:cs="Times New Roman"/>
          <w:color w:val="444444"/>
        </w:rPr>
        <w:t>», «</w:t>
      </w:r>
      <w:proofErr w:type="spellStart"/>
      <w:proofErr w:type="gramStart"/>
      <w:r w:rsidRPr="0095522B">
        <w:rPr>
          <w:rFonts w:ascii="Times New Roman" w:hAnsi="Times New Roman" w:cs="Times New Roman"/>
          <w:color w:val="444444"/>
        </w:rPr>
        <w:t>Ма</w:t>
      </w:r>
      <w:proofErr w:type="gramEnd"/>
      <w:r w:rsidRPr="0095522B">
        <w:rPr>
          <w:rFonts w:ascii="Times New Roman" w:hAnsi="Times New Roman" w:cs="Times New Roman"/>
          <w:color w:val="444444"/>
        </w:rPr>
        <w:t>man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» и др. Взаимоотношения детей и взрослых. Проявления чувств героя, беспощадность к себе, анализ собственных поступков.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 Автобиографическое художественное произведение (развитие понятия).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Антон Павлович Чехов (2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Краткий рассказ о писателе. «Хамелеон». Живая картина нравов. Осмеяние трусости и угодничества. Смысл названия рассказа. «Говорящие фамилии» как средство юмористической характеристики. «Злоумышленник», «Размазня». Многогранность комического в рассказах А. П. Чехова.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 Сатира и юмор как формы комического.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«Край ты мой, родимый край» (1 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Стихотворения русских поэтов XIX века о родной природе (В. А. Жуковский, А. С. Пушкин, М. Ю. Лермонтов, А. А. Фет, Ф. И. Тютчев, И.А.Бунин и др.). Поэтическое изображение родной природы и выражение авторского настроения, миросозерцания.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ИЗ РУССКОЙ ЛИТЕРАТУРЫ  ХХ ВЕКА (26ч.)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Иван Алексеевич Бунин (3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Краткий рассказ о писателе. «Цифры». Воспитание детей в семье. Герой рассказа: сложность взаимопонимания детей и взрослых. Стихотворения и рассказы И. А. Бунина (по выбору учителя и учащихся).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«Лапти». Для чтения и обсуждения.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Максим Горький (4 ч.).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 Краткий рассказ о писателе. «Детство». 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</w:t>
      </w:r>
      <w:proofErr w:type="gramStart"/>
      <w:r w:rsidRPr="0095522B">
        <w:rPr>
          <w:rFonts w:ascii="Times New Roman" w:hAnsi="Times New Roman" w:cs="Times New Roman"/>
          <w:color w:val="444444"/>
        </w:rPr>
        <w:t>.И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зображение быта и характеров. Вера в творческие силы народа.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lastRenderedPageBreak/>
        <w:t xml:space="preserve">«Старуха </w:t>
      </w:r>
      <w:proofErr w:type="spellStart"/>
      <w:r w:rsidRPr="0095522B">
        <w:rPr>
          <w:rFonts w:ascii="Times New Roman" w:hAnsi="Times New Roman" w:cs="Times New Roman"/>
          <w:color w:val="444444"/>
        </w:rPr>
        <w:t>Изергиль</w:t>
      </w:r>
      <w:proofErr w:type="spellEnd"/>
      <w:r w:rsidRPr="0095522B">
        <w:rPr>
          <w:rFonts w:ascii="Times New Roman" w:hAnsi="Times New Roman" w:cs="Times New Roman"/>
          <w:color w:val="444444"/>
        </w:rPr>
        <w:t>», «Данко». Создание легенды.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 Понятие об идее произведения. Портрет как средство характеристики героя.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Леонид Николаевич Андреев (2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Краткий рассказ о писателе. «</w:t>
      </w:r>
      <w:proofErr w:type="gramStart"/>
      <w:r w:rsidRPr="0095522B">
        <w:rPr>
          <w:rFonts w:ascii="Times New Roman" w:hAnsi="Times New Roman" w:cs="Times New Roman"/>
          <w:color w:val="444444"/>
        </w:rPr>
        <w:t>Кусака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». Чувство сострадания к братьям нашим меньшим, бессердечие героев. Гуманистический пафос произведения.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Владимир Владимирович Маяковский (2 ч.).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 Краткий рассказ о писателе. «Необычайное приключение, бывшее с Владимиром Маяковским летом на даче ... ». Мысли автора о роли поэзии в жизни человека и общества. Своеобразие стихотворного ритма, словотворчество Маяковского. «Хорошее отношение к лошадям». Два взгляда на мир: безразличие, бессердечие мещанина и </w:t>
      </w:r>
      <w:proofErr w:type="spellStart"/>
      <w:r w:rsidRPr="0095522B">
        <w:rPr>
          <w:rFonts w:ascii="Times New Roman" w:hAnsi="Times New Roman" w:cs="Times New Roman"/>
          <w:color w:val="444444"/>
        </w:rPr>
        <w:t>г</w:t>
      </w:r>
      <w:proofErr w:type="gramStart"/>
      <w:r w:rsidRPr="0095522B">
        <w:rPr>
          <w:rFonts w:ascii="Times New Roman" w:hAnsi="Times New Roman" w:cs="Times New Roman"/>
          <w:color w:val="444444"/>
        </w:rPr>
        <w:t>y</w:t>
      </w:r>
      <w:proofErr w:type="gramEnd"/>
      <w:r w:rsidRPr="0095522B">
        <w:rPr>
          <w:rFonts w:ascii="Times New Roman" w:hAnsi="Times New Roman" w:cs="Times New Roman"/>
          <w:color w:val="444444"/>
        </w:rPr>
        <w:t>манизм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, доброта, сострадание лирического героя стихотворения.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 Лирический герой (начальные представления). Обогащение знаний о ритме и рифме.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Андрей Платонович Платонов (2ч.).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Краткий рассказ о писателе. «Юшка». Любовь и ненависть окружающих героя людей. Юшка - незаметный герой с большим сердцем. Осознание необходимости сострадания и уважения к человеку. «В прекрасном и яростном мире»</w:t>
      </w:r>
      <w:proofErr w:type="gramStart"/>
      <w:r w:rsidRPr="0095522B">
        <w:rPr>
          <w:rFonts w:ascii="Times New Roman" w:hAnsi="Times New Roman" w:cs="Times New Roman"/>
          <w:color w:val="444444"/>
        </w:rPr>
        <w:t>.П</w:t>
      </w:r>
      <w:proofErr w:type="gramEnd"/>
      <w:r w:rsidRPr="0095522B">
        <w:rPr>
          <w:rFonts w:ascii="Times New Roman" w:hAnsi="Times New Roman" w:cs="Times New Roman"/>
          <w:color w:val="444444"/>
        </w:rPr>
        <w:t>рекрасное - вокруг нас. «Ни на кого не похожие» герои Платонова.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Борис Леонидович Пастернак. (1 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Лирика. Чтение и анализ стихов.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Александр </w:t>
      </w:r>
      <w:proofErr w:type="spellStart"/>
      <w:r w:rsidRPr="0095522B">
        <w:rPr>
          <w:rFonts w:ascii="Times New Roman" w:hAnsi="Times New Roman" w:cs="Times New Roman"/>
          <w:color w:val="444444"/>
        </w:rPr>
        <w:t>Трифонович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 Твардовский (1 ч.).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 Краткий рассказ о поэте. «Снега потемнеют синие ... », «Июль </w:t>
      </w:r>
      <w:proofErr w:type="gramStart"/>
      <w:r w:rsidRPr="0095522B">
        <w:rPr>
          <w:rFonts w:ascii="Times New Roman" w:hAnsi="Times New Roman" w:cs="Times New Roman"/>
          <w:color w:val="444444"/>
        </w:rPr>
        <w:t>-м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акушка лета.. », «На дне моей жизни .. » - воспоминания о детстве, подведение итогов жизни, размышления поэта о неразделимости судьбы человека и народа.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 Лирический герой (развитие понятия).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Час мужества (1 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lastRenderedPageBreak/>
        <w:t>Интервью с поэтом-участником Великой Отечественной войны. Героизм, патриотизм, самоотверженность, трудности и радости грозных лет войны в стихотворениях поэтов-участников войны (А. Ахматова</w:t>
      </w:r>
      <w:proofErr w:type="gramStart"/>
      <w:r w:rsidRPr="0095522B">
        <w:rPr>
          <w:rFonts w:ascii="Times New Roman" w:hAnsi="Times New Roman" w:cs="Times New Roman"/>
          <w:color w:val="444444"/>
        </w:rPr>
        <w:t>.«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Клятва», «Песня мира», К. Симонов. </w:t>
      </w:r>
      <w:proofErr w:type="gramStart"/>
      <w:r w:rsidRPr="0095522B">
        <w:rPr>
          <w:rFonts w:ascii="Times New Roman" w:hAnsi="Times New Roman" w:cs="Times New Roman"/>
          <w:color w:val="444444"/>
        </w:rPr>
        <w:t>«Ты помнишь, Алеша, дороги Смоленщины ... », стихи А. Твардовского А. Суркова, Н. Тихонова и др.).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 Ритмы и образы военной лирики.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Федор Александрович Абрамов (1 ч.).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 Краткий рассказ о писателе. «О чем плачут лошади». Эстетические и нравственно-экологические проблемы, поднятые в рассказе.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 Литературные традиции.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Евгений Иванович Носов (2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Краткий рассказ о писателе. «Кукла» («</w:t>
      </w:r>
      <w:proofErr w:type="spellStart"/>
      <w:r w:rsidRPr="0095522B">
        <w:rPr>
          <w:rFonts w:ascii="Times New Roman" w:hAnsi="Times New Roman" w:cs="Times New Roman"/>
          <w:color w:val="444444"/>
        </w:rPr>
        <w:t>Акимыч</w:t>
      </w:r>
      <w:proofErr w:type="spellEnd"/>
      <w:r w:rsidRPr="0095522B">
        <w:rPr>
          <w:rFonts w:ascii="Times New Roman" w:hAnsi="Times New Roman" w:cs="Times New Roman"/>
          <w:color w:val="444444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 w:rsidRPr="0095522B">
        <w:rPr>
          <w:rFonts w:ascii="Times New Roman" w:hAnsi="Times New Roman" w:cs="Times New Roman"/>
          <w:color w:val="444444"/>
        </w:rPr>
        <w:t>бездуховности</w:t>
      </w:r>
      <w:proofErr w:type="spellEnd"/>
      <w:r w:rsidRPr="0095522B">
        <w:rPr>
          <w:rFonts w:ascii="Times New Roman" w:hAnsi="Times New Roman" w:cs="Times New Roman"/>
          <w:color w:val="444444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Юрий Павлович Казаков (1 ч.).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 Краткий рассказ о писателе. «Тихое утро». Взаимоотношения детей, взаимопомощь, взаимовыручка. Особенности характеров героев - сельского и городского мальчиков, понимание окружающей природы. Подвиг мальчика и радость от собственного поступка.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Дмитрий Сергеевич Лихачев (1 ч.).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«Земля родная» (главы из книги). Духовное напутствие молодежи.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 литературы. Публицистика (развитие представления). Воспоминания, мемуары как публицистические жанры (начальные представления).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Михаил Зощенко (1 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«Беда»</w:t>
      </w:r>
      <w:proofErr w:type="gramStart"/>
      <w:r w:rsidRPr="0095522B">
        <w:rPr>
          <w:rFonts w:ascii="Times New Roman" w:hAnsi="Times New Roman" w:cs="Times New Roman"/>
          <w:color w:val="444444"/>
        </w:rPr>
        <w:t>.С</w:t>
      </w:r>
      <w:proofErr w:type="gramEnd"/>
      <w:r w:rsidRPr="0095522B">
        <w:rPr>
          <w:rFonts w:ascii="Times New Roman" w:hAnsi="Times New Roman" w:cs="Times New Roman"/>
          <w:color w:val="444444"/>
        </w:rPr>
        <w:t>меяться или плакать.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"Тихая моя родина…" (2ч.)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lastRenderedPageBreak/>
        <w:t>Стихотворения о родине, родной природе, собственном восприятии окружающег</w:t>
      </w:r>
      <w:proofErr w:type="gramStart"/>
      <w:r w:rsidRPr="0095522B">
        <w:rPr>
          <w:rFonts w:ascii="Times New Roman" w:hAnsi="Times New Roman" w:cs="Times New Roman"/>
          <w:color w:val="444444"/>
        </w:rPr>
        <w:t>о(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Песни на стихи поэтов 20 века.(1ч.)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Краткое изучение творчества поэтов</w:t>
      </w:r>
      <w:proofErr w:type="gramStart"/>
      <w:r w:rsidRPr="0095522B">
        <w:rPr>
          <w:rFonts w:ascii="Times New Roman" w:hAnsi="Times New Roman" w:cs="Times New Roman"/>
          <w:color w:val="444444"/>
        </w:rPr>
        <w:t>.(</w:t>
      </w:r>
      <w:proofErr w:type="gramEnd"/>
      <w:r w:rsidRPr="0095522B">
        <w:rPr>
          <w:rFonts w:ascii="Times New Roman" w:hAnsi="Times New Roman" w:cs="Times New Roman"/>
          <w:color w:val="444444"/>
        </w:rPr>
        <w:t>И.А.Гофф, Б.Ш.Окуджава, А.Н.Вертинский).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ИЗ ЛИТЕРАТУРЫ НАРОДОВ РОССИИ.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Расул Гамзатов (1ч.)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Знакомство с творчеством поэта.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ИЗ ЗАРУБЕЖНОЙ ЛИТЕРАТУРЫ (4 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Роберт Бернс. (1ч.)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Особенности творчества Роберта Бернса. «Честная бедность». Представления народа о справедливости и честности. </w:t>
      </w:r>
      <w:proofErr w:type="gramStart"/>
      <w:r w:rsidRPr="0095522B">
        <w:rPr>
          <w:rFonts w:ascii="Times New Roman" w:hAnsi="Times New Roman" w:cs="Times New Roman"/>
          <w:color w:val="444444"/>
        </w:rPr>
        <w:t>Народно-поэтический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 характер произведения.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Джордж Гордон Байрон. (1ч.)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«Ты кончил жизни путь, герой!</w:t>
      </w:r>
      <w:proofErr w:type="gramStart"/>
      <w:r w:rsidRPr="0095522B">
        <w:rPr>
          <w:rFonts w:ascii="Times New Roman" w:hAnsi="Times New Roman" w:cs="Times New Roman"/>
          <w:color w:val="444444"/>
        </w:rPr>
        <w:t xml:space="preserve"> .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. ». Гимн герою, павшему в борьбе за свободу родины.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Японские хокку (трехстишия). (1ч.)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Теория. Особенности жанра хокку (хайку).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О. Генри.(1ч.)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 xml:space="preserve"> «Дары волхвов». Сила любви и преданности. Жертвенность во имя любви. </w:t>
      </w:r>
      <w:proofErr w:type="gramStart"/>
      <w:r w:rsidRPr="0095522B">
        <w:rPr>
          <w:rFonts w:ascii="Times New Roman" w:hAnsi="Times New Roman" w:cs="Times New Roman"/>
          <w:color w:val="444444"/>
        </w:rPr>
        <w:t>Смешное</w:t>
      </w:r>
      <w:proofErr w:type="gramEnd"/>
      <w:r w:rsidRPr="0095522B">
        <w:rPr>
          <w:rFonts w:ascii="Times New Roman" w:hAnsi="Times New Roman" w:cs="Times New Roman"/>
          <w:color w:val="444444"/>
        </w:rPr>
        <w:t xml:space="preserve"> и возвышенное в рассказе. </w:t>
      </w:r>
    </w:p>
    <w:p w:rsidR="0095522B" w:rsidRPr="0095522B" w:rsidRDefault="0095522B" w:rsidP="0095522B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95522B">
        <w:rPr>
          <w:rFonts w:ascii="Times New Roman" w:hAnsi="Times New Roman" w:cs="Times New Roman"/>
          <w:color w:val="444444"/>
        </w:rPr>
        <w:t>Прочитайте летом. (2ч.)</w:t>
      </w:r>
    </w:p>
    <w:p w:rsidR="008B30F9" w:rsidRPr="0095522B" w:rsidRDefault="008B30F9" w:rsidP="00B84F1F">
      <w:pPr>
        <w:pStyle w:val="1"/>
        <w:ind w:left="0"/>
        <w:jc w:val="center"/>
        <w:rPr>
          <w:b/>
          <w:sz w:val="28"/>
        </w:rPr>
      </w:pPr>
      <w:r w:rsidRPr="0095522B">
        <w:rPr>
          <w:b/>
          <w:sz w:val="28"/>
        </w:rPr>
        <w:lastRenderedPageBreak/>
        <w:t>УЧЕБНО – ТЕМАТИЧЕСКИЙ ПЛАН</w:t>
      </w:r>
    </w:p>
    <w:p w:rsidR="008B30F9" w:rsidRPr="0095522B" w:rsidRDefault="008B30F9" w:rsidP="008B30F9">
      <w:pPr>
        <w:pStyle w:val="1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741"/>
      </w:tblGrid>
      <w:tr w:rsidR="008B30F9" w:rsidRPr="0095522B" w:rsidTr="003672B7">
        <w:trPr>
          <w:trHeight w:val="1114"/>
        </w:trPr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 xml:space="preserve">№ </w:t>
            </w:r>
          </w:p>
        </w:tc>
        <w:tc>
          <w:tcPr>
            <w:tcW w:w="4137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Наименование разделов</w:t>
            </w:r>
          </w:p>
        </w:tc>
        <w:tc>
          <w:tcPr>
            <w:tcW w:w="2393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Количество часов</w:t>
            </w:r>
          </w:p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14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Контрольные уроки</w:t>
            </w:r>
          </w:p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(сочинения)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Лабораторные работы</w:t>
            </w: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Практические работы</w:t>
            </w:r>
          </w:p>
        </w:tc>
      </w:tr>
      <w:tr w:rsidR="008B30F9" w:rsidRPr="0095522B" w:rsidTr="003672B7"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1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Введение.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8B30F9" w:rsidRPr="0095522B" w:rsidTr="003672B7"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2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Устное народное творчество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  <w:tr w:rsidR="008B30F9" w:rsidRPr="0095522B" w:rsidTr="003672B7">
        <w:trPr>
          <w:trHeight w:val="562"/>
        </w:trPr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3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Древнерусская литература.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8B30F9" w:rsidRPr="0095522B" w:rsidTr="003672B7">
        <w:trPr>
          <w:trHeight w:val="385"/>
        </w:trPr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4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Из русской литературы 18  века.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8B30F9" w:rsidRPr="0095522B" w:rsidTr="003672B7">
        <w:trPr>
          <w:trHeight w:val="275"/>
        </w:trPr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5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Из русской литературы 19  века.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8B30F9" w:rsidRPr="0095522B" w:rsidTr="003672B7">
        <w:trPr>
          <w:trHeight w:val="370"/>
        </w:trPr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6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Из русской литературы 20  века.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8B30F9" w:rsidRPr="0095522B" w:rsidTr="003672B7"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7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Из литературы народов России.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  <w:tr w:rsidR="008B30F9" w:rsidRPr="0095522B" w:rsidTr="003672B7"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8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Из зарубежной литературы.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  <w:tr w:rsidR="008B30F9" w:rsidRPr="0095522B" w:rsidTr="003672B7"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9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Прочитайте летом. Итоговый  тест.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  <w:tr w:rsidR="008B30F9" w:rsidRPr="0095522B" w:rsidTr="003672B7">
        <w:tc>
          <w:tcPr>
            <w:tcW w:w="648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95522B">
              <w:rPr>
                <w:b/>
                <w:sz w:val="28"/>
              </w:rPr>
              <w:t>10</w:t>
            </w:r>
          </w:p>
        </w:tc>
        <w:tc>
          <w:tcPr>
            <w:tcW w:w="4137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2393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714" w:type="dxa"/>
            <w:vAlign w:val="center"/>
          </w:tcPr>
          <w:p w:rsidR="008B30F9" w:rsidRPr="0095522B" w:rsidRDefault="008B30F9" w:rsidP="003672B7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95522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56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8B30F9" w:rsidRPr="0095522B" w:rsidRDefault="008B30F9" w:rsidP="003672B7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</w:tbl>
    <w:p w:rsidR="008B30F9" w:rsidRPr="0095522B" w:rsidRDefault="008B30F9" w:rsidP="008B30F9">
      <w:pPr>
        <w:pStyle w:val="1"/>
        <w:rPr>
          <w:b/>
          <w:sz w:val="28"/>
        </w:rPr>
      </w:pPr>
    </w:p>
    <w:p w:rsidR="008B30F9" w:rsidRPr="0095522B" w:rsidRDefault="008B30F9" w:rsidP="008B30F9">
      <w:pPr>
        <w:pStyle w:val="1"/>
        <w:numPr>
          <w:ilvl w:val="0"/>
          <w:numId w:val="1"/>
        </w:numPr>
        <w:rPr>
          <w:b/>
          <w:sz w:val="28"/>
        </w:rPr>
      </w:pPr>
      <w:r w:rsidRPr="0095522B">
        <w:rPr>
          <w:b/>
          <w:sz w:val="28"/>
        </w:rPr>
        <w:t>Итого: 68 часов</w:t>
      </w:r>
    </w:p>
    <w:p w:rsidR="00B84F1F" w:rsidRDefault="00B84F1F" w:rsidP="00B84F1F">
      <w:pPr>
        <w:jc w:val="center"/>
        <w:rPr>
          <w:rFonts w:ascii="Times New Roman" w:hAnsi="Times New Roman" w:cs="Times New Roman"/>
          <w:b/>
        </w:rPr>
      </w:pPr>
    </w:p>
    <w:p w:rsidR="00B84F1F" w:rsidRDefault="00B84F1F" w:rsidP="00B84F1F">
      <w:pPr>
        <w:jc w:val="center"/>
        <w:rPr>
          <w:rFonts w:ascii="Times New Roman" w:hAnsi="Times New Roman" w:cs="Times New Roman"/>
          <w:b/>
        </w:rPr>
      </w:pPr>
    </w:p>
    <w:p w:rsidR="0095522B" w:rsidRPr="00B84F1F" w:rsidRDefault="0095522B" w:rsidP="00B84F1F">
      <w:pPr>
        <w:jc w:val="center"/>
        <w:rPr>
          <w:rFonts w:ascii="Times New Roman" w:hAnsi="Times New Roman" w:cs="Times New Roman"/>
          <w:b/>
        </w:rPr>
      </w:pPr>
      <w:r w:rsidRPr="00B84F1F">
        <w:rPr>
          <w:rFonts w:ascii="Times New Roman" w:hAnsi="Times New Roman" w:cs="Times New Roman"/>
          <w:b/>
        </w:rPr>
        <w:lastRenderedPageBreak/>
        <w:t xml:space="preserve">КАЛЕНДАРНО </w:t>
      </w:r>
      <w:proofErr w:type="gramStart"/>
      <w:r w:rsidRPr="00B84F1F">
        <w:rPr>
          <w:rFonts w:ascii="Times New Roman" w:hAnsi="Times New Roman" w:cs="Times New Roman"/>
          <w:b/>
        </w:rPr>
        <w:t>–Т</w:t>
      </w:r>
      <w:proofErr w:type="gramEnd"/>
      <w:r w:rsidRPr="00B84F1F">
        <w:rPr>
          <w:rFonts w:ascii="Times New Roman" w:hAnsi="Times New Roman" w:cs="Times New Roman"/>
          <w:b/>
        </w:rPr>
        <w:t>ЕМАТИЧЕСКОЕ ПЛАНИРОВАНИЕ</w:t>
      </w:r>
    </w:p>
    <w:tbl>
      <w:tblPr>
        <w:tblStyle w:val="a3"/>
        <w:tblW w:w="16014" w:type="dxa"/>
        <w:tblLayout w:type="fixed"/>
        <w:tblLook w:val="04A0" w:firstRow="1" w:lastRow="0" w:firstColumn="1" w:lastColumn="0" w:noHBand="0" w:noVBand="1"/>
      </w:tblPr>
      <w:tblGrid>
        <w:gridCol w:w="927"/>
        <w:gridCol w:w="2583"/>
        <w:gridCol w:w="993"/>
        <w:gridCol w:w="3543"/>
        <w:gridCol w:w="2552"/>
        <w:gridCol w:w="992"/>
        <w:gridCol w:w="2693"/>
        <w:gridCol w:w="1731"/>
      </w:tblGrid>
      <w:tr w:rsidR="0095522B" w:rsidRPr="0095522B" w:rsidTr="0095522B">
        <w:tc>
          <w:tcPr>
            <w:tcW w:w="927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8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4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99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731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95522B" w:rsidRPr="0095522B" w:rsidTr="0095522B">
        <w:tc>
          <w:tcPr>
            <w:tcW w:w="927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</w:rPr>
              <w:t>ВВЕДЕНИЕ (1ч)</w:t>
            </w:r>
          </w:p>
        </w:tc>
        <w:tc>
          <w:tcPr>
            <w:tcW w:w="993" w:type="dxa"/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</w:rPr>
              <w:t xml:space="preserve"> Введение. Изображение человека как важнейшая идейно-нравственная проблема литературы</w:t>
            </w:r>
          </w:p>
        </w:tc>
        <w:tc>
          <w:tcPr>
            <w:tcW w:w="255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Основные идейно-нравственные проблемы литературы</w:t>
            </w:r>
          </w:p>
        </w:tc>
        <w:tc>
          <w:tcPr>
            <w:tcW w:w="99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теоретическим литературоведческим материалом</w:t>
            </w:r>
          </w:p>
        </w:tc>
        <w:tc>
          <w:tcPr>
            <w:tcW w:w="1731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c>
          <w:tcPr>
            <w:tcW w:w="927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(5ч.)</w:t>
            </w:r>
          </w:p>
        </w:tc>
        <w:tc>
          <w:tcPr>
            <w:tcW w:w="993" w:type="dxa"/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b/>
                <w:bCs/>
                <w:w w:val="101"/>
              </w:rPr>
              <w:t xml:space="preserve">Предания </w:t>
            </w:r>
            <w:r w:rsidRPr="0095522B">
              <w:rPr>
                <w:rFonts w:ascii="Times New Roman" w:hAnsi="Times New Roman" w:cs="Times New Roman"/>
                <w:w w:val="101"/>
              </w:rPr>
              <w:t>как поэтическая автобиография народа. Исторические события в преданиях</w:t>
            </w:r>
          </w:p>
        </w:tc>
        <w:tc>
          <w:tcPr>
            <w:tcW w:w="255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  <w:w w:val="101"/>
              </w:rPr>
              <w:t>Историческая основа преданий «Воцарение Ивана Грозного», «Сороки-ведьмы», «Пётр и плотник». Предание как жанр фольклора.</w:t>
            </w:r>
          </w:p>
        </w:tc>
        <w:tc>
          <w:tcPr>
            <w:tcW w:w="99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стр. 10, прочитать былину «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31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c>
          <w:tcPr>
            <w:tcW w:w="927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Понятие о былине. Нравственные идеалы русского народа в образе главного героя былины «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Сюжетно-композиционные признаки произведений  устного народного творчества</w:t>
            </w:r>
          </w:p>
        </w:tc>
        <w:tc>
          <w:tcPr>
            <w:tcW w:w="99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стр. 10, прочитать былину «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31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c>
          <w:tcPr>
            <w:tcW w:w="927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 Киевский цикл былин. «Илья Муромец и Соловей-разбойник».</w:t>
            </w:r>
          </w:p>
        </w:tc>
        <w:tc>
          <w:tcPr>
            <w:tcW w:w="2552" w:type="dxa"/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Сравнение со сказкой, составление диалога, нахождение информации в тексте</w:t>
            </w:r>
          </w:p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нарисовать рисунок к понравившемуся отрывку или персонажу</w:t>
            </w:r>
          </w:p>
        </w:tc>
        <w:tc>
          <w:tcPr>
            <w:tcW w:w="1731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c>
          <w:tcPr>
            <w:tcW w:w="927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3" w:type="dxa"/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 Новгородский цикл былин. «Садко».</w:t>
            </w:r>
          </w:p>
        </w:tc>
        <w:tc>
          <w:tcPr>
            <w:tcW w:w="255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Жанровое своеобразие фольклора и литературы</w:t>
            </w:r>
          </w:p>
        </w:tc>
        <w:tc>
          <w:tcPr>
            <w:tcW w:w="99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выразительное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былин, их художественных особенностей</w:t>
            </w:r>
          </w:p>
        </w:tc>
        <w:tc>
          <w:tcPr>
            <w:tcW w:w="1731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c>
          <w:tcPr>
            <w:tcW w:w="927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поговорки, особенности их смысла и языка</w:t>
            </w:r>
          </w:p>
        </w:tc>
        <w:tc>
          <w:tcPr>
            <w:tcW w:w="255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522B">
              <w:rPr>
                <w:rFonts w:ascii="Times New Roman" w:hAnsi="Times New Roman" w:cs="Times New Roman"/>
              </w:rPr>
              <w:t>Сопоставитель-ный</w:t>
            </w:r>
            <w:proofErr w:type="spellEnd"/>
            <w:proofErr w:type="gramEnd"/>
            <w:r w:rsidRPr="0095522B">
              <w:rPr>
                <w:rFonts w:ascii="Times New Roman" w:hAnsi="Times New Roman" w:cs="Times New Roman"/>
              </w:rPr>
              <w:t xml:space="preserve"> анализ пословиц разных </w:t>
            </w:r>
            <w:r w:rsidRPr="0095522B">
              <w:rPr>
                <w:rFonts w:ascii="Times New Roman" w:hAnsi="Times New Roman" w:cs="Times New Roman"/>
              </w:rPr>
              <w:lastRenderedPageBreak/>
              <w:t>стран мира</w:t>
            </w:r>
          </w:p>
        </w:tc>
        <w:tc>
          <w:tcPr>
            <w:tcW w:w="992" w:type="dxa"/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сложить части пословиц и поговорок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537"/>
        </w:trPr>
        <w:tc>
          <w:tcPr>
            <w:tcW w:w="927" w:type="dxa"/>
            <w:tcBorders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 (3ч)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Нравственные заветы Древней Руси в «Поучении» Владимира Мономаха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 xml:space="preserve"> признаки жанра летописи, особенности поучения как жанра литературы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</w:rPr>
              <w:t>Выразительное чтение, выяснение актуальности "поучений" для наших дней.</w:t>
            </w:r>
            <w:r w:rsidRPr="0095522B">
              <w:rPr>
                <w:rFonts w:ascii="Times New Roman" w:hAnsi="Times New Roman" w:cs="Times New Roman"/>
              </w:rPr>
              <w:br/>
              <w:t>Творческая работа: составление "Поучения" другу, брату, сестре.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521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идеалы  Древней Руси в «Повести о Петре и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 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Формулирование вопросов по тексту произведения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чтение, работа с учебником, составление </w:t>
            </w:r>
            <w:r w:rsidRPr="0095522B">
              <w:rPr>
                <w:rFonts w:ascii="Times New Roman" w:hAnsi="Times New Roman" w:cs="Times New Roman"/>
              </w:rPr>
              <w:t>характеристики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Подготовка к письменной работе по древнерусской литературе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по развитию речи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</w:t>
            </w:r>
          </w:p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18 ВЕКА.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оМ.В.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Ломоносове</w:t>
            </w:r>
            <w:proofErr w:type="spellEnd"/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Размышления автора о Родине, призыв к миру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встихотворении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«К статуе Петра Великого» и «Оде на день восшествия…»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Жанрово-композиционные особенности 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сообщение-презентацию о Ломоносове, запись в словарик терминов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Философские размышления о смысле жизни и свободе творчества  в стихотворениях Г.Р.Державина.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Анализ стихотворений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сообщения, выразительное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19 ВЕКА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Слово об А.С.Пушкине. Интерес поэта к истории России. Мастерство в изображении Полтавской битвы.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22B">
              <w:rPr>
                <w:rFonts w:ascii="Times New Roman" w:hAnsi="Times New Roman" w:cs="Times New Roman"/>
              </w:rPr>
              <w:t>Сопоставительныйанализ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выразительное чтение, чтение наизусть отрывка из поэмы «Полтава»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Выражение чувства любви к Родине, прославление деяний Петра 1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впоэме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А. С. Пушкина «Медный всадник»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 Историческая основа произведения; выявление историко-литературного и жанрового своеобразия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выразительное чтение, чтение наизусть отрывка из поэмы </w:t>
            </w:r>
            <w:r w:rsidRPr="0095522B">
              <w:rPr>
                <w:rFonts w:ascii="Times New Roman" w:hAnsi="Times New Roman" w:cs="Times New Roman"/>
              </w:rPr>
              <w:t>«Медный всадник»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22B" w:rsidRPr="0095522B" w:rsidTr="0095522B">
        <w:trPr>
          <w:trHeight w:val="3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«Песнь о вещем Олеге» А.С.Пушкина и ее летописный источник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>Словарная работа</w:t>
            </w:r>
            <w:proofErr w:type="gramStart"/>
            <w:r w:rsidRPr="0095522B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95522B">
              <w:rPr>
                <w:rFonts w:ascii="Times New Roman" w:hAnsi="Times New Roman" w:cs="Times New Roman"/>
              </w:rPr>
              <w:t>акова основная мысль произведения? Почему Пушкин обращается к далекой старине?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выразительное чтение, иллюстрация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«Борис Годунов»: сцена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вЧудовоммонастыре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. Образ летописца Пимена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Подбор цитат из монолога Пимена на тему «Образ летописца как образ древнерусского писателя»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чтение по ролям, работа с книгой, работа с учебником, выразительное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Изображение « маленького человека», призыв к уважению его человеческого достоинства в повести А.С.Пушкина «Станционный смотритель».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Анализ произведения сопоставление, доказательство своей точки зрения, поисковое чтение, диалог, выборочное чтение – описание героев</w:t>
            </w:r>
          </w:p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выразительное чтение,</w:t>
            </w:r>
          </w:p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пересказ текста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Дуня и </w:t>
            </w:r>
            <w:proofErr w:type="gramStart"/>
            <w:r w:rsidRPr="0095522B">
              <w:rPr>
                <w:rFonts w:ascii="Times New Roman" w:hAnsi="Times New Roman" w:cs="Times New Roman"/>
              </w:rPr>
              <w:t>Минский</w:t>
            </w:r>
            <w:proofErr w:type="gramEnd"/>
            <w:r w:rsidRPr="0095522B">
              <w:rPr>
                <w:rFonts w:ascii="Times New Roman" w:hAnsi="Times New Roman" w:cs="Times New Roman"/>
              </w:rPr>
              <w:t xml:space="preserve">. Анализ эпизода «Самсон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Вырин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522B">
              <w:rPr>
                <w:rFonts w:ascii="Times New Roman" w:hAnsi="Times New Roman" w:cs="Times New Roman"/>
              </w:rPr>
              <w:t>у</w:t>
            </w:r>
            <w:proofErr w:type="gramEnd"/>
            <w:r w:rsidRPr="0095522B">
              <w:rPr>
                <w:rFonts w:ascii="Times New Roman" w:hAnsi="Times New Roman" w:cs="Times New Roman"/>
              </w:rPr>
              <w:t xml:space="preserve"> Минского»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сопоставление, доказательство своей точки зрения,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выборочное чтение – описание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22B" w:rsidRPr="0095522B" w:rsidTr="0095522B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Слово о М.Ю. Лермонтове. Картины быта 16 века и их роль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впонимании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характеров и идеи поэмы  «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 xml:space="preserve">Сравнительная характеристика героев: </w:t>
            </w:r>
            <w:r w:rsidRPr="0095522B">
              <w:rPr>
                <w:rFonts w:ascii="Times New Roman" w:hAnsi="Times New Roman" w:cs="Times New Roman"/>
              </w:rPr>
              <w:lastRenderedPageBreak/>
              <w:t xml:space="preserve">Калашникова и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Кирибеева</w:t>
            </w:r>
            <w:proofErr w:type="spellEnd"/>
          </w:p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выразительное чтение, </w:t>
            </w: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</w:t>
            </w:r>
          </w:p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Нравственный поединок Калашникова с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Кирибеевичем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и Иваном Грозным.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proofErr w:type="spellStart"/>
            <w:r w:rsidRPr="0095522B">
              <w:rPr>
                <w:rFonts w:ascii="Times New Roman" w:hAnsi="Times New Roman" w:cs="Times New Roman"/>
              </w:rPr>
              <w:t>Смыслстолкновения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Калашникова с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Кирибеевичем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и Иваном Грозным. Степан Калашников – носитель лучших качеств русского характера. Оценка героев с позиции народа. Образы гусляров. Язык и стих.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выборочное чтение – описание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22B" w:rsidRPr="0095522B" w:rsidTr="0095522B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Проблема гармонии человека и природы в стихотворении М.Ю.Лермонтова: «Когда волнуется желтеющая нива…». «Молитва», «Ангел».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Анализ поэтического текста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стихотворение наизусть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А. С. Пушкина и М. Ю. Лермонтова.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Сочинение «Кто в Песне является главным героем»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составление плана, написание черновика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Слово о Н.В.Гоголе. Историческая и фольклорная основа повести «Тарас Бульба».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>Нравственный облик Тараса Бульбы и его товарищей-</w:t>
            </w:r>
            <w:proofErr w:type="spellStart"/>
            <w:r w:rsidRPr="0095522B">
              <w:rPr>
                <w:rFonts w:ascii="Times New Roman" w:hAnsi="Times New Roman" w:cs="Times New Roman"/>
              </w:rPr>
              <w:t>запорожцев</w:t>
            </w:r>
            <w:proofErr w:type="gramStart"/>
            <w:r w:rsidRPr="0095522B">
              <w:rPr>
                <w:rFonts w:ascii="Times New Roman" w:hAnsi="Times New Roman" w:cs="Times New Roman"/>
              </w:rPr>
              <w:t>.С</w:t>
            </w:r>
            <w:proofErr w:type="gramEnd"/>
            <w:r w:rsidRPr="0095522B">
              <w:rPr>
                <w:rFonts w:ascii="Times New Roman" w:hAnsi="Times New Roman" w:cs="Times New Roman"/>
              </w:rPr>
              <w:t>опоставление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и сравнение, выборочный пересказ, сравнительная таблица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обсуждение характеров главных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Смысл противопоставления Остапа и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Патриотический пафос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арас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Бульба».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 xml:space="preserve">Развитие понятия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олитературномгерое</w:t>
            </w:r>
            <w:proofErr w:type="gramStart"/>
            <w:r w:rsidRPr="0095522B">
              <w:rPr>
                <w:rFonts w:ascii="Times New Roman" w:hAnsi="Times New Roman" w:cs="Times New Roman"/>
              </w:rPr>
              <w:t>.С</w:t>
            </w:r>
            <w:proofErr w:type="gramEnd"/>
            <w:r w:rsidRPr="0095522B">
              <w:rPr>
                <w:rFonts w:ascii="Times New Roman" w:hAnsi="Times New Roman" w:cs="Times New Roman"/>
              </w:rPr>
              <w:t>опоставление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и </w:t>
            </w:r>
            <w:r w:rsidRPr="0095522B">
              <w:rPr>
                <w:rFonts w:ascii="Times New Roman" w:hAnsi="Times New Roman" w:cs="Times New Roman"/>
              </w:rPr>
              <w:lastRenderedPageBreak/>
              <w:t>сравнение, выборочный пересказ, сравнительная таблица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пересказ эпизодов повести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Уроки развития речи. Сочинение на одну из тем: «Прославление товарищества, осуждение предательства в повести», «Сравнительная характеристика Остапа и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», «Изображение природы в повести»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«Сравнительная характеристика Остапа и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», «Изображение природы в повести»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ответы на вопросы, сочинени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составление плана, подготовка черновика)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об  И.С.Тургеневе. Гуманистический пафос цикла рассказов «Бирюк» и «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луг».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Нравственные проблемы, художественные достоинства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игерои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рассказа «Бирюк». Изображение картин природы и внутреннего состояния человека.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ответы на вопросы, самостоятельное чтение рассказа «Бирюк»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Авторские критерии нравственности  в стихотворениях  в прозе И.С.Тургенева. «Русский язык», «Близнецы», «Два богача».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Анализ стихотворений</w:t>
            </w:r>
          </w:p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Определение авторского отношения к героям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выразительное чтение, чтение наизусть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 Н.А.Некрасове. Историческая основа поэмы «Русские женщины».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>Величие духа русской женщины. Восприятие, анализ текста, формулирование 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о декабристах и их женах, работа с учебником; чтение по ролям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Стихотворения Н.А.Некрасова «Размышления у парадного подъезда», «Вчерашний день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часу в шестом…» о судьбе </w:t>
            </w: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 xml:space="preserve">Боль поэта за судьбу народа. Образ Родины. Восприятие, анализ текста, формулирование </w:t>
            </w:r>
            <w:r w:rsidRPr="0095522B">
              <w:rPr>
                <w:rFonts w:ascii="Times New Roman" w:hAnsi="Times New Roman" w:cs="Times New Roman"/>
              </w:rPr>
              <w:lastRenderedPageBreak/>
              <w:t>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 «Размышления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..»,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</w:t>
            </w: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книгой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об А.К.Толстом. Правда и вымысел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 «рыцарства»   и самовластья в исторических балладах «Василий Шибанов».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>Восприятие, анализ текста, формулирование 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над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описателе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М.Е.Салтыкове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-Щедрине. Нравственное превосходство человека из народа и авторское осуждение его покорности в сказке «Повесть о том, как один мужик двух генералов прокормил».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Нравственные пороки общества; анализ текста сказки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работа с текстом, ответы на вопросы,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Литературный ринг « Проблемы и герои произведений Н.В. Гоголя, И.С. Тургенева, Н. А. Некрасова, М. Е. Салтыкова-Щедрина»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Знания по прочитанным произведениям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Работа в группах и индивидуально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22B" w:rsidRPr="0095522B" w:rsidTr="0095522B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 Л.Н.Толстом. Автобиографический характер повести «Детство».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 Сложность взаимоотношений детей и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взрослых</w:t>
            </w:r>
            <w:proofErr w:type="gramStart"/>
            <w:r w:rsidRPr="0095522B">
              <w:rPr>
                <w:rFonts w:ascii="Times New Roman" w:hAnsi="Times New Roman" w:cs="Times New Roman"/>
              </w:rPr>
              <w:t>.С</w:t>
            </w:r>
            <w:proofErr w:type="gramEnd"/>
            <w:r w:rsidRPr="0095522B">
              <w:rPr>
                <w:rFonts w:ascii="Times New Roman" w:hAnsi="Times New Roman" w:cs="Times New Roman"/>
              </w:rPr>
              <w:t>оставление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портрета литературного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вопросы, характеристика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Главный герой повести Л. Н. Толстого «Детство».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Чувства, поступки и духовный мир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вопросы, характеристика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22B" w:rsidRPr="0095522B" w:rsidTr="0095522B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об А.П.Чехове. Живая картина нравов, осмеяние душевных пороков в рассказе «Хамелеон».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Живая картина нравов в рассказе. Смысл названия рассказа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вопросы, характеристика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 Два лица России в рассказе А.П.Чехова «Злоумышленник» «Тоска», «Размазня».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>Составление портрета литературного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пересказ содержания, анализ рассказов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 Стихи русских поэтов 19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ты мой родимый. Стихотворения о родной природе. В.А.Жуковский, А.К.Толстой, И.А.Бунин.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Анализ поэтического текста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чтение наизусть, работа с пословицами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20 ВЕКА.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24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 писателе И.А.Бунине. Сложность взаимопонимания между детьми и взрослыми, авторское решение  этой проблемы в рассказе «Цифры»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Воспитание детей в семье. Восприятие, анализ текста, формулирование 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 Нравственный и философский смысл рассказа И. А.Бунин  «Лапти».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>Восприятие, анализ текста, формулирование 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анализ рассказа, ответ на 3 вопрос, с.18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Слово о М.Горьком.  Автобиографический характер повести «Детство»</w:t>
            </w:r>
            <w:proofErr w:type="gramStart"/>
            <w:r w:rsidRPr="0095522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Идейно-художественное своеобразие повести</w:t>
            </w:r>
          </w:p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Изображение «свинцовых мерзостей жизни»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Работа с учебником, выразительное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22B" w:rsidRPr="0095522B" w:rsidTr="0095522B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Яркое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, здоровое, творческое в русской жизни»: бабушка </w:t>
            </w: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Акулина Ивановна, Алеша Пешков… Вера в творческие силы народа.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>Идейно-художественное своеобразие повести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чтение, работа с учебником, пересказ, характеристики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Обучение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анализированию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эпизода из повести М. Горького «Детство».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Портрет как средство характеристики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чтение, работа с учебником, пересказ, характеристики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22B" w:rsidRPr="0095522B" w:rsidTr="0095522B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Романтический характер  «Легенды о Данко» из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рассказаМ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«Старуха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Пафос романтических рассказов М. Горького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оЛ.Н.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Андрееве</w:t>
            </w:r>
            <w:proofErr w:type="spellEnd"/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. Сострадание и бессердечие как критерии нравственности человека в рассказе «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 xml:space="preserve">Восприятие, анализ текста, формулирование вывода; нравственная проблематика; выражение собственного отношения к </w:t>
            </w:r>
            <w:proofErr w:type="gramStart"/>
            <w:r w:rsidRPr="0095522B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9552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ответы на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арисовать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рисунок, написать отзыв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 Маяковском. Своеобразие художественной формы стихотворения «Необычайное приключение, бывшее с Владимиром Маяковским летом на даче».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Подбор цитат, иллюстрирующих понятия (лирический герой, ритм, рифма, тоническое стихосложение)</w:t>
            </w:r>
          </w:p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Мысли автора о </w:t>
            </w:r>
            <w:proofErr w:type="spellStart"/>
            <w:r w:rsidRPr="0095522B">
              <w:rPr>
                <w:rFonts w:ascii="Times New Roman" w:hAnsi="Times New Roman" w:cs="Times New Roman"/>
              </w:rPr>
              <w:t>рли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поэзии в жизни человека и общества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выучить наизусть,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 Сложность и тонкость внутреннего мира лирического героя  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стихотворенияВ.В.Маяко</w:t>
            </w: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вского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«Хорошее отношение к лошадям», его гуманизм и сочувствие ко всему живому.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>Понятие о лирическом герое; идейная позиция автора; определение главной мысли стихотворения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ответы на вопросы, работа с неологизмами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об А.П.Платонове. Призыв к состраданию и уважению к человеку в рассказе «Юшка». Друзья и враги главного героя, его непохожесть на других людей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Сюжет и идейн</w:t>
            </w:r>
            <w:proofErr w:type="gramStart"/>
            <w:r w:rsidRPr="0095522B">
              <w:rPr>
                <w:rFonts w:ascii="Times New Roman" w:hAnsi="Times New Roman" w:cs="Times New Roman"/>
              </w:rPr>
              <w:t>о-</w:t>
            </w:r>
            <w:proofErr w:type="gramEnd"/>
            <w:r w:rsidRPr="0095522B">
              <w:rPr>
                <w:rFonts w:ascii="Times New Roman" w:hAnsi="Times New Roman" w:cs="Times New Roman"/>
              </w:rPr>
              <w:t xml:space="preserve"> тематическое содержание рассказа; анализ текста ; оценка действий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Труд как основа вечных нравственных ценностей в рассказе А. П. Платонова «В прекрасном и яростном мире».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Идейное содержание рассказа, его художественные особенности; умение видеть его красоту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Комментированное чтение; ответы на вопросы; анализ текста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22B" w:rsidRPr="0095522B" w:rsidTr="0095522B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развития речи. 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«Нужны ли в жизни сочувствие и сострадание?»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Составление плана; подбор цитатного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составление плана, написание черновика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3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 поэте Б.Л. Пастернаке. Своеобразие картин природы в лирике Пастернака. Способы создания поэтических образов.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Биографические сведения о поэте; своеобразие изобразительных средств языка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чтение наизусть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Трудности и радости грозных лет войны в стихотворениях А.Т.Твардовского, А. А. Ахматовой, К. М. Симонова…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Интервью с поэтом-участником Великой Отечественной войны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книгой, выразительное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Урок внеклассного чтения. Час мужества. Стихотворения о </w:t>
            </w: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интервью с участниками войны и детьми войны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интервью с участниками войны и детьми войны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 Ф.А.Абрамове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Эстетические и нравственно-экологические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прблемы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«О чём плачут лошади».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Факты жизни писателя, сюжет и проблематика рассказа, роль сказочных элементов. Уметь анализировать небольшое эпическое произведение. Объяснять, какими средствами автору удается вызвать сочувствие и сопереживание, определять особенности жанра, композиции, темы произведения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Слово о Е.И.Носове. Нравственные проблемы рассказа «Кукла», «Живое  пламя». Обучение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целостномуанализированию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эпического произведения.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 xml:space="preserve"> Сведения о жизни и творчестве писателя, содержание рассказа, понятия «тема» и «идея», план анализа эпического произведения. Сравнение текстов, нахождение сходства и различия, определение роли пейзажа, средства художественной выразительности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работа с книгой, выразительное чтение; анализ произведения, определение его художественных особенностей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Слово о Ю.П.Казакове. Взаимовыручка как мерило нравственности человека в рассказе «Тихое утро», его </w:t>
            </w: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 и их поступки.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 xml:space="preserve"> Сведения из жизни писателя, план характеристики героев, нравственная проблематика рассказа. </w:t>
            </w:r>
            <w:r w:rsidRPr="0095522B">
              <w:rPr>
                <w:rFonts w:ascii="Times New Roman" w:hAnsi="Times New Roman" w:cs="Times New Roman"/>
              </w:rPr>
              <w:lastRenderedPageBreak/>
              <w:t>Характеристика  героев, оценивание их поступков, их внутренний мир, оценивание пересказов своих одноклассников, создание сравнительной характеристики Яшки и Володи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пересказа, самостоятельнее чтение рассказа 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 писателе, ученом, гражданине Д.С.Лихачёве. «Земля родная» как духовное напутствие молодежи. Публицистика, мемуары как жанры литературы.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>Биографические сведения, определение понятия «публицистика», «мемуары».  Выстраивать устный и письменный ответ, рассуждать на поставленные вопросы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«Коми-зырянские промыслы»; рассуждение; самостоятельный ответ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 М.М.Зощенко. Смешное и грустное в рассказе «Беда».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 xml:space="preserve"> сведения о биографии автора, его творчестве; содержание рассказа, авторская  позиция в оценке поступков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героев</w:t>
            </w:r>
            <w:proofErr w:type="gramStart"/>
            <w:r w:rsidRPr="0095522B">
              <w:rPr>
                <w:rFonts w:ascii="Times New Roman" w:hAnsi="Times New Roman" w:cs="Times New Roman"/>
              </w:rPr>
              <w:t>;у</w:t>
            </w:r>
            <w:proofErr w:type="gramEnd"/>
            <w:r w:rsidRPr="0095522B">
              <w:rPr>
                <w:rFonts w:ascii="Times New Roman" w:hAnsi="Times New Roman" w:cs="Times New Roman"/>
              </w:rPr>
              <w:t>меть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видеть смешное и грустное в произведении, «сочетание иронии и правды», писать отзыв на рассказ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чтение по ролям, ответы на вопросы; выстраивание письменного ответа; отзыв на рассказ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Урок  внеклассного чтения.  Стихи поэтов 20 века «Тихая моя родина». Стихотворения о родной природе. (В.Брюсов, </w:t>
            </w: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С.Есенин, Н.Заболоцкий)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 xml:space="preserve"> План анализа поэтического произведения, особенности восприятия родной природы русскими поэтами. </w:t>
            </w:r>
            <w:r w:rsidRPr="0095522B">
              <w:rPr>
                <w:rFonts w:ascii="Times New Roman" w:hAnsi="Times New Roman" w:cs="Times New Roman"/>
              </w:rPr>
              <w:lastRenderedPageBreak/>
              <w:t>Умение воспринимать и анализировать поэтический текст, настроение автора. Определение художественных средств: эпитет, метафора, сравнения, передача настроения автора при чтении.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наизусть, презентация о художниках 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ейзажистах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Песни на слова русских поэтов  20 века. Лирические размышления о жизни, времени и вечности в стихотворениях А. Н. Вертинского «Доченьки», И.Гофф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усское поле», Б.Окуджавы «По смоленской дороге…»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 xml:space="preserve"> Сведения о поэтах, план лирического произведения, основные поэтические тропы, понятие о лирическом герое. Выразительное чтение песен, выделять особенности лексики, размер, высказывать свое впечатление от стихотворений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презентация «Авторская песня»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ИЗ ЛИТЕРАТУРЫ НАРОДОВ РОССИИ.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Рассказ о дагестанском поэте Р.Гамзатове. Размышления об истоках и основах жизни в стихотворениях «Опять за спиною родная земля…», «Я вновь пришел сюда и сам не верю…», «О моей Родине»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 xml:space="preserve"> Факты жизни и творческого пути поэта, план анализа лирического произведения; выразительное чтение и анализ поэтического текста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книгой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5522B">
              <w:rPr>
                <w:rFonts w:ascii="Times New Roman" w:hAnsi="Times New Roman" w:cs="Times New Roman"/>
              </w:rPr>
              <w:t>р</w:t>
            </w:r>
            <w:proofErr w:type="gramEnd"/>
            <w:r w:rsidRPr="0095522B">
              <w:rPr>
                <w:rFonts w:ascii="Times New Roman" w:hAnsi="Times New Roman" w:cs="Times New Roman"/>
              </w:rPr>
              <w:t>азвернутый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ответ на вопрос: как вы понимаете следующие строки: «Границы отчизны – не лес, не поля. Граница отчизны – граница покоя»?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4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Слово о шотландском поэте Роберте  Бёрнсе, 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народно-поэтическая</w:t>
            </w:r>
            <w:proofErr w:type="gram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основа и своеобразие его лирики. Представления поэта о справедливости и честности в стихотворении «Честная бедность».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 xml:space="preserve"> Сведения об авторе из его жизни и творчества, темы творчества: справедливость, честность, честь, совесть; уметь выразительно читать, объяснять, почему стихотворение стало песней, способы достижения комического эффекта, </w:t>
            </w:r>
            <w:proofErr w:type="gramStart"/>
            <w:r w:rsidRPr="0095522B">
              <w:rPr>
                <w:rFonts w:ascii="Times New Roman" w:hAnsi="Times New Roman" w:cs="Times New Roman"/>
              </w:rPr>
              <w:t>противопоставляющие-</w:t>
            </w:r>
            <w:proofErr w:type="spellStart"/>
            <w:r w:rsidRPr="0095522B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  <w:r w:rsidRPr="0095522B">
              <w:rPr>
                <w:rFonts w:ascii="Times New Roman" w:hAnsi="Times New Roman" w:cs="Times New Roman"/>
              </w:rPr>
              <w:t xml:space="preserve"> понятия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работа с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proofErr w:type="gram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5522B">
              <w:rPr>
                <w:rFonts w:ascii="Times New Roman" w:hAnsi="Times New Roman" w:cs="Times New Roman"/>
              </w:rPr>
              <w:t>о</w:t>
            </w:r>
            <w:proofErr w:type="gramEnd"/>
            <w:r w:rsidRPr="0095522B">
              <w:rPr>
                <w:rFonts w:ascii="Times New Roman" w:hAnsi="Times New Roman" w:cs="Times New Roman"/>
              </w:rPr>
              <w:t>тветы</w:t>
            </w:r>
            <w:proofErr w:type="spellEnd"/>
            <w:r w:rsidRPr="0095522B">
              <w:rPr>
                <w:rFonts w:ascii="Times New Roman" w:hAnsi="Times New Roman" w:cs="Times New Roman"/>
              </w:rPr>
              <w:t xml:space="preserve"> на вопросы, найти художественно-изобразительные средства языка, отражающие идейный смысл стихотворения: метафоры, антитезы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Слово об английском поэте Джордже Гордоне Байроне. Прославление  подвига во имя свободы Родины в стихотворении «Ты кончил жизни путь герой...», особенности поэтических интонаций в нем.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</w:rPr>
              <w:t xml:space="preserve"> Гуманистический смысл творчества Байрона; анализ текста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 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жанра </w:t>
            </w:r>
            <w:proofErr w:type="spellStart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японскиххокку</w:t>
            </w:r>
            <w:proofErr w:type="spellEnd"/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 (трехстишия).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Особенности жанра японских хокку (трехстишия), их символическое значение.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Слово об американском писателе О. Генри. Преданность и жертвенность во имя любви в рассказе «Дары волхвов».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Сведения о писателе; содержание рассказа; нравственная проблематика рассказа, роль художественной детали; способы </w:t>
            </w:r>
            <w:r w:rsidRPr="0095522B">
              <w:rPr>
                <w:rFonts w:ascii="Times New Roman" w:hAnsi="Times New Roman" w:cs="Times New Roman"/>
              </w:rPr>
              <w:lastRenderedPageBreak/>
              <w:t>создания юмора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  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2B" w:rsidRPr="0095522B" w:rsidTr="0095522B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 xml:space="preserve">Слово об английском писателе Джеймсе </w:t>
            </w:r>
            <w:proofErr w:type="spellStart"/>
            <w:r w:rsidRPr="0095522B">
              <w:rPr>
                <w:rFonts w:ascii="Times New Roman" w:hAnsi="Times New Roman" w:cs="Times New Roman"/>
              </w:rPr>
              <w:t>Олдридже</w:t>
            </w:r>
            <w:proofErr w:type="spellEnd"/>
            <w:r w:rsidRPr="0095522B">
              <w:rPr>
                <w:rFonts w:ascii="Times New Roman" w:hAnsi="Times New Roman" w:cs="Times New Roman"/>
              </w:rPr>
              <w:t>. «Отец и сын».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Сведения о писателе; содержание рассказа; нравственная проблематика рассказа, роль художественной детали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  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22B" w:rsidRPr="0095522B" w:rsidTr="0095522B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pStyle w:val="1"/>
              <w:ind w:left="0"/>
              <w:jc w:val="center"/>
            </w:pPr>
            <w:r w:rsidRPr="0095522B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22B" w:rsidRPr="0095522B" w:rsidRDefault="0095522B" w:rsidP="0095522B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Контрольно-обобщающий урок «По страницам прочитанных книг».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</w:rPr>
            </w:pPr>
            <w:r w:rsidRPr="0095522B">
              <w:rPr>
                <w:rFonts w:ascii="Times New Roman" w:hAnsi="Times New Roman" w:cs="Times New Roman"/>
              </w:rPr>
              <w:t>Уровень полученных знаний и умений интерпретировать прочитанные произведения.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B">
              <w:rPr>
                <w:rFonts w:ascii="Times New Roman" w:hAnsi="Times New Roman" w:cs="Times New Roman"/>
                <w:sz w:val="24"/>
                <w:szCs w:val="24"/>
              </w:rPr>
              <w:t>Итоговый тест.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5522B" w:rsidRPr="0095522B" w:rsidRDefault="0095522B" w:rsidP="009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522B" w:rsidRPr="0095522B" w:rsidRDefault="0095522B" w:rsidP="0095522B">
      <w:pPr>
        <w:rPr>
          <w:rFonts w:ascii="Times New Roman" w:hAnsi="Times New Roman" w:cs="Times New Roman"/>
        </w:rPr>
      </w:pPr>
      <w:r w:rsidRPr="0095522B">
        <w:rPr>
          <w:rFonts w:ascii="Times New Roman" w:hAnsi="Times New Roman" w:cs="Times New Roman"/>
        </w:rPr>
        <w:t>Итого: 68час.</w:t>
      </w:r>
    </w:p>
    <w:p w:rsidR="0095522B" w:rsidRPr="0095522B" w:rsidRDefault="0095522B" w:rsidP="0095522B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</w:rPr>
      </w:pPr>
      <w:r w:rsidRPr="0095522B">
        <w:rPr>
          <w:rFonts w:ascii="Times New Roman" w:hAnsi="Times New Roman"/>
          <w:b/>
          <w:bCs/>
        </w:rPr>
        <w:t>Учебно-методическое обеспечение для учащихся:</w:t>
      </w:r>
    </w:p>
    <w:p w:rsidR="0095522B" w:rsidRPr="0095522B" w:rsidRDefault="0095522B" w:rsidP="0095522B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95522B">
        <w:rPr>
          <w:rFonts w:ascii="Times New Roman" w:hAnsi="Times New Roman" w:cs="Times New Roman"/>
        </w:rPr>
        <w:t xml:space="preserve">Литература. 7кл.  Учебник-хрестоматия для общеобразовательных учреждений.  В 2-х ч. / авт. – сост. В. Я. Коровина, В. П. Журавлева, В. И. </w:t>
      </w:r>
      <w:r w:rsidR="00A2497D">
        <w:rPr>
          <w:rFonts w:ascii="Times New Roman" w:hAnsi="Times New Roman" w:cs="Times New Roman"/>
        </w:rPr>
        <w:t>Коровин. - М.: Просвещение. 2016</w:t>
      </w:r>
      <w:r w:rsidRPr="0095522B">
        <w:rPr>
          <w:rFonts w:ascii="Times New Roman" w:hAnsi="Times New Roman" w:cs="Times New Roman"/>
        </w:rPr>
        <w:t>.</w:t>
      </w:r>
    </w:p>
    <w:p w:rsidR="0095522B" w:rsidRPr="0095522B" w:rsidRDefault="0095522B" w:rsidP="0095522B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95522B">
        <w:rPr>
          <w:rFonts w:ascii="Times New Roman" w:hAnsi="Times New Roman" w:cs="Times New Roman"/>
        </w:rPr>
        <w:t xml:space="preserve">В.Я. Коровина, В.П. Журавлева, В. И. Коровин.  Читаем, думаем, спорим…: 7кл.- М.: Просвещение, 2006. </w:t>
      </w:r>
    </w:p>
    <w:p w:rsidR="0095522B" w:rsidRPr="0095522B" w:rsidRDefault="0095522B" w:rsidP="0095522B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95522B">
        <w:rPr>
          <w:rFonts w:ascii="Times New Roman" w:hAnsi="Times New Roman" w:cs="Times New Roman"/>
        </w:rPr>
        <w:t>Мещерякова М. И. Литература в таблицах и схемах. Теория. История. Словарь. – М.: Айрис-Пресс, 2005.</w:t>
      </w:r>
    </w:p>
    <w:p w:rsidR="0095522B" w:rsidRPr="0095522B" w:rsidRDefault="0095522B" w:rsidP="0095522B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95522B">
        <w:rPr>
          <w:rFonts w:ascii="Times New Roman" w:hAnsi="Times New Roman" w:cs="Times New Roman"/>
        </w:rPr>
        <w:t>Волина В.В. Хрестоматия по русской литературе. 18-19вв. / Ред. А.И.Соколова. С.-Пб</w:t>
      </w:r>
      <w:proofErr w:type="gramStart"/>
      <w:r w:rsidRPr="0095522B">
        <w:rPr>
          <w:rFonts w:ascii="Times New Roman" w:hAnsi="Times New Roman" w:cs="Times New Roman"/>
        </w:rPr>
        <w:t xml:space="preserve">.: </w:t>
      </w:r>
      <w:proofErr w:type="gramEnd"/>
      <w:r w:rsidRPr="0095522B">
        <w:rPr>
          <w:rFonts w:ascii="Times New Roman" w:hAnsi="Times New Roman" w:cs="Times New Roman"/>
        </w:rPr>
        <w:t>Дидактика Плюс, 1998</w:t>
      </w:r>
    </w:p>
    <w:p w:rsidR="0095522B" w:rsidRPr="0095522B" w:rsidRDefault="0095522B" w:rsidP="0095522B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95522B">
        <w:rPr>
          <w:rFonts w:ascii="Times New Roman" w:hAnsi="Times New Roman" w:cs="Times New Roman"/>
        </w:rPr>
        <w:t>Волина В.В. Хрестоматия по русской литературе. 19-20вв. /Ред. А.И.Соколова./С.-Пб: Дидактика Плюс, 1998</w:t>
      </w:r>
    </w:p>
    <w:p w:rsidR="0095522B" w:rsidRPr="0095522B" w:rsidRDefault="0095522B" w:rsidP="0095522B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95522B">
        <w:rPr>
          <w:rFonts w:ascii="Times New Roman" w:hAnsi="Times New Roman" w:cs="Times New Roman"/>
        </w:rPr>
        <w:t xml:space="preserve">Волина В.В. Загадки от А </w:t>
      </w:r>
      <w:proofErr w:type="spellStart"/>
      <w:r w:rsidRPr="0095522B">
        <w:rPr>
          <w:rFonts w:ascii="Times New Roman" w:hAnsi="Times New Roman" w:cs="Times New Roman"/>
        </w:rPr>
        <w:t>доЯ</w:t>
      </w:r>
      <w:proofErr w:type="spellEnd"/>
      <w:r w:rsidRPr="0095522B">
        <w:rPr>
          <w:rFonts w:ascii="Times New Roman" w:hAnsi="Times New Roman" w:cs="Times New Roman"/>
        </w:rPr>
        <w:t xml:space="preserve"> /Ред. Н.Б.Петрова/ С.-Пб: Дидактика Плюс, 1997</w:t>
      </w:r>
    </w:p>
    <w:p w:rsidR="0095522B" w:rsidRPr="0095522B" w:rsidRDefault="0095522B" w:rsidP="0095522B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95522B">
        <w:rPr>
          <w:rFonts w:ascii="Times New Roman" w:hAnsi="Times New Roman" w:cs="Times New Roman"/>
          <w:iCs/>
        </w:rPr>
        <w:t>Степанов В.Русские пословицы и поговорки от А до Я. Словарь-игра.- М.: АСТ-ПРЕСС, 1998</w:t>
      </w:r>
    </w:p>
    <w:p w:rsidR="0095522B" w:rsidRPr="0095522B" w:rsidRDefault="0095522B" w:rsidP="0095522B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proofErr w:type="spellStart"/>
      <w:r w:rsidRPr="0095522B">
        <w:rPr>
          <w:rFonts w:ascii="Times New Roman" w:hAnsi="Times New Roman" w:cs="Times New Roman"/>
          <w:iCs/>
        </w:rPr>
        <w:t>ПолухинаВ.В.Пособие</w:t>
      </w:r>
      <w:proofErr w:type="spellEnd"/>
      <w:r w:rsidRPr="0095522B">
        <w:rPr>
          <w:rFonts w:ascii="Times New Roman" w:hAnsi="Times New Roman" w:cs="Times New Roman"/>
          <w:iCs/>
        </w:rPr>
        <w:t xml:space="preserve"> к учебнику-хрестоматии 7 класса.- М.: Просвещение,  2006.</w:t>
      </w:r>
    </w:p>
    <w:p w:rsidR="0095522B" w:rsidRPr="0095522B" w:rsidRDefault="0095522B" w:rsidP="0095522B">
      <w:pPr>
        <w:shd w:val="clear" w:color="auto" w:fill="FFFFFF"/>
        <w:tabs>
          <w:tab w:val="left" w:pos="9584"/>
        </w:tabs>
        <w:ind w:left="43" w:right="-481"/>
        <w:rPr>
          <w:rFonts w:ascii="Times New Roman" w:hAnsi="Times New Roman" w:cs="Times New Roman"/>
          <w:b/>
        </w:rPr>
      </w:pPr>
    </w:p>
    <w:p w:rsidR="0095522B" w:rsidRPr="0095522B" w:rsidRDefault="0095522B" w:rsidP="0095522B">
      <w:pPr>
        <w:shd w:val="clear" w:color="auto" w:fill="FFFFFF"/>
        <w:tabs>
          <w:tab w:val="left" w:pos="9584"/>
        </w:tabs>
        <w:ind w:left="43" w:right="-481"/>
        <w:rPr>
          <w:rFonts w:ascii="Times New Roman" w:hAnsi="Times New Roman" w:cs="Times New Roman"/>
          <w:b/>
        </w:rPr>
      </w:pPr>
    </w:p>
    <w:p w:rsidR="0095522B" w:rsidRPr="0095522B" w:rsidRDefault="0095522B" w:rsidP="0095522B">
      <w:pPr>
        <w:shd w:val="clear" w:color="auto" w:fill="FFFFFF"/>
        <w:tabs>
          <w:tab w:val="left" w:pos="9584"/>
        </w:tabs>
        <w:ind w:left="600" w:right="-481"/>
        <w:rPr>
          <w:rFonts w:ascii="Times New Roman" w:hAnsi="Times New Roman" w:cs="Times New Roman"/>
          <w:b/>
          <w:bCs/>
        </w:rPr>
      </w:pPr>
    </w:p>
    <w:p w:rsidR="0095522B" w:rsidRPr="0095522B" w:rsidRDefault="0095522B" w:rsidP="0095522B">
      <w:pPr>
        <w:shd w:val="clear" w:color="auto" w:fill="FFFFFF"/>
        <w:tabs>
          <w:tab w:val="left" w:pos="9584"/>
        </w:tabs>
        <w:ind w:left="600" w:right="-481"/>
        <w:rPr>
          <w:rFonts w:ascii="Times New Roman" w:hAnsi="Times New Roman" w:cs="Times New Roman"/>
          <w:b/>
          <w:bCs/>
        </w:rPr>
      </w:pPr>
    </w:p>
    <w:p w:rsidR="0095522B" w:rsidRPr="0095522B" w:rsidRDefault="0095522B" w:rsidP="0095522B">
      <w:pPr>
        <w:shd w:val="clear" w:color="auto" w:fill="FFFFFF"/>
        <w:tabs>
          <w:tab w:val="left" w:pos="9584"/>
        </w:tabs>
        <w:ind w:left="600" w:right="-481"/>
        <w:rPr>
          <w:rFonts w:ascii="Times New Roman" w:hAnsi="Times New Roman" w:cs="Times New Roman"/>
          <w:b/>
          <w:bCs/>
        </w:rPr>
      </w:pPr>
    </w:p>
    <w:p w:rsidR="00A2497D" w:rsidRDefault="00A2497D" w:rsidP="00A2497D">
      <w:pPr>
        <w:shd w:val="clear" w:color="auto" w:fill="FFFFFF"/>
        <w:tabs>
          <w:tab w:val="left" w:pos="9584"/>
        </w:tabs>
        <w:spacing w:after="0" w:line="240" w:lineRule="auto"/>
        <w:ind w:left="927" w:right="-48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Материально-техническое и информационно-техническое </w:t>
      </w:r>
      <w:r w:rsidR="00C1239A">
        <w:rPr>
          <w:rFonts w:ascii="Times New Roman" w:hAnsi="Times New Roman" w:cs="Times New Roman"/>
          <w:b/>
          <w:bCs/>
        </w:rPr>
        <w:t>обеспечение:</w:t>
      </w:r>
    </w:p>
    <w:p w:rsidR="0095522B" w:rsidRPr="0095522B" w:rsidRDefault="0095522B" w:rsidP="00A2497D">
      <w:pPr>
        <w:shd w:val="clear" w:color="auto" w:fill="FFFFFF"/>
        <w:tabs>
          <w:tab w:val="left" w:pos="9584"/>
        </w:tabs>
        <w:spacing w:after="0" w:line="240" w:lineRule="auto"/>
        <w:ind w:left="927" w:right="-481"/>
        <w:rPr>
          <w:rFonts w:ascii="Times New Roman" w:hAnsi="Times New Roman" w:cs="Times New Roman"/>
          <w:bCs/>
        </w:rPr>
      </w:pPr>
      <w:r w:rsidRPr="0095522B">
        <w:rPr>
          <w:rFonts w:ascii="Times New Roman" w:hAnsi="Times New Roman" w:cs="Times New Roman"/>
          <w:bCs/>
        </w:rPr>
        <w:t>Богданова О. Ю.  и др. Методика преподавания литературы. М.: ИЦ «Академия», 1999.</w:t>
      </w:r>
    </w:p>
    <w:p w:rsidR="0095522B" w:rsidRPr="0095522B" w:rsidRDefault="0095522B" w:rsidP="0095522B">
      <w:pPr>
        <w:numPr>
          <w:ilvl w:val="0"/>
          <w:numId w:val="7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bCs/>
        </w:rPr>
      </w:pPr>
      <w:r w:rsidRPr="0095522B">
        <w:rPr>
          <w:rFonts w:ascii="Times New Roman" w:hAnsi="Times New Roman" w:cs="Times New Roman"/>
          <w:bCs/>
        </w:rPr>
        <w:t xml:space="preserve">Большая энциклопедия Кирилла и </w:t>
      </w:r>
      <w:proofErr w:type="spellStart"/>
      <w:r w:rsidRPr="0095522B">
        <w:rPr>
          <w:rFonts w:ascii="Times New Roman" w:hAnsi="Times New Roman" w:cs="Times New Roman"/>
          <w:bCs/>
        </w:rPr>
        <w:t>Мефодия</w:t>
      </w:r>
      <w:proofErr w:type="spellEnd"/>
      <w:r w:rsidRPr="0095522B">
        <w:rPr>
          <w:rFonts w:ascii="Times New Roman" w:hAnsi="Times New Roman" w:cs="Times New Roman"/>
          <w:bCs/>
        </w:rPr>
        <w:t>. М.: 2007.</w:t>
      </w:r>
    </w:p>
    <w:p w:rsidR="0095522B" w:rsidRPr="0095522B" w:rsidRDefault="0095522B" w:rsidP="0095522B">
      <w:pPr>
        <w:numPr>
          <w:ilvl w:val="0"/>
          <w:numId w:val="7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bCs/>
        </w:rPr>
      </w:pPr>
      <w:proofErr w:type="spellStart"/>
      <w:r w:rsidRPr="0095522B">
        <w:rPr>
          <w:rFonts w:ascii="Times New Roman" w:hAnsi="Times New Roman" w:cs="Times New Roman"/>
          <w:bCs/>
        </w:rPr>
        <w:t>Хализев</w:t>
      </w:r>
      <w:proofErr w:type="spellEnd"/>
      <w:r w:rsidRPr="0095522B">
        <w:rPr>
          <w:rFonts w:ascii="Times New Roman" w:hAnsi="Times New Roman" w:cs="Times New Roman"/>
          <w:bCs/>
        </w:rPr>
        <w:t xml:space="preserve"> В. Е. Теория литературы: Учебник. М., 2005.</w:t>
      </w:r>
    </w:p>
    <w:p w:rsidR="0095522B" w:rsidRPr="0095522B" w:rsidRDefault="0095522B" w:rsidP="0095522B">
      <w:pPr>
        <w:numPr>
          <w:ilvl w:val="0"/>
          <w:numId w:val="7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bCs/>
        </w:rPr>
      </w:pPr>
      <w:proofErr w:type="spellStart"/>
      <w:r w:rsidRPr="0095522B">
        <w:rPr>
          <w:rFonts w:ascii="Times New Roman" w:hAnsi="Times New Roman" w:cs="Times New Roman"/>
          <w:bCs/>
        </w:rPr>
        <w:t>Золоторева</w:t>
      </w:r>
      <w:proofErr w:type="spellEnd"/>
      <w:r w:rsidRPr="0095522B">
        <w:rPr>
          <w:rFonts w:ascii="Times New Roman" w:hAnsi="Times New Roman" w:cs="Times New Roman"/>
          <w:bCs/>
        </w:rPr>
        <w:t xml:space="preserve"> И. В., Егорова Н. В. Универсальные поурочные разработки по литературе: 7 класс. М.: ВАКО, 2007.</w:t>
      </w:r>
    </w:p>
    <w:p w:rsidR="0095522B" w:rsidRPr="0095522B" w:rsidRDefault="0095522B" w:rsidP="0095522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5522B">
        <w:rPr>
          <w:rFonts w:ascii="Times New Roman" w:hAnsi="Times New Roman" w:cs="Times New Roman"/>
        </w:rPr>
        <w:t>Еремина О.А. Поурочное планирование по литературе: 5 класс:  к учебнику В.Я.Коровиной «Литература. 7 класс». - М.: «Экзамен», 2006.</w:t>
      </w:r>
    </w:p>
    <w:p w:rsidR="0095522B" w:rsidRPr="0095522B" w:rsidRDefault="0095522B" w:rsidP="0095522B">
      <w:pPr>
        <w:rPr>
          <w:rFonts w:ascii="Times New Roman" w:hAnsi="Times New Roman" w:cs="Times New Roman"/>
        </w:rPr>
      </w:pPr>
      <w:r w:rsidRPr="0095522B">
        <w:rPr>
          <w:rFonts w:ascii="Times New Roman" w:hAnsi="Times New Roman" w:cs="Times New Roman"/>
        </w:rPr>
        <w:t xml:space="preserve">Самойлова </w:t>
      </w:r>
      <w:proofErr w:type="spellStart"/>
      <w:r w:rsidRPr="0095522B">
        <w:rPr>
          <w:rFonts w:ascii="Times New Roman" w:hAnsi="Times New Roman" w:cs="Times New Roman"/>
        </w:rPr>
        <w:t>Е.А.Конспектыуроков</w:t>
      </w:r>
      <w:proofErr w:type="spellEnd"/>
      <w:r w:rsidRPr="0095522B">
        <w:rPr>
          <w:rFonts w:ascii="Times New Roman" w:hAnsi="Times New Roman" w:cs="Times New Roman"/>
        </w:rPr>
        <w:t xml:space="preserve"> для учителя литературы: 7 класс: Пособие для учителя.- М.: </w:t>
      </w:r>
      <w:proofErr w:type="spellStart"/>
      <w:r w:rsidRPr="0095522B">
        <w:rPr>
          <w:rFonts w:ascii="Times New Roman" w:hAnsi="Times New Roman" w:cs="Times New Roman"/>
        </w:rPr>
        <w:t>Владос</w:t>
      </w:r>
      <w:proofErr w:type="spellEnd"/>
      <w:r w:rsidRPr="0095522B">
        <w:rPr>
          <w:rFonts w:ascii="Times New Roman" w:hAnsi="Times New Roman" w:cs="Times New Roman"/>
        </w:rPr>
        <w:t>, 2003.</w:t>
      </w:r>
    </w:p>
    <w:p w:rsidR="0095522B" w:rsidRPr="0095522B" w:rsidRDefault="0095522B" w:rsidP="0095522B">
      <w:pPr>
        <w:pStyle w:val="1"/>
        <w:ind w:left="360"/>
        <w:jc w:val="center"/>
        <w:rPr>
          <w:b/>
        </w:rPr>
      </w:pPr>
    </w:p>
    <w:p w:rsidR="0095522B" w:rsidRPr="000F1E5A" w:rsidRDefault="0095522B" w:rsidP="0095522B">
      <w:pPr>
        <w:ind w:firstLine="360"/>
        <w:jc w:val="center"/>
        <w:rPr>
          <w:b/>
        </w:rPr>
      </w:pPr>
    </w:p>
    <w:p w:rsidR="0095522B" w:rsidRPr="000F1E5A" w:rsidRDefault="0095522B" w:rsidP="0095522B"/>
    <w:p w:rsidR="0095522B" w:rsidRPr="000F1E5A" w:rsidRDefault="0095522B" w:rsidP="0095522B"/>
    <w:p w:rsidR="0095522B" w:rsidRPr="000F1E5A" w:rsidRDefault="0095522B" w:rsidP="0095522B"/>
    <w:p w:rsidR="0095522B" w:rsidRPr="000F1E5A" w:rsidRDefault="0095522B" w:rsidP="0095522B"/>
    <w:p w:rsidR="0095522B" w:rsidRPr="000F1E5A" w:rsidRDefault="0095522B" w:rsidP="0095522B"/>
    <w:p w:rsidR="0095522B" w:rsidRPr="00B36321" w:rsidRDefault="0095522B" w:rsidP="0095522B"/>
    <w:p w:rsidR="0095522B" w:rsidRDefault="0095522B"/>
    <w:sectPr w:rsidR="0095522B" w:rsidSect="0095522B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6A" w:rsidRDefault="0021116A" w:rsidP="0021116A">
      <w:pPr>
        <w:spacing w:after="0" w:line="240" w:lineRule="auto"/>
      </w:pPr>
      <w:r>
        <w:separator/>
      </w:r>
    </w:p>
  </w:endnote>
  <w:endnote w:type="continuationSeparator" w:id="0">
    <w:p w:rsidR="0021116A" w:rsidRDefault="0021116A" w:rsidP="0021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458493"/>
      <w:docPartObj>
        <w:docPartGallery w:val="Page Numbers (Bottom of Page)"/>
        <w:docPartUnique/>
      </w:docPartObj>
    </w:sdtPr>
    <w:sdtEndPr/>
    <w:sdtContent>
      <w:p w:rsidR="0095522B" w:rsidRDefault="002268C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522B" w:rsidRDefault="009552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6A" w:rsidRDefault="0021116A" w:rsidP="0021116A">
      <w:pPr>
        <w:spacing w:after="0" w:line="240" w:lineRule="auto"/>
      </w:pPr>
      <w:r>
        <w:separator/>
      </w:r>
    </w:p>
  </w:footnote>
  <w:footnote w:type="continuationSeparator" w:id="0">
    <w:p w:rsidR="0021116A" w:rsidRDefault="0021116A" w:rsidP="0021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3E4F1D"/>
    <w:multiLevelType w:val="hybridMultilevel"/>
    <w:tmpl w:val="467ECE24"/>
    <w:lvl w:ilvl="0" w:tplc="1CBCCD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82BA8"/>
    <w:multiLevelType w:val="multilevel"/>
    <w:tmpl w:val="2746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C15AE"/>
    <w:multiLevelType w:val="multilevel"/>
    <w:tmpl w:val="B636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A97017"/>
    <w:multiLevelType w:val="hybridMultilevel"/>
    <w:tmpl w:val="5A6AFA98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5E731E33"/>
    <w:multiLevelType w:val="multilevel"/>
    <w:tmpl w:val="68A866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230197"/>
    <w:multiLevelType w:val="hybridMultilevel"/>
    <w:tmpl w:val="50C861E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141F25"/>
    <w:multiLevelType w:val="hybridMultilevel"/>
    <w:tmpl w:val="A2089F50"/>
    <w:lvl w:ilvl="0" w:tplc="544664C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8745B7"/>
    <w:multiLevelType w:val="multilevel"/>
    <w:tmpl w:val="615685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22B"/>
    <w:rsid w:val="000D24CF"/>
    <w:rsid w:val="00112CB2"/>
    <w:rsid w:val="00137AF5"/>
    <w:rsid w:val="0015485E"/>
    <w:rsid w:val="0021116A"/>
    <w:rsid w:val="002268C9"/>
    <w:rsid w:val="008B30F9"/>
    <w:rsid w:val="0095522B"/>
    <w:rsid w:val="00A2497D"/>
    <w:rsid w:val="00A841FD"/>
    <w:rsid w:val="00B84F1F"/>
    <w:rsid w:val="00BE4930"/>
    <w:rsid w:val="00C1239A"/>
    <w:rsid w:val="00F17CD5"/>
    <w:rsid w:val="00F40850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552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55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2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5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5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5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95522B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95522B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9552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95522B"/>
    <w:rPr>
      <w:color w:val="0000FF" w:themeColor="hyperlink"/>
      <w:u w:val="single"/>
    </w:rPr>
  </w:style>
  <w:style w:type="paragraph" w:styleId="ac">
    <w:name w:val="No Spacing"/>
    <w:uiPriority w:val="1"/>
    <w:qFormat/>
    <w:rsid w:val="00955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rsid w:val="0095522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ae">
    <w:name w:val="Основной текст_"/>
    <w:link w:val="10"/>
    <w:rsid w:val="008B30F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e"/>
    <w:rsid w:val="008B30F9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link w:val="20"/>
    <w:rsid w:val="008B30F9"/>
    <w:rPr>
      <w:rFonts w:ascii="Times New Roman" w:hAnsi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30F9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hAnsi="Times New Roman"/>
      <w:i/>
      <w:iCs/>
      <w:sz w:val="19"/>
      <w:szCs w:val="19"/>
    </w:rPr>
  </w:style>
  <w:style w:type="character" w:customStyle="1" w:styleId="af">
    <w:name w:val="Основной текст + Полужирный"/>
    <w:rsid w:val="008B30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29</Pages>
  <Words>5914</Words>
  <Characters>33715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2017-10-16T08:50:00Z</cp:lastPrinted>
  <dcterms:created xsi:type="dcterms:W3CDTF">2017-09-17T13:38:00Z</dcterms:created>
  <dcterms:modified xsi:type="dcterms:W3CDTF">2017-10-16T08:51:00Z</dcterms:modified>
</cp:coreProperties>
</file>