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9D" w:rsidRDefault="00CB499D" w:rsidP="00CB499D">
      <w:pPr>
        <w:jc w:val="center"/>
      </w:pPr>
      <w:r>
        <w:rPr>
          <w:noProof/>
          <w:lang w:eastAsia="ru-RU"/>
        </w:rPr>
        <w:drawing>
          <wp:inline distT="0" distB="0" distL="0" distR="0" wp14:anchorId="0AB1931E" wp14:editId="1AEEDD5F">
            <wp:extent cx="5940425" cy="41065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99D" w:rsidRPr="00CB499D" w:rsidRDefault="00CB499D" w:rsidP="00CB499D">
      <w:pPr>
        <w:jc w:val="center"/>
        <w:rPr>
          <w:b/>
          <w:color w:val="FF0000"/>
          <w:sz w:val="40"/>
          <w:szCs w:val="40"/>
        </w:rPr>
      </w:pPr>
      <w:r w:rsidRPr="00CB499D">
        <w:rPr>
          <w:b/>
          <w:color w:val="FF0000"/>
          <w:sz w:val="40"/>
          <w:szCs w:val="40"/>
        </w:rPr>
        <w:t>3 декабря-День Неизвестного солдата</w:t>
      </w:r>
    </w:p>
    <w:p w:rsidR="00370023" w:rsidRPr="00CB499D" w:rsidRDefault="00370023" w:rsidP="00CB499D">
      <w:pPr>
        <w:jc w:val="center"/>
        <w:rPr>
          <w:b/>
          <w:color w:val="1F4E79" w:themeColor="accent1" w:themeShade="80"/>
          <w:sz w:val="36"/>
          <w:szCs w:val="36"/>
        </w:rPr>
      </w:pPr>
      <w:bookmarkStart w:id="0" w:name="_GoBack"/>
      <w:bookmarkEnd w:id="0"/>
      <w:r w:rsidRPr="00CB499D">
        <w:rPr>
          <w:b/>
          <w:color w:val="1F4E79" w:themeColor="accent1" w:themeShade="80"/>
          <w:sz w:val="36"/>
          <w:szCs w:val="36"/>
        </w:rPr>
        <w:t>Мне кажется порою, что солдаты,</w:t>
      </w:r>
    </w:p>
    <w:p w:rsidR="00370023" w:rsidRPr="00CB499D" w:rsidRDefault="00370023" w:rsidP="00CB499D">
      <w:pPr>
        <w:jc w:val="center"/>
        <w:rPr>
          <w:b/>
          <w:color w:val="1F4E79" w:themeColor="accent1" w:themeShade="80"/>
          <w:sz w:val="36"/>
          <w:szCs w:val="36"/>
        </w:rPr>
      </w:pPr>
      <w:r w:rsidRPr="00CB499D">
        <w:rPr>
          <w:b/>
          <w:color w:val="1F4E79" w:themeColor="accent1" w:themeShade="80"/>
          <w:sz w:val="36"/>
          <w:szCs w:val="36"/>
        </w:rPr>
        <w:t>С кровавых не пришедшие полей,</w:t>
      </w:r>
    </w:p>
    <w:p w:rsidR="00370023" w:rsidRPr="00CB499D" w:rsidRDefault="00370023" w:rsidP="00CB499D">
      <w:pPr>
        <w:jc w:val="center"/>
        <w:rPr>
          <w:b/>
          <w:color w:val="1F4E79" w:themeColor="accent1" w:themeShade="80"/>
          <w:sz w:val="36"/>
          <w:szCs w:val="36"/>
        </w:rPr>
      </w:pPr>
      <w:r w:rsidRPr="00CB499D">
        <w:rPr>
          <w:b/>
          <w:color w:val="1F4E79" w:themeColor="accent1" w:themeShade="80"/>
          <w:sz w:val="36"/>
          <w:szCs w:val="36"/>
        </w:rPr>
        <w:t>Не в землю эту полегли когда-то,</w:t>
      </w:r>
    </w:p>
    <w:p w:rsidR="00370023" w:rsidRPr="00CB499D" w:rsidRDefault="00370023" w:rsidP="00CB499D">
      <w:pPr>
        <w:jc w:val="center"/>
        <w:rPr>
          <w:b/>
          <w:color w:val="1F4E79" w:themeColor="accent1" w:themeShade="80"/>
          <w:sz w:val="36"/>
          <w:szCs w:val="36"/>
        </w:rPr>
      </w:pPr>
      <w:r w:rsidRPr="00CB499D">
        <w:rPr>
          <w:b/>
          <w:color w:val="1F4E79" w:themeColor="accent1" w:themeShade="80"/>
          <w:sz w:val="36"/>
          <w:szCs w:val="36"/>
        </w:rPr>
        <w:t>А</w:t>
      </w:r>
      <w:r w:rsidR="00CB499D" w:rsidRPr="00CB499D">
        <w:rPr>
          <w:b/>
          <w:color w:val="1F4E79" w:themeColor="accent1" w:themeShade="80"/>
          <w:sz w:val="36"/>
          <w:szCs w:val="36"/>
        </w:rPr>
        <w:t xml:space="preserve"> превратились в белых журавлей.</w:t>
      </w:r>
    </w:p>
    <w:p w:rsidR="00370023" w:rsidRPr="00CB499D" w:rsidRDefault="00370023" w:rsidP="00370023">
      <w:pPr>
        <w:rPr>
          <w:b/>
          <w:sz w:val="32"/>
          <w:szCs w:val="32"/>
        </w:rPr>
      </w:pPr>
      <w:r w:rsidRPr="00CB499D">
        <w:rPr>
          <w:b/>
          <w:sz w:val="32"/>
          <w:szCs w:val="32"/>
        </w:rPr>
        <w:t xml:space="preserve">    В народе говорят, что души погибших за Отчизну солдат превращаются в журавлей. Эти красивые, гордые птицы стали символом бессмертия души бойцов, которые не вернулись с той далекой войны. Имена многих из них до сих пор остаются неизвестными. </w:t>
      </w:r>
    </w:p>
    <w:p w:rsidR="00273107" w:rsidRPr="00CB499D" w:rsidRDefault="00370023" w:rsidP="00370023">
      <w:pPr>
        <w:rPr>
          <w:b/>
          <w:sz w:val="32"/>
          <w:szCs w:val="32"/>
        </w:rPr>
      </w:pPr>
      <w:r w:rsidRPr="00CB499D">
        <w:rPr>
          <w:b/>
          <w:sz w:val="32"/>
          <w:szCs w:val="32"/>
        </w:rPr>
        <w:t xml:space="preserve"> Память о тех, кто остался Неизвестным солдатом, на чьих могилах нет имен, хранит Вечный огонь. Он горит на Могиле Неизвестного солдата у Кремлевской стены и у сотен мемориалов по всей России. Подвиг защитников Отечества бессмертен, и символ нашей Вечной памяти – огненные журавли у самого сердца</w:t>
      </w:r>
    </w:p>
    <w:sectPr w:rsidR="00273107" w:rsidRPr="00CB499D" w:rsidSect="00CB499D">
      <w:pgSz w:w="11906" w:h="16838"/>
      <w:pgMar w:top="851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B"/>
    <w:rsid w:val="00273107"/>
    <w:rsid w:val="00370023"/>
    <w:rsid w:val="00B24C0B"/>
    <w:rsid w:val="00CB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B5A9A-B601-4BF9-A649-CD032E4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A183-CEE2-41C1-939F-DC818346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>Памятнинская СОШ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Галина Валентиновна</dc:creator>
  <cp:keywords/>
  <dc:description/>
  <cp:lastModifiedBy>Гусева Галина Валентиновна</cp:lastModifiedBy>
  <cp:revision>3</cp:revision>
  <dcterms:created xsi:type="dcterms:W3CDTF">2014-12-03T16:28:00Z</dcterms:created>
  <dcterms:modified xsi:type="dcterms:W3CDTF">2014-12-03T16:34:00Z</dcterms:modified>
</cp:coreProperties>
</file>