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50" w:rsidRPr="000F4B50" w:rsidRDefault="000F4B50" w:rsidP="000F4B5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3BA1A4" wp14:editId="63B4DC67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B50" w:rsidRPr="000F4B50" w:rsidRDefault="000F4B50" w:rsidP="000F4B50">
      <w:pPr>
        <w:spacing w:after="0" w:line="256" w:lineRule="auto"/>
        <w:ind w:right="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B50" w:rsidRPr="000F4B50" w:rsidRDefault="000F4B50" w:rsidP="000F4B50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рабочая программа</w:t>
      </w:r>
    </w:p>
    <w:p w:rsidR="000F4B50" w:rsidRPr="000F4B50" w:rsidRDefault="000F4B50" w:rsidP="000F4B50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0F4B50" w:rsidRPr="000F4B50" w:rsidRDefault="000F4B50" w:rsidP="000F4B50">
      <w:pPr>
        <w:tabs>
          <w:tab w:val="left" w:pos="9288"/>
        </w:tabs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B50" w:rsidRPr="000F4B50" w:rsidRDefault="000F4B50" w:rsidP="000F4B50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0F4B50" w:rsidRPr="000F4B50" w:rsidRDefault="000F4B50" w:rsidP="000F4B50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B50" w:rsidRPr="000F4B50" w:rsidRDefault="000F4B50" w:rsidP="000F4B50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МИР</w:t>
      </w:r>
    </w:p>
    <w:p w:rsidR="000F4B50" w:rsidRPr="000F4B50" w:rsidRDefault="000F4B50" w:rsidP="000F4B50">
      <w:pPr>
        <w:kinsoku w:val="0"/>
        <w:overflowPunct w:val="0"/>
        <w:spacing w:before="77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0F4B50" w:rsidRPr="000F4B50" w:rsidRDefault="000F4B50" w:rsidP="000F4B50">
      <w:pPr>
        <w:kinsoku w:val="0"/>
        <w:overflowPunct w:val="0"/>
        <w:spacing w:before="77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4</w:t>
      </w:r>
      <w:r w:rsidRPr="000F4B5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класс</w:t>
      </w: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0F4B50" w:rsidRPr="000F4B50" w:rsidRDefault="000F4B50" w:rsidP="000F4B5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0F4B50" w:rsidRPr="000F4B50" w:rsidRDefault="000F4B50" w:rsidP="000F4B5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0F4B50" w:rsidRPr="000F4B50" w:rsidRDefault="000F4B50" w:rsidP="000F4B5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0F4B50" w:rsidRPr="000F4B50" w:rsidRDefault="000F4B50" w:rsidP="000F4B5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0F4B50" w:rsidRPr="000F4B50" w:rsidRDefault="000F4B50" w:rsidP="000F4B5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О.И</w:t>
      </w: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4B50" w:rsidRPr="000F4B50" w:rsidRDefault="000F4B50" w:rsidP="000F4B5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0F4B50" w:rsidRPr="000F4B50" w:rsidRDefault="000F4B50" w:rsidP="000F4B50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0F4B50" w:rsidRPr="000F4B50" w:rsidRDefault="000F4B50" w:rsidP="000F4B50">
      <w:pPr>
        <w:spacing w:after="0" w:line="240" w:lineRule="auto"/>
        <w:ind w:left="23" w:right="4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 возможностями  здоровья,  разработанная  с  ориентировкой  на содержание  Примерной  АООП   7.2.  с  учетом  особенностей  психофизического развития и специфических условий получения образования.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Нормативно-правовую базу разработки адаптированной рабочей программы учебного предмета «окружающий мир»  составляют: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развития  (вариант 7.2)  МАОУ «Киевская СОШ» 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hAnsi="Times New Roman" w:cs="Times New Roman"/>
          <w:sz w:val="24"/>
          <w:szCs w:val="24"/>
        </w:rPr>
        <w:tab/>
        <w:t>Программа отражает содержание обучения предмету «окружающий мир"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0F4B50" w:rsidRPr="000F4B50" w:rsidRDefault="000F4B50" w:rsidP="000F4B50">
      <w:pPr>
        <w:spacing w:after="0" w:line="240" w:lineRule="auto"/>
        <w:ind w:left="20" w:right="4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F4B50" w:rsidRPr="000F4B50" w:rsidRDefault="000F4B50" w:rsidP="000F4B50">
      <w:pPr>
        <w:spacing w:after="0" w:line="252" w:lineRule="exact"/>
        <w:ind w:left="80" w:right="20" w:firstLine="4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4B50">
        <w:rPr>
          <w:rFonts w:ascii="Times New Roman" w:eastAsia="Calibri" w:hAnsi="Times New Roman" w:cs="Times New Roman"/>
          <w:b/>
          <w:sz w:val="24"/>
          <w:szCs w:val="24"/>
        </w:rPr>
        <w:t>Цели и задачи обучения предмету «Окружающий мир»</w:t>
      </w:r>
    </w:p>
    <w:p w:rsidR="000F4B50" w:rsidRPr="000F4B50" w:rsidRDefault="000F4B50" w:rsidP="000F4B50">
      <w:pPr>
        <w:spacing w:after="0" w:line="256" w:lineRule="auto"/>
        <w:ind w:left="23" w:right="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Основная</w:t>
      </w:r>
      <w:r w:rsidRPr="000F4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F4B50">
        <w:rPr>
          <w:rFonts w:ascii="Times New Roman" w:eastAsia="Calibri" w:hAnsi="Times New Roman" w:cs="Times New Roman"/>
          <w:b/>
          <w:iCs/>
          <w:sz w:val="24"/>
          <w:szCs w:val="24"/>
        </w:rPr>
        <w:t>цель</w:t>
      </w:r>
      <w:r w:rsidRPr="000F4B5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F4B50">
        <w:rPr>
          <w:rFonts w:ascii="Times New Roman" w:eastAsia="Calibri" w:hAnsi="Times New Roman" w:cs="Times New Roman"/>
          <w:sz w:val="24"/>
          <w:szCs w:val="24"/>
        </w:rPr>
        <w:t>обучения предмету «Окружающий мир» в начальной школе - предста</w:t>
      </w:r>
      <w:r w:rsidRPr="000F4B5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0F4B50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вить</w:t>
      </w: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</w:t>
      </w:r>
      <w:r w:rsidRPr="000F4B50">
        <w:rPr>
          <w:rFonts w:ascii="Times New Roman" w:eastAsia="Calibri" w:hAnsi="Times New Roman" w:cs="Times New Roman"/>
          <w:sz w:val="24"/>
          <w:szCs w:val="24"/>
        </w:rPr>
        <w:softHyphen/>
        <w:t>веческих ценностей и конкретный социальный опыт, умения применять правила взаимодействия во всех сферах окружающего мира.    </w:t>
      </w:r>
    </w:p>
    <w:p w:rsidR="000F4B50" w:rsidRPr="000F4B50" w:rsidRDefault="000F4B50" w:rsidP="000F4B50">
      <w:pPr>
        <w:spacing w:after="0" w:line="256" w:lineRule="auto"/>
        <w:ind w:left="23" w:right="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4B50">
        <w:rPr>
          <w:rFonts w:ascii="Times New Roman" w:eastAsia="Calibri" w:hAnsi="Times New Roman" w:cs="Times New Roman"/>
          <w:b/>
          <w:bCs/>
          <w:sz w:val="24"/>
          <w:szCs w:val="24"/>
        </w:rPr>
        <w:t>Задачи курса:</w:t>
      </w:r>
    </w:p>
    <w:p w:rsidR="000F4B50" w:rsidRPr="000F4B50" w:rsidRDefault="000F4B50" w:rsidP="000F4B50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воспитание любви к своему городу (селу), к своей Родине, </w:t>
      </w:r>
    </w:p>
    <w:p w:rsidR="000F4B50" w:rsidRPr="000F4B50" w:rsidRDefault="000F4B50" w:rsidP="000F4B50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формирование опыта экологически и этически обоснованного поведения в природной и социальной среде, </w:t>
      </w:r>
    </w:p>
    <w:p w:rsidR="000F4B50" w:rsidRPr="000F4B50" w:rsidRDefault="000F4B50" w:rsidP="000F4B50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развитие интереса к познанию самого себя и окружающего мира, </w:t>
      </w:r>
    </w:p>
    <w:p w:rsidR="000F4B50" w:rsidRPr="000F4B50" w:rsidRDefault="000F4B50" w:rsidP="000F4B50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осуществление подготовки к изучению естественнонаучных и обществоведческих дисциплин в основной школе.</w:t>
      </w:r>
    </w:p>
    <w:p w:rsidR="000F4B50" w:rsidRPr="000F4B50" w:rsidRDefault="000F4B50" w:rsidP="000F4B50">
      <w:pPr>
        <w:spacing w:after="0" w:line="240" w:lineRule="auto"/>
        <w:ind w:left="23" w:right="4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       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</w:t>
      </w:r>
      <w:r w:rsidRPr="000F4B50">
        <w:rPr>
          <w:rFonts w:ascii="Times New Roman" w:eastAsia="Calibri" w:hAnsi="Times New Roman" w:cs="Times New Roman"/>
        </w:rPr>
        <w:t>.</w:t>
      </w:r>
      <w:r w:rsidRPr="000F4B50">
        <w:rPr>
          <w:rFonts w:ascii="Times New Roman" w:eastAsia="Calibri" w:hAnsi="Times New Roman" w:cs="Times New Roman"/>
        </w:rPr>
        <w:br/>
      </w:r>
    </w:p>
    <w:p w:rsidR="000F4B50" w:rsidRPr="000F4B50" w:rsidRDefault="000F4B50" w:rsidP="000F4B50">
      <w:pPr>
        <w:autoSpaceDE w:val="0"/>
        <w:autoSpaceDN w:val="0"/>
        <w:adjustRightInd w:val="0"/>
        <w:ind w:firstLine="18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 класс: учебник для учащихся общеобразовательных учреждений: в 2 ч. Ч. 1,2 / Н.Ф. Виноградова.- 3 изд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., испр.-М.: Вентана-Граф, 2018</w:t>
      </w:r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.- (начальная школа 21 века).</w:t>
      </w:r>
    </w:p>
    <w:p w:rsidR="000F4B50" w:rsidRPr="000F4B50" w:rsidRDefault="000F4B50" w:rsidP="000F4B50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F4B5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Окружающий мир:</w:t>
      </w:r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3-4 классы: методическое пособие для учителя / Н.Ф.Виноградова.-М.: Вентана- Граф, 2010.- ( Начальная школа 21 века).</w:t>
      </w:r>
    </w:p>
    <w:bookmarkEnd w:id="0"/>
    <w:p w:rsidR="000F4B50" w:rsidRPr="000F4B50" w:rsidRDefault="000F4B50" w:rsidP="000F4B50">
      <w:pPr>
        <w:shd w:val="clear" w:color="auto" w:fill="FFFFFF"/>
        <w:spacing w:after="0" w:line="240" w:lineRule="auto"/>
        <w:ind w:left="23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B50" w:rsidRPr="000F4B50" w:rsidRDefault="000F4B50" w:rsidP="000F4B50">
      <w:pPr>
        <w:spacing w:after="0" w:line="240" w:lineRule="auto"/>
        <w:ind w:left="20" w:right="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4B50">
        <w:rPr>
          <w:rFonts w:ascii="Times New Roman" w:hAnsi="Times New Roman" w:cs="Times New Roman"/>
          <w:b/>
          <w:iCs/>
          <w:sz w:val="24"/>
          <w:szCs w:val="24"/>
        </w:rPr>
        <w:t>ОБЩАЯ ХАРАКТЕРИСТИКА УЧЕБНОГО ПРЕДМЕТА</w:t>
      </w:r>
    </w:p>
    <w:p w:rsidR="000F4B50" w:rsidRPr="000F4B50" w:rsidRDefault="000F4B50" w:rsidP="000F4B50">
      <w:pPr>
        <w:spacing w:after="0" w:line="240" w:lineRule="auto"/>
        <w:ind w:left="20" w:right="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4B50">
        <w:rPr>
          <w:rFonts w:ascii="Times New Roman" w:hAnsi="Times New Roman" w:cs="Times New Roman"/>
          <w:b/>
          <w:iCs/>
          <w:sz w:val="24"/>
          <w:szCs w:val="24"/>
        </w:rPr>
        <w:t xml:space="preserve"> «ОКРУЖАЮЩИЙ МИР»</w:t>
      </w:r>
    </w:p>
    <w:p w:rsidR="000F4B50" w:rsidRPr="000F4B50" w:rsidRDefault="000F4B50" w:rsidP="000F4B50">
      <w:pPr>
        <w:spacing w:after="0" w:line="256" w:lineRule="auto"/>
        <w:ind w:left="18" w:right="40" w:firstLine="7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iCs/>
          <w:sz w:val="24"/>
          <w:szCs w:val="24"/>
        </w:rPr>
        <w:tab/>
      </w:r>
      <w:r w:rsidRPr="000F4B50">
        <w:rPr>
          <w:rFonts w:ascii="Times New Roman" w:eastAsia="Calibri" w:hAnsi="Times New Roman" w:cs="Times New Roman"/>
          <w:sz w:val="24"/>
          <w:szCs w:val="24"/>
        </w:rPr>
        <w:t>В основе построения курса лежат следующие принципы:</w:t>
      </w:r>
    </w:p>
    <w:p w:rsidR="000F4B50" w:rsidRPr="000F4B50" w:rsidRDefault="000F4B50" w:rsidP="000F4B50">
      <w:pPr>
        <w:spacing w:after="0" w:line="256" w:lineRule="auto"/>
        <w:ind w:left="18" w:right="40" w:firstLine="7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1. Принцип интеграции — соотношение между естественнонаучными знаниями и знаниями, отражающими различные виды человеческой деятельности и систему общественных отношений. </w:t>
      </w:r>
    </w:p>
    <w:p w:rsidR="000F4B50" w:rsidRPr="000F4B50" w:rsidRDefault="000F4B50" w:rsidP="000F4B50">
      <w:pPr>
        <w:spacing w:after="0" w:line="256" w:lineRule="auto"/>
        <w:ind w:left="18" w:right="40" w:firstLine="7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2. Педоцентрический принцип определяет отбор наиболее актуальных для ребенка этого возраста знаний.</w:t>
      </w:r>
    </w:p>
    <w:p w:rsidR="000F4B50" w:rsidRPr="000F4B50" w:rsidRDefault="000F4B50" w:rsidP="000F4B50">
      <w:pPr>
        <w:spacing w:after="0" w:line="256" w:lineRule="auto"/>
        <w:ind w:left="18" w:right="40" w:firstLine="7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3. Культурологический принцип понимается как обеспечение широкого эрудиционного фона обучения.</w:t>
      </w:r>
    </w:p>
    <w:p w:rsidR="000F4B50" w:rsidRPr="000F4B50" w:rsidRDefault="000F4B50" w:rsidP="000F4B50">
      <w:pPr>
        <w:spacing w:after="0" w:line="256" w:lineRule="auto"/>
        <w:ind w:left="18" w:right="40" w:firstLine="7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4. Необходимость принципа экологизации содержания обучения. </w:t>
      </w:r>
    </w:p>
    <w:p w:rsidR="000F4B50" w:rsidRPr="000F4B50" w:rsidRDefault="000F4B50" w:rsidP="000F4B50">
      <w:pPr>
        <w:spacing w:after="0" w:line="256" w:lineRule="auto"/>
        <w:ind w:left="18" w:right="40" w:firstLine="7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5. Принцип поступательности обеспечивает постепенность, последовательность и перспективность обучения.</w:t>
      </w:r>
    </w:p>
    <w:p w:rsidR="000F4B50" w:rsidRPr="000F4B50" w:rsidRDefault="000F4B50" w:rsidP="000F4B50">
      <w:pPr>
        <w:spacing w:after="0" w:line="256" w:lineRule="auto"/>
        <w:ind w:left="18" w:right="40" w:firstLine="7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6. Краеведческий принцип обязывает учителя при изучении природы и социальных явлений широко использовать местное окружение.</w:t>
      </w:r>
    </w:p>
    <w:p w:rsidR="000F4B50" w:rsidRPr="000F4B50" w:rsidRDefault="000F4B50" w:rsidP="000F4B50">
      <w:pPr>
        <w:spacing w:after="0" w:line="256" w:lineRule="auto"/>
        <w:ind w:left="23" w:right="4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Содержание учебного предмета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  <w:r w:rsidRPr="000F4B50">
        <w:rPr>
          <w:rFonts w:ascii="Times New Roman" w:eastAsia="Calibri" w:hAnsi="Times New Roman" w:cs="Times New Roman"/>
          <w:sz w:val="24"/>
          <w:szCs w:val="24"/>
        </w:rPr>
        <w:br/>
        <w:t>В программе представлены следующие ведущие содержательные линии:</w:t>
      </w:r>
    </w:p>
    <w:p w:rsidR="000F4B50" w:rsidRPr="000F4B50" w:rsidRDefault="000F4B50" w:rsidP="000F4B50">
      <w:pPr>
        <w:numPr>
          <w:ilvl w:val="0"/>
          <w:numId w:val="2"/>
        </w:numPr>
        <w:shd w:val="clear" w:color="auto" w:fill="FFFFFF"/>
        <w:spacing w:before="14" w:after="0" w:line="240" w:lineRule="auto"/>
        <w:ind w:left="284" w:right="4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Человек как биологическое существо: 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человек отличается от других живых существ, индивидуальность че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ловека, здоровье человека и образ его жизни, для чего нуж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знать себя, как узнать себя.</w:t>
      </w:r>
    </w:p>
    <w:p w:rsidR="000F4B50" w:rsidRPr="000F4B50" w:rsidRDefault="000F4B50" w:rsidP="000F4B50">
      <w:pPr>
        <w:numPr>
          <w:ilvl w:val="0"/>
          <w:numId w:val="2"/>
        </w:numPr>
        <w:shd w:val="clear" w:color="auto" w:fill="FFFFFF"/>
        <w:spacing w:before="41" w:after="0" w:line="240" w:lineRule="auto"/>
        <w:ind w:left="284" w:right="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Я и другие люди:  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человек жить один, как нужно относиться к другим людям, почему нужно вы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полнять правила культурного поведения. </w:t>
      </w:r>
    </w:p>
    <w:p w:rsidR="000F4B50" w:rsidRPr="000F4B50" w:rsidRDefault="000F4B50" w:rsidP="000F4B50">
      <w:pPr>
        <w:numPr>
          <w:ilvl w:val="0"/>
          <w:numId w:val="2"/>
        </w:numPr>
        <w:shd w:val="clear" w:color="auto" w:fill="FFFFFF"/>
        <w:spacing w:after="0" w:line="240" w:lineRule="auto"/>
        <w:ind w:left="284" w:right="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Человек и мир природы: 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природа, может ли человек жить без природы, что дает человеку природа, поче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му человек должен изучать природу; почему природу нужно беречь </w:t>
      </w:r>
      <w:r w:rsidRPr="000F4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охранять. </w:t>
      </w:r>
    </w:p>
    <w:p w:rsidR="000F4B50" w:rsidRPr="000F4B50" w:rsidRDefault="000F4B50" w:rsidP="000F4B50">
      <w:pPr>
        <w:numPr>
          <w:ilvl w:val="0"/>
          <w:numId w:val="2"/>
        </w:numPr>
        <w:shd w:val="clear" w:color="auto" w:fill="FFFFFF"/>
        <w:spacing w:after="0" w:line="240" w:lineRule="auto"/>
        <w:ind w:left="284" w:right="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Человек и общество: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богата и знаменита родная страна, почему гражданин любит свою Родину, что значит любить родную страну, как трудятся, отдыхают, живут люди в родной стране, семья как ячейка общества. </w:t>
      </w:r>
    </w:p>
    <w:p w:rsidR="000F4B50" w:rsidRPr="000F4B50" w:rsidRDefault="000F4B50" w:rsidP="000F4B50">
      <w:pPr>
        <w:numPr>
          <w:ilvl w:val="0"/>
          <w:numId w:val="2"/>
        </w:numPr>
        <w:shd w:val="clear" w:color="auto" w:fill="FFFFFF"/>
        <w:spacing w:after="0" w:line="240" w:lineRule="auto"/>
        <w:ind w:right="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История родной страны: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рождалось и развива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лось наше государство, какие важнейшие события про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изошли в его истории, как развивались экономика, культу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ра, просвещение в нашей стране. </w:t>
      </w:r>
    </w:p>
    <w:p w:rsidR="000F4B50" w:rsidRPr="000F4B50" w:rsidRDefault="000F4B50" w:rsidP="000F4B5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B50" w:rsidRPr="000F4B50" w:rsidRDefault="000F4B50" w:rsidP="000F4B5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B50" w:rsidRPr="000F4B50" w:rsidRDefault="000F4B50" w:rsidP="000F4B50">
      <w:pPr>
        <w:spacing w:after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B50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«РУССКИЙ ЯЗЫК»  В УЧЕБНОМ ПЛАНЕ</w:t>
      </w:r>
    </w:p>
    <w:p w:rsidR="000F4B50" w:rsidRPr="000F4B50" w:rsidRDefault="000F4B50" w:rsidP="000F4B50">
      <w:p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B50" w:rsidRPr="000F4B50" w:rsidRDefault="000F4B50" w:rsidP="000F4B50">
      <w:pPr>
        <w:tabs>
          <w:tab w:val="left" w:pos="567"/>
          <w:tab w:val="left" w:pos="8343"/>
        </w:tabs>
        <w:spacing w:after="180" w:line="240" w:lineRule="auto"/>
        <w:ind w:left="23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В четвертом</w:t>
      </w: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 классе, в соответствии с </w:t>
      </w:r>
      <w:r w:rsidRPr="000F4B50">
        <w:rPr>
          <w:rFonts w:ascii="Times New Roman" w:hAnsi="Times New Roman" w:cs="Times New Roman"/>
          <w:sz w:val="24"/>
          <w:szCs w:val="24"/>
        </w:rPr>
        <w:t xml:space="preserve">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 </w:t>
      </w: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на изучение предмета «Окружающий мир» </w:t>
      </w:r>
      <w:r w:rsidRPr="000F4B50">
        <w:rPr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 w:rsidRPr="000F4B50">
        <w:rPr>
          <w:rFonts w:ascii="Times New Roman" w:hAnsi="Times New Roman" w:cs="Times New Roman"/>
          <w:b/>
          <w:sz w:val="24"/>
          <w:szCs w:val="24"/>
        </w:rPr>
        <w:t>68 часов</w:t>
      </w:r>
      <w:r w:rsidRPr="000F4B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4B50">
        <w:rPr>
          <w:rFonts w:ascii="Times New Roman" w:hAnsi="Times New Roman" w:cs="Times New Roman"/>
          <w:b/>
          <w:sz w:val="24"/>
          <w:szCs w:val="24"/>
        </w:rPr>
        <w:t>(2</w:t>
      </w:r>
      <w:r w:rsidRPr="000F4B50">
        <w:rPr>
          <w:rFonts w:ascii="Times New Roman" w:eastAsia="Calibri" w:hAnsi="Times New Roman" w:cs="Times New Roman"/>
          <w:b/>
          <w:sz w:val="24"/>
          <w:szCs w:val="24"/>
        </w:rPr>
        <w:t xml:space="preserve"> часа в неделю при 34 учебных неделях</w:t>
      </w:r>
      <w:r w:rsidRPr="000F4B5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F4B50" w:rsidRPr="000F4B50" w:rsidRDefault="000F4B50" w:rsidP="000F4B50">
      <w:pPr>
        <w:tabs>
          <w:tab w:val="left" w:pos="567"/>
          <w:tab w:val="left" w:pos="8343"/>
        </w:tabs>
        <w:spacing w:after="0" w:line="240" w:lineRule="auto"/>
        <w:ind w:left="23" w:righ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B50" w:rsidRPr="000F4B50" w:rsidRDefault="000F4B50" w:rsidP="000F4B50">
      <w:pPr>
        <w:spacing w:before="100" w:beforeAutospacing="1" w:after="100" w:afterAutospacing="1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ЦЕННОСТНЫЕ ОРИЕНТИРЫ СОДЕРЖАНИЯ УЧЕБНОГО ПРЕДМЕТА «ОКРУЖАЮЩИЙ МИР»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как одна из важнейших основ здоровой и гармоничной жизни человека и общества.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как процесс и результат человеческой жизнедеятельности во всем многообразии ее форм.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(живопись, архитектура, литература, музыка и т.д.)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как многообразие народов, культур, религий.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сотрудничество как основа мира на Земле.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 многообразия России и мира.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как основа духовно-нравственного развития и воспитания личности, залог преемственности культурно-ценностных народов России от поколения к поколению и жизнеспособности российского общества.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творчество как отличительные черты духовно и нравственно развитой личности.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в единстве составляющих: здоровье физическое, психическое, духовно- и социально-нравственное.</w:t>
      </w:r>
    </w:p>
    <w:p w:rsidR="000F4B50" w:rsidRPr="000F4B50" w:rsidRDefault="000F4B50" w:rsidP="000F4B50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 выбор и ответственность человека в отношении к природе, историко-культурному наследию, к самому себе и окружающим людям</w:t>
      </w:r>
    </w:p>
    <w:p w:rsidR="000F4B50" w:rsidRPr="000F4B50" w:rsidRDefault="000F4B50" w:rsidP="000F4B50">
      <w:pPr>
        <w:keepNext/>
        <w:keepLines/>
        <w:spacing w:after="0" w:line="240" w:lineRule="auto"/>
        <w:ind w:left="2260" w:right="40" w:hanging="1693"/>
        <w:jc w:val="both"/>
        <w:outlineLvl w:val="0"/>
        <w:rPr>
          <w:rFonts w:ascii="Times New Roman" w:hAnsi="Times New Roman" w:cs="Times New Roman"/>
          <w:smallCaps/>
          <w:sz w:val="24"/>
          <w:szCs w:val="24"/>
        </w:rPr>
      </w:pPr>
    </w:p>
    <w:p w:rsidR="000F4B50" w:rsidRPr="000F4B50" w:rsidRDefault="000F4B50" w:rsidP="000F4B50">
      <w:pPr>
        <w:keepNext/>
        <w:keepLines/>
        <w:spacing w:after="150" w:line="230" w:lineRule="exact"/>
        <w:ind w:left="2260" w:right="40" w:hanging="1693"/>
        <w:jc w:val="center"/>
        <w:outlineLvl w:val="0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0F4B50">
        <w:rPr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0F4B50" w:rsidRPr="000F4B50" w:rsidRDefault="000F4B50" w:rsidP="000F4B50">
      <w:pPr>
        <w:keepNext/>
        <w:keepLines/>
        <w:spacing w:after="150" w:line="230" w:lineRule="exact"/>
        <w:ind w:left="993" w:right="40"/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r w:rsidRPr="000F4B50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ОСВОЕНИЯ УЧЕБНОГО ПРЕДМЕТА « </w:t>
      </w:r>
      <w:r>
        <w:rPr>
          <w:rFonts w:ascii="Times New Roman" w:eastAsia="Calibri" w:hAnsi="Times New Roman" w:cs="Times New Roman"/>
          <w:b/>
          <w:smallCaps/>
          <w:sz w:val="24"/>
          <w:szCs w:val="24"/>
        </w:rPr>
        <w:t>Окружающий мир</w:t>
      </w:r>
      <w:r w:rsidRPr="000F4B50">
        <w:rPr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учетом индивидуальных возможностей и особых образовательных потребностей обучающихся с ЗПР </w:t>
      </w:r>
      <w:r w:rsidRPr="000F4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 освоения учебного предмета включают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себя: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способность к осмыслению социального окружения, своего места в нем,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соответствующих возрасту ценностей и социальных ролей;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сверстниками в разных социальных ситуациях;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развитие адекватных представлений о собственных возможностях, о насущно необходимом жизнеобеспечении;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овладение социально-бытовыми умениями, используемыми в повседневной жизни;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способность к осмыслению и дифференциации картины мира, ее временно-пространственной организации.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учетом индивидуальных возможностей и особых образовательных потребностей обучающихся с ЗПР </w:t>
      </w:r>
      <w:r w:rsidRPr="000F4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учебного предмета включают: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наиболее эффективные способы достижения результата;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7) готовность слушать собеседника и вести диалог;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признавать возможность существования различных точек зрения и права каждого иметь свою;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свое мнение и аргументировать свою точку зрения и оценку событий;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определение общей цели и путей ее достижения;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договариваться о распределении функций и ролей в совместной деятельности;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9) готовность конструктивно разрешать конфликты посредством учета интересов сторон и сотрудничества;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индивидуальных возможностей и особых образовательных потребностей обучающихся с ЗПР </w:t>
      </w:r>
      <w:r w:rsidRPr="000F4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</w:t>
      </w:r>
    </w:p>
    <w:p w:rsidR="000F4B50" w:rsidRPr="000F4B50" w:rsidRDefault="000F4B50" w:rsidP="000F4B50">
      <w:pPr>
        <w:shd w:val="clear" w:color="auto" w:fill="FFFFFF"/>
        <w:spacing w:before="68" w:after="68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0F4B50" w:rsidRPr="000F4B50" w:rsidRDefault="000F4B50" w:rsidP="000F4B50">
      <w:pPr>
        <w:shd w:val="clear" w:color="auto" w:fill="FFFFFF"/>
        <w:spacing w:before="68" w:after="68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0F4B50" w:rsidRPr="000F4B50" w:rsidRDefault="000F4B50" w:rsidP="000F4B50">
      <w:pPr>
        <w:shd w:val="clear" w:color="auto" w:fill="FFFFFF"/>
        <w:spacing w:before="68" w:after="68" w:line="240" w:lineRule="auto"/>
        <w:ind w:left="6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0F4B50" w:rsidRPr="000F4B50" w:rsidRDefault="000F4B50" w:rsidP="000F4B50">
      <w:pPr>
        <w:shd w:val="clear" w:color="auto" w:fill="FFFFFF"/>
        <w:spacing w:before="68" w:after="68" w:line="240" w:lineRule="auto"/>
        <w:ind w:left="68" w:right="6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</w:t>
      </w:r>
      <w:r w:rsidRPr="000F4B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0F4B50" w:rsidRPr="000F4B50" w:rsidRDefault="000F4B50" w:rsidP="000F4B50">
      <w:pPr>
        <w:widowControl w:val="0"/>
        <w:suppressAutoHyphens/>
        <w:spacing w:after="0" w:line="256" w:lineRule="auto"/>
        <w:ind w:left="23" w:right="4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0F4B50" w:rsidRPr="000F4B50" w:rsidRDefault="000F4B50" w:rsidP="000F4B50">
      <w:pPr>
        <w:widowControl w:val="0"/>
        <w:suppressAutoHyphens/>
        <w:spacing w:after="0" w:line="256" w:lineRule="auto"/>
        <w:ind w:left="23" w:right="4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К концу обучения в четвертом</w:t>
      </w:r>
      <w:r w:rsidRPr="000F4B5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классе ученик научится: 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признаки живого организма; признаки, характерные для человека (в отличие от животных);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органы и системы органов человека и их функции;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здорового образа жизни;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права гражданина и ребенка в России;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основных правителей российского государства (князь, первый царь, первый и последний императоры);</w:t>
      </w:r>
    </w:p>
    <w:p w:rsidR="000F4B50" w:rsidRPr="000F4B50" w:rsidRDefault="000F4B50" w:rsidP="000F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народы, населяющие Россию;</w:t>
      </w: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4B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различать (соотносить):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 и век, арабские и римские цифры;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искусственные тела (изделия) и тела природы;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полезные и вредные привычки;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эмоциональные состояния  и  чувства окружающих(страх, радость и др.);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события, персоналии и их принадлежность конкретной исторической эпохе (Древняя Русь, Московская Русь, Россия, современная Россия);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решать задачи в учебных и бытовых ситуациях: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раскрывать значение нервной, опорно-двигательной, пищеварительной, кровеносной систем, органов человека;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правила здорового образа жизни в самостоятельной повседневной деятельности (уход за зубами, защита органов дыхания, органов чувств, двигательный режим и др.);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раскрывать причины отдельных событий в жизни страны, причины возникновения войн и даты основных войн в истории России;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по тексту, к какому времени относится это событие (в соответствии с программой);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связный рассказ на следующие темы: «Человек — биологическое существо», «Как быть здоровым»,«Как развить свою память», «Если случилась беда»; «Чем человек отличается от животных», «Какими были школа и образование в разные исторические времена», «Родной край»;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значение понятий «человек — живой организм», «здоровый образ жизни», «вредные привычки», «государство», «права ребенка»;</w:t>
      </w:r>
    </w:p>
    <w:p w:rsidR="000F4B50" w:rsidRPr="000F4B50" w:rsidRDefault="000F4B50" w:rsidP="000F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повседневной жизни применять правила нравственного поведения (в отношении к взрослым, детям, знакомым и незнакомым);        </w:t>
      </w:r>
    </w:p>
    <w:p w:rsidR="000F4B50" w:rsidRPr="000F4B50" w:rsidRDefault="000F4B50" w:rsidP="000F4B50">
      <w:pPr>
        <w:widowControl w:val="0"/>
        <w:tabs>
          <w:tab w:val="left" w:pos="284"/>
        </w:tabs>
        <w:suppressAutoHyphens/>
        <w:spacing w:after="0" w:line="256" w:lineRule="auto"/>
        <w:ind w:left="23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color w:val="000000"/>
        </w:rPr>
        <w:t>- работать с географической и исторической картами; выполнять задания на контурной  карте, представленные в рабочей тетради.</w:t>
      </w:r>
    </w:p>
    <w:p w:rsidR="000F4B50" w:rsidRPr="000F4B50" w:rsidRDefault="000F4B50" w:rsidP="000F4B50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0F4B50" w:rsidRPr="000F4B50" w:rsidRDefault="000F4B50" w:rsidP="000F4B50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0F4B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68 часов</w:t>
      </w:r>
    </w:p>
    <w:p w:rsidR="000F4B50" w:rsidRPr="000F4B50" w:rsidRDefault="000F4B50" w:rsidP="000F4B50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1. </w:t>
      </w:r>
      <w:r w:rsidRPr="000F4B50">
        <w:rPr>
          <w:rFonts w:ascii="Times New Roman" w:hAnsi="Times New Roman" w:cs="Times New Roman"/>
          <w:b/>
          <w:sz w:val="24"/>
          <w:szCs w:val="24"/>
        </w:rPr>
        <w:t xml:space="preserve"> «Человек- живое существо»  (16 ч)</w:t>
      </w:r>
    </w:p>
    <w:p w:rsidR="000F4B50" w:rsidRPr="000F4B50" w:rsidRDefault="000F4B50" w:rsidP="000F4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</w:rPr>
        <w:t>Как устроен организм человека. Организм человека.</w:t>
      </w:r>
    </w:p>
    <w:p w:rsidR="000F4B50" w:rsidRPr="000F4B50" w:rsidRDefault="000F4B50" w:rsidP="000F4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</w:rPr>
        <w:t>Охрана здоровья человека. Зависимость человека от климатических условий родного края РК. Нервная система. Головной и спинной мозг. Кора больших полушарий. Роль нервной системы в организме.</w:t>
      </w:r>
    </w:p>
    <w:p w:rsidR="000F4B50" w:rsidRPr="000F4B50" w:rsidRDefault="000F4B50" w:rsidP="000F4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</w:rPr>
        <w:t>Опорно- двигательная система: скелет и мышцы. Ее значение в организме. Развитие и укрепление опорно- двигательной системы. Движение и физкультура.</w:t>
      </w:r>
    </w:p>
    <w:p w:rsidR="000F4B50" w:rsidRPr="000F4B50" w:rsidRDefault="000F4B50" w:rsidP="000F4B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Пищеварительная система. Ее органы (общие сведения). Значение пищеварительной системы. Зубы, правила ухода за ними. Правильное питание как условие здоровья.</w:t>
      </w:r>
      <w:r w:rsidRPr="000F4B50">
        <w:rPr>
          <w:rFonts w:ascii="Times New Roman" w:hAnsi="Times New Roman" w:cs="Times New Roman"/>
          <w:sz w:val="24"/>
          <w:szCs w:val="24"/>
        </w:rPr>
        <w:br/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Дыхательная система. Ее органы (общие сведения). Значение дыхательной системы. Защита органов дыхания (от повреждений, простуды и др.).</w:t>
      </w:r>
      <w:r w:rsidRPr="000F4B50">
        <w:rPr>
          <w:rFonts w:ascii="Times New Roman" w:hAnsi="Times New Roman" w:cs="Times New Roman"/>
          <w:sz w:val="24"/>
          <w:szCs w:val="24"/>
        </w:rPr>
        <w:br/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Кровеносная система. Ее органы. Кровь, ее функции. Сердце — главный орган кровеносной системы (общие сведения). Предупреждение заболеваний сердца и кровеносных сосудов.</w:t>
      </w:r>
      <w:r w:rsidRPr="000F4B50">
        <w:rPr>
          <w:rFonts w:ascii="Times New Roman" w:hAnsi="Times New Roman" w:cs="Times New Roman"/>
          <w:sz w:val="24"/>
          <w:szCs w:val="24"/>
        </w:rPr>
        <w:br/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Органы выделения (общие сведения). Их роль в организме. Главный орган выделения — почки. Кожа, ее роль в организме. Защита кожи и правила ухода за ней. Закаливание</w:t>
      </w:r>
      <w:r w:rsidRPr="000F4B50">
        <w:rPr>
          <w:rFonts w:ascii="Times New Roman" w:hAnsi="Times New Roman" w:cs="Times New Roman"/>
          <w:b/>
          <w:sz w:val="24"/>
          <w:szCs w:val="24"/>
          <w:highlight w:val="white"/>
        </w:rPr>
        <w:t>(Р.</w:t>
      </w:r>
      <w:r w:rsidRPr="000F4B50">
        <w:rPr>
          <w:rFonts w:ascii="Times New Roman" w:hAnsi="Times New Roman" w:cs="Times New Roman"/>
          <w:b/>
          <w:sz w:val="24"/>
          <w:szCs w:val="24"/>
        </w:rPr>
        <w:t>К)</w:t>
      </w:r>
      <w:r w:rsidRPr="000F4B50">
        <w:rPr>
          <w:rFonts w:ascii="Times New Roman" w:hAnsi="Times New Roman" w:cs="Times New Roman"/>
          <w:sz w:val="24"/>
          <w:szCs w:val="24"/>
        </w:rPr>
        <w:br/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Как человек воспринимает окружающий мир. Органы чувств, их значение в жизни человека. Мир чувств.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</w:t>
      </w:r>
      <w:r w:rsidRPr="000F4B50">
        <w:rPr>
          <w:rFonts w:ascii="Times New Roman" w:hAnsi="Times New Roman" w:cs="Times New Roman"/>
          <w:sz w:val="24"/>
          <w:szCs w:val="24"/>
        </w:rPr>
        <w:br/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 xml:space="preserve"> Обрати внимание на внимание. Помни о памяти. Внимание, память, речь, мышление. Условия их развития.</w:t>
      </w:r>
    </w:p>
    <w:p w:rsidR="000F4B50" w:rsidRPr="000F4B50" w:rsidRDefault="000F4B50" w:rsidP="000F4B50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B50" w:rsidRPr="000F4B50" w:rsidRDefault="000F4B50" w:rsidP="000F4B50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50">
        <w:rPr>
          <w:rFonts w:ascii="Times New Roman" w:hAnsi="Times New Roman" w:cs="Times New Roman"/>
          <w:b/>
          <w:sz w:val="24"/>
          <w:szCs w:val="24"/>
        </w:rPr>
        <w:t>Тема 2.  «Твоё здоровье» (12 ч)</w:t>
      </w:r>
    </w:p>
    <w:p w:rsidR="000F4B50" w:rsidRPr="000F4B50" w:rsidRDefault="000F4B50" w:rsidP="000F4B50">
      <w:pPr>
        <w:autoSpaceDE w:val="0"/>
        <w:autoSpaceDN w:val="0"/>
        <w:adjustRightInd w:val="0"/>
        <w:spacing w:line="256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Человек и его здоровье. Знание своего организма — условие здоровья и эмоционального благополучия. Режим дня школьника. Здоровый сон. Правильное питание. Закаливание. Можно ли снять усталость?</w:t>
      </w:r>
    </w:p>
    <w:p w:rsidR="000F4B50" w:rsidRPr="000F4B50" w:rsidRDefault="000F4B50" w:rsidP="000F4B50">
      <w:pPr>
        <w:autoSpaceDE w:val="0"/>
        <w:autoSpaceDN w:val="0"/>
        <w:adjustRightInd w:val="0"/>
        <w:spacing w:line="256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Поговорим о вредных привычках.</w:t>
      </w:r>
    </w:p>
    <w:p w:rsidR="000F4B50" w:rsidRPr="000F4B50" w:rsidRDefault="000F4B50" w:rsidP="000F4B50">
      <w:pPr>
        <w:autoSpaceDE w:val="0"/>
        <w:autoSpaceDN w:val="0"/>
        <w:adjustRightInd w:val="0"/>
        <w:spacing w:line="256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ОБЖ: когда дом становится опасным</w:t>
      </w:r>
      <w:r w:rsidRPr="000F4B5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 </w:t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Природные катастрофы в Тюменской области РК. Улица и дорога. Опасности на дороге. Поведение во время грозы, при встрече  с опасными животными.</w:t>
      </w:r>
    </w:p>
    <w:p w:rsidR="000F4B50" w:rsidRPr="000F4B50" w:rsidRDefault="000F4B50" w:rsidP="000F4B50">
      <w:p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b/>
          <w:sz w:val="24"/>
          <w:szCs w:val="24"/>
          <w:highlight w:val="white"/>
        </w:rPr>
        <w:t>Тема 3 «Человек- часть природы» (2ч)</w:t>
      </w:r>
    </w:p>
    <w:p w:rsidR="000F4B50" w:rsidRPr="000F4B50" w:rsidRDefault="000F4B50" w:rsidP="000F4B50">
      <w:pPr>
        <w:autoSpaceDE w:val="0"/>
        <w:autoSpaceDN w:val="0"/>
        <w:adjustRightInd w:val="0"/>
        <w:spacing w:line="256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Чем человек отличается от животных. Мышление и речь. Развитие человека от рождения до старости. Детство. Отрочество. Условия роста и развития ребенка: значение чистого воздуха, питания, общения с другими людьми и игровой деятельности ребенка</w:t>
      </w:r>
      <w:r w:rsidRPr="000F4B5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  </w:t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Забота о престарелых и больных. Благотворительность в нашем крае.Уважительное отношение к старости и забота о престарелых и больных.</w:t>
      </w:r>
    </w:p>
    <w:p w:rsidR="000F4B50" w:rsidRPr="000F4B50" w:rsidRDefault="000F4B50" w:rsidP="000F4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b/>
          <w:sz w:val="24"/>
          <w:szCs w:val="24"/>
          <w:highlight w:val="white"/>
        </w:rPr>
        <w:t>Тема 4« Человек среди людей» (5ч)</w:t>
      </w:r>
    </w:p>
    <w:p w:rsidR="000F4B50" w:rsidRPr="000F4B50" w:rsidRDefault="000F4B50" w:rsidP="000F4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Организации, занимающиеся охраной здоровья человека нашего района </w:t>
      </w:r>
    </w:p>
    <w:p w:rsidR="000F4B50" w:rsidRPr="000F4B50" w:rsidRDefault="000F4B50" w:rsidP="000F4B50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Доброта, справедливость, забота о больных и стариках- качества культурного человека. Правила культурного общения.</w:t>
      </w:r>
    </w:p>
    <w:p w:rsidR="000F4B50" w:rsidRPr="000F4B50" w:rsidRDefault="000F4B50" w:rsidP="000F4B50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ОБЖ: почему нужно избегать общения с незнакомыми людьми</w:t>
      </w:r>
      <w:r w:rsidRPr="000F4B5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 </w:t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Моделирование жизненных ситуаций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5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Тема 5. « Родная страна: от края до края» (10ч) </w:t>
      </w:r>
    </w:p>
    <w:p w:rsidR="000F4B50" w:rsidRPr="000F4B50" w:rsidRDefault="000F4B50" w:rsidP="000F4B50">
      <w:pPr>
        <w:autoSpaceDE w:val="0"/>
        <w:autoSpaceDN w:val="0"/>
        <w:adjustRightInd w:val="0"/>
        <w:spacing w:line="256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Природные зоны России: арктические пустыни, тундра, тайга, смешанные леса, степь, пустыни, влажные субтропики.</w:t>
      </w:r>
    </w:p>
    <w:p w:rsidR="000F4B50" w:rsidRPr="000F4B50" w:rsidRDefault="000F4B50" w:rsidP="000F4B50">
      <w:pPr>
        <w:autoSpaceDE w:val="0"/>
        <w:autoSpaceDN w:val="0"/>
        <w:adjustRightInd w:val="0"/>
        <w:spacing w:line="256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Почвы России. Почва- среда обитания растений и животных. Плодородие почв. Охрана почв.</w:t>
      </w:r>
    </w:p>
    <w:p w:rsidR="000F4B50" w:rsidRPr="000F4B50" w:rsidRDefault="000F4B50" w:rsidP="000F4B50">
      <w:pPr>
        <w:autoSpaceDE w:val="0"/>
        <w:autoSpaceDN w:val="0"/>
        <w:adjustRightInd w:val="0"/>
        <w:spacing w:line="256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Рельеф России. Восточно-Европейская равнина, Западно- Сибирская равнина. Рельеф нашего края. Особенности, положение на карте. Особенности расположения нашего города( села). Улицы нашего города(села) и происхождение их названий</w:t>
      </w:r>
    </w:p>
    <w:p w:rsidR="000F4B50" w:rsidRPr="000F4B50" w:rsidRDefault="000F4B50" w:rsidP="000F4B50">
      <w:pPr>
        <w:autoSpaceDE w:val="0"/>
        <w:autoSpaceDN w:val="0"/>
        <w:adjustRightInd w:val="0"/>
        <w:spacing w:line="256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Как развивались и строились города. Особенности расположения древних городов. «Кремлевские» города. Улицы, история и происхождение названий.</w:t>
      </w:r>
    </w:p>
    <w:p w:rsidR="000F4B50" w:rsidRPr="000F4B50" w:rsidRDefault="000F4B50" w:rsidP="000F4B50">
      <w:pPr>
        <w:autoSpaceDE w:val="0"/>
        <w:autoSpaceDN w:val="0"/>
        <w:adjustRightInd w:val="0"/>
        <w:spacing w:line="256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Россия и ее соседи. Япония, Китай, Финляндия, Дания (особенности географического положения, природы, труда и культуры народов).</w:t>
      </w:r>
    </w:p>
    <w:p w:rsidR="000F4B50" w:rsidRPr="000F4B50" w:rsidRDefault="000F4B50" w:rsidP="000F4B50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50">
        <w:rPr>
          <w:rFonts w:ascii="Times New Roman" w:hAnsi="Times New Roman" w:cs="Times New Roman"/>
          <w:b/>
          <w:sz w:val="24"/>
          <w:szCs w:val="24"/>
        </w:rPr>
        <w:t>Тема 6. « Человек- творец культурных ценностей» (12ч)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Наполнение содержания данной темы</w:t>
      </w:r>
    </w:p>
    <w:p w:rsidR="000F4B50" w:rsidRPr="000F4B50" w:rsidRDefault="000F4B50" w:rsidP="000F4B5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Школы, книги, библиотеки как часть культуры в разные времена (исторические эпохи</w:t>
      </w:r>
      <w:r w:rsidRPr="000F4B5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).  </w:t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Ценности культуры. Культурно-историческое наследие  нашего края. О чем рассказывают летописи. Первые школы на Руси. Первые печатные книги. Иван Федоров. Просвещение в России при Петре I, во второй половине ХVIII века. Первые университеты в России. М.В. Ломоносов. Школа и образование в ХIХ веке, в Советской России. Возникновение и развитие библиотечного дела.</w:t>
      </w:r>
      <w:r w:rsidRPr="000F4B50">
        <w:rPr>
          <w:rFonts w:ascii="Times New Roman" w:hAnsi="Times New Roman" w:cs="Times New Roman"/>
          <w:sz w:val="24"/>
          <w:szCs w:val="24"/>
        </w:rPr>
        <w:br/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Искусство России в разные времена (исторические эпохи). Памятники архитектуры (зодчества) Древней Руси. Древнерусская икона. Андрей Рублев. Художественные ремесла в Древней Руси.</w:t>
      </w:r>
    </w:p>
    <w:p w:rsidR="000F4B50" w:rsidRPr="000F4B50" w:rsidRDefault="000F4B50" w:rsidP="000F4B50">
      <w:p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Памятники архитектуры. Творчество архитекторов, художников, писателей, поэтов нашего края.  Музыка в Древней Руси. Древнерусский театр.</w:t>
      </w:r>
      <w:r w:rsidRPr="000F4B50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0F4B50">
        <w:rPr>
          <w:rFonts w:ascii="Times New Roman" w:hAnsi="Times New Roman" w:cs="Times New Roman"/>
          <w:sz w:val="24"/>
          <w:szCs w:val="24"/>
        </w:rPr>
        <w:br/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Искусство России ХVIII века. Памятники архитектуры. Творения В.И. Баженова. Изобразительное искусство ХVIIIвека. Возникновение публичных театров.</w:t>
      </w:r>
      <w:r w:rsidRPr="000F4B50">
        <w:rPr>
          <w:rFonts w:ascii="Times New Roman" w:hAnsi="Times New Roman" w:cs="Times New Roman"/>
          <w:sz w:val="24"/>
          <w:szCs w:val="24"/>
        </w:rPr>
        <w:br/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Искусство России ХIХ века. «Золотой век» русской культуры. А.С. Пушкин — «солнце русской поэзии» (страницы жизни и творчества). Творчество поэтов, писателей, композиторов, художников (В.А. Жуковский, А.Н. Плещеев, Н.А. Некрасов, В.И. Даль, А.А. Фет, Л.Н. Толстой, А.П. Чехов, М.И. Глинка, П.И. Чайковский, В.А. Тропинин, И.И. Левитан и др.).</w:t>
      </w:r>
      <w:r w:rsidRPr="000F4B50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0F4B50">
        <w:rPr>
          <w:rFonts w:ascii="Times New Roman" w:hAnsi="Times New Roman" w:cs="Times New Roman"/>
          <w:sz w:val="24"/>
          <w:szCs w:val="24"/>
        </w:rPr>
        <w:br/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Искусство России ХХ века. Творчество архитекторов, художников, поэтов, писателей. Известные сооружения советского периода (Мавзолей, МГУ, Останкинская телебашня и др.). Произведения художников России (А.А. Пластов, К.Ф. Юон, Ф.А. Малявин, К. Малевич и др.). Поэты ХХ века (М.И. Цветаева, С.А. Есенин, В.В. Маяковский, Б.Л. Пастернак, А.Т. Твардовский и др.). Детские писатели и поэты (К.И. Чуковский, С.Я. Маршак и др.). Композиторы и их произведения (С.С. Прокофьев, Д.Д. Шостакович). Современный театр.</w:t>
      </w:r>
    </w:p>
    <w:p w:rsidR="000F4B50" w:rsidRPr="000F4B50" w:rsidRDefault="000F4B50" w:rsidP="000F4B50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50">
        <w:rPr>
          <w:rFonts w:ascii="Times New Roman" w:hAnsi="Times New Roman" w:cs="Times New Roman"/>
          <w:b/>
          <w:sz w:val="24"/>
          <w:szCs w:val="24"/>
        </w:rPr>
        <w:t>Тема 7. « Человек- защитник своего Отечества» (5ч)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Наполнение содержания данной темы</w:t>
      </w:r>
    </w:p>
    <w:p w:rsidR="000F4B50" w:rsidRPr="000F4B50" w:rsidRDefault="000F4B50" w:rsidP="000F4B50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>Борьба славян с половцами. Александр Невский и победа над шведскими и немецкими рыцарями. Монгольское иго и борьба русских людей за независимость родины. Куликовская битва. Дмитрий Донской.Отечественная война 1812 года. М.И. Кутузов.Великая Отечественная война. Главные сражения советской армии с фашистами. Помощь тыла фронту.</w:t>
      </w:r>
      <w:r w:rsidRPr="000F4B50">
        <w:rPr>
          <w:rFonts w:ascii="Times New Roman" w:hAnsi="Times New Roman" w:cs="Times New Roman"/>
          <w:sz w:val="24"/>
          <w:szCs w:val="24"/>
        </w:rPr>
        <w:t>Наш край в годы Великой Отечественной войны. Экскурсия в краеведческий музей.</w:t>
      </w:r>
      <w:r w:rsidRPr="000F4B50">
        <w:rPr>
          <w:rFonts w:ascii="Times New Roman" w:hAnsi="Times New Roman" w:cs="Times New Roman"/>
          <w:sz w:val="24"/>
          <w:szCs w:val="24"/>
        </w:rPr>
        <w:br/>
      </w:r>
      <w:r w:rsidRPr="000F4B50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Расширение кругозора школьников.</w:t>
      </w:r>
      <w:r w:rsidRPr="000F4B50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0F4B50">
        <w:rPr>
          <w:rFonts w:ascii="Times New Roman" w:hAnsi="Times New Roman" w:cs="Times New Roman"/>
          <w:sz w:val="24"/>
          <w:szCs w:val="24"/>
          <w:highlight w:val="white"/>
        </w:rPr>
        <w:t>Литературные памятники Древней Руси. Новгородские берестяные грамоты. «Поучение» Владимира Мономаха. Первые книги по истории России. Борьба русского народа с польскими захватчиками в ХVII веке. Минин и Пожарский. Иван Сусанин. Партизанская война 1812 года. Василиса Кожина. Отражение борьбы русского народа за свободу родины в произведениях изобразительного и музыкального искусства. Боги войны. Ордена и награды. Военные костюмы разных эпох.</w:t>
      </w:r>
    </w:p>
    <w:p w:rsidR="000F4B50" w:rsidRPr="000F4B50" w:rsidRDefault="000F4B50" w:rsidP="000F4B50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50">
        <w:rPr>
          <w:rFonts w:ascii="Times New Roman" w:hAnsi="Times New Roman" w:cs="Times New Roman"/>
          <w:b/>
          <w:sz w:val="24"/>
          <w:szCs w:val="24"/>
        </w:rPr>
        <w:t>Тема 8« Гражданин и государство» (3ч)</w:t>
      </w:r>
    </w:p>
    <w:p w:rsidR="000F4B50" w:rsidRPr="000F4B50" w:rsidRDefault="000F4B50" w:rsidP="000F4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Наполнение содержания данной темы</w:t>
      </w:r>
    </w:p>
    <w:p w:rsidR="000F4B50" w:rsidRPr="000F4B50" w:rsidRDefault="000F4B50" w:rsidP="000F4B5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  <w:highlight w:val="white"/>
        </w:rPr>
        <w:t xml:space="preserve">Россия — наша Родина. </w:t>
      </w:r>
      <w:r w:rsidRPr="000F4B50">
        <w:rPr>
          <w:rFonts w:ascii="Times New Roman" w:hAnsi="Times New Roman" w:cs="Times New Roman"/>
          <w:sz w:val="24"/>
          <w:szCs w:val="24"/>
        </w:rPr>
        <w:t>Русский язык- государственный язык России. Права и обязанности граждан России. Символы государства, области.</w:t>
      </w:r>
    </w:p>
    <w:p w:rsidR="000F4B50" w:rsidRPr="000F4B50" w:rsidRDefault="000F4B50" w:rsidP="000F4B50">
      <w:pPr>
        <w:shd w:val="clear" w:color="auto" w:fill="FFFFFF"/>
        <w:spacing w:before="12" w:after="0" w:line="240" w:lineRule="auto"/>
        <w:ind w:left="26" w:right="12" w:firstLine="3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40" w:lineRule="auto"/>
        <w:ind w:left="23" w:right="40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B50" w:rsidRDefault="000F4B50" w:rsidP="000F4B50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76"/>
        <w:gridCol w:w="3828"/>
        <w:gridCol w:w="4281"/>
      </w:tblGrid>
      <w:tr w:rsidR="000F4B50" w:rsidRPr="000F4B50" w:rsidTr="000F4B50">
        <w:tc>
          <w:tcPr>
            <w:tcW w:w="10485" w:type="dxa"/>
            <w:gridSpan w:val="3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предмета               Тематическое планирование              Характеристика деятельности учащихся</w:t>
            </w:r>
          </w:p>
        </w:tc>
      </w:tr>
      <w:tr w:rsidR="000F4B50" w:rsidRPr="000F4B50" w:rsidTr="000F4B50">
        <w:tc>
          <w:tcPr>
            <w:tcW w:w="2376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 — живое существо (организм)</w:t>
            </w: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(16часов)</w:t>
            </w: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 — живой организм. Органы и системы органов человека. Восприятие, память, внимание, мышление человека. Отличие человека от животного. Человек и здоровье. ОБЖ. Человек среди людей</w:t>
            </w:r>
          </w:p>
        </w:tc>
        <w:tc>
          <w:tcPr>
            <w:tcW w:w="4281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функции разных систем органов. Конструирование ситуаций, раскрывающих правила охраны здоровья. Характеристика правил поведения во время болезни. Сравнение: организм человека и животного</w:t>
            </w:r>
          </w:p>
        </w:tc>
      </w:tr>
      <w:tr w:rsidR="000F4B50" w:rsidRPr="000F4B50" w:rsidTr="000F4B50">
        <w:tc>
          <w:tcPr>
            <w:tcW w:w="2376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Твоё здоровье</w:t>
            </w: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   (12 часов)</w:t>
            </w:r>
          </w:p>
        </w:tc>
        <w:tc>
          <w:tcPr>
            <w:tcW w:w="3828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здоровой жизни. Режим дня школьника. Правильное питание. Закаливание. Вредные привычки. Опасности в доме. Правила работы с бытовыми приборами. Опасности на дороге. ПДД. Правила оказания первой медицинской помощи. Опасные животные</w:t>
            </w:r>
          </w:p>
        </w:tc>
        <w:tc>
          <w:tcPr>
            <w:tcW w:w="4281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предположений и оценивание физического развития. Составление режима дня. Работа в парах. Составление таблицы «Продукты питания». Правила закаливания, работа с фотографиями. Правила здорового образа жизни. Составление плана поведения при пожаре. Практическая работа «Правила оказания первой медицинской помощи». Составление памятки «Признаки ядовитых растений»</w:t>
            </w:r>
          </w:p>
        </w:tc>
      </w:tr>
      <w:tr w:rsidR="000F4B50" w:rsidRPr="000F4B50" w:rsidTr="000F4B50">
        <w:tc>
          <w:tcPr>
            <w:tcW w:w="2376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— часть природы</w:t>
            </w: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3828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 человека от животных. От рождения до старости: различные возрастные этапы развития человека</w:t>
            </w:r>
          </w:p>
        </w:tc>
        <w:tc>
          <w:tcPr>
            <w:tcW w:w="4281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иллюстрационным материалом. Составление рассказа о значении речи в жизни людей. Работа в группах. Коммуникативная деятельность: описательный рассказ на тему «Развитие человека от рождения до старости»</w:t>
            </w:r>
          </w:p>
        </w:tc>
      </w:tr>
      <w:tr w:rsidR="000F4B50" w:rsidRPr="000F4B50" w:rsidTr="000F4B50">
        <w:tc>
          <w:tcPr>
            <w:tcW w:w="2376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среди людей</w:t>
            </w: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часов)</w:t>
            </w:r>
          </w:p>
        </w:tc>
        <w:tc>
          <w:tcPr>
            <w:tcW w:w="3828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человеческие качества: добро, справедливость, смелость, трудолюбие и вежливость</w:t>
            </w:r>
          </w:p>
        </w:tc>
        <w:tc>
          <w:tcPr>
            <w:tcW w:w="4281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иллюстрационным материалом. Пересказ и умение делать выводы о прочитанном произведении. Умение вести беседу. Правила общения. Работа в группах. Моделирование ситуаций, раскрывающих поведение человека среди людей</w:t>
            </w:r>
          </w:p>
        </w:tc>
      </w:tr>
      <w:tr w:rsidR="000F4B50" w:rsidRPr="000F4B50" w:rsidTr="000F4B50">
        <w:tc>
          <w:tcPr>
            <w:tcW w:w="2376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Родная страна:  от края до</w:t>
            </w: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края</w:t>
            </w: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 часов)</w:t>
            </w:r>
          </w:p>
        </w:tc>
        <w:tc>
          <w:tcPr>
            <w:tcW w:w="3828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России. Почвы России. Рельеф России. Как возникали и строились города. Кремлёвские города России. Россия и соседи</w:t>
            </w:r>
          </w:p>
        </w:tc>
        <w:tc>
          <w:tcPr>
            <w:tcW w:w="4281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природных зон России. Различение (по описанию, рисункам, фото) природных зон. Работа с картой: выполнение учебных задач. Различение: кремлёвские города и их достопримечательности</w:t>
            </w:r>
          </w:p>
        </w:tc>
      </w:tr>
      <w:tr w:rsidR="000F4B50" w:rsidRPr="000F4B50" w:rsidTr="000F4B50">
        <w:tc>
          <w:tcPr>
            <w:tcW w:w="2376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— творец культурных ценностей</w:t>
            </w: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(12 часов)</w:t>
            </w:r>
          </w:p>
        </w:tc>
        <w:tc>
          <w:tcPr>
            <w:tcW w:w="3828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 разные исторические времена</w:t>
            </w:r>
          </w:p>
        </w:tc>
        <w:tc>
          <w:tcPr>
            <w:tcW w:w="4281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произведения искусства с его автором. Называние имён выдающихся деятелей литературы и искусства разных исторических эпох и их произведений</w:t>
            </w:r>
          </w:p>
        </w:tc>
      </w:tr>
      <w:tr w:rsidR="000F4B50" w:rsidRPr="000F4B50" w:rsidTr="000F4B50">
        <w:tc>
          <w:tcPr>
            <w:tcW w:w="2376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— защитник своего Отечества</w:t>
            </w: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часов)</w:t>
            </w:r>
          </w:p>
        </w:tc>
        <w:tc>
          <w:tcPr>
            <w:tcW w:w="3828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 — воин. Героические страницы истории</w:t>
            </w:r>
          </w:p>
        </w:tc>
        <w:tc>
          <w:tcPr>
            <w:tcW w:w="4281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деятельность: повествовательные рассказы на темы «Войны в Древней Руси», «Великие войны России». Установление последовательности важнейших исторических событий</w:t>
            </w:r>
          </w:p>
        </w:tc>
      </w:tr>
      <w:tr w:rsidR="000F4B50" w:rsidRPr="000F4B50" w:rsidTr="000F4B50">
        <w:tc>
          <w:tcPr>
            <w:tcW w:w="2376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Гражданин и государство</w:t>
            </w:r>
          </w:p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(3 часа)</w:t>
            </w:r>
          </w:p>
        </w:tc>
        <w:tc>
          <w:tcPr>
            <w:tcW w:w="3828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язык России. Гражданин и государство. Символы государства</w:t>
            </w:r>
          </w:p>
        </w:tc>
        <w:tc>
          <w:tcPr>
            <w:tcW w:w="4281" w:type="dxa"/>
            <w:shd w:val="clear" w:color="auto" w:fill="auto"/>
          </w:tcPr>
          <w:p w:rsidR="000F4B50" w:rsidRPr="000F4B50" w:rsidRDefault="000F4B50" w:rsidP="000F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прав и обязанностей гражданина России</w:t>
            </w:r>
          </w:p>
        </w:tc>
      </w:tr>
    </w:tbl>
    <w:p w:rsidR="000F4B50" w:rsidRPr="000F4B50" w:rsidRDefault="000F4B50" w:rsidP="000F4B50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keepNext/>
        <w:keepLines/>
        <w:spacing w:after="100" w:afterAutospacing="1" w:line="269" w:lineRule="exact"/>
        <w:ind w:left="23"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МАТЕРИАЛЬНО- ТЕХНИЧЕСКОЕ ОБЕСПЕЧЕНИЕ ОБРАЗОВАТЕЛЬНОГО ПРОЦЕССА</w:t>
      </w:r>
    </w:p>
    <w:p w:rsidR="000F4B50" w:rsidRPr="000F4B50" w:rsidRDefault="000F4B50" w:rsidP="000F4B50">
      <w:pPr>
        <w:numPr>
          <w:ilvl w:val="0"/>
          <w:numId w:val="4"/>
        </w:numPr>
        <w:spacing w:after="180" w:line="252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</w:rPr>
        <w:t>таблицы  природоведческого и обществоведческого содержания (в соответствии с про</w:t>
      </w:r>
      <w:r w:rsidRPr="000F4B50">
        <w:rPr>
          <w:rFonts w:ascii="Times New Roman" w:hAnsi="Times New Roman" w:cs="Times New Roman"/>
          <w:sz w:val="24"/>
          <w:szCs w:val="24"/>
        </w:rPr>
        <w:softHyphen/>
        <w:t>граммой);</w:t>
      </w:r>
    </w:p>
    <w:p w:rsidR="000F4B50" w:rsidRPr="000F4B50" w:rsidRDefault="000F4B50" w:rsidP="000F4B50">
      <w:pPr>
        <w:numPr>
          <w:ilvl w:val="0"/>
          <w:numId w:val="4"/>
        </w:numPr>
        <w:spacing w:after="180" w:line="252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</w:rPr>
        <w:t>лабораторное оборудование для проведения опытов и демонстраций в соответствии с содержанием программы</w:t>
      </w:r>
    </w:p>
    <w:p w:rsidR="000F4B50" w:rsidRPr="000F4B50" w:rsidRDefault="000F4B50" w:rsidP="000F4B50">
      <w:pPr>
        <w:numPr>
          <w:ilvl w:val="0"/>
          <w:numId w:val="4"/>
        </w:numPr>
        <w:spacing w:after="180" w:line="252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</w:t>
      </w:r>
      <w:r w:rsidRPr="000F4B50">
        <w:rPr>
          <w:rFonts w:ascii="Times New Roman" w:hAnsi="Times New Roman" w:cs="Times New Roman"/>
          <w:sz w:val="24"/>
          <w:szCs w:val="24"/>
        </w:rPr>
        <w:softHyphen/>
        <w:t>ной в программе;</w:t>
      </w:r>
    </w:p>
    <w:p w:rsidR="000F4B50" w:rsidRPr="000F4B50" w:rsidRDefault="000F4B50" w:rsidP="000F4B50">
      <w:pPr>
        <w:numPr>
          <w:ilvl w:val="0"/>
          <w:numId w:val="4"/>
        </w:numPr>
        <w:spacing w:after="180" w:line="252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</w:rPr>
        <w:t xml:space="preserve">классная доска с набором приспособлений для крепления таблиц, картинок; </w:t>
      </w:r>
    </w:p>
    <w:p w:rsidR="000F4B50" w:rsidRPr="000F4B50" w:rsidRDefault="000F4B50" w:rsidP="000F4B50">
      <w:pPr>
        <w:numPr>
          <w:ilvl w:val="0"/>
          <w:numId w:val="4"/>
        </w:numPr>
        <w:spacing w:after="180" w:line="252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</w:rPr>
        <w:t>интерактивная доска;</w:t>
      </w:r>
    </w:p>
    <w:p w:rsidR="000F4B50" w:rsidRPr="000F4B50" w:rsidRDefault="000F4B50" w:rsidP="000F4B50">
      <w:pPr>
        <w:numPr>
          <w:ilvl w:val="0"/>
          <w:numId w:val="4"/>
        </w:numPr>
        <w:spacing w:after="180" w:line="252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</w:rPr>
        <w:t>компьютер, проектор</w:t>
      </w:r>
    </w:p>
    <w:p w:rsidR="000F4B50" w:rsidRPr="000F4B50" w:rsidRDefault="000F4B50" w:rsidP="000F4B50">
      <w:pPr>
        <w:numPr>
          <w:ilvl w:val="0"/>
          <w:numId w:val="4"/>
        </w:numPr>
        <w:spacing w:after="180" w:line="252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F4B50">
        <w:rPr>
          <w:rFonts w:ascii="Times New Roman" w:hAnsi="Times New Roman" w:cs="Times New Roman"/>
          <w:sz w:val="24"/>
          <w:szCs w:val="24"/>
        </w:rPr>
        <w:t>электронный образовательный ресурс для ра</w:t>
      </w:r>
      <w:r>
        <w:rPr>
          <w:rFonts w:ascii="Times New Roman" w:hAnsi="Times New Roman" w:cs="Times New Roman"/>
          <w:sz w:val="24"/>
          <w:szCs w:val="24"/>
        </w:rPr>
        <w:t>боты в классе «Окружающий мир. 4</w:t>
      </w:r>
      <w:r w:rsidRPr="000F4B50">
        <w:rPr>
          <w:rFonts w:ascii="Times New Roman" w:hAnsi="Times New Roman" w:cs="Times New Roman"/>
          <w:sz w:val="24"/>
          <w:szCs w:val="24"/>
        </w:rPr>
        <w:t xml:space="preserve"> класс», «Вентана-граф», 2011</w:t>
      </w:r>
    </w:p>
    <w:p w:rsidR="000F4B50" w:rsidRPr="000F4B50" w:rsidRDefault="000F4B50" w:rsidP="000F4B50">
      <w:pPr>
        <w:tabs>
          <w:tab w:val="left" w:pos="426"/>
        </w:tabs>
        <w:spacing w:after="180" w:line="252" w:lineRule="exact"/>
        <w:ind w:left="426"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F4B50" w:rsidRPr="000F4B50" w:rsidRDefault="000F4B50" w:rsidP="000F4B50">
      <w:pPr>
        <w:tabs>
          <w:tab w:val="left" w:pos="946"/>
        </w:tabs>
        <w:spacing w:after="180" w:line="252" w:lineRule="exact"/>
        <w:ind w:left="23"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F4B50" w:rsidRPr="000F4B50" w:rsidRDefault="000F4B50" w:rsidP="000F4B50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B50" w:rsidRPr="000F4B50" w:rsidRDefault="000F4B50" w:rsidP="000F4B50">
      <w:pPr>
        <w:spacing w:after="0" w:line="360" w:lineRule="auto"/>
        <w:ind w:left="23" w:right="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0F4B50" w:rsidRPr="000F4B50" w:rsidSect="000F4B50">
          <w:pgSz w:w="11906" w:h="16838"/>
          <w:pgMar w:top="426" w:right="850" w:bottom="1134" w:left="1134" w:header="708" w:footer="708" w:gutter="0"/>
          <w:cols w:space="720"/>
        </w:sectPr>
      </w:pPr>
    </w:p>
    <w:p w:rsidR="000F4B50" w:rsidRPr="000F4B50" w:rsidRDefault="000F4B50" w:rsidP="000F4B50">
      <w:pPr>
        <w:spacing w:after="0" w:line="256" w:lineRule="auto"/>
        <w:ind w:left="23" w:right="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853" w:rsidRDefault="000F4B50"/>
    <w:sectPr w:rsidR="004B0853" w:rsidSect="00404A80">
      <w:footerReference w:type="even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8CA" w:rsidRDefault="000F4B50" w:rsidP="004712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58CA" w:rsidRDefault="000F4B50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AE11406"/>
    <w:multiLevelType w:val="hybridMultilevel"/>
    <w:tmpl w:val="1346DF82"/>
    <w:lvl w:ilvl="0" w:tplc="0FA44F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88655F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7B6C39FA"/>
    <w:multiLevelType w:val="hybridMultilevel"/>
    <w:tmpl w:val="E432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7A"/>
    <w:rsid w:val="000F4B50"/>
    <w:rsid w:val="00214B72"/>
    <w:rsid w:val="00684D7A"/>
    <w:rsid w:val="00E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A755A-3607-4A2E-9314-28C705F3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F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F4B50"/>
  </w:style>
  <w:style w:type="character" w:styleId="a5">
    <w:name w:val="page number"/>
    <w:rsid w:val="000F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3626</Words>
  <Characters>20672</Characters>
  <Application>Microsoft Office Word</Application>
  <DocSecurity>0</DocSecurity>
  <Lines>172</Lines>
  <Paragraphs>48</Paragraphs>
  <ScaleCrop>false</ScaleCrop>
  <Company>Microsoft Corporation</Company>
  <LinksUpToDate>false</LinksUpToDate>
  <CharactersWithSpaces>24250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Ольга Магжанова</cp:lastModifiedBy>
  <cp:revision>2</cp:revision>
  <dcterms:created xsi:type="dcterms:W3CDTF">2020-10-28T10:46:00Z</dcterms:created>
  <dcterms:modified xsi:type="dcterms:W3CDTF">2020-10-28T10:59:00Z</dcterms:modified>
</cp:coreProperties>
</file>