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FC" w:rsidRDefault="00E81AFC" w:rsidP="00E81AFC">
      <w:pPr>
        <w:tabs>
          <w:tab w:val="left" w:pos="505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Аннотация к рабочей программе по обществознанию (включая экономику и право) в 11 классе</w:t>
      </w:r>
    </w:p>
    <w:p w:rsidR="00E81AFC" w:rsidRDefault="00E81AFC" w:rsidP="00E81AFC">
      <w:pPr>
        <w:rPr>
          <w:sz w:val="24"/>
          <w:szCs w:val="24"/>
        </w:rPr>
      </w:pPr>
    </w:p>
    <w:p w:rsidR="00E81AFC" w:rsidRDefault="00E81AFC" w:rsidP="00E81AFC">
      <w:pPr>
        <w:ind w:left="10" w:firstLine="6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разработана на 2020-2021 учебный год для реализации в ФМАОУ «Киевская СОШ» «</w:t>
      </w:r>
      <w:proofErr w:type="spellStart"/>
      <w:r>
        <w:rPr>
          <w:rFonts w:eastAsia="Times New Roman"/>
          <w:sz w:val="24"/>
          <w:szCs w:val="24"/>
        </w:rPr>
        <w:t>Памятнинская</w:t>
      </w:r>
      <w:proofErr w:type="spellEnd"/>
      <w:r>
        <w:rPr>
          <w:rFonts w:eastAsia="Times New Roman"/>
          <w:sz w:val="24"/>
          <w:szCs w:val="24"/>
        </w:rPr>
        <w:t xml:space="preserve"> СОШ им. Героя Советского Союза Н. И. Кузнецова», что предполагает 68 учебных часов в год, из расчета 2 часа в неделю.</w:t>
      </w:r>
      <w:bookmarkStart w:id="0" w:name="_GoBack"/>
      <w:bookmarkEnd w:id="0"/>
    </w:p>
    <w:p w:rsidR="00E81AFC" w:rsidRDefault="00E81AFC" w:rsidP="00E81AFC">
      <w:pPr>
        <w:ind w:firstLine="69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рабочей программе имеются темы, посвященные РК (10 %).</w:t>
      </w:r>
    </w:p>
    <w:p w:rsidR="00E81AFC" w:rsidRDefault="00E81AFC" w:rsidP="00E81AFC">
      <w:pPr>
        <w:ind w:firstLine="69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курса позволяет заложить у обучающихся комплекс знаний, отражающих основные объекты изучения: правовое регулирование общественных отношений, человек в сфере экономических отношений. Помимо знаний, важными содержательными компонентами курса являются: социальные навыки, правовые нормы, лежащие в основе правомерного поведения. Важный элемент содержания учебного предмета – опыт познавательной и практической деятельности, решение познавательных и практических задач, отражающих типичные социальные ситуации.</w:t>
      </w:r>
    </w:p>
    <w:p w:rsidR="00E81AFC" w:rsidRDefault="00E81AFC" w:rsidP="00E81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rFonts w:eastAsia="Times New Roman"/>
          <w:b/>
          <w:bCs/>
          <w:sz w:val="24"/>
          <w:szCs w:val="24"/>
        </w:rPr>
        <w:t>УМК:</w:t>
      </w:r>
    </w:p>
    <w:p w:rsidR="00E81AFC" w:rsidRDefault="00E81AFC" w:rsidP="00E81AFC">
      <w:pPr>
        <w:numPr>
          <w:ilvl w:val="0"/>
          <w:numId w:val="1"/>
        </w:numPr>
        <w:tabs>
          <w:tab w:val="left" w:pos="540"/>
        </w:tabs>
        <w:ind w:hanging="27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Авторская программа «Обществознание» под редакцией Л.Н. Боголюбова.</w:t>
      </w:r>
    </w:p>
    <w:p w:rsidR="00E81AFC" w:rsidRPr="00E81AFC" w:rsidRDefault="00E81AFC" w:rsidP="00E81AFC">
      <w:pPr>
        <w:numPr>
          <w:ilvl w:val="0"/>
          <w:numId w:val="1"/>
        </w:numPr>
        <w:tabs>
          <w:tab w:val="left" w:pos="540"/>
        </w:tabs>
        <w:ind w:hanging="278"/>
        <w:jc w:val="both"/>
        <w:rPr>
          <w:rFonts w:eastAsia="Times New Roman"/>
          <w:sz w:val="24"/>
          <w:szCs w:val="24"/>
        </w:rPr>
        <w:sectPr w:rsidR="00E81AFC" w:rsidRPr="00E81AFC">
          <w:pgSz w:w="16840" w:h="11906" w:orient="landscape"/>
          <w:pgMar w:top="538" w:right="1158" w:bottom="284" w:left="1140" w:header="0" w:footer="0" w:gutter="0"/>
          <w:cols w:space="720"/>
        </w:sectPr>
      </w:pPr>
      <w:r>
        <w:t>Л.Н. Боголюбов, Л.Ф. Иванова «Обществознание». 11</w:t>
      </w:r>
      <w:r>
        <w:t xml:space="preserve"> класс. – М.: Просвещение.  2015.</w:t>
      </w:r>
    </w:p>
    <w:p w:rsidR="00CA0FD7" w:rsidRDefault="00CA0FD7"/>
    <w:sectPr w:rsidR="00CA0FD7" w:rsidSect="00E81A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1BB"/>
    <w:multiLevelType w:val="hybridMultilevel"/>
    <w:tmpl w:val="2132EE48"/>
    <w:lvl w:ilvl="0" w:tplc="EEDC2A62">
      <w:start w:val="1"/>
      <w:numFmt w:val="decimal"/>
      <w:lvlText w:val="%1."/>
      <w:lvlJc w:val="left"/>
      <w:pPr>
        <w:ind w:left="0" w:firstLine="0"/>
      </w:pPr>
    </w:lvl>
    <w:lvl w:ilvl="1" w:tplc="46768CCA">
      <w:numFmt w:val="decimal"/>
      <w:lvlText w:val=""/>
      <w:lvlJc w:val="left"/>
      <w:pPr>
        <w:ind w:left="0" w:firstLine="0"/>
      </w:pPr>
    </w:lvl>
    <w:lvl w:ilvl="2" w:tplc="A974612A">
      <w:numFmt w:val="decimal"/>
      <w:lvlText w:val=""/>
      <w:lvlJc w:val="left"/>
      <w:pPr>
        <w:ind w:left="0" w:firstLine="0"/>
      </w:pPr>
    </w:lvl>
    <w:lvl w:ilvl="3" w:tplc="08F054F6">
      <w:numFmt w:val="decimal"/>
      <w:lvlText w:val=""/>
      <w:lvlJc w:val="left"/>
      <w:pPr>
        <w:ind w:left="0" w:firstLine="0"/>
      </w:pPr>
    </w:lvl>
    <w:lvl w:ilvl="4" w:tplc="FD6E1474">
      <w:numFmt w:val="decimal"/>
      <w:lvlText w:val=""/>
      <w:lvlJc w:val="left"/>
      <w:pPr>
        <w:ind w:left="0" w:firstLine="0"/>
      </w:pPr>
    </w:lvl>
    <w:lvl w:ilvl="5" w:tplc="E910C21C">
      <w:numFmt w:val="decimal"/>
      <w:lvlText w:val=""/>
      <w:lvlJc w:val="left"/>
      <w:pPr>
        <w:ind w:left="0" w:firstLine="0"/>
      </w:pPr>
    </w:lvl>
    <w:lvl w:ilvl="6" w:tplc="49B2BE3E">
      <w:numFmt w:val="decimal"/>
      <w:lvlText w:val=""/>
      <w:lvlJc w:val="left"/>
      <w:pPr>
        <w:ind w:left="0" w:firstLine="0"/>
      </w:pPr>
    </w:lvl>
    <w:lvl w:ilvl="7" w:tplc="F5345EAC">
      <w:numFmt w:val="decimal"/>
      <w:lvlText w:val=""/>
      <w:lvlJc w:val="left"/>
      <w:pPr>
        <w:ind w:left="0" w:firstLine="0"/>
      </w:pPr>
    </w:lvl>
    <w:lvl w:ilvl="8" w:tplc="7262AC8C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FC"/>
    <w:rsid w:val="00CA0FD7"/>
    <w:rsid w:val="00E8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E2DEB-3CE4-47DA-96DD-CFF41597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F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2020-10-27T05:51:00Z</dcterms:created>
  <dcterms:modified xsi:type="dcterms:W3CDTF">2020-10-27T05:52:00Z</dcterms:modified>
</cp:coreProperties>
</file>