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72" w:rsidRPr="00A76090" w:rsidRDefault="00261BF3" w:rsidP="00010B72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546AB9CF">
            <wp:extent cx="5718810" cy="2426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B72" w:rsidRPr="00A76090" w:rsidRDefault="00010B72" w:rsidP="00010B72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010B72" w:rsidRPr="00A76090" w:rsidRDefault="00010B72" w:rsidP="00010B72">
      <w:pPr>
        <w:rPr>
          <w:rFonts w:eastAsia="Times New Roman"/>
          <w:b/>
          <w:bCs/>
          <w:sz w:val="40"/>
        </w:rPr>
      </w:pPr>
    </w:p>
    <w:p w:rsidR="00010B72" w:rsidRPr="00A76090" w:rsidRDefault="00010B72" w:rsidP="00010B72">
      <w:pPr>
        <w:tabs>
          <w:tab w:val="left" w:pos="9288"/>
        </w:tabs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A76090">
        <w:rPr>
          <w:rFonts w:eastAsia="Times New Roman"/>
          <w:b/>
          <w:bCs/>
          <w:color w:val="000000"/>
          <w:sz w:val="40"/>
          <w:szCs w:val="40"/>
        </w:rPr>
        <w:t>Рабочая программа</w:t>
      </w:r>
    </w:p>
    <w:p w:rsidR="00010B72" w:rsidRPr="00A76090" w:rsidRDefault="00010B72" w:rsidP="00010B72">
      <w:pPr>
        <w:tabs>
          <w:tab w:val="left" w:pos="9288"/>
        </w:tabs>
        <w:jc w:val="both"/>
        <w:rPr>
          <w:rFonts w:eastAsia="Times New Roman"/>
          <w:b/>
          <w:sz w:val="28"/>
          <w:szCs w:val="28"/>
        </w:rPr>
      </w:pPr>
    </w:p>
    <w:p w:rsidR="00010B72" w:rsidRPr="00010B72" w:rsidRDefault="00010B72" w:rsidP="00010B72">
      <w:pPr>
        <w:kinsoku w:val="0"/>
        <w:overflowPunct w:val="0"/>
        <w:spacing w:before="58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>обществознанию (</w:t>
      </w:r>
      <w:r>
        <w:rPr>
          <w:rFonts w:eastAsia="Times New Roman"/>
          <w:color w:val="000000"/>
          <w:sz w:val="28"/>
          <w:szCs w:val="28"/>
          <w:lang w:val="en-US"/>
        </w:rPr>
        <w:t>VIII</w:t>
      </w:r>
      <w:r>
        <w:rPr>
          <w:rFonts w:eastAsia="Times New Roman"/>
          <w:color w:val="000000"/>
          <w:sz w:val="28"/>
          <w:szCs w:val="28"/>
        </w:rPr>
        <w:t xml:space="preserve"> вид)</w:t>
      </w:r>
    </w:p>
    <w:p w:rsidR="00010B72" w:rsidRPr="00A76090" w:rsidRDefault="00010B72" w:rsidP="00010B72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9 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класс</w:t>
      </w:r>
    </w:p>
    <w:p w:rsidR="00010B72" w:rsidRPr="00A76090" w:rsidRDefault="00010B72" w:rsidP="00010B72">
      <w:pPr>
        <w:kinsoku w:val="0"/>
        <w:overflowPunct w:val="0"/>
        <w:spacing w:before="77"/>
        <w:ind w:left="547" w:hanging="547"/>
        <w:jc w:val="center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(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основное общее образование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>)</w:t>
      </w:r>
    </w:p>
    <w:p w:rsidR="00010B72" w:rsidRPr="00A76090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Pr="00A76090" w:rsidRDefault="00010B72" w:rsidP="00010B72">
      <w:pPr>
        <w:kinsoku w:val="0"/>
        <w:overflowPunct w:val="0"/>
        <w:spacing w:before="77"/>
        <w:jc w:val="both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</w:p>
    <w:p w:rsidR="00010B72" w:rsidRPr="00A76090" w:rsidRDefault="00010B72" w:rsidP="00010B7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010B72" w:rsidRDefault="00010B72" w:rsidP="00010B7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Ханафиева Диана Руслановна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</w:p>
    <w:p w:rsidR="00010B72" w:rsidRPr="00A76090" w:rsidRDefault="00010B72" w:rsidP="00010B72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rFonts w:eastAsia="Times New Roman"/>
          <w:color w:val="000000"/>
          <w:position w:val="10"/>
          <w:sz w:val="32"/>
          <w:szCs w:val="32"/>
          <w:vertAlign w:val="superscript"/>
        </w:rPr>
      </w:pP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>учитель истории и обществознания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, </w:t>
      </w:r>
      <w:r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первая </w:t>
      </w:r>
      <w:r w:rsidRPr="00A76090">
        <w:rPr>
          <w:rFonts w:eastAsia="Times New Roman"/>
          <w:color w:val="000000"/>
          <w:position w:val="10"/>
          <w:sz w:val="32"/>
          <w:szCs w:val="32"/>
          <w:vertAlign w:val="superscript"/>
        </w:rPr>
        <w:t xml:space="preserve">квал. категория            </w:t>
      </w:r>
    </w:p>
    <w:p w:rsidR="00010B72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0B72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0B72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0B72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0B72" w:rsidRDefault="00010B72" w:rsidP="00261BF3">
      <w:pPr>
        <w:tabs>
          <w:tab w:val="left" w:pos="4290"/>
        </w:tabs>
        <w:spacing w:before="100" w:beforeAutospacing="1" w:after="100" w:afterAutospacing="1"/>
        <w:rPr>
          <w:rFonts w:eastAsia="Times New Roman"/>
          <w:sz w:val="24"/>
          <w:szCs w:val="24"/>
        </w:rPr>
      </w:pPr>
      <w:bookmarkStart w:id="0" w:name="_GoBack"/>
      <w:bookmarkEnd w:id="0"/>
    </w:p>
    <w:p w:rsidR="00010B72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</w:p>
    <w:p w:rsidR="00010B72" w:rsidRPr="005444D1" w:rsidRDefault="00010B72" w:rsidP="00010B72">
      <w:pPr>
        <w:tabs>
          <w:tab w:val="left" w:pos="4290"/>
        </w:tabs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2020-2021 учебный год</w:t>
      </w:r>
    </w:p>
    <w:p w:rsidR="00010B72" w:rsidRDefault="00010B72" w:rsidP="00010B72">
      <w:pPr>
        <w:spacing w:line="328" w:lineRule="exact"/>
        <w:rPr>
          <w:sz w:val="24"/>
          <w:szCs w:val="24"/>
        </w:rPr>
      </w:pPr>
    </w:p>
    <w:p w:rsidR="00010B72" w:rsidRPr="001457F8" w:rsidRDefault="00010B72" w:rsidP="00010B72">
      <w:pPr>
        <w:numPr>
          <w:ilvl w:val="0"/>
          <w:numId w:val="1"/>
        </w:numPr>
        <w:tabs>
          <w:tab w:val="left" w:pos="1088"/>
        </w:tabs>
        <w:spacing w:line="324" w:lineRule="exact"/>
        <w:ind w:left="1088" w:hanging="240"/>
        <w:jc w:val="center"/>
        <w:rPr>
          <w:sz w:val="20"/>
          <w:szCs w:val="20"/>
        </w:rPr>
      </w:pPr>
      <w:r w:rsidRPr="001457F8">
        <w:rPr>
          <w:rFonts w:eastAsia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010B72" w:rsidRDefault="00010B72" w:rsidP="00010B72">
      <w:pPr>
        <w:jc w:val="both"/>
        <w:rPr>
          <w:b/>
          <w:sz w:val="24"/>
          <w:szCs w:val="24"/>
        </w:rPr>
      </w:pPr>
    </w:p>
    <w:p w:rsidR="00010B72" w:rsidRPr="00EB755B" w:rsidRDefault="00010B72" w:rsidP="00010B72">
      <w:pPr>
        <w:spacing w:line="223" w:lineRule="exact"/>
        <w:rPr>
          <w:rFonts w:eastAsia="Times New Roman"/>
          <w:b/>
          <w:bCs/>
          <w:sz w:val="24"/>
          <w:szCs w:val="24"/>
        </w:rPr>
      </w:pPr>
      <w:r w:rsidRPr="00EB755B">
        <w:rPr>
          <w:rFonts w:eastAsia="Times New Roman"/>
          <w:b/>
          <w:bCs/>
          <w:sz w:val="24"/>
          <w:szCs w:val="24"/>
        </w:rPr>
        <w:t>Личностные и предметные результаты освоения учебного предмета</w:t>
      </w:r>
      <w:r>
        <w:rPr>
          <w:rFonts w:eastAsia="Times New Roman"/>
          <w:b/>
          <w:bCs/>
          <w:sz w:val="24"/>
          <w:szCs w:val="24"/>
        </w:rPr>
        <w:t>:</w:t>
      </w:r>
    </w:p>
    <w:p w:rsidR="00010B72" w:rsidRPr="00EB755B" w:rsidRDefault="00010B72" w:rsidP="00010B72">
      <w:pPr>
        <w:spacing w:line="223" w:lineRule="exact"/>
        <w:rPr>
          <w:rFonts w:eastAsia="Times New Roman"/>
          <w:bCs/>
          <w:sz w:val="24"/>
          <w:szCs w:val="24"/>
        </w:rPr>
      </w:pPr>
    </w:p>
    <w:p w:rsidR="00010B72" w:rsidRPr="00EB755B" w:rsidRDefault="00010B72" w:rsidP="00010B72">
      <w:pPr>
        <w:ind w:firstLine="708"/>
        <w:jc w:val="both"/>
        <w:rPr>
          <w:rFonts w:eastAsia="Times New Roman"/>
          <w:bCs/>
          <w:sz w:val="24"/>
          <w:szCs w:val="24"/>
        </w:rPr>
      </w:pPr>
      <w:r w:rsidRPr="00EB755B">
        <w:rPr>
          <w:rFonts w:eastAsia="Times New Roman"/>
          <w:bCs/>
          <w:sz w:val="24"/>
          <w:szCs w:val="24"/>
        </w:rPr>
        <w:t xml:space="preserve">Освоение учебного предмета обеспечивает достижение обучающимися с умственной отсталостью двух </w:t>
      </w:r>
      <w:r>
        <w:rPr>
          <w:rFonts w:eastAsia="Times New Roman"/>
          <w:bCs/>
          <w:sz w:val="24"/>
          <w:szCs w:val="24"/>
        </w:rPr>
        <w:t xml:space="preserve">видов результатов: личностных и </w:t>
      </w:r>
      <w:r w:rsidRPr="00EB755B">
        <w:rPr>
          <w:rFonts w:eastAsia="Times New Roman"/>
          <w:bCs/>
          <w:sz w:val="24"/>
          <w:szCs w:val="24"/>
        </w:rPr>
        <w:t>предметных.</w:t>
      </w:r>
    </w:p>
    <w:p w:rsidR="00010B72" w:rsidRPr="00EB755B" w:rsidRDefault="00010B72" w:rsidP="00010B72">
      <w:pPr>
        <w:ind w:firstLine="708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 </w:t>
      </w:r>
      <w:r w:rsidRPr="00EB755B">
        <w:rPr>
          <w:rFonts w:eastAsia="Times New Roman"/>
          <w:bCs/>
          <w:sz w:val="24"/>
          <w:szCs w:val="24"/>
        </w:rPr>
        <w:t>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</w:t>
      </w:r>
      <w:r>
        <w:rPr>
          <w:rFonts w:eastAsia="Times New Roman"/>
          <w:bCs/>
          <w:sz w:val="24"/>
          <w:szCs w:val="24"/>
        </w:rPr>
        <w:t xml:space="preserve"> цели современного образования –</w:t>
      </w:r>
      <w:r w:rsidRPr="00EB755B">
        <w:rPr>
          <w:rFonts w:eastAsia="Times New Roman"/>
          <w:bCs/>
          <w:sz w:val="24"/>
          <w:szCs w:val="24"/>
        </w:rPr>
        <w:t xml:space="preserve"> введения обучающихся с умственной отсталостью в культуру, овладение ими социокультурным опытом.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 w:rsidRPr="00EB755B">
        <w:rPr>
          <w:rFonts w:eastAsia="Times New Roman"/>
          <w:bCs/>
          <w:sz w:val="24"/>
          <w:szCs w:val="24"/>
        </w:rPr>
        <w:t>Личностные результаты включают индивидуально личностные качества и социальные (жизненные) компетенции обучающегося, социально значимые ценностные установки.</w:t>
      </w:r>
    </w:p>
    <w:p w:rsidR="00010B72" w:rsidRPr="00EB755B" w:rsidRDefault="00010B72" w:rsidP="00010B72">
      <w:pPr>
        <w:ind w:firstLine="708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 </w:t>
      </w:r>
      <w:r w:rsidRPr="00EB755B">
        <w:rPr>
          <w:rFonts w:eastAsia="Times New Roman"/>
          <w:bCs/>
          <w:sz w:val="24"/>
          <w:szCs w:val="24"/>
        </w:rPr>
        <w:t>ходе изучения предмета обучающиеся получат возможность приобрести следующие личностные результаты: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осозна</w:t>
      </w:r>
      <w:r>
        <w:rPr>
          <w:rFonts w:eastAsia="Times New Roman"/>
          <w:bCs/>
          <w:sz w:val="24"/>
          <w:szCs w:val="24"/>
        </w:rPr>
        <w:t>ние себя как гражданина России;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способность к осмыслению и дифференциации картины мира, ее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временно пространственной организации;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010B72" w:rsidRPr="00EB755B" w:rsidRDefault="00010B72" w:rsidP="00010B72">
      <w:pPr>
        <w:jc w:val="both"/>
        <w:rPr>
          <w:rFonts w:eastAsia="Times New Roman"/>
          <w:b/>
          <w:bCs/>
          <w:sz w:val="24"/>
          <w:szCs w:val="24"/>
        </w:rPr>
      </w:pPr>
      <w:r w:rsidRPr="00EB755B">
        <w:rPr>
          <w:rFonts w:eastAsia="Times New Roman"/>
          <w:b/>
          <w:bCs/>
          <w:sz w:val="24"/>
          <w:szCs w:val="24"/>
        </w:rPr>
        <w:t>Регулятивные действия: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</w:t>
      </w:r>
      <w:r w:rsidRPr="00EB755B">
        <w:rPr>
          <w:rFonts w:eastAsia="Times New Roman"/>
          <w:bCs/>
          <w:sz w:val="24"/>
          <w:szCs w:val="24"/>
        </w:rPr>
        <w:t>учиться отличать верно выполненное задание от неверного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</w:t>
      </w:r>
      <w:r w:rsidRPr="00EB755B">
        <w:rPr>
          <w:rFonts w:eastAsia="Times New Roman"/>
          <w:bCs/>
          <w:sz w:val="24"/>
          <w:szCs w:val="24"/>
        </w:rPr>
        <w:t xml:space="preserve">учиться </w:t>
      </w:r>
      <w:r>
        <w:rPr>
          <w:rFonts w:eastAsia="Times New Roman"/>
          <w:bCs/>
          <w:sz w:val="24"/>
          <w:szCs w:val="24"/>
        </w:rPr>
        <w:t>работать по предложенному плану</w:t>
      </w:r>
    </w:p>
    <w:p w:rsidR="00010B72" w:rsidRPr="00EB755B" w:rsidRDefault="00010B72" w:rsidP="00010B72">
      <w:pPr>
        <w:jc w:val="both"/>
        <w:rPr>
          <w:rFonts w:eastAsia="Times New Roman"/>
          <w:b/>
          <w:bCs/>
          <w:sz w:val="24"/>
          <w:szCs w:val="24"/>
        </w:rPr>
      </w:pPr>
      <w:r w:rsidRPr="00EB755B">
        <w:rPr>
          <w:rFonts w:eastAsia="Times New Roman"/>
          <w:b/>
          <w:bCs/>
          <w:sz w:val="24"/>
          <w:szCs w:val="24"/>
        </w:rPr>
        <w:t>Коммуникативные действия: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</w:t>
      </w:r>
      <w:r w:rsidRPr="00EB755B">
        <w:rPr>
          <w:rFonts w:eastAsia="Times New Roman"/>
          <w:bCs/>
          <w:sz w:val="24"/>
          <w:szCs w:val="24"/>
        </w:rPr>
        <w:t>уметь слышать, слушать и понимать собеседника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</w:t>
      </w:r>
      <w:r w:rsidRPr="00EB755B">
        <w:rPr>
          <w:rFonts w:eastAsia="Times New Roman"/>
          <w:bCs/>
          <w:sz w:val="24"/>
          <w:szCs w:val="24"/>
        </w:rPr>
        <w:t>правильно вы</w:t>
      </w:r>
      <w:r>
        <w:rPr>
          <w:rFonts w:eastAsia="Times New Roman"/>
          <w:bCs/>
          <w:sz w:val="24"/>
          <w:szCs w:val="24"/>
        </w:rPr>
        <w:t>ражать свои мысли в речи</w:t>
      </w:r>
    </w:p>
    <w:p w:rsidR="00010B72" w:rsidRPr="00EB755B" w:rsidRDefault="00010B72" w:rsidP="00010B72">
      <w:pPr>
        <w:jc w:val="both"/>
        <w:rPr>
          <w:rFonts w:eastAsia="Times New Roman"/>
          <w:b/>
          <w:bCs/>
          <w:sz w:val="24"/>
          <w:szCs w:val="24"/>
        </w:rPr>
      </w:pPr>
      <w:r w:rsidRPr="00EB755B">
        <w:rPr>
          <w:rFonts w:eastAsia="Times New Roman"/>
          <w:b/>
          <w:bCs/>
          <w:sz w:val="24"/>
          <w:szCs w:val="24"/>
        </w:rPr>
        <w:t>Предметные результаты</w:t>
      </w:r>
      <w:r>
        <w:rPr>
          <w:rFonts w:eastAsia="Times New Roman"/>
          <w:b/>
          <w:bCs/>
          <w:sz w:val="24"/>
          <w:szCs w:val="24"/>
        </w:rPr>
        <w:t>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 w:rsidRPr="00EB755B">
        <w:rPr>
          <w:rFonts w:eastAsia="Times New Roman"/>
          <w:bCs/>
          <w:sz w:val="24"/>
          <w:szCs w:val="24"/>
        </w:rPr>
        <w:t>Предметные результаты включают освоенные обучающимися знания и умения курса «Обществознание», готовность их применения.</w:t>
      </w:r>
    </w:p>
    <w:p w:rsidR="00010B72" w:rsidRDefault="00010B72" w:rsidP="00010B72">
      <w:pPr>
        <w:ind w:firstLine="708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В </w:t>
      </w:r>
      <w:r w:rsidRPr="00EB755B">
        <w:rPr>
          <w:rFonts w:eastAsia="Times New Roman"/>
          <w:bCs/>
          <w:sz w:val="24"/>
          <w:szCs w:val="24"/>
        </w:rPr>
        <w:t xml:space="preserve">результате изучения курса обществознания обучающиеся должны овладеть следующими базовыми учебными действиями: </w:t>
      </w:r>
    </w:p>
    <w:p w:rsidR="00010B72" w:rsidRPr="00010B72" w:rsidRDefault="00010B72" w:rsidP="00010B72">
      <w:pPr>
        <w:jc w:val="both"/>
        <w:rPr>
          <w:rFonts w:eastAsia="Times New Roman"/>
          <w:b/>
          <w:bCs/>
          <w:sz w:val="24"/>
          <w:szCs w:val="24"/>
        </w:rPr>
      </w:pPr>
      <w:r w:rsidRPr="00010B72">
        <w:rPr>
          <w:rFonts w:eastAsia="Times New Roman"/>
          <w:b/>
          <w:bCs/>
          <w:sz w:val="24"/>
          <w:szCs w:val="24"/>
        </w:rPr>
        <w:t>Минимальный уровень: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 названия страны, в которой мы живем, государственных символов России;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представление о том, что поведение человека в обществе регулируют определенные правила (нормы) и законы;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 о том, что Конституция Российской Федерации является основным законом, по которому мы живем;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знаний основных прав и обязанностей гражданина РФ;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умение (с помощью педагога) написать заявление, расписк</w:t>
      </w:r>
      <w:r>
        <w:rPr>
          <w:rFonts w:eastAsia="Times New Roman"/>
          <w:bCs/>
          <w:sz w:val="24"/>
          <w:szCs w:val="24"/>
        </w:rPr>
        <w:t>у, оформлять стандартные бланки.</w:t>
      </w:r>
    </w:p>
    <w:p w:rsidR="00010B72" w:rsidRPr="00EB755B" w:rsidRDefault="00010B72" w:rsidP="00010B72">
      <w:pPr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Достаточный уровень: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знание, что такое мораль, право, государство, Конституция, кто такой гражданин;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 xml:space="preserve">представление о правонарушениях, и </w:t>
      </w:r>
      <w:r>
        <w:rPr>
          <w:rFonts w:eastAsia="Times New Roman"/>
          <w:bCs/>
          <w:sz w:val="24"/>
          <w:szCs w:val="24"/>
        </w:rPr>
        <w:t>видах правовой ответственности;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знание, что собой представляет законодательная, исполнительная и судебная власть РФ;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 основных прав и обязанностей гражданина РФ;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знание основных терминов (понятий) и их определений;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умение написать заявление, расписку, просьбу, ходатайство;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умение оформлять стандартные бланки;</w:t>
      </w:r>
    </w:p>
    <w:p w:rsidR="00010B72" w:rsidRPr="00EB755B" w:rsidRDefault="00010B72" w:rsidP="00010B72">
      <w:pPr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•</w:t>
      </w:r>
      <w:r w:rsidRPr="00EB755B">
        <w:rPr>
          <w:rFonts w:eastAsia="Times New Roman"/>
          <w:bCs/>
          <w:sz w:val="24"/>
          <w:szCs w:val="24"/>
        </w:rPr>
        <w:t>умение обращаться в соответствующие правовые учреждения;</w:t>
      </w:r>
    </w:p>
    <w:p w:rsidR="00010B72" w:rsidRPr="00010B72" w:rsidRDefault="00010B72" w:rsidP="00010B72">
      <w:pPr>
        <w:jc w:val="both"/>
        <w:rPr>
          <w:rFonts w:eastAsia="Times New Roman"/>
          <w:bCs/>
          <w:sz w:val="24"/>
          <w:szCs w:val="24"/>
        </w:rPr>
      </w:pPr>
      <w:r w:rsidRPr="00EB755B">
        <w:rPr>
          <w:rFonts w:eastAsia="Times New Roman"/>
          <w:bCs/>
          <w:sz w:val="24"/>
          <w:szCs w:val="24"/>
        </w:rPr>
        <w:lastRenderedPageBreak/>
        <w:t>умение проводить поиск информации в разных источниках</w:t>
      </w:r>
      <w:r>
        <w:rPr>
          <w:rFonts w:eastAsia="Times New Roman"/>
          <w:bCs/>
          <w:sz w:val="24"/>
          <w:szCs w:val="24"/>
        </w:rPr>
        <w:t>.</w:t>
      </w:r>
    </w:p>
    <w:p w:rsidR="00010B72" w:rsidRDefault="00010B72" w:rsidP="00010B72">
      <w:pPr>
        <w:spacing w:line="324" w:lineRule="exact"/>
        <w:rPr>
          <w:sz w:val="20"/>
          <w:szCs w:val="20"/>
        </w:rPr>
      </w:pPr>
    </w:p>
    <w:p w:rsidR="00010B72" w:rsidRPr="001457F8" w:rsidRDefault="00010B72" w:rsidP="00010B72">
      <w:pPr>
        <w:numPr>
          <w:ilvl w:val="0"/>
          <w:numId w:val="2"/>
        </w:numPr>
        <w:tabs>
          <w:tab w:val="left" w:pos="3388"/>
        </w:tabs>
        <w:ind w:left="3388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учебного предмета</w:t>
      </w:r>
    </w:p>
    <w:p w:rsidR="00010B72" w:rsidRDefault="00010B72" w:rsidP="00010B72">
      <w:pPr>
        <w:spacing w:line="358" w:lineRule="exact"/>
        <w:rPr>
          <w:sz w:val="20"/>
          <w:szCs w:val="20"/>
        </w:rPr>
      </w:pPr>
    </w:p>
    <w:p w:rsidR="00010B72" w:rsidRDefault="00010B72" w:rsidP="00010B72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1. Политика. (9 часов)</w:t>
      </w:r>
    </w:p>
    <w:p w:rsidR="00010B72" w:rsidRDefault="00010B72" w:rsidP="00010B72">
      <w:pPr>
        <w:spacing w:line="51" w:lineRule="exact"/>
        <w:rPr>
          <w:sz w:val="20"/>
          <w:szCs w:val="20"/>
        </w:rPr>
      </w:pPr>
    </w:p>
    <w:p w:rsidR="00010B72" w:rsidRPr="00010B72" w:rsidRDefault="00010B72" w:rsidP="00010B72">
      <w:pPr>
        <w:spacing w:line="274" w:lineRule="auto"/>
        <w:ind w:left="8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Политика и власть. Роль политики в жизни общества. Основные направления политики. Понятие государства, его отличительные признаки. Государственный суверенитет. Внутренние и внешние функции государства. Формы государства. Политический режим. Демократия и тоталитаризм. Демократические ценности. Развитие демократии в современном мире. Правовое государство. Разделение властей. Условия становления правового государства в РФ. Гражданское общество. Местное самоуправление. Пути формирования гражданского общества в РФ. Участие граждан в политической жизни. Участие в выборах. Отличительные черты выборов</w:t>
      </w:r>
      <w:r>
        <w:rPr>
          <w:sz w:val="20"/>
          <w:szCs w:val="20"/>
        </w:rPr>
        <w:t xml:space="preserve"> в </w:t>
      </w:r>
      <w:r>
        <w:rPr>
          <w:rFonts w:eastAsia="Times New Roman"/>
          <w:sz w:val="24"/>
          <w:szCs w:val="24"/>
        </w:rPr>
        <w:t>демократическом обществе. Референдум. Выборы в РФ. Опасность политического экстремизма. Политические партии и движения, их роль в общественной жизни. Политические партии и движения в РФ. Участие партий в выборах. Средства массовой информации. Влияние СМИ на политическую жизнь общества. Роль СМИ в предвыборной борьбе.</w:t>
      </w:r>
    </w:p>
    <w:p w:rsidR="00010B72" w:rsidRDefault="00010B72" w:rsidP="00010B72">
      <w:pPr>
        <w:spacing w:line="11" w:lineRule="exact"/>
        <w:rPr>
          <w:rFonts w:eastAsia="Times New Roman"/>
          <w:sz w:val="24"/>
          <w:szCs w:val="24"/>
        </w:rPr>
      </w:pPr>
    </w:p>
    <w:p w:rsidR="00010B72" w:rsidRDefault="00010B72" w:rsidP="00010B72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Глава 2. Право. (21 час)</w:t>
      </w:r>
    </w:p>
    <w:p w:rsidR="00010B72" w:rsidRDefault="00010B72" w:rsidP="00010B72">
      <w:pPr>
        <w:spacing w:line="48" w:lineRule="exact"/>
        <w:rPr>
          <w:rFonts w:eastAsia="Times New Roman"/>
          <w:sz w:val="24"/>
          <w:szCs w:val="24"/>
        </w:rPr>
      </w:pPr>
    </w:p>
    <w:p w:rsidR="00010B72" w:rsidRDefault="00010B72" w:rsidP="00010B72">
      <w:pPr>
        <w:ind w:left="8" w:right="14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Право, его роль в жизни человека, общества и государства. Понятие нормы права. Нормативно - правовой акт. Виды нормативных актов. Система законодательства. Понятие правоотношения. Виды правоотношений. Субъекты права. Особенности правового статуса несовершеннолетних. Понятие правонарушения. Признаки и виды правонарушений. Понятие и виды юридической ответственности. Презумпция невиновности. Правоохранительные органы. Судебная система РФ. Адвокатура. Нотариат. Конституция – основной закон РФ. Основы конституционного строя РФ. Федеративное устройство. Органы государственной власти в РФ. Взаимоотношения органов государственной власти и граждан. Понятие прав, свобод и обязанностей. Всеобщая декларация прав человека – идеал права. Воздействие международных документов по правам человека на утверждение прав и свобод человека и гражданина в РФ. Права и свободы человека и гражданина в РФ, их гарантии. Конституционные обязанности гражданина. Права ребенка и их защита. Механизмы реализации и защиты прав человека и гражданина в РФ. Гражданские правоотношения. Право собственности. Основные виды гражданско-правовых договоров. Права потребителей. Трудовые правоотношения. Право на труд. Правовой статус несовершеннолетнего работника. Трудоустройство несовершеннолетних. Семейные правоотношения. Брак и развод, неполная семья Порядок и условия заключения брака. Права и обязанности родителей и детей.</w:t>
      </w:r>
    </w:p>
    <w:p w:rsidR="00010B72" w:rsidRDefault="00010B72" w:rsidP="00010B72">
      <w:pPr>
        <w:ind w:left="8" w:right="1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Административные правоотношения. Административное правонарушение. Виды административных наказаний. Основные понятия и институты уголовного права. Понятие преступления. Пределы допустимой самообороны. Уголовная ответственность несовершеннолетних. Социальные права. Жилищные правоотношения. Международно- 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 Правовое регулирование отношений в сфере образования. Возможности получения общего и профессионального образования в Российской Федерации. </w:t>
      </w:r>
    </w:p>
    <w:p w:rsidR="00010B72" w:rsidRPr="006E6E7B" w:rsidRDefault="00010B72" w:rsidP="00010B72">
      <w:pPr>
        <w:spacing w:line="273" w:lineRule="auto"/>
        <w:ind w:left="8" w:right="140"/>
        <w:jc w:val="both"/>
        <w:rPr>
          <w:rFonts w:eastAsia="Times New Roman"/>
          <w:b/>
          <w:sz w:val="24"/>
          <w:szCs w:val="24"/>
        </w:rPr>
      </w:pPr>
      <w:r w:rsidRPr="006E6E7B">
        <w:rPr>
          <w:rFonts w:eastAsia="Times New Roman"/>
          <w:b/>
          <w:sz w:val="24"/>
          <w:szCs w:val="24"/>
        </w:rPr>
        <w:t>Повторение</w:t>
      </w:r>
      <w:r>
        <w:rPr>
          <w:rFonts w:eastAsia="Times New Roman"/>
          <w:b/>
          <w:sz w:val="24"/>
          <w:szCs w:val="24"/>
        </w:rPr>
        <w:t>.</w:t>
      </w:r>
      <w:r w:rsidRPr="006E6E7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(4 часа)</w:t>
      </w:r>
    </w:p>
    <w:tbl>
      <w:tblPr>
        <w:tblW w:w="10611" w:type="dxa"/>
        <w:tblInd w:w="-5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60"/>
        <w:gridCol w:w="337"/>
        <w:gridCol w:w="353"/>
        <w:gridCol w:w="1011"/>
        <w:gridCol w:w="277"/>
        <w:gridCol w:w="30"/>
        <w:gridCol w:w="5020"/>
        <w:gridCol w:w="2593"/>
        <w:gridCol w:w="344"/>
      </w:tblGrid>
      <w:tr w:rsidR="00010B72" w:rsidTr="00181311">
        <w:trPr>
          <w:gridBefore w:val="1"/>
          <w:gridAfter w:val="1"/>
          <w:wBefore w:w="486" w:type="dxa"/>
          <w:wAfter w:w="344" w:type="dxa"/>
          <w:trHeight w:val="536"/>
        </w:trPr>
        <w:tc>
          <w:tcPr>
            <w:tcW w:w="160" w:type="dxa"/>
            <w:vAlign w:val="bottom"/>
          </w:tcPr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0" w:type="dxa"/>
            <w:gridSpan w:val="2"/>
            <w:vAlign w:val="bottom"/>
          </w:tcPr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vAlign w:val="bottom"/>
          </w:tcPr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0B72" w:rsidRDefault="00010B72" w:rsidP="001813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13" w:type="dxa"/>
            <w:gridSpan w:val="2"/>
            <w:vAlign w:val="bottom"/>
          </w:tcPr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ind w:left="36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Default="00010B72" w:rsidP="00181311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010B72" w:rsidRPr="0053415E" w:rsidRDefault="00010B72" w:rsidP="00181311">
            <w:pPr>
              <w:jc w:val="both"/>
              <w:rPr>
                <w:sz w:val="20"/>
                <w:szCs w:val="20"/>
              </w:rPr>
            </w:pPr>
          </w:p>
        </w:tc>
      </w:tr>
      <w:tr w:rsidR="00010B72" w:rsidTr="00181311">
        <w:trPr>
          <w:trHeight w:val="328"/>
        </w:trPr>
        <w:tc>
          <w:tcPr>
            <w:tcW w:w="983" w:type="dxa"/>
            <w:gridSpan w:val="3"/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vAlign w:val="bottom"/>
          </w:tcPr>
          <w:p w:rsidR="00010B72" w:rsidRDefault="00010B72" w:rsidP="00181311">
            <w:pPr>
              <w:rPr>
                <w:sz w:val="20"/>
                <w:szCs w:val="20"/>
              </w:rPr>
            </w:pPr>
            <w:r w:rsidRPr="00C868ED"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2937" w:type="dxa"/>
            <w:gridSpan w:val="2"/>
          </w:tcPr>
          <w:p w:rsidR="00010B72" w:rsidRPr="00C868ED" w:rsidRDefault="00010B72" w:rsidP="00181311">
            <w:pPr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10B72" w:rsidTr="00181311">
        <w:trPr>
          <w:trHeight w:val="371"/>
        </w:trPr>
        <w:tc>
          <w:tcPr>
            <w:tcW w:w="983" w:type="dxa"/>
            <w:gridSpan w:val="3"/>
            <w:tcBorders>
              <w:bottom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bottom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5327" w:type="dxa"/>
            <w:gridSpan w:val="3"/>
            <w:tcBorders>
              <w:bottom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</w:tcBorders>
          </w:tcPr>
          <w:p w:rsidR="00010B72" w:rsidRDefault="00010B72" w:rsidP="00181311">
            <w:pPr>
              <w:ind w:right="2116"/>
              <w:rPr>
                <w:sz w:val="24"/>
                <w:szCs w:val="24"/>
              </w:rPr>
            </w:pPr>
          </w:p>
        </w:tc>
      </w:tr>
      <w:tr w:rsidR="00010B72" w:rsidTr="00181311">
        <w:trPr>
          <w:trHeight w:val="265"/>
        </w:trPr>
        <w:tc>
          <w:tcPr>
            <w:tcW w:w="9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№ урока</w:t>
            </w:r>
          </w:p>
        </w:tc>
        <w:tc>
          <w:tcPr>
            <w:tcW w:w="6691" w:type="dxa"/>
            <w:gridSpan w:val="5"/>
            <w:tcBorders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 (раздела)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</w:tcPr>
          <w:p w:rsidR="00010B72" w:rsidRDefault="00010B72" w:rsidP="00181311">
            <w:pPr>
              <w:spacing w:line="260" w:lineRule="exact"/>
              <w:ind w:right="2116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010B72" w:rsidTr="00181311">
        <w:trPr>
          <w:trHeight w:val="80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ind w:right="2116"/>
              <w:rPr>
                <w:sz w:val="24"/>
                <w:szCs w:val="24"/>
              </w:rPr>
            </w:pPr>
          </w:p>
        </w:tc>
      </w:tr>
      <w:tr w:rsidR="00010B72" w:rsidTr="00181311">
        <w:trPr>
          <w:trHeight w:val="269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B72" w:rsidRDefault="00010B72" w:rsidP="0018131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 (1 ч.)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/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ind w:right="2116"/>
            </w:pPr>
          </w:p>
        </w:tc>
      </w:tr>
      <w:tr w:rsidR="00010B72" w:rsidTr="00181311">
        <w:trPr>
          <w:trHeight w:val="276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5E233A" w:rsidRDefault="00010B72" w:rsidP="00181311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5E233A">
              <w:rPr>
                <w:sz w:val="24"/>
                <w:szCs w:val="24"/>
              </w:rPr>
              <w:t>Введение. Задачи и содержание курса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4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6"/>
        </w:trPr>
        <w:tc>
          <w:tcPr>
            <w:tcW w:w="767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ГЛАВА 1. </w:t>
            </w:r>
            <w:r w:rsidRPr="005E233A">
              <w:rPr>
                <w:rFonts w:eastAsia="Times New Roman"/>
                <w:b/>
                <w:bCs/>
                <w:sz w:val="24"/>
                <w:szCs w:val="24"/>
              </w:rPr>
              <w:t>Политика</w:t>
            </w:r>
          </w:p>
        </w:tc>
        <w:tc>
          <w:tcPr>
            <w:tcW w:w="293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71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10B72" w:rsidTr="00181311">
        <w:trPr>
          <w:trHeight w:val="285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B72" w:rsidRPr="006E6E7B" w:rsidRDefault="00010B72" w:rsidP="00181311">
            <w:pPr>
              <w:rPr>
                <w:b/>
                <w:sz w:val="20"/>
                <w:szCs w:val="20"/>
              </w:rPr>
            </w:pPr>
            <w:r w:rsidRPr="006E6E7B"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Контрольная работа- 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6E6E7B" w:rsidRDefault="00010B72" w:rsidP="00181311">
            <w:pPr>
              <w:rPr>
                <w:b/>
                <w:sz w:val="24"/>
                <w:szCs w:val="24"/>
              </w:rPr>
            </w:pPr>
            <w:r w:rsidRPr="006E6E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ind w:right="2116"/>
              <w:rPr>
                <w:sz w:val="24"/>
                <w:szCs w:val="24"/>
              </w:rPr>
            </w:pPr>
          </w:p>
        </w:tc>
      </w:tr>
      <w:tr w:rsidR="00010B72" w:rsidTr="00181311">
        <w:trPr>
          <w:trHeight w:val="275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81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472C64" w:rsidP="00010B72">
            <w:pPr>
              <w:spacing w:line="26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7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010B72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 w:rsidRPr="005E233A">
              <w:rPr>
                <w:rFonts w:eastAsia="Times New Roman"/>
                <w:sz w:val="24"/>
                <w:szCs w:val="24"/>
              </w:rPr>
              <w:t>Участи</w:t>
            </w:r>
            <w:r>
              <w:rPr>
                <w:rFonts w:eastAsia="Times New Roman"/>
                <w:sz w:val="24"/>
                <w:szCs w:val="24"/>
              </w:rPr>
              <w:t>е граждан в политической жизни.</w:t>
            </w:r>
          </w:p>
          <w:p w:rsidR="00010B72" w:rsidRDefault="00010B72" w:rsidP="00181311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Гражданин – человек имеющий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8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6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главе «Политика»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6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5"/>
        </w:trPr>
        <w:tc>
          <w:tcPr>
            <w:tcW w:w="767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ГЛАВА 2. Право</w:t>
            </w:r>
          </w:p>
        </w:tc>
        <w:tc>
          <w:tcPr>
            <w:tcW w:w="293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70" w:lineRule="exact"/>
              <w:ind w:left="100" w:right="2116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010B72" w:rsidTr="00181311">
        <w:trPr>
          <w:trHeight w:val="285"/>
        </w:trPr>
        <w:tc>
          <w:tcPr>
            <w:tcW w:w="2347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0B72" w:rsidRDefault="00010B72" w:rsidP="0018131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Контрольная работа – 2</w:t>
            </w:r>
          </w:p>
        </w:tc>
        <w:tc>
          <w:tcPr>
            <w:tcW w:w="532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ind w:right="2116"/>
              <w:rPr>
                <w:sz w:val="24"/>
                <w:szCs w:val="24"/>
              </w:rPr>
            </w:pPr>
          </w:p>
        </w:tc>
      </w:tr>
      <w:tr w:rsidR="00010B72" w:rsidTr="00181311">
        <w:trPr>
          <w:trHeight w:val="270"/>
        </w:trPr>
        <w:tc>
          <w:tcPr>
            <w:tcW w:w="98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691" w:type="dxa"/>
            <w:gridSpan w:val="5"/>
            <w:tcBorders>
              <w:right w:val="single" w:sz="8" w:space="0" w:color="auto"/>
            </w:tcBorders>
            <w:vAlign w:val="bottom"/>
          </w:tcPr>
          <w:p w:rsidR="00010B72" w:rsidRPr="00653CDE" w:rsidRDefault="00010B72" w:rsidP="00181311">
            <w:pPr>
              <w:spacing w:line="265" w:lineRule="exact"/>
              <w:rPr>
                <w:sz w:val="24"/>
                <w:szCs w:val="24"/>
              </w:rPr>
            </w:pPr>
            <w:r w:rsidRPr="00653CDE">
              <w:rPr>
                <w:sz w:val="24"/>
                <w:szCs w:val="24"/>
              </w:rPr>
              <w:t>Право, его роль в жизни общества и государства</w:t>
            </w:r>
          </w:p>
        </w:tc>
        <w:tc>
          <w:tcPr>
            <w:tcW w:w="2937" w:type="dxa"/>
            <w:gridSpan w:val="2"/>
            <w:tcBorders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8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4"/>
                <w:szCs w:val="24"/>
              </w:rPr>
            </w:pP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6E6E7B" w:rsidRDefault="00010B72" w:rsidP="00181311">
            <w:pPr>
              <w:spacing w:line="265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13-14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Правонарушения и юридическая ответственность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4210E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22224B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4210E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16-17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22224B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РФ. Основы конституционного строя РФ.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4210E" w:rsidP="0004210E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tbl>
            <w:tblPr>
              <w:tblW w:w="758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3"/>
            </w:tblGrid>
            <w:tr w:rsidR="00010B72" w:rsidTr="00181311">
              <w:trPr>
                <w:trHeight w:val="268"/>
              </w:trPr>
              <w:tc>
                <w:tcPr>
                  <w:tcW w:w="7583" w:type="dxa"/>
                  <w:tcBorders>
                    <w:right w:val="single" w:sz="8" w:space="0" w:color="auto"/>
                  </w:tcBorders>
                  <w:vAlign w:val="bottom"/>
                </w:tcPr>
                <w:p w:rsidR="00010B72" w:rsidRDefault="00010B72" w:rsidP="00010B72">
                  <w:pPr>
                    <w:spacing w:line="268" w:lineRule="exact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Права и свободы человека и гражданина.</w:t>
                  </w:r>
                </w:p>
                <w:p w:rsidR="00010B72" w:rsidRDefault="00010B72" w:rsidP="00181311">
                  <w:pPr>
                    <w:spacing w:line="268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010B72" w:rsidTr="00181311">
              <w:trPr>
                <w:trHeight w:val="281"/>
              </w:trPr>
              <w:tc>
                <w:tcPr>
                  <w:tcW w:w="7583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10B72" w:rsidRDefault="00010B72" w:rsidP="0018131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10B72" w:rsidRPr="0022224B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22224B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22224B" w:rsidRDefault="00010B72" w:rsidP="00010B72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 на труд.</w:t>
            </w:r>
            <w:r w:rsidR="0004210E">
              <w:rPr>
                <w:rFonts w:eastAsia="Times New Roman"/>
                <w:sz w:val="24"/>
                <w:szCs w:val="24"/>
              </w:rPr>
              <w:t xml:space="preserve"> Трудовые правоотношения.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теме «Основы права»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24-25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Уголовно – правовые отношения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 – правовая защита жертв вооруженных конфликтов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 в жизни человека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по главе «Право»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7674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8A1B3A" w:rsidRDefault="00010B72" w:rsidP="00181311">
            <w:pPr>
              <w:spacing w:line="236" w:lineRule="auto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Итоговое повторение</w:t>
            </w:r>
          </w:p>
          <w:p w:rsidR="00010B72" w:rsidRDefault="00010B72" w:rsidP="00181311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 w:rsidRPr="0022224B">
              <w:rPr>
                <w:rFonts w:eastAsia="Times New Roman"/>
                <w:b/>
                <w:sz w:val="24"/>
                <w:szCs w:val="24"/>
              </w:rPr>
              <w:t>Контрольная работа - 1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04210E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Правовое государство и его граждане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8A1B3A" w:rsidRDefault="00010B72" w:rsidP="001813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 в жизни человека. </w:t>
            </w:r>
            <w:r w:rsidRPr="008A1B3A">
              <w:rPr>
                <w:sz w:val="23"/>
                <w:szCs w:val="23"/>
              </w:rPr>
              <w:t>Политика и право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2F2E07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Pr="008A1B3A" w:rsidRDefault="00010B72" w:rsidP="00181311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  <w:color w:val="auto"/>
              </w:rPr>
              <w:t>Итоговая контрольная работа</w:t>
            </w:r>
            <w:r w:rsidR="002F2E07">
              <w:rPr>
                <w:rFonts w:eastAsia="Times New Roman"/>
                <w:color w:val="auto"/>
              </w:rPr>
              <w:t xml:space="preserve"> за курс 9 класса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010B72" w:rsidTr="00181311">
        <w:trPr>
          <w:trHeight w:val="277"/>
        </w:trPr>
        <w:tc>
          <w:tcPr>
            <w:tcW w:w="98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669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0B72" w:rsidRDefault="00010B72" w:rsidP="00181311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контрольной работы и коррекция знаний</w:t>
            </w:r>
          </w:p>
        </w:tc>
        <w:tc>
          <w:tcPr>
            <w:tcW w:w="29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010B72" w:rsidRDefault="00010B72" w:rsidP="00181311">
            <w:pPr>
              <w:spacing w:line="265" w:lineRule="exact"/>
              <w:ind w:left="60" w:right="211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010B72" w:rsidRDefault="00010B72" w:rsidP="00010B72">
      <w:pPr>
        <w:spacing w:line="235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Итого: контрольных работ – 4</w:t>
      </w:r>
    </w:p>
    <w:p w:rsidR="00010B72" w:rsidRDefault="00010B72" w:rsidP="00010B72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010B72" w:rsidRDefault="00010B72" w:rsidP="00010B72">
      <w:pPr>
        <w:spacing w:line="235" w:lineRule="auto"/>
        <w:rPr>
          <w:rFonts w:eastAsia="Times New Roman"/>
          <w:b/>
          <w:bCs/>
          <w:sz w:val="24"/>
          <w:szCs w:val="24"/>
        </w:rPr>
      </w:pPr>
    </w:p>
    <w:p w:rsidR="00010B72" w:rsidRDefault="00010B72" w:rsidP="00010B72">
      <w:pPr>
        <w:spacing w:line="235" w:lineRule="auto"/>
        <w:rPr>
          <w:sz w:val="20"/>
          <w:szCs w:val="20"/>
        </w:rPr>
      </w:pPr>
    </w:p>
    <w:p w:rsidR="00010B72" w:rsidRDefault="00010B72" w:rsidP="00010B72">
      <w:pPr>
        <w:spacing w:line="235" w:lineRule="auto"/>
        <w:rPr>
          <w:sz w:val="20"/>
          <w:szCs w:val="20"/>
        </w:rPr>
      </w:pPr>
    </w:p>
    <w:sectPr w:rsidR="00010B72">
      <w:pgSz w:w="11900" w:h="16838"/>
      <w:pgMar w:top="520" w:right="846" w:bottom="430" w:left="128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BB3"/>
    <w:multiLevelType w:val="hybridMultilevel"/>
    <w:tmpl w:val="4816C034"/>
    <w:lvl w:ilvl="0" w:tplc="0842373C">
      <w:start w:val="2"/>
      <w:numFmt w:val="decimal"/>
      <w:lvlText w:val="%1."/>
      <w:lvlJc w:val="left"/>
    </w:lvl>
    <w:lvl w:ilvl="1" w:tplc="696A6D82">
      <w:numFmt w:val="decimal"/>
      <w:lvlText w:val=""/>
      <w:lvlJc w:val="left"/>
    </w:lvl>
    <w:lvl w:ilvl="2" w:tplc="6D442622">
      <w:numFmt w:val="decimal"/>
      <w:lvlText w:val=""/>
      <w:lvlJc w:val="left"/>
    </w:lvl>
    <w:lvl w:ilvl="3" w:tplc="40DC990C">
      <w:numFmt w:val="decimal"/>
      <w:lvlText w:val=""/>
      <w:lvlJc w:val="left"/>
    </w:lvl>
    <w:lvl w:ilvl="4" w:tplc="C7EC6282">
      <w:numFmt w:val="decimal"/>
      <w:lvlText w:val=""/>
      <w:lvlJc w:val="left"/>
    </w:lvl>
    <w:lvl w:ilvl="5" w:tplc="A59CBA28">
      <w:numFmt w:val="decimal"/>
      <w:lvlText w:val=""/>
      <w:lvlJc w:val="left"/>
    </w:lvl>
    <w:lvl w:ilvl="6" w:tplc="39E6A206">
      <w:numFmt w:val="decimal"/>
      <w:lvlText w:val=""/>
      <w:lvlJc w:val="left"/>
    </w:lvl>
    <w:lvl w:ilvl="7" w:tplc="5472F1C4">
      <w:numFmt w:val="decimal"/>
      <w:lvlText w:val=""/>
      <w:lvlJc w:val="left"/>
    </w:lvl>
    <w:lvl w:ilvl="8" w:tplc="98E2BA0C">
      <w:numFmt w:val="decimal"/>
      <w:lvlText w:val=""/>
      <w:lvlJc w:val="left"/>
    </w:lvl>
  </w:abstractNum>
  <w:abstractNum w:abstractNumId="1">
    <w:nsid w:val="00002EA6"/>
    <w:multiLevelType w:val="hybridMultilevel"/>
    <w:tmpl w:val="D66CA0C0"/>
    <w:lvl w:ilvl="0" w:tplc="5C267B54">
      <w:start w:val="1"/>
      <w:numFmt w:val="bullet"/>
      <w:lvlText w:val="в"/>
      <w:lvlJc w:val="left"/>
    </w:lvl>
    <w:lvl w:ilvl="1" w:tplc="CAFA74F8">
      <w:numFmt w:val="decimal"/>
      <w:lvlText w:val=""/>
      <w:lvlJc w:val="left"/>
    </w:lvl>
    <w:lvl w:ilvl="2" w:tplc="B694DA5C">
      <w:numFmt w:val="decimal"/>
      <w:lvlText w:val=""/>
      <w:lvlJc w:val="left"/>
    </w:lvl>
    <w:lvl w:ilvl="3" w:tplc="9F18EBE2">
      <w:numFmt w:val="decimal"/>
      <w:lvlText w:val=""/>
      <w:lvlJc w:val="left"/>
    </w:lvl>
    <w:lvl w:ilvl="4" w:tplc="C0203D1E">
      <w:numFmt w:val="decimal"/>
      <w:lvlText w:val=""/>
      <w:lvlJc w:val="left"/>
    </w:lvl>
    <w:lvl w:ilvl="5" w:tplc="F5FEA3AA">
      <w:numFmt w:val="decimal"/>
      <w:lvlText w:val=""/>
      <w:lvlJc w:val="left"/>
    </w:lvl>
    <w:lvl w:ilvl="6" w:tplc="3D8EDEB2">
      <w:numFmt w:val="decimal"/>
      <w:lvlText w:val=""/>
      <w:lvlJc w:val="left"/>
    </w:lvl>
    <w:lvl w:ilvl="7" w:tplc="0DB40256">
      <w:numFmt w:val="decimal"/>
      <w:lvlText w:val=""/>
      <w:lvlJc w:val="left"/>
    </w:lvl>
    <w:lvl w:ilvl="8" w:tplc="1FB6D66A">
      <w:numFmt w:val="decimal"/>
      <w:lvlText w:val=""/>
      <w:lvlJc w:val="left"/>
    </w:lvl>
  </w:abstractNum>
  <w:abstractNum w:abstractNumId="2">
    <w:nsid w:val="00006DF1"/>
    <w:multiLevelType w:val="hybridMultilevel"/>
    <w:tmpl w:val="879CCD7E"/>
    <w:lvl w:ilvl="0" w:tplc="EE28F502">
      <w:start w:val="1"/>
      <w:numFmt w:val="decimal"/>
      <w:lvlText w:val="%1."/>
      <w:lvlJc w:val="left"/>
      <w:rPr>
        <w:b/>
        <w:sz w:val="24"/>
        <w:szCs w:val="24"/>
      </w:rPr>
    </w:lvl>
    <w:lvl w:ilvl="1" w:tplc="2C30B420">
      <w:numFmt w:val="decimal"/>
      <w:lvlText w:val=""/>
      <w:lvlJc w:val="left"/>
    </w:lvl>
    <w:lvl w:ilvl="2" w:tplc="D6AE4EAC">
      <w:numFmt w:val="decimal"/>
      <w:lvlText w:val=""/>
      <w:lvlJc w:val="left"/>
    </w:lvl>
    <w:lvl w:ilvl="3" w:tplc="87B00E8A">
      <w:numFmt w:val="decimal"/>
      <w:lvlText w:val=""/>
      <w:lvlJc w:val="left"/>
    </w:lvl>
    <w:lvl w:ilvl="4" w:tplc="11F8D282">
      <w:numFmt w:val="decimal"/>
      <w:lvlText w:val=""/>
      <w:lvlJc w:val="left"/>
    </w:lvl>
    <w:lvl w:ilvl="5" w:tplc="467ED3DA">
      <w:numFmt w:val="decimal"/>
      <w:lvlText w:val=""/>
      <w:lvlJc w:val="left"/>
    </w:lvl>
    <w:lvl w:ilvl="6" w:tplc="EC9EF1B8">
      <w:numFmt w:val="decimal"/>
      <w:lvlText w:val=""/>
      <w:lvlJc w:val="left"/>
    </w:lvl>
    <w:lvl w:ilvl="7" w:tplc="B6661F1A">
      <w:numFmt w:val="decimal"/>
      <w:lvlText w:val=""/>
      <w:lvlJc w:val="left"/>
    </w:lvl>
    <w:lvl w:ilvl="8" w:tplc="AF3ADF42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72"/>
    <w:rsid w:val="00010B72"/>
    <w:rsid w:val="0004210E"/>
    <w:rsid w:val="001269A1"/>
    <w:rsid w:val="00261BF3"/>
    <w:rsid w:val="00272166"/>
    <w:rsid w:val="002F2E07"/>
    <w:rsid w:val="0037376A"/>
    <w:rsid w:val="00472C64"/>
    <w:rsid w:val="0080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404CA-7328-410D-988A-A99C3E7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0B7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2020-04-21T07:22:00Z</dcterms:created>
  <dcterms:modified xsi:type="dcterms:W3CDTF">2020-10-28T04:14:00Z</dcterms:modified>
</cp:coreProperties>
</file>