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96" w:rsidRPr="00A96567" w:rsidRDefault="00C52DD0" w:rsidP="00E47996">
      <w:pPr>
        <w:spacing w:after="0" w:line="240" w:lineRule="auto"/>
        <w:jc w:val="center"/>
        <w:rPr>
          <w:rFonts w:ascii="Times New Roman" w:eastAsia="Times New Roman" w:hAnsi="Times New Roman" w:cs="Times New Roman"/>
          <w:b/>
          <w:bCs/>
          <w:sz w:val="24"/>
          <w:szCs w:val="24"/>
        </w:rPr>
      </w:pPr>
      <w:r>
        <w:rPr>
          <w:noProof/>
          <w:lang w:eastAsia="ru-RU"/>
        </w:rPr>
        <w:drawing>
          <wp:inline distT="0" distB="0" distL="0" distR="0" wp14:anchorId="4606A3C9" wp14:editId="5923FCB9">
            <wp:extent cx="5715000" cy="2428875"/>
            <wp:effectExtent l="0" t="0" r="0" b="9525"/>
            <wp:docPr id="1" name="Рисунок 1" descr="C:\Users\School\Pictures\2020-10-26 Татульник РАБ программа\Татульник РАБ программа 001.jpg"/>
            <wp:cNvGraphicFramePr/>
            <a:graphic xmlns:a="http://schemas.openxmlformats.org/drawingml/2006/main">
              <a:graphicData uri="http://schemas.openxmlformats.org/drawingml/2006/picture">
                <pic:pic xmlns:pic="http://schemas.openxmlformats.org/drawingml/2006/picture">
                  <pic:nvPicPr>
                    <pic:cNvPr id="1" name="Рисунок 1" descr="C:\Users\School\Pictures\2020-10-26 Татульник РАБ программа\Татульник РАБ программа 001.jpg"/>
                    <pic:cNvPicPr/>
                  </pic:nvPicPr>
                  <pic:blipFill rotWithShape="1">
                    <a:blip r:embed="rId5" cstate="print">
                      <a:extLst>
                        <a:ext uri="{28A0092B-C50C-407E-A947-70E740481C1C}">
                          <a14:useLocalDpi xmlns:a14="http://schemas.microsoft.com/office/drawing/2010/main" val="0"/>
                        </a:ext>
                      </a:extLst>
                    </a:blip>
                    <a:srcRect l="13631" t="5491" r="6024" b="68337"/>
                    <a:stretch/>
                  </pic:blipFill>
                  <pic:spPr bwMode="auto">
                    <a:xfrm>
                      <a:off x="0" y="0"/>
                      <a:ext cx="5715000" cy="2428875"/>
                    </a:xfrm>
                    <a:prstGeom prst="rect">
                      <a:avLst/>
                    </a:prstGeom>
                    <a:noFill/>
                    <a:ln>
                      <a:noFill/>
                    </a:ln>
                    <a:extLst>
                      <a:ext uri="{53640926-AAD7-44D8-BBD7-CCE9431645EC}">
                        <a14:shadowObscured xmlns:a14="http://schemas.microsoft.com/office/drawing/2010/main"/>
                      </a:ext>
                    </a:extLst>
                  </pic:spPr>
                </pic:pic>
              </a:graphicData>
            </a:graphic>
          </wp:inline>
        </w:drawing>
      </w:r>
    </w:p>
    <w:p w:rsidR="00E47996" w:rsidRPr="00A96567" w:rsidRDefault="00E47996" w:rsidP="00E47996">
      <w:pPr>
        <w:spacing w:after="0" w:line="240" w:lineRule="auto"/>
        <w:jc w:val="center"/>
        <w:rPr>
          <w:rFonts w:ascii="Times New Roman" w:eastAsia="Times New Roman" w:hAnsi="Times New Roman" w:cs="Times New Roman"/>
          <w:b/>
          <w:bCs/>
          <w:sz w:val="24"/>
          <w:szCs w:val="24"/>
        </w:rPr>
      </w:pPr>
    </w:p>
    <w:p w:rsidR="00E47996" w:rsidRPr="00A96567" w:rsidRDefault="00E47996" w:rsidP="00E47996">
      <w:pPr>
        <w:tabs>
          <w:tab w:val="left" w:pos="9288"/>
        </w:tabs>
        <w:spacing w:after="0" w:line="240" w:lineRule="atLeast"/>
        <w:jc w:val="center"/>
        <w:rPr>
          <w:rFonts w:ascii="Times New Roman" w:eastAsia="Times New Roman" w:hAnsi="Times New Roman" w:cs="Times New Roman"/>
          <w:b/>
          <w:bCs/>
          <w:sz w:val="24"/>
          <w:szCs w:val="24"/>
          <w:lang w:eastAsia="ru-RU"/>
        </w:rPr>
      </w:pPr>
      <w:r w:rsidRPr="00A96567">
        <w:rPr>
          <w:rFonts w:ascii="Times New Roman" w:eastAsia="Times New Roman" w:hAnsi="Times New Roman" w:cs="Times New Roman"/>
          <w:b/>
          <w:bCs/>
          <w:sz w:val="24"/>
          <w:szCs w:val="24"/>
          <w:lang w:eastAsia="ru-RU"/>
        </w:rPr>
        <w:t xml:space="preserve">Рабочая программа </w:t>
      </w:r>
      <w:r w:rsidRPr="00A96567">
        <w:rPr>
          <w:rFonts w:ascii="Times New Roman" w:eastAsia="Times New Roman" w:hAnsi="Times New Roman" w:cs="Times New Roman"/>
          <w:b/>
          <w:sz w:val="24"/>
          <w:szCs w:val="24"/>
          <w:lang w:eastAsia="ru-RU"/>
        </w:rPr>
        <w:t xml:space="preserve">по учебному предмету </w:t>
      </w:r>
    </w:p>
    <w:p w:rsidR="00E47996" w:rsidRPr="00A96567" w:rsidRDefault="00E47996" w:rsidP="00E47996">
      <w:pPr>
        <w:kinsoku w:val="0"/>
        <w:overflowPunct w:val="0"/>
        <w:spacing w:after="0" w:line="240" w:lineRule="atLeast"/>
        <w:ind w:left="544" w:hanging="544"/>
        <w:jc w:val="center"/>
        <w:textAlignment w:val="baseline"/>
        <w:rPr>
          <w:rFonts w:ascii="Times New Roman" w:eastAsia="Times New Roman" w:hAnsi="Times New Roman" w:cs="Times New Roman"/>
          <w:b/>
          <w:position w:val="10"/>
          <w:sz w:val="24"/>
          <w:szCs w:val="24"/>
          <w:lang w:eastAsia="ru-RU"/>
        </w:rPr>
      </w:pPr>
      <w:r w:rsidRPr="00A96567">
        <w:rPr>
          <w:rFonts w:ascii="Times New Roman" w:eastAsia="Times New Roman" w:hAnsi="Times New Roman" w:cs="Times New Roman"/>
          <w:b/>
          <w:position w:val="10"/>
          <w:sz w:val="24"/>
          <w:szCs w:val="24"/>
          <w:lang w:eastAsia="ru-RU"/>
        </w:rPr>
        <w:t>ФИЗИЧЕСКАЯ КУЛЬТУРА</w:t>
      </w:r>
    </w:p>
    <w:p w:rsidR="00E47996" w:rsidRPr="00A96567" w:rsidRDefault="00CA73BA" w:rsidP="00E47996">
      <w:pPr>
        <w:kinsoku w:val="0"/>
        <w:overflowPunct w:val="0"/>
        <w:spacing w:after="0" w:line="240" w:lineRule="atLeast"/>
        <w:ind w:left="544" w:hanging="544"/>
        <w:jc w:val="center"/>
        <w:textAlignment w:val="baseline"/>
        <w:rPr>
          <w:rFonts w:ascii="Times New Roman" w:eastAsia="Times New Roman" w:hAnsi="Times New Roman" w:cs="Times New Roman"/>
          <w:b/>
          <w:position w:val="10"/>
          <w:sz w:val="24"/>
          <w:szCs w:val="24"/>
          <w:lang w:eastAsia="ru-RU"/>
        </w:rPr>
      </w:pPr>
      <w:r>
        <w:rPr>
          <w:rFonts w:ascii="Times New Roman" w:eastAsia="Times New Roman" w:hAnsi="Times New Roman" w:cs="Times New Roman"/>
          <w:b/>
          <w:position w:val="10"/>
          <w:sz w:val="24"/>
          <w:szCs w:val="24"/>
          <w:lang w:eastAsia="ru-RU"/>
        </w:rPr>
        <w:t>1</w:t>
      </w:r>
      <w:r w:rsidRPr="00B57A54">
        <w:rPr>
          <w:rFonts w:ascii="Times New Roman" w:eastAsia="Times New Roman" w:hAnsi="Times New Roman" w:cs="Times New Roman"/>
          <w:b/>
          <w:position w:val="10"/>
          <w:sz w:val="24"/>
          <w:szCs w:val="24"/>
          <w:lang w:eastAsia="ru-RU"/>
        </w:rPr>
        <w:t>1</w:t>
      </w:r>
      <w:r w:rsidR="00E47996" w:rsidRPr="00A96567">
        <w:rPr>
          <w:rFonts w:ascii="Times New Roman" w:eastAsia="Times New Roman" w:hAnsi="Times New Roman" w:cs="Times New Roman"/>
          <w:b/>
          <w:position w:val="10"/>
          <w:sz w:val="24"/>
          <w:szCs w:val="24"/>
          <w:lang w:eastAsia="ru-RU"/>
        </w:rPr>
        <w:t xml:space="preserve"> класс</w:t>
      </w:r>
    </w:p>
    <w:p w:rsidR="00E47996" w:rsidRPr="00A96567" w:rsidRDefault="00E47996" w:rsidP="00E47996">
      <w:pPr>
        <w:kinsoku w:val="0"/>
        <w:overflowPunct w:val="0"/>
        <w:spacing w:after="0" w:line="0" w:lineRule="atLeast"/>
        <w:ind w:left="544" w:hanging="544"/>
        <w:jc w:val="center"/>
        <w:textAlignment w:val="baseline"/>
        <w:rPr>
          <w:rFonts w:ascii="Times New Roman" w:eastAsia="Calibri" w:hAnsi="Times New Roman" w:cs="Times New Roman"/>
          <w:b/>
          <w:sz w:val="24"/>
          <w:szCs w:val="24"/>
        </w:rPr>
      </w:pPr>
      <w:r w:rsidRPr="00A96567">
        <w:rPr>
          <w:rFonts w:ascii="Times New Roman" w:eastAsia="Calibri" w:hAnsi="Times New Roman" w:cs="Times New Roman"/>
          <w:b/>
          <w:sz w:val="24"/>
          <w:szCs w:val="24"/>
        </w:rPr>
        <w:t>основного общего образования</w:t>
      </w:r>
    </w:p>
    <w:p w:rsidR="00E47996" w:rsidRPr="00A96567" w:rsidRDefault="00E47996" w:rsidP="00E47996">
      <w:pPr>
        <w:kinsoku w:val="0"/>
        <w:overflowPunct w:val="0"/>
        <w:spacing w:after="0" w:line="0" w:lineRule="atLeast"/>
        <w:ind w:left="544" w:hanging="544"/>
        <w:jc w:val="center"/>
        <w:textAlignment w:val="baseline"/>
        <w:rPr>
          <w:rFonts w:ascii="Times New Roman" w:eastAsia="Calibri" w:hAnsi="Times New Roman" w:cs="Times New Roman"/>
          <w:b/>
          <w:sz w:val="24"/>
          <w:szCs w:val="24"/>
        </w:rPr>
      </w:pPr>
      <w:r w:rsidRPr="00A96567">
        <w:rPr>
          <w:rFonts w:ascii="Times New Roman" w:eastAsia="Calibri" w:hAnsi="Times New Roman" w:cs="Times New Roman"/>
          <w:b/>
          <w:sz w:val="24"/>
          <w:szCs w:val="24"/>
        </w:rPr>
        <w:t>на 2020-2021 учебный год</w:t>
      </w:r>
    </w:p>
    <w:p w:rsidR="00E47996" w:rsidRPr="00A96567" w:rsidRDefault="00E47996" w:rsidP="00E47996">
      <w:pPr>
        <w:kinsoku w:val="0"/>
        <w:overflowPunct w:val="0"/>
        <w:spacing w:after="0" w:line="240" w:lineRule="atLeast"/>
        <w:ind w:left="544" w:hanging="544"/>
        <w:jc w:val="center"/>
        <w:textAlignment w:val="baseline"/>
        <w:rPr>
          <w:rFonts w:ascii="Times New Roman" w:eastAsia="Times New Roman" w:hAnsi="Times New Roman" w:cs="Times New Roman"/>
          <w:b/>
          <w:position w:val="10"/>
          <w:sz w:val="24"/>
          <w:szCs w:val="24"/>
          <w:vertAlign w:val="superscript"/>
          <w:lang w:eastAsia="ru-RU"/>
        </w:rPr>
      </w:pPr>
    </w:p>
    <w:p w:rsidR="00E47996" w:rsidRPr="00A96567" w:rsidRDefault="00E47996" w:rsidP="00E47996">
      <w:pPr>
        <w:kinsoku w:val="0"/>
        <w:overflowPunct w:val="0"/>
        <w:spacing w:after="0" w:line="240" w:lineRule="atLeast"/>
        <w:ind w:left="547" w:hanging="547"/>
        <w:jc w:val="center"/>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kinsoku w:val="0"/>
        <w:overflowPunct w:val="0"/>
        <w:spacing w:after="0" w:line="240" w:lineRule="atLeast"/>
        <w:ind w:left="547" w:hanging="547"/>
        <w:jc w:val="center"/>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kinsoku w:val="0"/>
        <w:overflowPunct w:val="0"/>
        <w:spacing w:after="0" w:line="240" w:lineRule="atLeast"/>
        <w:ind w:left="547" w:hanging="547"/>
        <w:jc w:val="center"/>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position w:val="10"/>
          <w:sz w:val="24"/>
          <w:szCs w:val="24"/>
          <w:lang w:eastAsia="ru-RU"/>
        </w:rPr>
      </w:pPr>
      <w:r w:rsidRPr="00A96567">
        <w:rPr>
          <w:rFonts w:ascii="Times New Roman" w:eastAsia="Times New Roman" w:hAnsi="Times New Roman" w:cs="Times New Roman"/>
          <w:position w:val="10"/>
          <w:sz w:val="24"/>
          <w:szCs w:val="24"/>
          <w:vertAlign w:val="superscript"/>
          <w:lang w:eastAsia="ru-RU"/>
        </w:rPr>
        <w:tab/>
      </w:r>
      <w:r w:rsidRPr="00A96567">
        <w:rPr>
          <w:rFonts w:ascii="Times New Roman" w:eastAsia="Times New Roman" w:hAnsi="Times New Roman" w:cs="Times New Roman"/>
          <w:position w:val="10"/>
          <w:sz w:val="24"/>
          <w:szCs w:val="24"/>
          <w:vertAlign w:val="superscript"/>
          <w:lang w:eastAsia="ru-RU"/>
        </w:rPr>
        <w:tab/>
      </w:r>
      <w:r w:rsidRPr="00A96567">
        <w:rPr>
          <w:rFonts w:ascii="Times New Roman" w:eastAsia="Times New Roman" w:hAnsi="Times New Roman" w:cs="Times New Roman"/>
          <w:position w:val="10"/>
          <w:sz w:val="24"/>
          <w:szCs w:val="24"/>
          <w:lang w:eastAsia="ru-RU"/>
        </w:rPr>
        <w:t>Составитель рабочей программы</w:t>
      </w:r>
    </w:p>
    <w:p w:rsidR="00B57A54" w:rsidRDefault="00B57A54" w:rsidP="00B57A54">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lang w:eastAsia="ru-RU"/>
        </w:rPr>
        <w:t>Савин Евгений Михайлович</w:t>
      </w:r>
    </w:p>
    <w:p w:rsidR="00B57A54" w:rsidRDefault="00B57A54" w:rsidP="00B57A54">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lang w:eastAsia="ru-RU"/>
        </w:rPr>
        <w:t>учитель физической культуры, первой категории</w:t>
      </w:r>
    </w:p>
    <w:p w:rsidR="00B57A54" w:rsidRDefault="00B57A54" w:rsidP="00B57A54">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lang w:eastAsia="ru-RU"/>
        </w:rPr>
        <w:t xml:space="preserve">филиала МАОУ «Киевская СОШ» </w:t>
      </w:r>
    </w:p>
    <w:p w:rsidR="00B57A54" w:rsidRDefault="00B57A54" w:rsidP="00B57A54">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bookmarkStart w:id="0" w:name="_GoBack"/>
      <w:bookmarkEnd w:id="0"/>
      <w:r>
        <w:rPr>
          <w:rFonts w:ascii="Times New Roman" w:eastAsia="Times New Roman" w:hAnsi="Times New Roman" w:cs="Times New Roman"/>
          <w:color w:val="000000"/>
          <w:position w:val="10"/>
          <w:sz w:val="24"/>
          <w:szCs w:val="24"/>
          <w:lang w:eastAsia="ru-RU"/>
        </w:rPr>
        <w:t>«Памятнинская СОШ имени Героя</w:t>
      </w:r>
    </w:p>
    <w:p w:rsidR="00B57A54" w:rsidRDefault="00B57A54" w:rsidP="00B57A54">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lang w:eastAsia="ru-RU"/>
        </w:rPr>
        <w:t xml:space="preserve"> Советского Союза Н.И Кузнецова»,</w:t>
      </w:r>
    </w:p>
    <w:p w:rsidR="00E47996" w:rsidRPr="00A96567" w:rsidRDefault="00E47996" w:rsidP="00E47996">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B57A54">
      <w:pPr>
        <w:tabs>
          <w:tab w:val="left" w:pos="6915"/>
        </w:tabs>
        <w:kinsoku w:val="0"/>
        <w:overflowPunct w:val="0"/>
        <w:spacing w:after="0" w:line="0" w:lineRule="atLeast"/>
        <w:jc w:val="center"/>
        <w:textAlignment w:val="baseline"/>
        <w:rPr>
          <w:rFonts w:ascii="Times New Roman" w:eastAsia="Times New Roman" w:hAnsi="Times New Roman" w:cs="Times New Roman"/>
          <w:b/>
          <w:position w:val="10"/>
          <w:sz w:val="24"/>
          <w:szCs w:val="24"/>
          <w:vertAlign w:val="superscript"/>
          <w:lang w:eastAsia="ru-RU"/>
        </w:rPr>
      </w:pPr>
      <w:r w:rsidRPr="00A96567">
        <w:rPr>
          <w:rFonts w:ascii="Times New Roman" w:eastAsia="Times New Roman" w:hAnsi="Times New Roman" w:cs="Times New Roman"/>
          <w:b/>
          <w:position w:val="10"/>
          <w:sz w:val="24"/>
          <w:szCs w:val="24"/>
          <w:vertAlign w:val="superscript"/>
          <w:lang w:eastAsia="ru-RU"/>
        </w:rPr>
        <w:t>Год составления 2020</w:t>
      </w:r>
    </w:p>
    <w:p w:rsidR="00E47996" w:rsidRPr="00A96567" w:rsidRDefault="00E47996" w:rsidP="00E47996">
      <w:pPr>
        <w:rPr>
          <w:rFonts w:ascii="Times New Roman" w:hAnsi="Times New Roman" w:cs="Times New Roman"/>
          <w:sz w:val="24"/>
          <w:szCs w:val="24"/>
        </w:rPr>
      </w:pPr>
    </w:p>
    <w:p w:rsidR="00663619" w:rsidRPr="00A96567" w:rsidRDefault="00663619">
      <w:pPr>
        <w:rPr>
          <w:rFonts w:ascii="Times New Roman" w:hAnsi="Times New Roman" w:cs="Times New Roman"/>
          <w:sz w:val="24"/>
          <w:szCs w:val="24"/>
        </w:rPr>
      </w:pPr>
    </w:p>
    <w:p w:rsidR="00E47996" w:rsidRPr="00A96567" w:rsidRDefault="00E47996" w:rsidP="00E47996">
      <w:pPr>
        <w:jc w:val="center"/>
        <w:rPr>
          <w:rFonts w:ascii="Times New Roman" w:hAnsi="Times New Roman" w:cs="Times New Roman"/>
          <w:sz w:val="24"/>
          <w:szCs w:val="24"/>
        </w:rPr>
      </w:pPr>
      <w:r w:rsidRPr="00A96567">
        <w:rPr>
          <w:rFonts w:ascii="Times New Roman" w:eastAsia="Times New Roman" w:hAnsi="Times New Roman" w:cs="Times New Roman"/>
          <w:b/>
          <w:sz w:val="24"/>
          <w:szCs w:val="24"/>
          <w:lang w:eastAsia="ru-RU"/>
        </w:rPr>
        <w:t>Планируемые результаты освоения учебного предмета</w:t>
      </w:r>
    </w:p>
    <w:p w:rsidR="00A96567" w:rsidRPr="00A96567" w:rsidRDefault="00A96567" w:rsidP="00A96567">
      <w:pPr>
        <w:pStyle w:val="a5"/>
      </w:pPr>
      <w:r w:rsidRPr="00A96567">
        <w:tab/>
        <w:t>В результате изучения физической культуры на базовом уровне обучающийся должен</w:t>
      </w:r>
    </w:p>
    <w:p w:rsidR="00A96567" w:rsidRPr="00A96567" w:rsidRDefault="00A96567" w:rsidP="00A96567">
      <w:pPr>
        <w:spacing w:before="1"/>
        <w:ind w:left="540"/>
        <w:rPr>
          <w:rFonts w:ascii="Times New Roman" w:hAnsi="Times New Roman" w:cs="Times New Roman"/>
          <w:i/>
          <w:sz w:val="24"/>
          <w:szCs w:val="24"/>
        </w:rPr>
      </w:pPr>
      <w:r w:rsidRPr="00A96567">
        <w:rPr>
          <w:rFonts w:ascii="Times New Roman" w:hAnsi="Times New Roman" w:cs="Times New Roman"/>
          <w:i/>
          <w:sz w:val="24"/>
          <w:szCs w:val="24"/>
        </w:rPr>
        <w:tab/>
        <w:t>знать/понимать:</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436" w:firstLine="0"/>
        <w:contextualSpacing w:val="0"/>
        <w:rPr>
          <w:rFonts w:ascii="Times New Roman" w:hAnsi="Times New Roman" w:cs="Times New Roman"/>
          <w:sz w:val="24"/>
          <w:szCs w:val="24"/>
        </w:rPr>
      </w:pPr>
      <w:r w:rsidRPr="00A96567">
        <w:rPr>
          <w:rFonts w:ascii="Times New Roman" w:hAnsi="Times New Roman" w:cs="Times New Roman"/>
          <w:sz w:val="24"/>
          <w:szCs w:val="24"/>
        </w:rPr>
        <w:tab/>
        <w:t>влияние оздоровительных систем физического воспитания на укрепление здоровья, профилактику профессиональных заболеваний и вредных</w:t>
      </w:r>
      <w:r w:rsidRPr="00A96567">
        <w:rPr>
          <w:rFonts w:ascii="Times New Roman" w:hAnsi="Times New Roman" w:cs="Times New Roman"/>
          <w:spacing w:val="4"/>
          <w:sz w:val="24"/>
          <w:szCs w:val="24"/>
        </w:rPr>
        <w:t xml:space="preserve"> </w:t>
      </w:r>
      <w:r w:rsidRPr="00A96567">
        <w:rPr>
          <w:rFonts w:ascii="Times New Roman" w:hAnsi="Times New Roman" w:cs="Times New Roman"/>
          <w:sz w:val="24"/>
          <w:szCs w:val="24"/>
        </w:rPr>
        <w:t>привычек;</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rPr>
          <w:rFonts w:ascii="Times New Roman" w:hAnsi="Times New Roman" w:cs="Times New Roman"/>
          <w:sz w:val="24"/>
          <w:szCs w:val="24"/>
        </w:rPr>
      </w:pPr>
      <w:r w:rsidRPr="00A96567">
        <w:rPr>
          <w:rFonts w:ascii="Times New Roman" w:hAnsi="Times New Roman" w:cs="Times New Roman"/>
          <w:sz w:val="24"/>
          <w:szCs w:val="24"/>
        </w:rPr>
        <w:t>способы контроля и оценки физического развития и физической</w:t>
      </w:r>
      <w:r w:rsidRPr="00A96567">
        <w:rPr>
          <w:rFonts w:ascii="Times New Roman" w:hAnsi="Times New Roman" w:cs="Times New Roman"/>
          <w:spacing w:val="-9"/>
          <w:sz w:val="24"/>
          <w:szCs w:val="24"/>
        </w:rPr>
        <w:t xml:space="preserve"> </w:t>
      </w:r>
      <w:r w:rsidRPr="00A96567">
        <w:rPr>
          <w:rFonts w:ascii="Times New Roman" w:hAnsi="Times New Roman" w:cs="Times New Roman"/>
          <w:sz w:val="24"/>
          <w:szCs w:val="24"/>
        </w:rPr>
        <w:t>подготовленности;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539" w:firstLine="0"/>
        <w:contextualSpacing w:val="0"/>
        <w:rPr>
          <w:rFonts w:ascii="Times New Roman" w:hAnsi="Times New Roman" w:cs="Times New Roman"/>
          <w:sz w:val="24"/>
          <w:szCs w:val="24"/>
        </w:rPr>
      </w:pPr>
      <w:r w:rsidRPr="00A96567">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w:t>
      </w:r>
      <w:r w:rsidRPr="00A96567">
        <w:rPr>
          <w:rFonts w:ascii="Times New Roman" w:hAnsi="Times New Roman" w:cs="Times New Roman"/>
          <w:spacing w:val="-3"/>
          <w:sz w:val="24"/>
          <w:szCs w:val="24"/>
        </w:rPr>
        <w:t xml:space="preserve"> </w:t>
      </w:r>
      <w:r w:rsidRPr="00A96567">
        <w:rPr>
          <w:rFonts w:ascii="Times New Roman" w:hAnsi="Times New Roman" w:cs="Times New Roman"/>
          <w:sz w:val="24"/>
          <w:szCs w:val="24"/>
        </w:rPr>
        <w:t>направленности;</w:t>
      </w:r>
    </w:p>
    <w:p w:rsidR="00A96567" w:rsidRPr="00A96567" w:rsidRDefault="00A96567" w:rsidP="00A96567">
      <w:pPr>
        <w:ind w:left="540"/>
        <w:rPr>
          <w:rFonts w:ascii="Times New Roman" w:hAnsi="Times New Roman" w:cs="Times New Roman"/>
          <w:i/>
          <w:sz w:val="24"/>
          <w:szCs w:val="24"/>
        </w:rPr>
      </w:pPr>
      <w:r w:rsidRPr="00A96567">
        <w:rPr>
          <w:rFonts w:ascii="Times New Roman" w:hAnsi="Times New Roman" w:cs="Times New Roman"/>
          <w:i/>
          <w:sz w:val="24"/>
          <w:szCs w:val="24"/>
        </w:rPr>
        <w:t>уметь:</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689" w:firstLine="0"/>
        <w:contextualSpacing w:val="0"/>
        <w:rPr>
          <w:rFonts w:ascii="Times New Roman" w:hAnsi="Times New Roman" w:cs="Times New Roman"/>
          <w:sz w:val="24"/>
          <w:szCs w:val="24"/>
        </w:rPr>
      </w:pPr>
      <w:r w:rsidRPr="00A96567">
        <w:rPr>
          <w:rFonts w:ascii="Times New Roman" w:hAnsi="Times New Roman" w:cs="Times New Roman"/>
          <w:sz w:val="24"/>
          <w:szCs w:val="24"/>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w:t>
      </w:r>
      <w:r w:rsidRPr="00A96567">
        <w:rPr>
          <w:rFonts w:ascii="Times New Roman" w:hAnsi="Times New Roman" w:cs="Times New Roman"/>
          <w:spacing w:val="-43"/>
          <w:sz w:val="24"/>
          <w:szCs w:val="24"/>
        </w:rPr>
        <w:t xml:space="preserve"> </w:t>
      </w:r>
      <w:r w:rsidRPr="00A96567">
        <w:rPr>
          <w:rFonts w:ascii="Times New Roman" w:hAnsi="Times New Roman" w:cs="Times New Roman"/>
          <w:sz w:val="24"/>
          <w:szCs w:val="24"/>
        </w:rPr>
        <w:t>упражнений атлетической</w:t>
      </w:r>
      <w:r w:rsidRPr="00A96567">
        <w:rPr>
          <w:rFonts w:ascii="Times New Roman" w:hAnsi="Times New Roman" w:cs="Times New Roman"/>
          <w:spacing w:val="-1"/>
          <w:sz w:val="24"/>
          <w:szCs w:val="24"/>
        </w:rPr>
        <w:t xml:space="preserve"> </w:t>
      </w:r>
      <w:r w:rsidRPr="00A96567">
        <w:rPr>
          <w:rFonts w:ascii="Times New Roman" w:hAnsi="Times New Roman" w:cs="Times New Roman"/>
          <w:sz w:val="24"/>
          <w:szCs w:val="24"/>
        </w:rPr>
        <w:t>гимнастики;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rPr>
          <w:rFonts w:ascii="Times New Roman" w:hAnsi="Times New Roman" w:cs="Times New Roman"/>
          <w:sz w:val="24"/>
          <w:szCs w:val="24"/>
        </w:rPr>
      </w:pPr>
      <w:r w:rsidRPr="00A96567">
        <w:rPr>
          <w:rFonts w:ascii="Times New Roman" w:hAnsi="Times New Roman" w:cs="Times New Roman"/>
          <w:sz w:val="24"/>
          <w:szCs w:val="24"/>
        </w:rPr>
        <w:t>выполнять простейшие приемы самомассажа и</w:t>
      </w:r>
      <w:r w:rsidRPr="00A96567">
        <w:rPr>
          <w:rFonts w:ascii="Times New Roman" w:hAnsi="Times New Roman" w:cs="Times New Roman"/>
          <w:spacing w:val="-2"/>
          <w:sz w:val="24"/>
          <w:szCs w:val="24"/>
        </w:rPr>
        <w:t xml:space="preserve"> </w:t>
      </w:r>
      <w:r w:rsidRPr="00A96567">
        <w:rPr>
          <w:rFonts w:ascii="Times New Roman" w:hAnsi="Times New Roman" w:cs="Times New Roman"/>
          <w:sz w:val="24"/>
          <w:szCs w:val="24"/>
        </w:rPr>
        <w:t>релаксации;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160" w:firstLine="0"/>
        <w:contextualSpacing w:val="0"/>
        <w:rPr>
          <w:rFonts w:ascii="Times New Roman" w:hAnsi="Times New Roman" w:cs="Times New Roman"/>
          <w:sz w:val="24"/>
          <w:szCs w:val="24"/>
        </w:rPr>
      </w:pPr>
      <w:r w:rsidRPr="00A96567">
        <w:rPr>
          <w:rFonts w:ascii="Times New Roman" w:hAnsi="Times New Roman" w:cs="Times New Roman"/>
          <w:sz w:val="24"/>
          <w:szCs w:val="24"/>
        </w:rPr>
        <w:t>преодолевать искусственные и естественные препятствия с использованием разнообразных</w:t>
      </w:r>
      <w:r w:rsidRPr="00A96567">
        <w:rPr>
          <w:rFonts w:ascii="Times New Roman" w:hAnsi="Times New Roman" w:cs="Times New Roman"/>
          <w:spacing w:val="-38"/>
          <w:sz w:val="24"/>
          <w:szCs w:val="24"/>
        </w:rPr>
        <w:t xml:space="preserve"> </w:t>
      </w:r>
      <w:r w:rsidRPr="00A96567">
        <w:rPr>
          <w:rFonts w:ascii="Times New Roman" w:hAnsi="Times New Roman" w:cs="Times New Roman"/>
          <w:sz w:val="24"/>
          <w:szCs w:val="24"/>
        </w:rPr>
        <w:t>способов передвижения;</w:t>
      </w:r>
    </w:p>
    <w:p w:rsidR="00A96567" w:rsidRPr="00A96567" w:rsidRDefault="00A96567" w:rsidP="00A96567">
      <w:pPr>
        <w:pStyle w:val="a4"/>
        <w:widowControl w:val="0"/>
        <w:numPr>
          <w:ilvl w:val="0"/>
          <w:numId w:val="2"/>
        </w:numPr>
        <w:tabs>
          <w:tab w:val="left" w:pos="680"/>
        </w:tabs>
        <w:autoSpaceDE w:val="0"/>
        <w:autoSpaceDN w:val="0"/>
        <w:spacing w:before="1" w:after="0" w:line="240" w:lineRule="auto"/>
        <w:ind w:left="679"/>
        <w:contextualSpacing w:val="0"/>
        <w:rPr>
          <w:rFonts w:ascii="Times New Roman" w:hAnsi="Times New Roman" w:cs="Times New Roman"/>
          <w:sz w:val="24"/>
          <w:szCs w:val="24"/>
        </w:rPr>
      </w:pPr>
      <w:r w:rsidRPr="00A96567">
        <w:rPr>
          <w:rFonts w:ascii="Times New Roman" w:hAnsi="Times New Roman" w:cs="Times New Roman"/>
          <w:sz w:val="24"/>
          <w:szCs w:val="24"/>
        </w:rPr>
        <w:t>выполнять приемы защиты и самообороны, страховки и</w:t>
      </w:r>
      <w:r w:rsidRPr="00A96567">
        <w:rPr>
          <w:rFonts w:ascii="Times New Roman" w:hAnsi="Times New Roman" w:cs="Times New Roman"/>
          <w:spacing w:val="-2"/>
          <w:sz w:val="24"/>
          <w:szCs w:val="24"/>
        </w:rPr>
        <w:t xml:space="preserve"> </w:t>
      </w:r>
      <w:r w:rsidRPr="00A96567">
        <w:rPr>
          <w:rFonts w:ascii="Times New Roman" w:hAnsi="Times New Roman" w:cs="Times New Roman"/>
          <w:sz w:val="24"/>
          <w:szCs w:val="24"/>
        </w:rPr>
        <w:t>самостраховки;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449" w:firstLine="0"/>
        <w:contextualSpacing w:val="0"/>
        <w:jc w:val="both"/>
        <w:rPr>
          <w:rFonts w:ascii="Times New Roman" w:hAnsi="Times New Roman" w:cs="Times New Roman"/>
          <w:sz w:val="24"/>
          <w:szCs w:val="24"/>
        </w:rPr>
      </w:pPr>
      <w:r w:rsidRPr="00A96567">
        <w:rPr>
          <w:rFonts w:ascii="Times New Roman" w:hAnsi="Times New Roman" w:cs="Times New Roman"/>
          <w:sz w:val="24"/>
          <w:szCs w:val="24"/>
        </w:rPr>
        <w:t>осуществлять творческое сотрудничество в коллективных формах занятий физической</w:t>
      </w:r>
      <w:r w:rsidRPr="00A96567">
        <w:rPr>
          <w:rFonts w:ascii="Times New Roman" w:hAnsi="Times New Roman" w:cs="Times New Roman"/>
          <w:spacing w:val="-32"/>
          <w:sz w:val="24"/>
          <w:szCs w:val="24"/>
        </w:rPr>
        <w:t xml:space="preserve"> </w:t>
      </w:r>
      <w:r w:rsidRPr="00A96567">
        <w:rPr>
          <w:rFonts w:ascii="Times New Roman" w:hAnsi="Times New Roman" w:cs="Times New Roman"/>
          <w:sz w:val="24"/>
          <w:szCs w:val="24"/>
        </w:rPr>
        <w:t>культурой; использовать приобретенные знания и умения в практической деятельности и повседневной жизни для:</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jc w:val="both"/>
        <w:rPr>
          <w:rFonts w:ascii="Times New Roman" w:hAnsi="Times New Roman" w:cs="Times New Roman"/>
          <w:sz w:val="24"/>
          <w:szCs w:val="24"/>
        </w:rPr>
      </w:pPr>
      <w:r w:rsidRPr="00A96567">
        <w:rPr>
          <w:rFonts w:ascii="Times New Roman" w:hAnsi="Times New Roman" w:cs="Times New Roman"/>
          <w:sz w:val="24"/>
          <w:szCs w:val="24"/>
        </w:rPr>
        <w:t>повышения работоспособности, укрепления и сохранения</w:t>
      </w:r>
      <w:r w:rsidRPr="00A96567">
        <w:rPr>
          <w:rFonts w:ascii="Times New Roman" w:hAnsi="Times New Roman" w:cs="Times New Roman"/>
          <w:spacing w:val="-3"/>
          <w:sz w:val="24"/>
          <w:szCs w:val="24"/>
        </w:rPr>
        <w:t xml:space="preserve"> </w:t>
      </w:r>
      <w:r w:rsidRPr="00A96567">
        <w:rPr>
          <w:rFonts w:ascii="Times New Roman" w:hAnsi="Times New Roman" w:cs="Times New Roman"/>
          <w:sz w:val="24"/>
          <w:szCs w:val="24"/>
        </w:rPr>
        <w:t>здоровья;</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1176" w:firstLine="0"/>
        <w:contextualSpacing w:val="0"/>
        <w:rPr>
          <w:rFonts w:ascii="Times New Roman" w:hAnsi="Times New Roman" w:cs="Times New Roman"/>
          <w:sz w:val="24"/>
          <w:szCs w:val="24"/>
        </w:rPr>
      </w:pPr>
      <w:r w:rsidRPr="00A96567">
        <w:rPr>
          <w:rFonts w:ascii="Times New Roman" w:hAnsi="Times New Roman" w:cs="Times New Roman"/>
          <w:sz w:val="24"/>
          <w:szCs w:val="24"/>
        </w:rPr>
        <w:t>подготовки к профессиональной деятельности и службе в Вооруженных Силах Российской Федерации;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117" w:firstLine="0"/>
        <w:contextualSpacing w:val="0"/>
        <w:rPr>
          <w:rFonts w:ascii="Times New Roman" w:hAnsi="Times New Roman" w:cs="Times New Roman"/>
          <w:sz w:val="24"/>
          <w:szCs w:val="24"/>
        </w:rPr>
      </w:pPr>
      <w:r w:rsidRPr="00A96567">
        <w:rPr>
          <w:rFonts w:ascii="Times New Roman" w:hAnsi="Times New Roman" w:cs="Times New Roman"/>
          <w:sz w:val="24"/>
          <w:szCs w:val="24"/>
        </w:rPr>
        <w:t>организации и проведения индивидуального, коллективного и семейного отдыха, участия в</w:t>
      </w:r>
      <w:r w:rsidRPr="00A96567">
        <w:rPr>
          <w:rFonts w:ascii="Times New Roman" w:hAnsi="Times New Roman" w:cs="Times New Roman"/>
          <w:spacing w:val="-35"/>
          <w:sz w:val="24"/>
          <w:szCs w:val="24"/>
        </w:rPr>
        <w:t xml:space="preserve"> </w:t>
      </w:r>
      <w:r w:rsidRPr="00A96567">
        <w:rPr>
          <w:rFonts w:ascii="Times New Roman" w:hAnsi="Times New Roman" w:cs="Times New Roman"/>
          <w:sz w:val="24"/>
          <w:szCs w:val="24"/>
        </w:rPr>
        <w:t>массовых спортивных</w:t>
      </w:r>
      <w:r w:rsidRPr="00A96567">
        <w:rPr>
          <w:rFonts w:ascii="Times New Roman" w:hAnsi="Times New Roman" w:cs="Times New Roman"/>
          <w:spacing w:val="1"/>
          <w:sz w:val="24"/>
          <w:szCs w:val="24"/>
        </w:rPr>
        <w:t xml:space="preserve"> </w:t>
      </w:r>
      <w:r w:rsidRPr="00A96567">
        <w:rPr>
          <w:rFonts w:ascii="Times New Roman" w:hAnsi="Times New Roman" w:cs="Times New Roman"/>
          <w:sz w:val="24"/>
          <w:szCs w:val="24"/>
        </w:rPr>
        <w:t>соревнованиях;</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rPr>
          <w:rFonts w:ascii="Times New Roman" w:hAnsi="Times New Roman" w:cs="Times New Roman"/>
          <w:sz w:val="24"/>
          <w:szCs w:val="24"/>
        </w:rPr>
      </w:pPr>
      <w:r w:rsidRPr="00A96567">
        <w:rPr>
          <w:rFonts w:ascii="Times New Roman" w:hAnsi="Times New Roman" w:cs="Times New Roman"/>
          <w:sz w:val="24"/>
          <w:szCs w:val="24"/>
        </w:rPr>
        <w:t>активной творческой жизнедеятельности, выбора и формирования здорового образа</w:t>
      </w:r>
      <w:r w:rsidRPr="00A96567">
        <w:rPr>
          <w:rFonts w:ascii="Times New Roman" w:hAnsi="Times New Roman" w:cs="Times New Roman"/>
          <w:spacing w:val="-12"/>
          <w:sz w:val="24"/>
          <w:szCs w:val="24"/>
        </w:rPr>
        <w:t xml:space="preserve"> </w:t>
      </w:r>
      <w:r w:rsidRPr="00A96567">
        <w:rPr>
          <w:rFonts w:ascii="Times New Roman" w:hAnsi="Times New Roman" w:cs="Times New Roman"/>
          <w:sz w:val="24"/>
          <w:szCs w:val="24"/>
        </w:rPr>
        <w:t>жизни;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980" w:firstLine="0"/>
        <w:contextualSpacing w:val="0"/>
        <w:rPr>
          <w:rFonts w:ascii="Times New Roman" w:hAnsi="Times New Roman" w:cs="Times New Roman"/>
          <w:sz w:val="24"/>
          <w:szCs w:val="24"/>
        </w:rPr>
      </w:pPr>
      <w:r w:rsidRPr="00A96567">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w:t>
      </w:r>
      <w:r w:rsidRPr="00A96567">
        <w:rPr>
          <w:rFonts w:ascii="Times New Roman" w:hAnsi="Times New Roman" w:cs="Times New Roman"/>
          <w:spacing w:val="-19"/>
          <w:sz w:val="24"/>
          <w:szCs w:val="24"/>
        </w:rPr>
        <w:t xml:space="preserve"> </w:t>
      </w:r>
      <w:r w:rsidRPr="00A96567">
        <w:rPr>
          <w:rFonts w:ascii="Times New Roman" w:hAnsi="Times New Roman" w:cs="Times New Roman"/>
          <w:sz w:val="24"/>
          <w:szCs w:val="24"/>
        </w:rPr>
        <w:t>предмету.</w:t>
      </w:r>
    </w:p>
    <w:p w:rsidR="00A96567" w:rsidRPr="00A96567" w:rsidRDefault="00A96567" w:rsidP="00A96567">
      <w:pPr>
        <w:pStyle w:val="a5"/>
        <w:spacing w:before="6"/>
        <w:ind w:left="0"/>
      </w:pPr>
    </w:p>
    <w:p w:rsidR="00A96567" w:rsidRPr="00A96567" w:rsidRDefault="00A96567" w:rsidP="00A96567">
      <w:pPr>
        <w:pStyle w:val="11"/>
        <w:spacing w:before="0"/>
        <w:ind w:left="2774" w:right="2324"/>
        <w:rPr>
          <w:sz w:val="24"/>
          <w:szCs w:val="24"/>
        </w:rPr>
      </w:pPr>
      <w:r w:rsidRPr="00A96567">
        <w:rPr>
          <w:sz w:val="24"/>
          <w:szCs w:val="24"/>
        </w:rPr>
        <w:t>Содержание учебного предмета</w:t>
      </w:r>
    </w:p>
    <w:p w:rsidR="00A96567" w:rsidRPr="00A96567" w:rsidRDefault="00A96567" w:rsidP="00A96567">
      <w:pPr>
        <w:pStyle w:val="a5"/>
        <w:ind w:left="0"/>
        <w:rPr>
          <w:b/>
        </w:rPr>
      </w:pPr>
    </w:p>
    <w:p w:rsidR="00A96567" w:rsidRPr="00A96567" w:rsidRDefault="00A96567" w:rsidP="00A96567">
      <w:pPr>
        <w:pStyle w:val="a5"/>
        <w:spacing w:before="8"/>
        <w:ind w:left="0"/>
        <w:rPr>
          <w:b/>
        </w:rPr>
      </w:pPr>
    </w:p>
    <w:p w:rsidR="00A96567" w:rsidRPr="00A96567" w:rsidRDefault="00A96567" w:rsidP="00A96567">
      <w:pPr>
        <w:spacing w:before="1" w:line="326" w:lineRule="exact"/>
        <w:ind w:left="540"/>
        <w:rPr>
          <w:rFonts w:ascii="Times New Roman" w:hAnsi="Times New Roman" w:cs="Times New Roman"/>
          <w:b/>
          <w:sz w:val="24"/>
          <w:szCs w:val="24"/>
        </w:rPr>
      </w:pPr>
      <w:r w:rsidRPr="00A96567">
        <w:rPr>
          <w:rFonts w:ascii="Times New Roman" w:hAnsi="Times New Roman" w:cs="Times New Roman"/>
          <w:b/>
          <w:sz w:val="24"/>
          <w:szCs w:val="24"/>
        </w:rPr>
        <w:t>Физическая культура и основы здорового образа жизни</w:t>
      </w:r>
    </w:p>
    <w:p w:rsidR="00A96567" w:rsidRPr="00A96567" w:rsidRDefault="00A96567" w:rsidP="00A96567">
      <w:pPr>
        <w:pStyle w:val="a5"/>
        <w:ind w:right="193"/>
      </w:pPr>
      <w:r w:rsidRPr="00A96567">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96567" w:rsidRPr="00A96567" w:rsidRDefault="00A96567" w:rsidP="00A96567">
      <w:pPr>
        <w:pStyle w:val="a5"/>
        <w:ind w:right="436"/>
      </w:pPr>
      <w:r w:rsidRPr="00A96567">
        <w:t>Основы законодательства Российской Федерации в области физической культуры, спорта, туризма, охраны здоровья.</w:t>
      </w:r>
    </w:p>
    <w:p w:rsidR="00A96567" w:rsidRPr="00A96567" w:rsidRDefault="00A96567" w:rsidP="00A96567">
      <w:pPr>
        <w:pStyle w:val="a5"/>
        <w:ind w:right="193"/>
      </w:pPr>
      <w:r w:rsidRPr="00A96567">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96567" w:rsidRPr="00A96567" w:rsidRDefault="00A96567" w:rsidP="00A96567">
      <w:pPr>
        <w:pStyle w:val="a5"/>
        <w:ind w:right="190"/>
      </w:pPr>
      <w:r w:rsidRPr="00A96567">
        <w:t>Особенности соревновательной деятельности в массовых видах спорта; индивидуальная подготовка и требования безопасности.</w:t>
      </w:r>
    </w:p>
    <w:p w:rsidR="00A96567" w:rsidRPr="00A96567" w:rsidRDefault="00A96567" w:rsidP="00A96567">
      <w:pPr>
        <w:pStyle w:val="a5"/>
        <w:spacing w:before="3"/>
        <w:ind w:left="0"/>
      </w:pPr>
    </w:p>
    <w:p w:rsidR="00A96567" w:rsidRPr="00A96567" w:rsidRDefault="00A96567" w:rsidP="00A96567">
      <w:pPr>
        <w:pStyle w:val="11"/>
        <w:spacing w:line="319" w:lineRule="exact"/>
        <w:jc w:val="left"/>
        <w:rPr>
          <w:sz w:val="24"/>
          <w:szCs w:val="24"/>
        </w:rPr>
      </w:pPr>
    </w:p>
    <w:p w:rsidR="00A96567" w:rsidRPr="00A96567" w:rsidRDefault="00A96567" w:rsidP="00A96567">
      <w:pPr>
        <w:pStyle w:val="11"/>
        <w:spacing w:line="319" w:lineRule="exact"/>
        <w:jc w:val="left"/>
        <w:rPr>
          <w:sz w:val="24"/>
          <w:szCs w:val="24"/>
        </w:rPr>
      </w:pPr>
      <w:r w:rsidRPr="00A96567">
        <w:rPr>
          <w:sz w:val="24"/>
          <w:szCs w:val="24"/>
        </w:rPr>
        <w:t>Физкультурно-оздоровительная деятельность</w:t>
      </w:r>
    </w:p>
    <w:p w:rsidR="00A96567" w:rsidRPr="00A96567" w:rsidRDefault="00A96567" w:rsidP="00A96567">
      <w:pPr>
        <w:pStyle w:val="a5"/>
        <w:spacing w:line="273" w:lineRule="exact"/>
      </w:pPr>
      <w:r w:rsidRPr="00A96567">
        <w:t>Оздоровительные системы физического воспитания.</w:t>
      </w:r>
    </w:p>
    <w:p w:rsidR="00A96567" w:rsidRPr="00A96567" w:rsidRDefault="00A96567" w:rsidP="00A96567">
      <w:pPr>
        <w:pStyle w:val="a5"/>
        <w:ind w:right="437"/>
      </w:pPr>
      <w:r w:rsidRPr="00A96567">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A96567" w:rsidRPr="00A96567" w:rsidRDefault="00A96567" w:rsidP="00A96567">
      <w:pPr>
        <w:pStyle w:val="a5"/>
        <w:ind w:right="404"/>
      </w:pPr>
      <w:r w:rsidRPr="00A96567">
        <w:t xml:space="preserve">Индивидуально-ориентированные </w:t>
      </w:r>
      <w:proofErr w:type="spellStart"/>
      <w:r w:rsidRPr="00A96567">
        <w:t>здоровьесберегающие</w:t>
      </w:r>
      <w:proofErr w:type="spellEnd"/>
      <w:r w:rsidRPr="00A96567">
        <w:t xml:space="preserve"> технологии: гимнастика при умственной и физической деятельности; комплексы упражнений адаптивной физической культуры;</w:t>
      </w:r>
    </w:p>
    <w:p w:rsidR="00A96567" w:rsidRPr="00A96567" w:rsidRDefault="00A96567" w:rsidP="00A96567">
      <w:pPr>
        <w:pStyle w:val="a5"/>
      </w:pPr>
      <w:r w:rsidRPr="00A96567">
        <w:t xml:space="preserve">оздоровительные ходьба и </w:t>
      </w:r>
      <w:proofErr w:type="spellStart"/>
      <w:r w:rsidRPr="00A96567">
        <w:t>бег.Прикладная</w:t>
      </w:r>
      <w:proofErr w:type="spellEnd"/>
      <w:r w:rsidRPr="00A96567">
        <w:t xml:space="preserve"> физическая подготовка</w:t>
      </w:r>
    </w:p>
    <w:p w:rsidR="00A96567" w:rsidRPr="00A96567" w:rsidRDefault="00A96567" w:rsidP="00A96567">
      <w:pPr>
        <w:pStyle w:val="a5"/>
        <w:ind w:right="423"/>
        <w:jc w:val="both"/>
      </w:pPr>
      <w:r w:rsidRPr="00A96567">
        <w:t>Полоса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w:t>
      </w:r>
    </w:p>
    <w:p w:rsidR="00A96567" w:rsidRPr="00A96567" w:rsidRDefault="00A96567" w:rsidP="00A96567">
      <w:pPr>
        <w:pStyle w:val="a5"/>
        <w:ind w:right="119"/>
        <w:jc w:val="both"/>
      </w:pPr>
      <w:r w:rsidRPr="00A96567">
        <w:rPr>
          <w:b/>
          <w:i/>
        </w:rPr>
        <w:t>Легкая атлетика</w:t>
      </w:r>
      <w:r w:rsidRPr="00A96567">
        <w:rPr>
          <w:b/>
        </w:rPr>
        <w:t xml:space="preserve">: </w:t>
      </w:r>
      <w:r w:rsidRPr="00A96567">
        <w:t>Спринтерский бег. Низкий старт. Стартовый разгон. Финиширование. Эстафетный бег. Специальные беговые упражнения. Прыжок в длину. Метание гранаты из различных положений и на дальность. Челночный бег. Прыжок в высоту.</w:t>
      </w:r>
    </w:p>
    <w:p w:rsidR="00A96567" w:rsidRPr="00A96567" w:rsidRDefault="00A96567" w:rsidP="00A96567">
      <w:pPr>
        <w:pStyle w:val="a5"/>
        <w:ind w:right="695"/>
      </w:pPr>
      <w:r w:rsidRPr="00A96567">
        <w:rPr>
          <w:b/>
          <w:i/>
        </w:rPr>
        <w:t>Лыжная подготовка</w:t>
      </w:r>
      <w:r w:rsidRPr="00A96567">
        <w:rPr>
          <w:b/>
        </w:rPr>
        <w:t xml:space="preserve">: </w:t>
      </w:r>
      <w:r w:rsidRPr="00A96567">
        <w:t xml:space="preserve">Попеременный четырехшажный ход. Одновременный одношажный и одновременный </w:t>
      </w:r>
      <w:proofErr w:type="spellStart"/>
      <w:r w:rsidRPr="00A96567">
        <w:t>двухшажный</w:t>
      </w:r>
      <w:proofErr w:type="spellEnd"/>
      <w:r w:rsidRPr="00A96567">
        <w:t xml:space="preserve"> ход. Подъем в гору различными способами. Повороты на месте и в</w:t>
      </w:r>
    </w:p>
    <w:p w:rsidR="00A96567" w:rsidRPr="00A96567" w:rsidRDefault="00A96567" w:rsidP="00A96567">
      <w:pPr>
        <w:pStyle w:val="a5"/>
      </w:pPr>
      <w:r w:rsidRPr="00A96567">
        <w:t>движении. Одновременный и попеременный коньковый ход. Преодоление препятствий при спуске с горы. Торможение различными способами. Прохождение дистанции 5-6 км.</w:t>
      </w:r>
    </w:p>
    <w:p w:rsidR="00A96567" w:rsidRPr="00A96567" w:rsidRDefault="00A96567" w:rsidP="00A96567">
      <w:pPr>
        <w:pStyle w:val="21"/>
        <w:rPr>
          <w:i w:val="0"/>
        </w:rPr>
      </w:pPr>
      <w:r w:rsidRPr="00A96567">
        <w:t>Спортивные игры</w:t>
      </w:r>
      <w:r w:rsidRPr="00A96567">
        <w:rPr>
          <w:i w:val="0"/>
        </w:rPr>
        <w:t>:</w:t>
      </w:r>
    </w:p>
    <w:p w:rsidR="00A96567" w:rsidRPr="00A96567" w:rsidRDefault="00A96567" w:rsidP="00A96567">
      <w:pPr>
        <w:pStyle w:val="a5"/>
      </w:pPr>
      <w:r w:rsidRPr="00A96567">
        <w:rPr>
          <w:i/>
        </w:rPr>
        <w:t xml:space="preserve">«волейбол» </w:t>
      </w:r>
      <w:r w:rsidRPr="00A96567">
        <w:t>Комбинации из передвижений и остановок игрока. Передача мяча двумя руками сверху. Прием мяча двумя руками снизу. Прием мяча после подачи. Прием мяча от сетки. Нижняя прямая подача мяча. Верхняя прямая подача. Прямой нападающий удар. Одиночное и групповое</w:t>
      </w:r>
    </w:p>
    <w:p w:rsidR="00A96567" w:rsidRPr="00A96567" w:rsidRDefault="00A96567" w:rsidP="00A96567">
      <w:pPr>
        <w:pStyle w:val="a5"/>
      </w:pPr>
      <w:r w:rsidRPr="00A96567">
        <w:t>блокирование. Тактика свободного нападения. Позиционное нападение. Учебная игра в волейбол.</w:t>
      </w:r>
    </w:p>
    <w:p w:rsidR="00A96567" w:rsidRPr="00A96567" w:rsidRDefault="00A96567" w:rsidP="00A96567">
      <w:pPr>
        <w:pStyle w:val="a5"/>
      </w:pPr>
      <w:r w:rsidRPr="00A96567">
        <w:rPr>
          <w:i/>
        </w:rPr>
        <w:t xml:space="preserve">«баскетбол» </w:t>
      </w:r>
      <w:r w:rsidRPr="00A96567">
        <w:t>Стойки и передвижения игрока. Передачи мяча различными способами на месте и в</w:t>
      </w:r>
    </w:p>
    <w:p w:rsidR="00A96567" w:rsidRPr="00A96567" w:rsidRDefault="00A96567" w:rsidP="00A96567">
      <w:pPr>
        <w:pStyle w:val="a5"/>
        <w:ind w:right="466"/>
      </w:pPr>
      <w:r w:rsidRPr="00A96567">
        <w:t>движении. Ведение мяча с сопротивлением защитника. Передачи с сопротивлением игрока. Бросок мяча в движении. Бросок в прыжке со средней дистанции. Индивидуальные действия в защите</w:t>
      </w:r>
    </w:p>
    <w:p w:rsidR="00A96567" w:rsidRPr="00A96567" w:rsidRDefault="00A96567" w:rsidP="00A96567">
      <w:pPr>
        <w:pStyle w:val="a5"/>
        <w:ind w:right="198"/>
      </w:pPr>
      <w:r w:rsidRPr="00A96567">
        <w:t>(вырывание, выбивание мяча, накрывание броска). Нападение быстрым прорывом. Нападение протии зонной защиты. Нападение через заслон. Учебная игра в баскетбол.</w:t>
      </w:r>
    </w:p>
    <w:p w:rsidR="00A96567" w:rsidRPr="00A96567" w:rsidRDefault="00A96567" w:rsidP="00A96567">
      <w:pPr>
        <w:pStyle w:val="21"/>
      </w:pPr>
      <w:r w:rsidRPr="00A96567">
        <w:t>Спортивно-оздоровительная деятельность:</w:t>
      </w:r>
    </w:p>
    <w:p w:rsidR="00A96567" w:rsidRPr="00A96567" w:rsidRDefault="00A96567" w:rsidP="00A96567">
      <w:pPr>
        <w:pStyle w:val="a5"/>
      </w:pPr>
      <w:r w:rsidRPr="00A96567">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w:t>
      </w:r>
    </w:p>
    <w:p w:rsidR="00A96567" w:rsidRPr="00A96567" w:rsidRDefault="00A96567" w:rsidP="00A96567">
      <w:pPr>
        <w:pStyle w:val="a5"/>
        <w:ind w:right="287"/>
      </w:pPr>
      <w:r>
        <w:t xml:space="preserve">дистанции; </w:t>
      </w:r>
      <w:r w:rsidRPr="00A96567">
        <w:t>прыжках в длину и высоту с разбега; передвижениях на лыжах;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AB7CA0" w:rsidRPr="00A96567" w:rsidRDefault="00A96567" w:rsidP="00A96567">
      <w:pPr>
        <w:rPr>
          <w:rFonts w:ascii="Times New Roman" w:hAnsi="Times New Roman" w:cs="Times New Roman"/>
          <w:sz w:val="24"/>
          <w:szCs w:val="24"/>
        </w:rPr>
      </w:pPr>
      <w:r w:rsidRPr="00A96567">
        <w:rPr>
          <w:rFonts w:ascii="Times New Roman" w:hAnsi="Times New Roman" w:cs="Times New Roman"/>
          <w:b/>
          <w:i/>
          <w:sz w:val="24"/>
          <w:szCs w:val="24"/>
        </w:rPr>
        <w:t xml:space="preserve">Гимнастика с элементами акробатики: </w:t>
      </w:r>
      <w:r w:rsidRPr="00A96567">
        <w:rPr>
          <w:rFonts w:ascii="Times New Roman" w:hAnsi="Times New Roman" w:cs="Times New Roman"/>
          <w:sz w:val="24"/>
          <w:szCs w:val="24"/>
        </w:rPr>
        <w:t>Висы и упоры. Подъем переворотом. Подтягивания на перекладине. Упражнения на гимнастической скамейке. Строевые упражнения на месте и в движении. Опорный прыжок. Акробатические упражнения.</w:t>
      </w:r>
      <w:r w:rsidR="00AB7CA0">
        <w:rPr>
          <w:rFonts w:ascii="Times New Roman" w:hAnsi="Times New Roman" w:cs="Times New Roman"/>
          <w:sz w:val="24"/>
          <w:szCs w:val="24"/>
        </w:rPr>
        <w:t xml:space="preserve">                 </w:t>
      </w:r>
      <w:r w:rsidR="00AB7CA0" w:rsidRPr="004F208A">
        <w:rPr>
          <w:rFonts w:ascii="Times New Roman" w:hAnsi="Times New Roman" w:cs="Times New Roman"/>
          <w:b/>
          <w:bCs/>
          <w:i/>
          <w:sz w:val="24"/>
          <w:szCs w:val="24"/>
        </w:rPr>
        <w:t>Нормативы ВФСК «ГТО»</w:t>
      </w:r>
      <w:r w:rsidR="00AB7CA0">
        <w:rPr>
          <w:rFonts w:ascii="Times New Roman" w:hAnsi="Times New Roman" w:cs="Times New Roman"/>
          <w:b/>
          <w:bCs/>
          <w:i/>
          <w:sz w:val="24"/>
          <w:szCs w:val="24"/>
        </w:rPr>
        <w:t xml:space="preserve"> (на уроке).</w:t>
      </w:r>
      <w:r w:rsidR="00AB7CA0" w:rsidRPr="003C6210">
        <w:rPr>
          <w:rFonts w:ascii="Times New Roman" w:hAnsi="Times New Roman" w:cs="Times New Roman"/>
          <w:b/>
          <w:bCs/>
          <w:color w:val="FF0000"/>
          <w:sz w:val="24"/>
          <w:szCs w:val="24"/>
        </w:rPr>
        <w:t xml:space="preserve"> </w:t>
      </w:r>
      <w:r w:rsidR="00AB7CA0" w:rsidRPr="00D304D5">
        <w:rPr>
          <w:rFonts w:ascii="Times New Roman" w:hAnsi="Times New Roman" w:cs="Times New Roman"/>
          <w:bCs/>
          <w:sz w:val="24"/>
          <w:szCs w:val="24"/>
        </w:rPr>
        <w:t>Метание снаряда весом 150 г.</w:t>
      </w:r>
      <w:r w:rsidR="00AB7CA0">
        <w:rPr>
          <w:rFonts w:ascii="Times New Roman" w:hAnsi="Times New Roman" w:cs="Times New Roman"/>
          <w:sz w:val="24"/>
          <w:szCs w:val="24"/>
        </w:rPr>
        <w:t>, прыжок</w:t>
      </w:r>
      <w:r w:rsidR="00AB7CA0" w:rsidRPr="00AB4E5A">
        <w:rPr>
          <w:rFonts w:ascii="Times New Roman" w:hAnsi="Times New Roman" w:cs="Times New Roman"/>
          <w:sz w:val="24"/>
          <w:szCs w:val="24"/>
        </w:rPr>
        <w:t xml:space="preserve"> в длину с места</w:t>
      </w:r>
      <w:r w:rsidR="00AB7CA0" w:rsidRPr="00D304D5">
        <w:rPr>
          <w:rFonts w:ascii="Times New Roman" w:hAnsi="Times New Roman" w:cs="Times New Roman"/>
          <w:b/>
          <w:bCs/>
          <w:sz w:val="24"/>
          <w:szCs w:val="24"/>
        </w:rPr>
        <w:t>,</w:t>
      </w:r>
      <w:r w:rsidR="00AB7CA0" w:rsidRPr="00D304D5">
        <w:rPr>
          <w:rFonts w:ascii="Times New Roman" w:hAnsi="Times New Roman" w:cs="Times New Roman"/>
          <w:i/>
          <w:sz w:val="24"/>
          <w:szCs w:val="24"/>
        </w:rPr>
        <w:t xml:space="preserve"> </w:t>
      </w:r>
      <w:r w:rsidR="00AB7CA0">
        <w:rPr>
          <w:rFonts w:ascii="Times New Roman" w:hAnsi="Times New Roman" w:cs="Times New Roman"/>
          <w:bCs/>
          <w:sz w:val="24"/>
          <w:szCs w:val="24"/>
        </w:rPr>
        <w:t>н</w:t>
      </w:r>
      <w:r w:rsidR="00AB7CA0" w:rsidRPr="00D304D5">
        <w:rPr>
          <w:rFonts w:ascii="Times New Roman" w:hAnsi="Times New Roman" w:cs="Times New Roman"/>
          <w:bCs/>
          <w:sz w:val="24"/>
          <w:szCs w:val="24"/>
        </w:rPr>
        <w:t>аклон впе</w:t>
      </w:r>
      <w:r w:rsidR="00AB7CA0">
        <w:rPr>
          <w:rFonts w:ascii="Times New Roman" w:hAnsi="Times New Roman" w:cs="Times New Roman"/>
          <w:bCs/>
          <w:sz w:val="24"/>
          <w:szCs w:val="24"/>
        </w:rPr>
        <w:t>ред из положения стоя на скамье, п</w:t>
      </w:r>
      <w:r w:rsidR="00AB7CA0" w:rsidRPr="00D304D5">
        <w:rPr>
          <w:rFonts w:ascii="Times New Roman" w:hAnsi="Times New Roman" w:cs="Times New Roman"/>
          <w:bCs/>
          <w:sz w:val="24"/>
          <w:szCs w:val="24"/>
        </w:rPr>
        <w:t>одъём туловища из положе</w:t>
      </w:r>
      <w:r w:rsidR="00AB7CA0">
        <w:rPr>
          <w:rFonts w:ascii="Times New Roman" w:hAnsi="Times New Roman" w:cs="Times New Roman"/>
          <w:bCs/>
          <w:sz w:val="24"/>
          <w:szCs w:val="24"/>
        </w:rPr>
        <w:t xml:space="preserve">ния лёжа на спине, </w:t>
      </w:r>
      <w:r w:rsidR="00AB7CA0">
        <w:rPr>
          <w:rFonts w:ascii="Times New Roman" w:hAnsi="Times New Roman" w:cs="Times New Roman"/>
          <w:sz w:val="24"/>
          <w:szCs w:val="24"/>
        </w:rPr>
        <w:t>п</w:t>
      </w:r>
      <w:r w:rsidR="00AB7CA0" w:rsidRPr="00D304D5">
        <w:rPr>
          <w:rFonts w:ascii="Times New Roman" w:hAnsi="Times New Roman" w:cs="Times New Roman"/>
          <w:sz w:val="24"/>
          <w:szCs w:val="24"/>
        </w:rPr>
        <w:t>одтягивание из виса (юноши), из виса лежа (девушки).</w:t>
      </w:r>
    </w:p>
    <w:p w:rsidR="00E47996" w:rsidRPr="00A96567" w:rsidRDefault="00E47996">
      <w:pPr>
        <w:rPr>
          <w:rFonts w:ascii="Times New Roman" w:hAnsi="Times New Roman" w:cs="Times New Roman"/>
          <w:sz w:val="24"/>
          <w:szCs w:val="24"/>
        </w:rPr>
      </w:pPr>
    </w:p>
    <w:p w:rsidR="00A96567" w:rsidRDefault="00A96567" w:rsidP="00E47996">
      <w:pPr>
        <w:spacing w:after="246" w:line="240" w:lineRule="auto"/>
        <w:ind w:left="315" w:right="-15" w:hanging="10"/>
        <w:jc w:val="center"/>
        <w:rPr>
          <w:rFonts w:ascii="Times New Roman" w:eastAsia="Times New Roman" w:hAnsi="Times New Roman" w:cs="Times New Roman"/>
          <w:b/>
          <w:sz w:val="24"/>
          <w:szCs w:val="24"/>
          <w:lang w:eastAsia="ru-RU"/>
        </w:rPr>
      </w:pPr>
    </w:p>
    <w:p w:rsidR="00E47996" w:rsidRPr="00A96567" w:rsidRDefault="00E47996" w:rsidP="00E47996">
      <w:pPr>
        <w:spacing w:after="246" w:line="240" w:lineRule="auto"/>
        <w:ind w:left="315" w:right="-15" w:hanging="10"/>
        <w:jc w:val="center"/>
        <w:rPr>
          <w:rFonts w:ascii="Times New Roman" w:eastAsia="Times New Roman" w:hAnsi="Times New Roman" w:cs="Times New Roman"/>
          <w:b/>
          <w:sz w:val="24"/>
          <w:szCs w:val="24"/>
          <w:lang w:eastAsia="ru-RU"/>
        </w:rPr>
      </w:pPr>
      <w:r w:rsidRPr="00A96567">
        <w:rPr>
          <w:rFonts w:ascii="Times New Roman" w:eastAsia="Times New Roman" w:hAnsi="Times New Roman" w:cs="Times New Roman"/>
          <w:b/>
          <w:sz w:val="24"/>
          <w:szCs w:val="24"/>
          <w:lang w:eastAsia="ru-RU"/>
        </w:rPr>
        <w:t>Тематическое планирование с указанием количества часов, отводимых на изучение каждой темы.</w:t>
      </w:r>
    </w:p>
    <w:tbl>
      <w:tblPr>
        <w:tblStyle w:val="a3"/>
        <w:tblW w:w="0" w:type="auto"/>
        <w:tblLook w:val="04A0" w:firstRow="1" w:lastRow="0" w:firstColumn="1" w:lastColumn="0" w:noHBand="0" w:noVBand="1"/>
      </w:tblPr>
      <w:tblGrid>
        <w:gridCol w:w="1129"/>
        <w:gridCol w:w="8577"/>
        <w:gridCol w:w="4854"/>
      </w:tblGrid>
      <w:tr w:rsidR="00A96567" w:rsidRPr="00A96567" w:rsidTr="006523A9">
        <w:tc>
          <w:tcPr>
            <w:tcW w:w="1129" w:type="dxa"/>
            <w:vAlign w:val="center"/>
          </w:tcPr>
          <w:p w:rsidR="00E47996" w:rsidRPr="004E3218" w:rsidRDefault="00E47996" w:rsidP="00D5159B">
            <w:pPr>
              <w:spacing w:after="0"/>
              <w:rPr>
                <w:rFonts w:ascii="Times New Roman" w:hAnsi="Times New Roman" w:cs="Times New Roman"/>
                <w:b/>
                <w:sz w:val="24"/>
                <w:szCs w:val="24"/>
              </w:rPr>
            </w:pPr>
            <w:r w:rsidRPr="004E3218">
              <w:rPr>
                <w:rFonts w:ascii="Times New Roman" w:hAnsi="Times New Roman" w:cs="Times New Roman"/>
                <w:b/>
                <w:sz w:val="24"/>
                <w:szCs w:val="24"/>
              </w:rPr>
              <w:t xml:space="preserve">№ </w:t>
            </w:r>
          </w:p>
          <w:p w:rsidR="00E47996" w:rsidRPr="004E3218" w:rsidRDefault="00E47996" w:rsidP="00D5159B">
            <w:pPr>
              <w:spacing w:after="0"/>
              <w:rPr>
                <w:rFonts w:ascii="Times New Roman" w:hAnsi="Times New Roman" w:cs="Times New Roman"/>
                <w:b/>
                <w:sz w:val="24"/>
                <w:szCs w:val="24"/>
              </w:rPr>
            </w:pPr>
            <w:r w:rsidRPr="004E3218">
              <w:rPr>
                <w:rFonts w:ascii="Times New Roman" w:hAnsi="Times New Roman" w:cs="Times New Roman"/>
                <w:b/>
                <w:sz w:val="24"/>
                <w:szCs w:val="24"/>
              </w:rPr>
              <w:t xml:space="preserve">урока </w:t>
            </w:r>
          </w:p>
        </w:tc>
        <w:tc>
          <w:tcPr>
            <w:tcW w:w="8577" w:type="dxa"/>
            <w:vAlign w:val="center"/>
          </w:tcPr>
          <w:p w:rsidR="00E47996" w:rsidRPr="004E3218" w:rsidRDefault="00E47996" w:rsidP="00D5159B">
            <w:pPr>
              <w:spacing w:after="0"/>
              <w:rPr>
                <w:rFonts w:ascii="Times New Roman" w:hAnsi="Times New Roman" w:cs="Times New Roman"/>
                <w:b/>
                <w:sz w:val="24"/>
                <w:szCs w:val="24"/>
              </w:rPr>
            </w:pPr>
            <w:r w:rsidRPr="004E3218">
              <w:rPr>
                <w:rFonts w:ascii="Times New Roman" w:hAnsi="Times New Roman" w:cs="Times New Roman"/>
                <w:b/>
                <w:sz w:val="24"/>
                <w:szCs w:val="24"/>
              </w:rPr>
              <w:t xml:space="preserve"> </w:t>
            </w:r>
          </w:p>
          <w:p w:rsidR="00E47996" w:rsidRPr="004E3218" w:rsidRDefault="00E47996"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Тема урока</w:t>
            </w:r>
          </w:p>
        </w:tc>
        <w:tc>
          <w:tcPr>
            <w:tcW w:w="4854" w:type="dxa"/>
          </w:tcPr>
          <w:p w:rsidR="00E47996" w:rsidRPr="004E3218" w:rsidRDefault="00E47996" w:rsidP="00D5159B">
            <w:pPr>
              <w:spacing w:after="0"/>
              <w:jc w:val="center"/>
              <w:rPr>
                <w:rFonts w:ascii="Times New Roman" w:hAnsi="Times New Roman" w:cs="Times New Roman"/>
                <w:b/>
                <w:sz w:val="24"/>
                <w:szCs w:val="24"/>
              </w:rPr>
            </w:pPr>
          </w:p>
          <w:p w:rsidR="00E47996" w:rsidRPr="004E3218" w:rsidRDefault="00E47996"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 xml:space="preserve">Количество часов </w:t>
            </w:r>
          </w:p>
        </w:tc>
      </w:tr>
      <w:tr w:rsidR="00A96567" w:rsidRPr="00A96567" w:rsidTr="00A03375">
        <w:tc>
          <w:tcPr>
            <w:tcW w:w="14560" w:type="dxa"/>
            <w:gridSpan w:val="3"/>
          </w:tcPr>
          <w:p w:rsidR="00A96567" w:rsidRPr="004E3218" w:rsidRDefault="00A96567" w:rsidP="00D5159B">
            <w:pPr>
              <w:spacing w:after="0" w:line="240" w:lineRule="auto"/>
              <w:jc w:val="center"/>
              <w:rPr>
                <w:rFonts w:ascii="Times New Roman" w:eastAsia="Times New Roman" w:hAnsi="Times New Roman" w:cs="Times New Roman"/>
                <w:b/>
                <w:color w:val="000000"/>
                <w:sz w:val="24"/>
                <w:szCs w:val="24"/>
                <w:lang w:eastAsia="ru-RU"/>
              </w:rPr>
            </w:pPr>
            <w:r w:rsidRPr="004E3218">
              <w:rPr>
                <w:rFonts w:ascii="Times New Roman" w:hAnsi="Times New Roman" w:cs="Times New Roman"/>
                <w:b/>
                <w:sz w:val="24"/>
                <w:szCs w:val="24"/>
              </w:rPr>
              <w:t>Легкая атлетика – (12 часов)</w:t>
            </w:r>
          </w:p>
        </w:tc>
      </w:tr>
      <w:tr w:rsidR="00A96567" w:rsidRPr="00A96567" w:rsidTr="004479E2">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A96567" w:rsidRPr="004E3218" w:rsidRDefault="00A96567"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Высокий и низкий старт Стартовый разгон Финиширование. Инструктаж по ТБ</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4479E2">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A96567" w:rsidRPr="004E3218" w:rsidRDefault="00A96567" w:rsidP="00D5159B">
            <w:pPr>
              <w:autoSpaceDE w:val="0"/>
              <w:autoSpaceDN w:val="0"/>
              <w:adjustRightInd w:val="0"/>
              <w:spacing w:after="0"/>
              <w:rPr>
                <w:rFonts w:ascii="Times New Roman" w:hAnsi="Times New Roman" w:cs="Times New Roman"/>
                <w:b/>
                <w:bCs/>
                <w:sz w:val="24"/>
                <w:szCs w:val="24"/>
              </w:rPr>
            </w:pPr>
            <w:r w:rsidRPr="004E3218">
              <w:rPr>
                <w:rFonts w:ascii="Times New Roman" w:hAnsi="Times New Roman" w:cs="Times New Roman"/>
                <w:sz w:val="24"/>
                <w:szCs w:val="24"/>
              </w:rPr>
              <w:t>Спринтерский бег Эстафетный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A96567">
        <w:trPr>
          <w:trHeight w:val="344"/>
        </w:trPr>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A96567" w:rsidRPr="004E3218" w:rsidRDefault="00A96567" w:rsidP="00D5159B">
            <w:pPr>
              <w:autoSpaceDE w:val="0"/>
              <w:autoSpaceDN w:val="0"/>
              <w:adjustRightInd w:val="0"/>
              <w:spacing w:after="0"/>
              <w:rPr>
                <w:rFonts w:ascii="Times New Roman" w:hAnsi="Times New Roman" w:cs="Times New Roman"/>
                <w:b/>
                <w:bCs/>
                <w:sz w:val="24"/>
                <w:szCs w:val="24"/>
              </w:rPr>
            </w:pPr>
            <w:r w:rsidRPr="004E3218">
              <w:rPr>
                <w:rFonts w:ascii="Times New Roman" w:hAnsi="Times New Roman" w:cs="Times New Roman"/>
                <w:sz w:val="24"/>
                <w:szCs w:val="24"/>
              </w:rPr>
              <w:t>Спринтерский бег Эстафетный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A96567"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Бег на результат 100 метров</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A96567"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Метание гранаты 500-700грамм. Челночный бег</w:t>
            </w:r>
            <w:r w:rsidR="00D5159B">
              <w:rPr>
                <w:rFonts w:ascii="Times New Roman" w:hAnsi="Times New Roman" w:cs="Times New Roman"/>
                <w:sz w:val="24"/>
                <w:szCs w:val="24"/>
              </w:rPr>
              <w:t>.</w:t>
            </w:r>
            <w:r w:rsidR="00B95842" w:rsidRPr="004E3218">
              <w:rPr>
                <w:rFonts w:ascii="Times New Roman" w:hAnsi="Times New Roman" w:cs="Times New Roman"/>
                <w:sz w:val="24"/>
                <w:szCs w:val="24"/>
              </w:rPr>
              <w:t xml:space="preserve"> </w:t>
            </w:r>
            <w:r w:rsidR="00B95842"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 xml:space="preserve">. </w:t>
            </w:r>
            <w:r w:rsidRPr="004E3218">
              <w:rPr>
                <w:rFonts w:ascii="Times New Roman" w:hAnsi="Times New Roman" w:cs="Times New Roman"/>
                <w:i/>
                <w:sz w:val="24"/>
                <w:szCs w:val="24"/>
              </w:rPr>
              <w:t>Возникновение первых спортивных соревнований.</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Метание гранаты 500-700грамм. Челночный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B95842" w:rsidP="00D5159B">
            <w:pPr>
              <w:spacing w:after="0"/>
              <w:rPr>
                <w:rFonts w:ascii="Times New Roman" w:hAnsi="Times New Roman" w:cs="Times New Roman"/>
                <w:sz w:val="24"/>
                <w:szCs w:val="24"/>
              </w:rPr>
            </w:pPr>
            <w:r w:rsidRPr="004E3218">
              <w:rPr>
                <w:rFonts w:ascii="Times New Roman" w:hAnsi="Times New Roman" w:cs="Times New Roman"/>
                <w:sz w:val="24"/>
                <w:szCs w:val="24"/>
              </w:rPr>
              <w:t>Метание гранаты 500-700грамм. Челночный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 xml:space="preserve">Прыжок в длину с места способом «согнув ноги». </w:t>
            </w:r>
            <w:r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Прыжок в длину с места способом «согнув ноги»</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Прыжок в длину с места способом «согнув ноги»</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Бег на средние дистанции Равномерный бег.</w:t>
            </w:r>
          </w:p>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Появление мяча, упражнения и игры с мячом.</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Бег на средние дистанции Равномерный бег.</w:t>
            </w:r>
          </w:p>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Появление мяча, упражнения и игры с мячом.</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466251">
        <w:tc>
          <w:tcPr>
            <w:tcW w:w="14560" w:type="dxa"/>
            <w:gridSpan w:val="3"/>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Спортивные игры волейбол – 15 часов</w:t>
            </w:r>
          </w:p>
        </w:tc>
      </w:tr>
      <w:tr w:rsidR="00E77628" w:rsidRPr="00A96567" w:rsidTr="00BC6A6A">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pStyle w:val="a7"/>
              <w:rPr>
                <w:rFonts w:ascii="Times New Roman" w:hAnsi="Times New Roman"/>
                <w:bCs/>
                <w:sz w:val="24"/>
                <w:szCs w:val="24"/>
              </w:rPr>
            </w:pPr>
            <w:r w:rsidRPr="004E3218">
              <w:rPr>
                <w:rFonts w:ascii="Times New Roman" w:hAnsi="Times New Roman"/>
                <w:bCs/>
                <w:sz w:val="24"/>
                <w:szCs w:val="24"/>
              </w:rPr>
              <w:t>Верхняя прямая подача.</w:t>
            </w:r>
            <w:r w:rsidRPr="004E3218">
              <w:rPr>
                <w:rFonts w:ascii="Times New Roman" w:hAnsi="Times New Roman"/>
                <w:sz w:val="24"/>
                <w:szCs w:val="24"/>
              </w:rPr>
              <w:t xml:space="preserve"> Учебная игра. ТБ на уроках спорт. Игр.</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04D2E">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pStyle w:val="a7"/>
              <w:rPr>
                <w:rFonts w:ascii="Times New Roman" w:hAnsi="Times New Roman"/>
                <w:bCs/>
                <w:sz w:val="24"/>
                <w:szCs w:val="24"/>
              </w:rPr>
            </w:pPr>
            <w:r w:rsidRPr="004E3218">
              <w:rPr>
                <w:rFonts w:ascii="Times New Roman" w:hAnsi="Times New Roman"/>
                <w:bCs/>
                <w:sz w:val="24"/>
                <w:szCs w:val="24"/>
              </w:rPr>
              <w:t>Верхняя прямая подача.</w:t>
            </w:r>
            <w:r w:rsidRPr="004E3218">
              <w:rPr>
                <w:rFonts w:ascii="Times New Roman" w:hAnsi="Times New Roman"/>
                <w:sz w:val="24"/>
                <w:szCs w:val="24"/>
              </w:rPr>
              <w:t xml:space="preserve"> Учебная игра. ТБ на уроках спорт. Игр.</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50C55">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Передача мяча сверху двумя руками в прыжке в парах</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Передача мяча сверху двумя руками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Передача мяча сверху двумя руками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Нападающий удар при встречных передачах.</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отраженного сеткой</w:t>
            </w:r>
          </w:p>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в группе. Учебная игра 6х6</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отраженного сеткой</w:t>
            </w:r>
          </w:p>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в группе. Учебная игра 6х6</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eastAsia="Calibri" w:hAnsi="Times New Roman" w:cs="Times New Roman"/>
                <w:sz w:val="24"/>
                <w:szCs w:val="24"/>
              </w:rPr>
              <w:t>Прямой нападающий удар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eastAsia="Calibri" w:hAnsi="Times New Roman" w:cs="Times New Roman"/>
                <w:sz w:val="24"/>
                <w:szCs w:val="24"/>
              </w:rPr>
              <w:t>Прямой нападающий удар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95C89">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Групповое блокирование Нападение через 3-ю зону.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95C89">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Верхняя прямая подача прием подачи. 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AF10DD">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Верхняя прямая подача прием подачи. 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378D5">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Групповое блокирование и страховка блока 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378D5">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eastAsia="Calibri" w:hAnsi="Times New Roman" w:cs="Times New Roman"/>
                <w:sz w:val="24"/>
                <w:szCs w:val="24"/>
              </w:rPr>
              <w:t xml:space="preserve">Групповое блокирование и страховка блока. </w:t>
            </w:r>
            <w:r w:rsidRPr="004E3218">
              <w:rPr>
                <w:rFonts w:ascii="Times New Roman" w:hAnsi="Times New Roman" w:cs="Times New Roman"/>
                <w:sz w:val="24"/>
                <w:szCs w:val="24"/>
              </w:rPr>
              <w:t>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187401">
        <w:tc>
          <w:tcPr>
            <w:tcW w:w="14560" w:type="dxa"/>
            <w:gridSpan w:val="3"/>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Гимнастика -21час</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autoSpaceDE w:val="0"/>
              <w:autoSpaceDN w:val="0"/>
              <w:adjustRightInd w:val="0"/>
              <w:spacing w:after="0" w:line="256" w:lineRule="auto"/>
              <w:rPr>
                <w:rFonts w:ascii="Times New Roman" w:hAnsi="Times New Roman" w:cs="Times New Roman"/>
                <w:sz w:val="24"/>
                <w:szCs w:val="24"/>
              </w:rPr>
            </w:pPr>
            <w:r w:rsidRPr="004E3218">
              <w:rPr>
                <w:rFonts w:ascii="Times New Roman" w:hAnsi="Times New Roman" w:cs="Times New Roman"/>
                <w:sz w:val="24"/>
                <w:szCs w:val="24"/>
              </w:rPr>
              <w:t>Сед углом – девушки. Длинный кувырок – юноши Т.Б. на уроках гимнастики.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autoSpaceDE w:val="0"/>
              <w:autoSpaceDN w:val="0"/>
              <w:adjustRightInd w:val="0"/>
              <w:spacing w:after="0" w:line="256" w:lineRule="auto"/>
              <w:rPr>
                <w:rFonts w:ascii="Times New Roman" w:hAnsi="Times New Roman" w:cs="Times New Roman"/>
                <w:sz w:val="24"/>
                <w:szCs w:val="24"/>
              </w:rPr>
            </w:pPr>
            <w:r w:rsidRPr="004E3218">
              <w:rPr>
                <w:rFonts w:ascii="Times New Roman" w:hAnsi="Times New Roman" w:cs="Times New Roman"/>
                <w:sz w:val="24"/>
                <w:szCs w:val="24"/>
              </w:rPr>
              <w:t>Сед углом – девушки. Длинный кувырок – юноши Т.Б. на уроках гимнастики.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B070C">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 xml:space="preserve">Стойка на лопатках – девушки. Стойка на руках с помощью – юноши. </w:t>
            </w:r>
            <w:r w:rsidRPr="004E3218">
              <w:rPr>
                <w:rFonts w:ascii="Times New Roman" w:hAnsi="Times New Roman" w:cs="Times New Roman"/>
                <w:sz w:val="24"/>
                <w:szCs w:val="24"/>
              </w:rPr>
              <w:t>Основные физические качества: сила, быстрота, выносливость, гибкость, равновесие.</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B070C">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D5159B"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bCs/>
                <w:sz w:val="24"/>
                <w:szCs w:val="24"/>
              </w:rPr>
              <w:t xml:space="preserve">Поворот боком –юноши. </w:t>
            </w:r>
            <w:r w:rsidRPr="004E3218">
              <w:rPr>
                <w:rFonts w:ascii="Times New Roman" w:hAnsi="Times New Roman" w:cs="Times New Roman"/>
                <w:sz w:val="24"/>
                <w:szCs w:val="24"/>
              </w:rPr>
              <w:t>Сед углом – девушки</w:t>
            </w:r>
            <w:r w:rsidR="00D5159B">
              <w:rPr>
                <w:rFonts w:ascii="Times New Roman" w:hAnsi="Times New Roman" w:cs="Times New Roman"/>
                <w:sz w:val="24"/>
                <w:szCs w:val="24"/>
              </w:rPr>
              <w:t xml:space="preserve">. </w:t>
            </w:r>
          </w:p>
          <w:p w:rsidR="00E77628" w:rsidRPr="00D5159B" w:rsidRDefault="00D5159B" w:rsidP="00D5159B">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sz w:val="24"/>
                <w:szCs w:val="24"/>
              </w:rPr>
              <w:t xml:space="preserve">Наклон вперед стоя на гимнастической скамейке. </w:t>
            </w:r>
            <w:r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AB6133">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 xml:space="preserve">Поворот боком –юноши. </w:t>
            </w:r>
            <w:r w:rsidRPr="004E3218">
              <w:rPr>
                <w:rFonts w:ascii="Times New Roman" w:hAnsi="Times New Roman" w:cs="Times New Roman"/>
                <w:sz w:val="24"/>
                <w:szCs w:val="24"/>
              </w:rPr>
              <w:t>Сед углом – девушки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 xml:space="preserve">Акробатическая комбинация из 4-5 элементов  </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 xml:space="preserve">Акробатическая комбинация из 4-5 элементов  </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A39B3">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Лазанье по канату в 2 приема строевые упражнения</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A39B3">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Лазанье по канату в 2 приема строевые упражнения.</w:t>
            </w:r>
          </w:p>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Закаливание организма (обтирание).</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D5159B"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Подтягивание в висе.</w:t>
            </w:r>
            <w:r w:rsidR="00D5159B" w:rsidRPr="004E3218">
              <w:rPr>
                <w:rFonts w:ascii="Times New Roman" w:hAnsi="Times New Roman" w:cs="Times New Roman"/>
                <w:b/>
                <w:bCs/>
                <w:i/>
                <w:sz w:val="24"/>
                <w:szCs w:val="24"/>
              </w:rPr>
              <w:t xml:space="preserve"> Нормативы ВФСК «ГТО»</w:t>
            </w:r>
            <w:r w:rsidR="00D5159B" w:rsidRPr="004E3218">
              <w:rPr>
                <w:rFonts w:ascii="Times New Roman" w:hAnsi="Times New Roman" w:cs="Times New Roman"/>
                <w:sz w:val="24"/>
                <w:szCs w:val="24"/>
              </w:rPr>
              <w:t xml:space="preserve">. </w:t>
            </w:r>
          </w:p>
          <w:p w:rsidR="00E77628" w:rsidRPr="004E3218"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 xml:space="preserve"> Освоение висов и упоров</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Подтягивание в висе. Освоение висов и упоров</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 xml:space="preserve">Вис прогнувшись, согнувшись, сзади переход в упор </w:t>
            </w:r>
            <w:r w:rsidR="000D0071" w:rsidRPr="004E3218">
              <w:rPr>
                <w:rFonts w:ascii="Times New Roman" w:hAnsi="Times New Roman" w:cs="Times New Roman"/>
                <w:sz w:val="24"/>
                <w:szCs w:val="24"/>
              </w:rPr>
              <w:t>–</w:t>
            </w:r>
            <w:r w:rsidRPr="004E3218">
              <w:rPr>
                <w:rFonts w:ascii="Times New Roman" w:hAnsi="Times New Roman" w:cs="Times New Roman"/>
                <w:sz w:val="24"/>
                <w:szCs w:val="24"/>
              </w:rPr>
              <w:t>юноши</w:t>
            </w:r>
            <w:r w:rsidR="000D0071" w:rsidRPr="004E3218">
              <w:rPr>
                <w:rFonts w:ascii="Times New Roman" w:hAnsi="Times New Roman" w:cs="Times New Roman"/>
                <w:sz w:val="24"/>
                <w:szCs w:val="24"/>
              </w:rPr>
              <w:t>.</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Вис прогнувшись, согнувшись, сзади переход в упор –юноши.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Соскок вперед и назад</w:t>
            </w:r>
            <w:r w:rsidR="00E77628" w:rsidRPr="004E3218">
              <w:rPr>
                <w:rFonts w:ascii="Times New Roman" w:hAnsi="Times New Roman" w:cs="Times New Roman"/>
                <w:sz w:val="24"/>
                <w:szCs w:val="24"/>
              </w:rPr>
              <w:t xml:space="preserve"> с поворотом</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Соскок вперед и назад с поворотом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Из упора присев силой стойка на руках и голове.</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 xml:space="preserve">Из упора присев силой стойка на руках и голове </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Прыжок под углом –девушки, прыжок ноги врозь –юноши через коня</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Прыжок под углом –девушки, прыжок ноги врозь –юноши через коня</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Прыжок под углом –девушки, прыжок ноги врозь –юноши. Через коня</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pStyle w:val="a7"/>
              <w:rPr>
                <w:rFonts w:ascii="Times New Roman" w:hAnsi="Times New Roman"/>
                <w:sz w:val="24"/>
                <w:szCs w:val="24"/>
              </w:rPr>
            </w:pPr>
            <w:r w:rsidRPr="004E3218">
              <w:rPr>
                <w:rFonts w:ascii="Times New Roman" w:hAnsi="Times New Roman"/>
                <w:sz w:val="24"/>
                <w:szCs w:val="24"/>
              </w:rPr>
              <w:t>Опорный прыжок через коня в длину</w:t>
            </w:r>
            <w:r w:rsidR="000A3211">
              <w:rPr>
                <w:rFonts w:ascii="Times New Roman" w:hAnsi="Times New Roman"/>
                <w:sz w:val="24"/>
                <w:szCs w:val="24"/>
              </w:rPr>
              <w:t xml:space="preserve">. Поднимание туловища из положения лежа на спине. </w:t>
            </w:r>
            <w:r w:rsidR="000A3211" w:rsidRPr="004E3218">
              <w:rPr>
                <w:rFonts w:ascii="Times New Roman" w:hAnsi="Times New Roman"/>
                <w:b/>
                <w:bCs/>
                <w:i/>
                <w:sz w:val="24"/>
                <w:szCs w:val="24"/>
              </w:rPr>
              <w:t>Нормативы ВФСК «ГТО»</w:t>
            </w:r>
            <w:r w:rsidR="000A3211" w:rsidRPr="004E3218">
              <w:rPr>
                <w:rFonts w:ascii="Times New Roman" w:hAnsi="Times New Roman"/>
                <w:sz w:val="24"/>
                <w:szCs w:val="24"/>
              </w:rPr>
              <w:t>.</w:t>
            </w:r>
            <w:r w:rsidRPr="004E3218">
              <w:rPr>
                <w:rFonts w:ascii="Times New Roman" w:hAnsi="Times New Roman"/>
                <w:sz w:val="24"/>
                <w:szCs w:val="24"/>
              </w:rPr>
              <w:t xml:space="preserve"> </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AB240E">
        <w:tc>
          <w:tcPr>
            <w:tcW w:w="14560" w:type="dxa"/>
            <w:gridSpan w:val="3"/>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eastAsia="Times New Roman" w:hAnsi="Times New Roman" w:cs="Times New Roman"/>
                <w:b/>
                <w:color w:val="000000"/>
                <w:sz w:val="24"/>
                <w:szCs w:val="24"/>
                <w:lang w:eastAsia="ru-RU"/>
              </w:rPr>
              <w:t>Лыжная подготовка (24 часов)</w:t>
            </w:r>
          </w:p>
        </w:tc>
      </w:tr>
      <w:tr w:rsidR="000D0071" w:rsidRPr="00A96567" w:rsidTr="007D4F0C">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sz w:val="24"/>
                <w:szCs w:val="24"/>
              </w:rPr>
              <w:t xml:space="preserve">Т.Б. на уроках лыжной подготовки. </w:t>
            </w:r>
            <w:r w:rsidRPr="004E3218">
              <w:rPr>
                <w:rFonts w:ascii="Times New Roman" w:hAnsi="Times New Roman"/>
                <w:bCs/>
                <w:sz w:val="24"/>
                <w:szCs w:val="24"/>
              </w:rPr>
              <w:t>Попеременный двушажный ход</w:t>
            </w:r>
            <w:r w:rsidR="003C00E7" w:rsidRPr="004E3218">
              <w:rPr>
                <w:rFonts w:ascii="Times New Roman" w:hAnsi="Times New Roman"/>
                <w:bCs/>
                <w:sz w:val="24"/>
                <w:szCs w:val="24"/>
              </w:rPr>
              <w:t>.</w:t>
            </w:r>
            <w:r w:rsidRPr="004E3218">
              <w:rPr>
                <w:rFonts w:ascii="Times New Roman" w:hAnsi="Times New Roman"/>
                <w:sz w:val="24"/>
                <w:szCs w:val="24"/>
              </w:rPr>
              <w:t xml:space="preserve"> Прохождение дистанции 2 км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7D4F0C">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Одновременный двушажный ход</w:t>
            </w:r>
            <w:r w:rsidRPr="004E3218">
              <w:rPr>
                <w:rFonts w:ascii="Times New Roman" w:hAnsi="Times New Roman"/>
                <w:sz w:val="24"/>
                <w:szCs w:val="24"/>
              </w:rPr>
              <w:t xml:space="preserve"> Температурный режим.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CA203F">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Одновременный двушажный ход</w:t>
            </w:r>
            <w:r w:rsidRPr="004E3218">
              <w:rPr>
                <w:rFonts w:ascii="Times New Roman" w:hAnsi="Times New Roman"/>
                <w:sz w:val="24"/>
                <w:szCs w:val="24"/>
              </w:rPr>
              <w:t xml:space="preserve"> Температурный режим.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5E4070">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Переход с одного хода на другой.</w:t>
            </w:r>
            <w:r w:rsidRPr="004E3218">
              <w:rPr>
                <w:rFonts w:ascii="Times New Roman" w:hAnsi="Times New Roman"/>
                <w:sz w:val="24"/>
                <w:szCs w:val="24"/>
              </w:rPr>
              <w:t xml:space="preserve"> </w:t>
            </w:r>
            <w:proofErr w:type="spellStart"/>
            <w:r w:rsidRPr="004E3218">
              <w:rPr>
                <w:rFonts w:ascii="Times New Roman" w:hAnsi="Times New Roman"/>
                <w:sz w:val="24"/>
                <w:szCs w:val="24"/>
              </w:rPr>
              <w:t>Бесшажный</w:t>
            </w:r>
            <w:proofErr w:type="spellEnd"/>
            <w:r w:rsidRPr="004E3218">
              <w:rPr>
                <w:rFonts w:ascii="Times New Roman" w:hAnsi="Times New Roman"/>
                <w:sz w:val="24"/>
                <w:szCs w:val="24"/>
              </w:rPr>
              <w:t xml:space="preserve">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537F41">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Переход с одного хода на другой.</w:t>
            </w:r>
            <w:r w:rsidRPr="004E3218">
              <w:rPr>
                <w:rFonts w:ascii="Times New Roman" w:hAnsi="Times New Roman"/>
                <w:sz w:val="24"/>
                <w:szCs w:val="24"/>
              </w:rPr>
              <w:t xml:space="preserve"> </w:t>
            </w:r>
            <w:proofErr w:type="spellStart"/>
            <w:r w:rsidRPr="004E3218">
              <w:rPr>
                <w:rFonts w:ascii="Times New Roman" w:hAnsi="Times New Roman"/>
                <w:sz w:val="24"/>
                <w:szCs w:val="24"/>
              </w:rPr>
              <w:t>Бесшажный</w:t>
            </w:r>
            <w:proofErr w:type="spellEnd"/>
            <w:r w:rsidRPr="004E3218">
              <w:rPr>
                <w:rFonts w:ascii="Times New Roman" w:hAnsi="Times New Roman"/>
                <w:sz w:val="24"/>
                <w:szCs w:val="24"/>
              </w:rPr>
              <w:t xml:space="preserve">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Одновременный одношажный ход</w:t>
            </w:r>
            <w:r w:rsidRPr="004E3218">
              <w:rPr>
                <w:rFonts w:ascii="Times New Roman" w:hAnsi="Times New Roman" w:cs="Times New Roman"/>
                <w:sz w:val="24"/>
                <w:szCs w:val="24"/>
              </w:rPr>
              <w:t xml:space="preserve"> Подъем «елочкой».</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Одновременный одношажный ход</w:t>
            </w:r>
            <w:r w:rsidRPr="004E3218">
              <w:rPr>
                <w:rFonts w:ascii="Times New Roman" w:hAnsi="Times New Roman" w:cs="Times New Roman"/>
                <w:sz w:val="24"/>
                <w:szCs w:val="24"/>
              </w:rPr>
              <w:t xml:space="preserve"> Подъем «елочкой».</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337FDD">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 xml:space="preserve">Одновременный </w:t>
            </w:r>
            <w:proofErr w:type="spellStart"/>
            <w:r w:rsidRPr="004E3218">
              <w:rPr>
                <w:rFonts w:ascii="Times New Roman" w:hAnsi="Times New Roman"/>
                <w:bCs/>
                <w:sz w:val="24"/>
                <w:szCs w:val="24"/>
              </w:rPr>
              <w:t>бесшажный</w:t>
            </w:r>
            <w:proofErr w:type="spellEnd"/>
            <w:r w:rsidRPr="004E3218">
              <w:rPr>
                <w:rFonts w:ascii="Times New Roman" w:hAnsi="Times New Roman"/>
                <w:bCs/>
                <w:sz w:val="24"/>
                <w:szCs w:val="24"/>
              </w:rPr>
              <w:t xml:space="preserve"> ход.</w:t>
            </w:r>
            <w:r w:rsidRPr="004E3218">
              <w:rPr>
                <w:rFonts w:ascii="Times New Roman" w:hAnsi="Times New Roman"/>
                <w:sz w:val="24"/>
                <w:szCs w:val="24"/>
              </w:rPr>
              <w:t xml:space="preserve">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 xml:space="preserve">Одновременный </w:t>
            </w:r>
            <w:proofErr w:type="spellStart"/>
            <w:r w:rsidRPr="004E3218">
              <w:rPr>
                <w:rFonts w:ascii="Times New Roman" w:hAnsi="Times New Roman" w:cs="Times New Roman"/>
                <w:bCs/>
                <w:sz w:val="24"/>
                <w:szCs w:val="24"/>
              </w:rPr>
              <w:t>бесшажный</w:t>
            </w:r>
            <w:proofErr w:type="spellEnd"/>
            <w:r w:rsidRPr="004E3218">
              <w:rPr>
                <w:rFonts w:ascii="Times New Roman" w:hAnsi="Times New Roman" w:cs="Times New Roman"/>
                <w:bCs/>
                <w:sz w:val="24"/>
                <w:szCs w:val="24"/>
              </w:rPr>
              <w:t xml:space="preserve"> ход.</w:t>
            </w:r>
            <w:r w:rsidRPr="004E3218">
              <w:rPr>
                <w:rFonts w:ascii="Times New Roman" w:hAnsi="Times New Roman" w:cs="Times New Roman"/>
                <w:sz w:val="24"/>
                <w:szCs w:val="24"/>
              </w:rPr>
              <w:t xml:space="preserve">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492767">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sz w:val="24"/>
                <w:szCs w:val="24"/>
              </w:rPr>
              <w:t>Повороты при спусках.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492767">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Попеременно одношажный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5413EE">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Попеременно одношажный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sz w:val="24"/>
                <w:szCs w:val="24"/>
              </w:rPr>
              <w:t>Техника торможения «плугом» со склона 45 градусов.</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Попеременный двушажный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поворотов со спусков с палками и без них</w:t>
            </w:r>
            <w:r w:rsidRPr="004E3218">
              <w:rPr>
                <w:rFonts w:ascii="Times New Roman" w:hAnsi="Times New Roman"/>
                <w:sz w:val="24"/>
                <w:szCs w:val="24"/>
              </w:rPr>
              <w:t>.</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Спуски и подъемы с небольших склонов</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764FAC">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Спуски и подъемы с небольших склонов</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614965">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5км.в медленном темпе</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614965">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2 -3 км. Коньковым ходом.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E05B7">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2 -3 км. Коньковым ходом.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820240">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 Коньковым ходом.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820240">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2 -3 км. Коньковым ходом. Прохождение дистанции 5км. Коньковым ходом</w:t>
            </w:r>
          </w:p>
        </w:tc>
        <w:tc>
          <w:tcPr>
            <w:tcW w:w="4854" w:type="dxa"/>
          </w:tcPr>
          <w:p w:rsidR="003C00E7" w:rsidRPr="004E3218" w:rsidRDefault="003C00E7"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1</w:t>
            </w:r>
          </w:p>
        </w:tc>
      </w:tr>
      <w:tr w:rsidR="003C00E7" w:rsidRPr="00A96567" w:rsidTr="00820240">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 Коньковым ходом.</w:t>
            </w:r>
          </w:p>
        </w:tc>
        <w:tc>
          <w:tcPr>
            <w:tcW w:w="4854" w:type="dxa"/>
          </w:tcPr>
          <w:p w:rsidR="003C00E7" w:rsidRPr="004E3218" w:rsidRDefault="003C00E7"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1</w:t>
            </w:r>
          </w:p>
        </w:tc>
      </w:tr>
      <w:tr w:rsidR="003C00E7" w:rsidRPr="00A96567" w:rsidTr="00820240">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 Коньковым ходом</w:t>
            </w:r>
          </w:p>
        </w:tc>
        <w:tc>
          <w:tcPr>
            <w:tcW w:w="4854" w:type="dxa"/>
          </w:tcPr>
          <w:p w:rsidR="003C00E7" w:rsidRPr="004E3218" w:rsidRDefault="003C00E7"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1</w:t>
            </w:r>
          </w:p>
        </w:tc>
      </w:tr>
      <w:tr w:rsidR="003C00E7" w:rsidRPr="00A96567" w:rsidTr="000A648E">
        <w:tc>
          <w:tcPr>
            <w:tcW w:w="14560" w:type="dxa"/>
            <w:gridSpan w:val="3"/>
          </w:tcPr>
          <w:p w:rsidR="003C00E7" w:rsidRPr="004E3218" w:rsidRDefault="003C00E7" w:rsidP="00D5159B">
            <w:pPr>
              <w:autoSpaceDE w:val="0"/>
              <w:autoSpaceDN w:val="0"/>
              <w:adjustRightInd w:val="0"/>
              <w:spacing w:after="0" w:line="256" w:lineRule="atLeast"/>
              <w:jc w:val="center"/>
              <w:rPr>
                <w:rFonts w:ascii="Times New Roman" w:eastAsia="Times New Roman" w:hAnsi="Times New Roman" w:cs="Times New Roman"/>
                <w:b/>
                <w:bCs/>
                <w:sz w:val="24"/>
                <w:szCs w:val="24"/>
                <w:lang w:eastAsia="ru-RU"/>
              </w:rPr>
            </w:pPr>
            <w:r w:rsidRPr="004E3218">
              <w:rPr>
                <w:rFonts w:ascii="Times New Roman" w:eastAsia="Times New Roman" w:hAnsi="Times New Roman" w:cs="Times New Roman"/>
                <w:b/>
                <w:bCs/>
                <w:sz w:val="24"/>
                <w:szCs w:val="24"/>
                <w:lang w:eastAsia="ru-RU"/>
              </w:rPr>
              <w:t>Спортивные игры (баскетбол) – (6 часов)</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spacing w:after="0"/>
              <w:rPr>
                <w:rFonts w:ascii="Times New Roman" w:hAnsi="Times New Roman" w:cs="Times New Roman"/>
                <w:sz w:val="24"/>
                <w:szCs w:val="24"/>
              </w:rPr>
            </w:pPr>
            <w:r w:rsidRPr="004E3218">
              <w:rPr>
                <w:rFonts w:ascii="Times New Roman" w:hAnsi="Times New Roman" w:cs="Times New Roman"/>
                <w:sz w:val="24"/>
                <w:szCs w:val="24"/>
              </w:rPr>
              <w:t>Т.Б на уроках спортивных игр. Ведение мяча с изменением направления и высоты отскока.</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 xml:space="preserve">Стойка и передвижение игрока. Ведение мяча </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 xml:space="preserve">Стойка и передвижение игрока. Ведение мяча </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i/>
                <w:sz w:val="24"/>
                <w:szCs w:val="24"/>
              </w:rPr>
            </w:pPr>
            <w:r w:rsidRPr="004E3218">
              <w:rPr>
                <w:rFonts w:ascii="Times New Roman" w:hAnsi="Times New Roman" w:cs="Times New Roman"/>
                <w:sz w:val="24"/>
                <w:szCs w:val="24"/>
              </w:rPr>
              <w:t xml:space="preserve">Передачи мяча различными способами в движении в парах и тройка. Передачи мяча различными способами в движении в парах и тройках. </w:t>
            </w:r>
            <w:r w:rsidRPr="004E3218">
              <w:rPr>
                <w:rFonts w:ascii="Times New Roman" w:hAnsi="Times New Roman" w:cs="Times New Roman"/>
                <w:i/>
                <w:sz w:val="24"/>
                <w:szCs w:val="24"/>
              </w:rPr>
              <w:t>История зарождения древних Олимпийских игр.</w:t>
            </w:r>
          </w:p>
          <w:p w:rsidR="003C00E7" w:rsidRPr="004E3218" w:rsidRDefault="003C00E7" w:rsidP="00D5159B">
            <w:pPr>
              <w:spacing w:after="0"/>
              <w:rPr>
                <w:rFonts w:ascii="Times New Roman" w:hAnsi="Times New Roman" w:cs="Times New Roman"/>
                <w:sz w:val="24"/>
                <w:szCs w:val="24"/>
              </w:rPr>
            </w:pP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Передачи мяча различными способами в движении в парах и тройках. История зарождения древних Олимпийских игр.</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Бросок двумя руками от головы с 3–х очковой зоны</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1C2BB9">
        <w:tc>
          <w:tcPr>
            <w:tcW w:w="14560" w:type="dxa"/>
            <w:gridSpan w:val="3"/>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eastAsia="Times New Roman" w:hAnsi="Times New Roman" w:cs="Times New Roman"/>
                <w:b/>
                <w:bCs/>
                <w:sz w:val="24"/>
                <w:szCs w:val="24"/>
                <w:lang w:eastAsia="ru-RU"/>
              </w:rPr>
              <w:t>Легкая атлетика – (15 часов)</w:t>
            </w:r>
          </w:p>
        </w:tc>
      </w:tr>
      <w:tr w:rsidR="003C00E7" w:rsidRPr="00A96567" w:rsidTr="006B2714">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Прыжки в высоту способом «перешагивания».</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BA3DF5">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Прыжки в высоту способом «перешагивания».</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0107EE">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Прыжки в высоту способом «перешагивания»</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0107EE">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Тройной прыжок с места Бег в медленном темпе до 4 минут.</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A0306E">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Тройной прыжок с места Бег в медленном темпе до 4 минут.</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09464C">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Тройной прыжок с места. Бег в медленном темпе до 4 минут.</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eastAsia="Calibri" w:hAnsi="Times New Roman" w:cs="Times New Roman"/>
                <w:sz w:val="24"/>
                <w:szCs w:val="24"/>
              </w:rPr>
              <w:t>Финиширование</w:t>
            </w:r>
            <w:r w:rsidRPr="004E3218">
              <w:rPr>
                <w:rFonts w:ascii="Times New Roman" w:hAnsi="Times New Roman" w:cs="Times New Roman"/>
                <w:sz w:val="24"/>
                <w:szCs w:val="24"/>
              </w:rPr>
              <w:t xml:space="preserve">. </w:t>
            </w:r>
            <w:r w:rsidRPr="004E3218">
              <w:rPr>
                <w:rFonts w:ascii="Times New Roman" w:eastAsia="Calibri" w:hAnsi="Times New Roman" w:cs="Times New Roman"/>
                <w:sz w:val="24"/>
                <w:szCs w:val="24"/>
              </w:rPr>
              <w:t xml:space="preserve">Челночный бег 3х10. </w:t>
            </w:r>
            <w:r w:rsidRPr="004E3218">
              <w:rPr>
                <w:rFonts w:ascii="Times New Roman" w:eastAsia="Calibri" w:hAnsi="Times New Roman" w:cs="Times New Roman"/>
                <w:iCs/>
                <w:sz w:val="24"/>
                <w:szCs w:val="24"/>
              </w:rPr>
              <w:t>Эстафетный бег</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Финиширование</w:t>
            </w:r>
            <w:r w:rsidRPr="004E3218">
              <w:rPr>
                <w:rFonts w:ascii="Times New Roman" w:hAnsi="Times New Roman" w:cs="Times New Roman"/>
                <w:sz w:val="24"/>
                <w:szCs w:val="24"/>
              </w:rPr>
              <w:t xml:space="preserve">. </w:t>
            </w:r>
            <w:r w:rsidRPr="004E3218">
              <w:rPr>
                <w:rFonts w:ascii="Times New Roman" w:eastAsia="Calibri" w:hAnsi="Times New Roman" w:cs="Times New Roman"/>
                <w:sz w:val="24"/>
                <w:szCs w:val="24"/>
              </w:rPr>
              <w:t>Челночный бег 3х10.</w:t>
            </w:r>
            <w:r w:rsidRPr="004E3218">
              <w:rPr>
                <w:rFonts w:ascii="Times New Roman" w:hAnsi="Times New Roman" w:cs="Times New Roman"/>
                <w:sz w:val="24"/>
                <w:szCs w:val="24"/>
              </w:rPr>
              <w:t xml:space="preserve"> </w:t>
            </w:r>
            <w:r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w:t>
            </w:r>
            <w:r w:rsidRPr="004E3218">
              <w:rPr>
                <w:rFonts w:ascii="Times New Roman" w:eastAsia="Calibri" w:hAnsi="Times New Roman" w:cs="Times New Roman"/>
                <w:sz w:val="24"/>
                <w:szCs w:val="24"/>
              </w:rPr>
              <w:t xml:space="preserve">                                                                     </w:t>
            </w:r>
            <w:r w:rsidRPr="004E3218">
              <w:rPr>
                <w:rFonts w:ascii="Times New Roman" w:eastAsia="Calibri" w:hAnsi="Times New Roman" w:cs="Times New Roman"/>
                <w:iCs/>
                <w:sz w:val="24"/>
                <w:szCs w:val="24"/>
              </w:rPr>
              <w:t>Эстафетный бег</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eastAsia="Calibri" w:hAnsi="Times New Roman" w:cs="Times New Roman"/>
                <w:sz w:val="24"/>
                <w:szCs w:val="24"/>
              </w:rPr>
              <w:t>Финиширование</w:t>
            </w:r>
            <w:r w:rsidRPr="004E3218">
              <w:rPr>
                <w:rFonts w:ascii="Times New Roman" w:hAnsi="Times New Roman" w:cs="Times New Roman"/>
                <w:sz w:val="24"/>
                <w:szCs w:val="24"/>
              </w:rPr>
              <w:t xml:space="preserve">. </w:t>
            </w:r>
            <w:r w:rsidRPr="004E3218">
              <w:rPr>
                <w:rFonts w:ascii="Times New Roman" w:eastAsia="Calibri" w:hAnsi="Times New Roman" w:cs="Times New Roman"/>
                <w:sz w:val="24"/>
                <w:szCs w:val="24"/>
              </w:rPr>
              <w:t xml:space="preserve">Челночный бег 3х10. </w:t>
            </w:r>
            <w:r w:rsidRPr="004E3218">
              <w:rPr>
                <w:rFonts w:ascii="Times New Roman" w:eastAsia="Calibri" w:hAnsi="Times New Roman" w:cs="Times New Roman"/>
                <w:iCs/>
                <w:sz w:val="24"/>
                <w:szCs w:val="24"/>
              </w:rPr>
              <w:t>Эстафетный бег</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Прыжок в длину с разбега способом «согнув ноги»</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Прыжок в длину с разбега способом «согнув ноги»</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Прыжок в длину с разбега способом «согнув ноги»</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 xml:space="preserve">Метание гранаты 500-700грамм. Челночный бег 3 х 10 </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Метание гранаты 500-700грамм. Челночный бег 3 х 10 контрольный урок</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52" w:lineRule="auto"/>
              <w:rPr>
                <w:rFonts w:ascii="Times New Roman" w:eastAsia="Calibri" w:hAnsi="Times New Roman" w:cs="Times New Roman"/>
                <w:sz w:val="24"/>
                <w:szCs w:val="24"/>
              </w:rPr>
            </w:pPr>
            <w:r w:rsidRPr="004E3218">
              <w:rPr>
                <w:rFonts w:ascii="Times New Roman" w:eastAsia="Calibri" w:hAnsi="Times New Roman" w:cs="Times New Roman"/>
                <w:sz w:val="24"/>
                <w:szCs w:val="24"/>
              </w:rPr>
              <w:t>Бег 2000,3000 м на результат. Развитие выносливости</w:t>
            </w:r>
          </w:p>
          <w:p w:rsidR="006C08A3" w:rsidRPr="004E3218" w:rsidRDefault="006C08A3"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 xml:space="preserve">2000м(д)10.00-11.30 </w:t>
            </w:r>
          </w:p>
          <w:p w:rsidR="006C08A3" w:rsidRPr="004E3218" w:rsidRDefault="006C08A3"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3000м(ю)13.00-15.00</w:t>
            </w:r>
            <w:r w:rsidR="000A3211">
              <w:rPr>
                <w:rFonts w:ascii="Times New Roman" w:hAnsi="Times New Roman" w:cs="Times New Roman"/>
                <w:sz w:val="24"/>
                <w:szCs w:val="24"/>
              </w:rPr>
              <w:t xml:space="preserve"> </w:t>
            </w:r>
            <w:r w:rsidR="000A3211" w:rsidRPr="004E3218">
              <w:rPr>
                <w:rFonts w:ascii="Times New Roman" w:hAnsi="Times New Roman" w:cs="Times New Roman"/>
                <w:b/>
                <w:bCs/>
                <w:i/>
                <w:sz w:val="24"/>
                <w:szCs w:val="24"/>
              </w:rPr>
              <w:t>Нормативы ВФСК «ГТО»</w:t>
            </w:r>
            <w:r w:rsidR="000A3211" w:rsidRPr="004E3218">
              <w:rPr>
                <w:rFonts w:ascii="Times New Roman" w:hAnsi="Times New Roman" w:cs="Times New Roman"/>
                <w:sz w:val="24"/>
                <w:szCs w:val="24"/>
              </w:rPr>
              <w:t>.</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B543E">
        <w:tc>
          <w:tcPr>
            <w:tcW w:w="14560" w:type="dxa"/>
            <w:gridSpan w:val="3"/>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eastAsia="Times New Roman" w:hAnsi="Times New Roman" w:cs="Times New Roman"/>
                <w:b/>
                <w:bCs/>
                <w:sz w:val="24"/>
                <w:szCs w:val="24"/>
                <w:lang w:eastAsia="ru-RU"/>
              </w:rPr>
              <w:t>Спортивные игры баскетбол   - (6 часов)</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Ловля и передача мяча с сопротивлением.</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Нападение быстрым прорывом</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Нападение быстрым прорывом</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Технические действия в защите учебная игра. Физические упражнения, их отличие от естественных движений.</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Личная защита в игровых взаимодействиях</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Личная защита в игровых взаимодействиях</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CA0CC2">
        <w:tc>
          <w:tcPr>
            <w:tcW w:w="14560" w:type="dxa"/>
            <w:gridSpan w:val="3"/>
          </w:tcPr>
          <w:p w:rsidR="006C08A3" w:rsidRPr="004E3218" w:rsidRDefault="004E3218" w:rsidP="00D5159B">
            <w:pPr>
              <w:spacing w:after="0"/>
              <w:jc w:val="center"/>
              <w:rPr>
                <w:rFonts w:ascii="Times New Roman" w:hAnsi="Times New Roman" w:cs="Times New Roman"/>
                <w:b/>
                <w:bCs/>
                <w:i/>
                <w:sz w:val="24"/>
                <w:szCs w:val="24"/>
              </w:rPr>
            </w:pPr>
            <w:r w:rsidRPr="004E3218">
              <w:rPr>
                <w:rFonts w:ascii="Times New Roman" w:hAnsi="Times New Roman" w:cs="Times New Roman"/>
                <w:b/>
                <w:bCs/>
                <w:i/>
                <w:sz w:val="24"/>
                <w:szCs w:val="24"/>
              </w:rPr>
              <w:t>Национальные игры. (3 часа)</w:t>
            </w:r>
          </w:p>
        </w:tc>
      </w:tr>
      <w:tr w:rsidR="004E3218" w:rsidRPr="00A96567" w:rsidTr="00E47996">
        <w:tc>
          <w:tcPr>
            <w:tcW w:w="1129" w:type="dxa"/>
          </w:tcPr>
          <w:p w:rsidR="004E3218" w:rsidRPr="004E3218" w:rsidRDefault="004E3218" w:rsidP="00D5159B">
            <w:pPr>
              <w:pStyle w:val="a4"/>
              <w:numPr>
                <w:ilvl w:val="0"/>
                <w:numId w:val="1"/>
              </w:numPr>
              <w:spacing w:after="0"/>
              <w:jc w:val="center"/>
              <w:rPr>
                <w:rFonts w:ascii="Times New Roman" w:hAnsi="Times New Roman" w:cs="Times New Roman"/>
                <w:b/>
                <w:sz w:val="24"/>
                <w:szCs w:val="24"/>
              </w:rPr>
            </w:pPr>
          </w:p>
        </w:tc>
        <w:tc>
          <w:tcPr>
            <w:tcW w:w="8577" w:type="dxa"/>
          </w:tcPr>
          <w:p w:rsidR="004E3218" w:rsidRPr="004E3218" w:rsidRDefault="004E3218" w:rsidP="00D5159B">
            <w:pPr>
              <w:autoSpaceDE w:val="0"/>
              <w:autoSpaceDN w:val="0"/>
              <w:adjustRightInd w:val="0"/>
              <w:spacing w:after="0" w:line="240" w:lineRule="auto"/>
              <w:rPr>
                <w:rFonts w:ascii="Times New Roman" w:eastAsia="Times New Roman" w:hAnsi="Times New Roman" w:cs="Times New Roman"/>
                <w:sz w:val="24"/>
                <w:szCs w:val="24"/>
                <w:lang w:eastAsia="ru-RU"/>
              </w:rPr>
            </w:pPr>
            <w:r w:rsidRPr="004E3218">
              <w:rPr>
                <w:rFonts w:ascii="Times New Roman" w:eastAsia="Times New Roman" w:hAnsi="Times New Roman" w:cs="Times New Roman"/>
                <w:sz w:val="24"/>
                <w:szCs w:val="24"/>
                <w:lang w:eastAsia="ru-RU"/>
              </w:rPr>
              <w:t>Правила русской народной игры «Лапта». Общеразвивающие и специальный упражнения.</w:t>
            </w:r>
          </w:p>
        </w:tc>
        <w:tc>
          <w:tcPr>
            <w:tcW w:w="4854" w:type="dxa"/>
          </w:tcPr>
          <w:p w:rsidR="004E3218" w:rsidRPr="004E3218" w:rsidRDefault="004E321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4E3218" w:rsidRPr="00A96567" w:rsidTr="00E47996">
        <w:tc>
          <w:tcPr>
            <w:tcW w:w="1129" w:type="dxa"/>
          </w:tcPr>
          <w:p w:rsidR="004E3218" w:rsidRPr="004E3218" w:rsidRDefault="004E3218" w:rsidP="00D5159B">
            <w:pPr>
              <w:pStyle w:val="a4"/>
              <w:numPr>
                <w:ilvl w:val="0"/>
                <w:numId w:val="1"/>
              </w:numPr>
              <w:spacing w:after="0"/>
              <w:jc w:val="center"/>
              <w:rPr>
                <w:rFonts w:ascii="Times New Roman" w:hAnsi="Times New Roman" w:cs="Times New Roman"/>
                <w:b/>
                <w:sz w:val="24"/>
                <w:szCs w:val="24"/>
              </w:rPr>
            </w:pPr>
          </w:p>
        </w:tc>
        <w:tc>
          <w:tcPr>
            <w:tcW w:w="8577" w:type="dxa"/>
          </w:tcPr>
          <w:p w:rsidR="004E3218" w:rsidRPr="004E3218" w:rsidRDefault="004E3218" w:rsidP="00D5159B">
            <w:pPr>
              <w:autoSpaceDE w:val="0"/>
              <w:autoSpaceDN w:val="0"/>
              <w:adjustRightInd w:val="0"/>
              <w:spacing w:after="0" w:line="240" w:lineRule="auto"/>
              <w:rPr>
                <w:rFonts w:ascii="Times New Roman" w:eastAsia="Times New Roman" w:hAnsi="Times New Roman" w:cs="Times New Roman"/>
                <w:sz w:val="24"/>
                <w:szCs w:val="24"/>
                <w:lang w:eastAsia="ru-RU"/>
              </w:rPr>
            </w:pPr>
            <w:r w:rsidRPr="004E3218">
              <w:rPr>
                <w:rFonts w:ascii="Times New Roman" w:eastAsia="Times New Roman" w:hAnsi="Times New Roman" w:cs="Times New Roman"/>
                <w:sz w:val="24"/>
                <w:szCs w:val="24"/>
                <w:lang w:eastAsia="ru-RU"/>
              </w:rPr>
              <w:t>Хват биты. Упражнения с битой, имитационные удары.</w:t>
            </w:r>
          </w:p>
        </w:tc>
        <w:tc>
          <w:tcPr>
            <w:tcW w:w="4854" w:type="dxa"/>
          </w:tcPr>
          <w:p w:rsidR="004E3218" w:rsidRPr="004E3218" w:rsidRDefault="004E321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4E3218" w:rsidRPr="00A96567" w:rsidTr="00E47996">
        <w:tc>
          <w:tcPr>
            <w:tcW w:w="1129" w:type="dxa"/>
          </w:tcPr>
          <w:p w:rsidR="004E3218" w:rsidRPr="00A96567" w:rsidRDefault="004E3218" w:rsidP="00D5159B">
            <w:pPr>
              <w:pStyle w:val="a4"/>
              <w:numPr>
                <w:ilvl w:val="0"/>
                <w:numId w:val="1"/>
              </w:numPr>
              <w:spacing w:after="0"/>
              <w:jc w:val="center"/>
              <w:rPr>
                <w:rFonts w:ascii="Times New Roman" w:hAnsi="Times New Roman" w:cs="Times New Roman"/>
                <w:b/>
                <w:sz w:val="24"/>
                <w:szCs w:val="24"/>
              </w:rPr>
            </w:pPr>
          </w:p>
        </w:tc>
        <w:tc>
          <w:tcPr>
            <w:tcW w:w="8577" w:type="dxa"/>
          </w:tcPr>
          <w:p w:rsidR="004E3218" w:rsidRPr="00FE0BB4" w:rsidRDefault="004E3218" w:rsidP="00D5159B">
            <w:pPr>
              <w:autoSpaceDE w:val="0"/>
              <w:autoSpaceDN w:val="0"/>
              <w:adjustRightInd w:val="0"/>
              <w:spacing w:after="0" w:line="256" w:lineRule="atLeast"/>
              <w:rPr>
                <w:rFonts w:ascii="Times New Roman" w:eastAsia="Times New Roman" w:hAnsi="Times New Roman" w:cs="Times New Roman"/>
                <w:sz w:val="24"/>
                <w:szCs w:val="24"/>
                <w:lang w:eastAsia="ru-RU"/>
              </w:rPr>
            </w:pPr>
            <w:r w:rsidRPr="00FE0BB4">
              <w:rPr>
                <w:rFonts w:ascii="Times New Roman" w:eastAsia="Times New Roman" w:hAnsi="Times New Roman" w:cs="Times New Roman"/>
                <w:sz w:val="24"/>
                <w:szCs w:val="24"/>
                <w:lang w:eastAsia="ru-RU"/>
              </w:rPr>
              <w:t>Тактика игры в защите и в нападении. Подведение итогов за учебный год. Домашнее задание на лето.</w:t>
            </w:r>
          </w:p>
        </w:tc>
        <w:tc>
          <w:tcPr>
            <w:tcW w:w="4854" w:type="dxa"/>
          </w:tcPr>
          <w:p w:rsidR="004E3218" w:rsidRPr="00A96567" w:rsidRDefault="004E3218" w:rsidP="00D5159B">
            <w:pPr>
              <w:spacing w:after="0"/>
              <w:jc w:val="center"/>
              <w:rPr>
                <w:rFonts w:ascii="Times New Roman" w:hAnsi="Times New Roman" w:cs="Times New Roman"/>
                <w:sz w:val="24"/>
                <w:szCs w:val="24"/>
              </w:rPr>
            </w:pPr>
            <w:r w:rsidRPr="00A96567">
              <w:rPr>
                <w:rFonts w:ascii="Times New Roman" w:hAnsi="Times New Roman" w:cs="Times New Roman"/>
                <w:b/>
                <w:sz w:val="24"/>
                <w:szCs w:val="24"/>
              </w:rPr>
              <w:t>1</w:t>
            </w:r>
          </w:p>
        </w:tc>
      </w:tr>
    </w:tbl>
    <w:p w:rsidR="00E47996" w:rsidRPr="00A96567" w:rsidRDefault="00E47996" w:rsidP="00E47996">
      <w:pPr>
        <w:jc w:val="center"/>
        <w:rPr>
          <w:rFonts w:ascii="Times New Roman" w:hAnsi="Times New Roman" w:cs="Times New Roman"/>
          <w:sz w:val="24"/>
          <w:szCs w:val="24"/>
        </w:rPr>
      </w:pPr>
    </w:p>
    <w:sectPr w:rsidR="00E47996" w:rsidRPr="00A96567" w:rsidSect="00E47996">
      <w:pgSz w:w="16838" w:h="11906" w:orient="landscape"/>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4FCA"/>
    <w:multiLevelType w:val="hybridMultilevel"/>
    <w:tmpl w:val="8C704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7D37EF"/>
    <w:multiLevelType w:val="hybridMultilevel"/>
    <w:tmpl w:val="FF8433B4"/>
    <w:lvl w:ilvl="0" w:tplc="EE025EF8">
      <w:numFmt w:val="bullet"/>
      <w:lvlText w:val="-"/>
      <w:lvlJc w:val="left"/>
      <w:pPr>
        <w:ind w:left="540" w:hanging="140"/>
      </w:pPr>
      <w:rPr>
        <w:rFonts w:ascii="Times New Roman" w:eastAsia="Times New Roman" w:hAnsi="Times New Roman" w:cs="Times New Roman" w:hint="default"/>
        <w:w w:val="98"/>
        <w:sz w:val="24"/>
        <w:szCs w:val="24"/>
        <w:lang w:val="ru-RU" w:eastAsia="en-US" w:bidi="ar-SA"/>
      </w:rPr>
    </w:lvl>
    <w:lvl w:ilvl="1" w:tplc="CAA6EE36">
      <w:numFmt w:val="bullet"/>
      <w:lvlText w:val="•"/>
      <w:lvlJc w:val="left"/>
      <w:pPr>
        <w:ind w:left="1610" w:hanging="140"/>
      </w:pPr>
      <w:rPr>
        <w:rFonts w:hint="default"/>
        <w:lang w:val="ru-RU" w:eastAsia="en-US" w:bidi="ar-SA"/>
      </w:rPr>
    </w:lvl>
    <w:lvl w:ilvl="2" w:tplc="4D2C093E">
      <w:numFmt w:val="bullet"/>
      <w:lvlText w:val="•"/>
      <w:lvlJc w:val="left"/>
      <w:pPr>
        <w:ind w:left="2681" w:hanging="140"/>
      </w:pPr>
      <w:rPr>
        <w:rFonts w:hint="default"/>
        <w:lang w:val="ru-RU" w:eastAsia="en-US" w:bidi="ar-SA"/>
      </w:rPr>
    </w:lvl>
    <w:lvl w:ilvl="3" w:tplc="FC563762">
      <w:numFmt w:val="bullet"/>
      <w:lvlText w:val="•"/>
      <w:lvlJc w:val="left"/>
      <w:pPr>
        <w:ind w:left="3751" w:hanging="140"/>
      </w:pPr>
      <w:rPr>
        <w:rFonts w:hint="default"/>
        <w:lang w:val="ru-RU" w:eastAsia="en-US" w:bidi="ar-SA"/>
      </w:rPr>
    </w:lvl>
    <w:lvl w:ilvl="4" w:tplc="31D2B588">
      <w:numFmt w:val="bullet"/>
      <w:lvlText w:val="•"/>
      <w:lvlJc w:val="left"/>
      <w:pPr>
        <w:ind w:left="4822" w:hanging="140"/>
      </w:pPr>
      <w:rPr>
        <w:rFonts w:hint="default"/>
        <w:lang w:val="ru-RU" w:eastAsia="en-US" w:bidi="ar-SA"/>
      </w:rPr>
    </w:lvl>
    <w:lvl w:ilvl="5" w:tplc="95882C30">
      <w:numFmt w:val="bullet"/>
      <w:lvlText w:val="•"/>
      <w:lvlJc w:val="left"/>
      <w:pPr>
        <w:ind w:left="5893" w:hanging="140"/>
      </w:pPr>
      <w:rPr>
        <w:rFonts w:hint="default"/>
        <w:lang w:val="ru-RU" w:eastAsia="en-US" w:bidi="ar-SA"/>
      </w:rPr>
    </w:lvl>
    <w:lvl w:ilvl="6" w:tplc="8AC05AB2">
      <w:numFmt w:val="bullet"/>
      <w:lvlText w:val="•"/>
      <w:lvlJc w:val="left"/>
      <w:pPr>
        <w:ind w:left="6963" w:hanging="140"/>
      </w:pPr>
      <w:rPr>
        <w:rFonts w:hint="default"/>
        <w:lang w:val="ru-RU" w:eastAsia="en-US" w:bidi="ar-SA"/>
      </w:rPr>
    </w:lvl>
    <w:lvl w:ilvl="7" w:tplc="B9186CD8">
      <w:numFmt w:val="bullet"/>
      <w:lvlText w:val="•"/>
      <w:lvlJc w:val="left"/>
      <w:pPr>
        <w:ind w:left="8034" w:hanging="140"/>
      </w:pPr>
      <w:rPr>
        <w:rFonts w:hint="default"/>
        <w:lang w:val="ru-RU" w:eastAsia="en-US" w:bidi="ar-SA"/>
      </w:rPr>
    </w:lvl>
    <w:lvl w:ilvl="8" w:tplc="26A60A7E">
      <w:numFmt w:val="bullet"/>
      <w:lvlText w:val="•"/>
      <w:lvlJc w:val="left"/>
      <w:pPr>
        <w:ind w:left="9105" w:hanging="14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7C"/>
    <w:rsid w:val="000A3211"/>
    <w:rsid w:val="000D0071"/>
    <w:rsid w:val="003C00E7"/>
    <w:rsid w:val="004E3218"/>
    <w:rsid w:val="00663619"/>
    <w:rsid w:val="006A595B"/>
    <w:rsid w:val="006C08A3"/>
    <w:rsid w:val="007109E2"/>
    <w:rsid w:val="00860486"/>
    <w:rsid w:val="00A96567"/>
    <w:rsid w:val="00AB7CA0"/>
    <w:rsid w:val="00B57A54"/>
    <w:rsid w:val="00B95842"/>
    <w:rsid w:val="00C52DD0"/>
    <w:rsid w:val="00CA73BA"/>
    <w:rsid w:val="00D1057C"/>
    <w:rsid w:val="00D5159B"/>
    <w:rsid w:val="00E47996"/>
    <w:rsid w:val="00E7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BED85-7403-40B7-84F6-CAA0872B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E47996"/>
    <w:pPr>
      <w:ind w:left="720"/>
      <w:contextualSpacing/>
    </w:pPr>
  </w:style>
  <w:style w:type="paragraph" w:styleId="a5">
    <w:name w:val="Body Text"/>
    <w:basedOn w:val="a"/>
    <w:link w:val="a6"/>
    <w:uiPriority w:val="1"/>
    <w:qFormat/>
    <w:rsid w:val="00A96567"/>
    <w:pPr>
      <w:widowControl w:val="0"/>
      <w:autoSpaceDE w:val="0"/>
      <w:autoSpaceDN w:val="0"/>
      <w:spacing w:after="0" w:line="240" w:lineRule="auto"/>
      <w:ind w:left="540"/>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A96567"/>
    <w:rPr>
      <w:rFonts w:ascii="Times New Roman" w:eastAsia="Times New Roman" w:hAnsi="Times New Roman" w:cs="Times New Roman"/>
      <w:sz w:val="24"/>
      <w:szCs w:val="24"/>
    </w:rPr>
  </w:style>
  <w:style w:type="paragraph" w:customStyle="1" w:styleId="11">
    <w:name w:val="Заголовок 11"/>
    <w:basedOn w:val="a"/>
    <w:uiPriority w:val="1"/>
    <w:qFormat/>
    <w:rsid w:val="00A96567"/>
    <w:pPr>
      <w:widowControl w:val="0"/>
      <w:autoSpaceDE w:val="0"/>
      <w:autoSpaceDN w:val="0"/>
      <w:spacing w:before="1" w:after="0" w:line="240" w:lineRule="auto"/>
      <w:ind w:left="540"/>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A96567"/>
    <w:pPr>
      <w:widowControl w:val="0"/>
      <w:autoSpaceDE w:val="0"/>
      <w:autoSpaceDN w:val="0"/>
      <w:spacing w:before="3" w:after="0" w:line="274" w:lineRule="exact"/>
      <w:ind w:left="540"/>
      <w:outlineLvl w:val="2"/>
    </w:pPr>
    <w:rPr>
      <w:rFonts w:ascii="Times New Roman" w:eastAsia="Times New Roman" w:hAnsi="Times New Roman" w:cs="Times New Roman"/>
      <w:b/>
      <w:bCs/>
      <w:i/>
      <w:sz w:val="24"/>
      <w:szCs w:val="24"/>
    </w:rPr>
  </w:style>
  <w:style w:type="paragraph" w:styleId="a7">
    <w:name w:val="No Spacing"/>
    <w:qFormat/>
    <w:rsid w:val="00B9584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40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1</Pages>
  <Words>1892</Words>
  <Characters>10789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Учитель</cp:lastModifiedBy>
  <cp:revision>13</cp:revision>
  <dcterms:created xsi:type="dcterms:W3CDTF">2020-09-30T13:47:00Z</dcterms:created>
  <dcterms:modified xsi:type="dcterms:W3CDTF">2020-10-28T09:44:00Z</dcterms:modified>
</cp:coreProperties>
</file>