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F20" w:rsidRDefault="00203302" w:rsidP="0020330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00F60A" wp14:editId="586996FA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F20" w:rsidRDefault="00905F20" w:rsidP="00905F2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F20" w:rsidRDefault="00905F20" w:rsidP="00905F2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203302">
      <w:pPr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3302" w:rsidRPr="00203302" w:rsidRDefault="00203302" w:rsidP="00203302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2033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05F20" w:rsidRPr="002033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рограмма</w:t>
      </w:r>
      <w:r w:rsidRPr="002033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203302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коррекционно-развивающих занятий</w:t>
      </w:r>
    </w:p>
    <w:p w:rsidR="00905F20" w:rsidRPr="00203302" w:rsidRDefault="00905F20" w:rsidP="00203302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05F20" w:rsidRPr="00203302" w:rsidRDefault="00203302" w:rsidP="00203302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033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с ЗПР (вариант 7.1)</w:t>
      </w:r>
    </w:p>
    <w:p w:rsidR="00092B9B" w:rsidRPr="00203302" w:rsidRDefault="00092B9B" w:rsidP="00203302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905F20" w:rsidRPr="00203302" w:rsidRDefault="008C2058" w:rsidP="00203302">
      <w:pPr>
        <w:kinsoku w:val="0"/>
        <w:overflowPunct w:val="0"/>
        <w:spacing w:before="58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 ЛИТЕРАТУРНОМУ ЧТЕНИЮ</w:t>
      </w:r>
    </w:p>
    <w:p w:rsidR="00905F20" w:rsidRPr="00A76090" w:rsidRDefault="00905F20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05F20" w:rsidRPr="00B55149" w:rsidRDefault="00203302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3</w:t>
      </w:r>
      <w:r w:rsidR="002B7A69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класс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B634BE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905F20" w:rsidRDefault="002B7A69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905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 филиала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«Памятнинская СОШ имени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Н.И.Кузнецова»</w:t>
      </w:r>
    </w:p>
    <w:p w:rsidR="00905F20" w:rsidRDefault="00203302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Закирова О.Ю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7A69" w:rsidRDefault="002B7A69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4453C" w:rsidRDefault="00B634BE" w:rsidP="00227BC1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48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r w:rsidR="0009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коррекционно-разв</w:t>
      </w:r>
      <w:r w:rsidR="008C2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ивающих занятий по литературному чтению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задержкой психическог</w:t>
      </w:r>
      <w:r w:rsidR="0009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развития  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требованиями Федерального государственного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обучающихся с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</w:t>
      </w:r>
      <w:r w:rsidR="0024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 здоровья,  разработанная  с  ориентировкой  на со</w:t>
      </w:r>
      <w:r w:rsidR="0024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держание  Примерной  АООП   7.1.  с учетом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 психофизического развития и специфических условий получения образования.</w:t>
      </w:r>
    </w:p>
    <w:p w:rsidR="00F70B62" w:rsidRPr="00F70B62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адаптированной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«</w:t>
      </w:r>
      <w:r w:rsidR="008C205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составляют: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E4453C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Адаптированная основная общеобразовательная программа НОО для обучающихся с задержкой пси</w:t>
      </w:r>
      <w:r w:rsidR="00244861">
        <w:rPr>
          <w:rFonts w:ascii="Times New Roman" w:eastAsia="Times New Roman" w:hAnsi="Times New Roman" w:cs="Times New Roman"/>
          <w:sz w:val="24"/>
          <w:szCs w:val="24"/>
          <w:lang w:eastAsia="ru-RU"/>
        </w:rPr>
        <w:t>хического развития  (вариант 7.1.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)  МАОУ «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E4453C" w:rsidRPr="00E4453C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453C">
        <w:rPr>
          <w:rFonts w:ascii="Times New Roman" w:hAnsi="Times New Roman" w:cs="Times New Roman"/>
          <w:sz w:val="24"/>
          <w:szCs w:val="24"/>
        </w:rPr>
        <w:t xml:space="preserve">Программа отражает содержание </w:t>
      </w:r>
      <w:r w:rsidR="00092B9B">
        <w:rPr>
          <w:rFonts w:ascii="Times New Roman" w:hAnsi="Times New Roman" w:cs="Times New Roman"/>
          <w:sz w:val="24"/>
          <w:szCs w:val="24"/>
        </w:rPr>
        <w:t>корреционно-развивающих занятий по</w:t>
      </w:r>
      <w:r w:rsidRPr="00E4453C">
        <w:rPr>
          <w:rFonts w:ascii="Times New Roman" w:hAnsi="Times New Roman" w:cs="Times New Roman"/>
          <w:sz w:val="24"/>
          <w:szCs w:val="24"/>
        </w:rPr>
        <w:t xml:space="preserve"> предмету «</w:t>
      </w:r>
      <w:r w:rsidR="008C2058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C0377D">
        <w:rPr>
          <w:rFonts w:ascii="Times New Roman" w:hAnsi="Times New Roman" w:cs="Times New Roman"/>
          <w:sz w:val="24"/>
          <w:szCs w:val="24"/>
        </w:rPr>
        <w:t>"</w:t>
      </w:r>
      <w:r w:rsidRPr="00E4453C">
        <w:rPr>
          <w:rFonts w:ascii="Times New Roman" w:hAnsi="Times New Roman" w:cs="Times New Roman"/>
          <w:sz w:val="24"/>
          <w:szCs w:val="24"/>
        </w:rPr>
        <w:t xml:space="preserve"> с учетом особых образовательных потребностей обучающихся с ЗПР. Сущност</w:t>
      </w:r>
      <w:r w:rsidR="00244861">
        <w:rPr>
          <w:rFonts w:ascii="Times New Roman" w:hAnsi="Times New Roman" w:cs="Times New Roman"/>
          <w:sz w:val="24"/>
          <w:szCs w:val="24"/>
        </w:rPr>
        <w:t>ь специфических для варианта 7.1.</w:t>
      </w:r>
      <w:r w:rsidRPr="00E4453C">
        <w:rPr>
          <w:rFonts w:ascii="Times New Roman" w:hAnsi="Times New Roman" w:cs="Times New Roman"/>
          <w:sz w:val="24"/>
          <w:szCs w:val="24"/>
        </w:rPr>
        <w:t xml:space="preserve">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B634BE" w:rsidRDefault="00B634BE" w:rsidP="00B634BE">
      <w:pPr>
        <w:pStyle w:val="a6"/>
        <w:shd w:val="clear" w:color="auto" w:fill="auto"/>
        <w:spacing w:before="0" w:after="0" w:line="240" w:lineRule="auto"/>
        <w:ind w:left="20"/>
        <w:rPr>
          <w:rStyle w:val="110"/>
          <w:rFonts w:ascii="Times New Roman" w:hAnsi="Times New Roman" w:cs="Times New Roman"/>
          <w:sz w:val="24"/>
          <w:szCs w:val="24"/>
          <w:lang w:val="ru-RU"/>
        </w:rPr>
      </w:pPr>
    </w:p>
    <w:p w:rsidR="00092B9B" w:rsidRPr="005B62A6" w:rsidRDefault="00092B9B" w:rsidP="00092B9B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b/>
          <w:sz w:val="24"/>
          <w:szCs w:val="24"/>
        </w:rPr>
        <w:t>Особенности детей с ограниченными возможностями.</w:t>
      </w:r>
      <w:r w:rsidRPr="005B62A6">
        <w:rPr>
          <w:rFonts w:ascii="Times New Roman" w:hAnsi="Times New Roman"/>
          <w:sz w:val="24"/>
          <w:szCs w:val="24"/>
        </w:rPr>
        <w:t xml:space="preserve"> 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</w:t>
      </w:r>
      <w:r w:rsidR="00244861">
        <w:rPr>
          <w:rFonts w:ascii="Times New Roman" w:hAnsi="Times New Roman"/>
          <w:sz w:val="24"/>
          <w:szCs w:val="24"/>
        </w:rPr>
        <w:t>учения и воспитания. Вариант 7.1.</w:t>
      </w:r>
      <w:r w:rsidRPr="005B62A6">
        <w:rPr>
          <w:rFonts w:ascii="Times New Roman" w:hAnsi="Times New Roman"/>
          <w:sz w:val="24"/>
          <w:szCs w:val="24"/>
        </w:rPr>
        <w:t xml:space="preserve">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</w:t>
      </w:r>
    </w:p>
    <w:p w:rsidR="00092B9B" w:rsidRPr="005B62A6" w:rsidRDefault="00244861" w:rsidP="00092B9B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7.1.</w:t>
      </w:r>
      <w:r w:rsidR="00092B9B" w:rsidRPr="005B62A6">
        <w:rPr>
          <w:rFonts w:ascii="Times New Roman" w:hAnsi="Times New Roman"/>
          <w:sz w:val="24"/>
          <w:szCs w:val="24"/>
        </w:rPr>
        <w:t xml:space="preserve"> предназначен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092B9B" w:rsidRDefault="00092B9B" w:rsidP="00092B9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sz w:val="24"/>
          <w:szCs w:val="24"/>
        </w:rPr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</w:t>
      </w:r>
      <w:r>
        <w:rPr>
          <w:rFonts w:ascii="Times New Roman" w:hAnsi="Times New Roman"/>
          <w:sz w:val="24"/>
          <w:szCs w:val="24"/>
        </w:rPr>
        <w:t>ктуре и содержании образования.</w:t>
      </w:r>
    </w:p>
    <w:p w:rsidR="00887C17" w:rsidRPr="00887C17" w:rsidRDefault="00887C17" w:rsidP="00887C17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87C17">
        <w:rPr>
          <w:rFonts w:ascii="Times New Roman" w:hAnsi="Times New Roman"/>
          <w:b/>
          <w:sz w:val="24"/>
          <w:szCs w:val="24"/>
        </w:rPr>
        <w:t>Целью</w:t>
      </w:r>
      <w:r w:rsidRPr="00887C17">
        <w:rPr>
          <w:rFonts w:ascii="Times New Roman" w:hAnsi="Times New Roman"/>
          <w:sz w:val="24"/>
          <w:szCs w:val="24"/>
        </w:rPr>
        <w:t xml:space="preserve"> обучения литературному чтению в начальной школе является формирование всех видов речевой деятельности младшего школьника (слушание, чтение, говорение, письмо); потребности начинающего читателя в чтении как средстве познания мира и самопознания; читательской компетентности младшего школьника, которая определяется владением техникой чтения и способами освоения</w:t>
      </w:r>
    </w:p>
    <w:p w:rsidR="00887C17" w:rsidRDefault="00887C17" w:rsidP="00887C17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87C17">
        <w:rPr>
          <w:rFonts w:ascii="Times New Roman" w:hAnsi="Times New Roman"/>
          <w:sz w:val="24"/>
          <w:szCs w:val="24"/>
        </w:rPr>
        <w:t>прочитанного (прослушанного) произведения, умением ориентироваться в книгах и приобретением опыта самостоятельной читательской деятельности; готовности обучающегося к использованию литературы для своего духовно-нравственного, эмоционального и интеллектуального самосовершенствования, а также к творческой деятельности на основе читаемого.</w:t>
      </w:r>
    </w:p>
    <w:p w:rsidR="00887C17" w:rsidRPr="00887C17" w:rsidRDefault="00887C17" w:rsidP="00887C17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87C17">
        <w:rPr>
          <w:rFonts w:ascii="Times New Roman" w:hAnsi="Times New Roman"/>
          <w:b/>
          <w:sz w:val="24"/>
          <w:szCs w:val="24"/>
        </w:rPr>
        <w:t>Задачи:</w:t>
      </w:r>
    </w:p>
    <w:p w:rsidR="00887C17" w:rsidRDefault="00887C17" w:rsidP="00887C17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навыков беглого, осознанного чтения</w:t>
      </w:r>
    </w:p>
    <w:p w:rsidR="00887C17" w:rsidRDefault="00887C17" w:rsidP="00887C17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-развитие устной речи </w:t>
      </w:r>
    </w:p>
    <w:p w:rsidR="00FA1A28" w:rsidRDefault="00887C17" w:rsidP="00887C17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памяти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FA1A28">
        <w:rPr>
          <w:rStyle w:val="10pt"/>
          <w:rFonts w:ascii="Times New Roman" w:hAnsi="Times New Roman" w:cs="Times New Roman"/>
          <w:b/>
          <w:sz w:val="24"/>
          <w:szCs w:val="24"/>
        </w:rPr>
        <w:t>КОРРЕКЦИОННО-РАЗВИВАЮЩИХ ЗАНЯТИЙ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 xml:space="preserve"> «</w:t>
      </w:r>
      <w:r w:rsidR="00FA1A28">
        <w:rPr>
          <w:rStyle w:val="10pt"/>
          <w:rFonts w:ascii="Times New Roman" w:hAnsi="Times New Roman" w:cs="Times New Roman"/>
          <w:b/>
          <w:sz w:val="24"/>
          <w:szCs w:val="24"/>
        </w:rPr>
        <w:t>ПЕДА</w:t>
      </w:r>
      <w:r w:rsidR="00887C17">
        <w:rPr>
          <w:rStyle w:val="10pt"/>
          <w:rFonts w:ascii="Times New Roman" w:hAnsi="Times New Roman" w:cs="Times New Roman"/>
          <w:b/>
          <w:sz w:val="24"/>
          <w:szCs w:val="24"/>
        </w:rPr>
        <w:t>ГОГИЧЕСКАЯ КОРРЕКЦИЯ ПО ЛИТЕРАТУРНОМУ ЧТЕНИЮ</w:t>
      </w: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>»</w:t>
      </w:r>
    </w:p>
    <w:p w:rsidR="0019783D" w:rsidRPr="0019783D" w:rsidRDefault="00B634BE" w:rsidP="0019783D">
      <w:pPr>
        <w:pStyle w:val="ad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>
        <w:rPr>
          <w:rStyle w:val="10pt"/>
          <w:rFonts w:ascii="Times New Roman" w:hAnsi="Times New Roman" w:cs="Times New Roman"/>
          <w:i w:val="0"/>
          <w:sz w:val="24"/>
          <w:szCs w:val="24"/>
        </w:rPr>
        <w:tab/>
      </w:r>
      <w:r w:rsidR="0019783D" w:rsidRPr="0019783D">
        <w:rPr>
          <w:color w:val="000000"/>
        </w:rPr>
        <w:t>Содержание программного материала определяется образовательной программой, реализуемой в филиале МАОУ "Киевская СОШ" "Памятнинская СОШ имени Героя Советского Союза Н.И.Кузнецова" "Начальная школа 21 века"  Из данной программы взяты основные базовые темы, которыми должен овладеть каждый ученик к концу учебного года и обучения в начальной школе.</w:t>
      </w:r>
      <w:r w:rsidR="0019783D">
        <w:rPr>
          <w:color w:val="000000"/>
        </w:rPr>
        <w:t xml:space="preserve"> </w:t>
      </w:r>
      <w:r w:rsidR="0019783D" w:rsidRPr="0019783D">
        <w:rPr>
          <w:color w:val="000000"/>
        </w:rPr>
        <w:t xml:space="preserve">Занятия имеют практическую направленность. Теоретический материал отрабатывается на большом количестве практических упражнений. 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формы коррекционной работы учителя: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 способ предъявления учебного материала, темп обучения, направления коррекционной работы;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контроль успеваемости и поведения учащихся в классе;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формирование такого микроклимата в классе, который способствовал бы тому, чтобы каждый учащийся с ОВЗ чувствовал себя комфортно;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качества коррекционной работы необходимо выполнение следующих условий: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УУД на всех этапах учебного процесса; побуждение к речевой деятельности, осуществление контроля за речевой деятельностью детей; установление взаимосвязи между воспринимаемым предметом, его словесным обозначением и практическим действием; использование более медленного темпа обучения, многократного возвращения к изученному материалу; максимальное использование сохранных анализаторов ребенка; использование упражнений, направленных на развитие внимания, памяти, восприятия.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и коррекции ВПФ необходимо проводить упражнения, способствующие усваивать программный материал 2 класса. В уроки русского языка включены коррекционные упражнения, игры и задания для развития внимания, памяти, мышления, развитие речи, развитие ручной моторики.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Механизмы формирования ключевых компетенции обучающихся.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основных компетенций на уроках применяют следующие механизмы: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«Ценностно-смысловая компетенция»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обращение к реальной жизни, к окружающей действительности.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«Образовательная компетенция»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Для школьника родной язык — это не только предмет изучения (</w:t>
      </w:r>
      <w:r w:rsidRPr="0019783D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развитие </w:t>
      </w:r>
      <w:r w:rsidRPr="0019783D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у школьников </w:t>
      </w:r>
      <w:r w:rsidRPr="0019783D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 xml:space="preserve">навыков </w:t>
      </w:r>
      <w:r w:rsidR="00887C17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грамотной речи</w:t>
      </w:r>
      <w:r w:rsidRPr="0019783D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)</w:t>
      </w:r>
      <w:r w:rsidRPr="0019783D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, но и средство обучения другим дисциплинам. Цель уроков - углубление и расширение з</w:t>
      </w:r>
      <w:r w:rsidR="00887C17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наний учащихся по литературному чтению</w:t>
      </w:r>
      <w:r w:rsidRPr="0019783D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, развитие активного самостоятельного творческого мышления, речи, эмоционального мира ребенка.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«Учебная компетенция»</w:t>
      </w:r>
    </w:p>
    <w:p w:rsidR="0019783D" w:rsidRPr="0019783D" w:rsidRDefault="0019783D" w:rsidP="0019783D">
      <w:pPr>
        <w:shd w:val="clear" w:color="auto" w:fill="FFFFFF"/>
        <w:spacing w:line="240" w:lineRule="auto"/>
        <w:ind w:left="0" w:righ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9783D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Создание на уроке атмосферы творческого поиска благотворно влияет на общее развитие младших школьников, на формирование у них интереса к родному языку и познавательных умений: умений поставить и принять познавательную задачу, найти способ ее решения, провести анализ языкового материала в целях выделения существенных признаков изучаемого понятия или составных частей правила, умений сравнивать, обобщать, точно формулировать вывод, применять правило в условиях разной степени сложности. Ученик активен в процессе познавательной деятельности</w:t>
      </w:r>
      <w:r w:rsidRPr="0019783D">
        <w:rPr>
          <w:rFonts w:ascii="Times New Roman" w:eastAsia="Times New Roman" w:hAnsi="Times New Roman" w:cs="Times New Roman"/>
          <w:color w:val="1D1B11"/>
          <w:sz w:val="27"/>
          <w:szCs w:val="27"/>
          <w:lang w:eastAsia="ru-RU"/>
        </w:rPr>
        <w:t>.</w:t>
      </w:r>
    </w:p>
    <w:p w:rsidR="00B634BE" w:rsidRPr="00B634BE" w:rsidRDefault="00B634BE" w:rsidP="00B634BE">
      <w:pPr>
        <w:spacing w:line="240" w:lineRule="auto"/>
        <w:ind w:left="2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83D" w:rsidRPr="0019783D" w:rsidRDefault="00B634BE" w:rsidP="0019783D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i w:val="0"/>
          <w:sz w:val="24"/>
          <w:szCs w:val="24"/>
        </w:rPr>
      </w:pP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</w:t>
      </w:r>
      <w:r w:rsidR="0019783D" w:rsidRP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КОРРЕКЦИОННО-РАЗВИВАЮЩИХ ЗАНЯТИЙ</w:t>
      </w:r>
    </w:p>
    <w:p w:rsidR="00B634BE" w:rsidRPr="00B634BE" w:rsidRDefault="0019783D" w:rsidP="0019783D">
      <w:pPr>
        <w:spacing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 xml:space="preserve"> «ПЕДАГОГИЧЕСКАЯ КОРРЕКЦИЯ ПО РУССКОМУ ЯЗЫКУ</w:t>
      </w:r>
      <w:r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"</w:t>
      </w: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34BE" w:rsidRPr="00B634BE">
        <w:rPr>
          <w:rFonts w:ascii="Times New Roman" w:eastAsia="Times New Roman" w:hAnsi="Times New Roman" w:cs="Times New Roman"/>
          <w:b/>
          <w:sz w:val="24"/>
          <w:szCs w:val="24"/>
        </w:rPr>
        <w:t>В УЧЕБНОМ ПЛАНЕ</w:t>
      </w:r>
    </w:p>
    <w:p w:rsidR="00B634BE" w:rsidRPr="00B634BE" w:rsidRDefault="00B634BE" w:rsidP="00B634BE">
      <w:pPr>
        <w:spacing w:line="240" w:lineRule="auto"/>
        <w:ind w:left="20" w:right="20" w:firstLine="540"/>
        <w:rPr>
          <w:rFonts w:ascii="Times New Roman" w:hAnsi="Times New Roman" w:cs="Times New Roman"/>
          <w:b/>
          <w:sz w:val="24"/>
          <w:szCs w:val="24"/>
        </w:rPr>
      </w:pPr>
    </w:p>
    <w:p w:rsidR="00B634BE" w:rsidRPr="00227BC1" w:rsidRDefault="00B634BE" w:rsidP="00887C17">
      <w:pPr>
        <w:pStyle w:val="aff2"/>
        <w:rPr>
          <w:rStyle w:val="10pt32"/>
          <w:rFonts w:ascii="Times New Roman" w:eastAsia="Calibri" w:hAnsi="Times New Roman" w:cs="Times New Roman"/>
          <w:sz w:val="24"/>
          <w:szCs w:val="24"/>
        </w:rPr>
      </w:pPr>
      <w:r>
        <w:rPr>
          <w:rStyle w:val="10pt32"/>
          <w:rFonts w:ascii="Times New Roman" w:eastAsia="Calibri" w:hAnsi="Times New Roman" w:cs="Times New Roman"/>
          <w:sz w:val="24"/>
          <w:szCs w:val="24"/>
        </w:rPr>
        <w:tab/>
      </w:r>
      <w:r w:rsidR="00244861">
        <w:rPr>
          <w:rStyle w:val="10pt32"/>
          <w:rFonts w:ascii="Times New Roman" w:eastAsia="Calibri" w:hAnsi="Times New Roman" w:cs="Times New Roman"/>
          <w:sz w:val="24"/>
          <w:szCs w:val="24"/>
        </w:rPr>
        <w:t>В третьем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 классе, в соответствии с </w:t>
      </w:r>
      <w:r>
        <w:rPr>
          <w:rStyle w:val="10pt32"/>
          <w:rFonts w:ascii="Times New Roman" w:hAnsi="Times New Roman" w:cs="Times New Roman"/>
          <w:sz w:val="24"/>
          <w:szCs w:val="24"/>
        </w:rPr>
        <w:t>учебным планом МАОУ "Киевская СОШ" для учащихся, реализующих адаптированные основные общеобразовательные программы</w:t>
      </w:r>
      <w:r w:rsidR="00244861">
        <w:rPr>
          <w:rStyle w:val="10pt32"/>
          <w:rFonts w:ascii="Times New Roman" w:hAnsi="Times New Roman" w:cs="Times New Roman"/>
          <w:sz w:val="24"/>
          <w:szCs w:val="24"/>
        </w:rPr>
        <w:t xml:space="preserve"> для </w:t>
      </w:r>
      <w:r w:rsidR="00244861">
        <w:rPr>
          <w:rStyle w:val="10pt32"/>
          <w:rFonts w:ascii="Times New Roman" w:hAnsi="Times New Roman" w:cs="Times New Roman"/>
          <w:sz w:val="24"/>
          <w:szCs w:val="24"/>
        </w:rPr>
        <w:lastRenderedPageBreak/>
        <w:t>учащихся с ЗПР (вариант 7.1.</w:t>
      </w:r>
      <w:r>
        <w:rPr>
          <w:rStyle w:val="10pt32"/>
          <w:rFonts w:ascii="Times New Roman" w:hAnsi="Times New Roman" w:cs="Times New Roman"/>
          <w:sz w:val="24"/>
          <w:szCs w:val="24"/>
        </w:rPr>
        <w:t xml:space="preserve">) на 2020-2021 учебный год </w:t>
      </w:r>
      <w:r w:rsidR="0019783D">
        <w:rPr>
          <w:rStyle w:val="10pt32"/>
          <w:rFonts w:ascii="Times New Roman" w:eastAsia="Calibri" w:hAnsi="Times New Roman" w:cs="Times New Roman"/>
          <w:sz w:val="24"/>
          <w:szCs w:val="24"/>
        </w:rPr>
        <w:t>педагогическую коррекцию по русскому языку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 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отводится </w:t>
      </w:r>
      <w:r w:rsidR="0019783D">
        <w:rPr>
          <w:rStyle w:val="10pt32"/>
          <w:rFonts w:ascii="Times New Roman" w:hAnsi="Times New Roman" w:cs="Times New Roman"/>
          <w:b/>
          <w:sz w:val="24"/>
          <w:szCs w:val="24"/>
        </w:rPr>
        <w:t>68</w:t>
      </w:r>
      <w:r>
        <w:rPr>
          <w:rStyle w:val="10pt32"/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9783D">
        <w:rPr>
          <w:rStyle w:val="10pt32"/>
          <w:rFonts w:ascii="Times New Roman" w:hAnsi="Times New Roman" w:cs="Times New Roman"/>
          <w:b/>
          <w:sz w:val="24"/>
          <w:szCs w:val="24"/>
        </w:rPr>
        <w:t>(2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часа в неделю при 34 учебных неделях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>).</w:t>
      </w:r>
    </w:p>
    <w:p w:rsidR="004B28AC" w:rsidRPr="004B28AC" w:rsidRDefault="004B28AC" w:rsidP="004B28AC">
      <w:pPr>
        <w:pStyle w:val="aff2"/>
        <w:ind w:left="0"/>
        <w:rPr>
          <w:b/>
          <w:bCs/>
          <w:smallCaps/>
        </w:rPr>
      </w:pPr>
    </w:p>
    <w:p w:rsidR="004B28AC" w:rsidRPr="004B28AC" w:rsidRDefault="004B28AC" w:rsidP="004B28AC">
      <w:pPr>
        <w:ind w:left="-851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ЦЕННОСТНЫЕ ОРИЕНТИРЫ СОДЕРЖАНИЯ </w:t>
      </w:r>
      <w:r w:rsidRPr="004B28AC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КОРРЕКЦИОННО-РАЗВИВАЮЩИХ ЗАНЯТИЙ  «ПЕДАГОГИЧЕСКАЯ КОРРЕКЦИЯ ПО ЛИТЕРАТУРНОМУ ЧТЕНИЮ»</w:t>
      </w:r>
    </w:p>
    <w:p w:rsidR="00B634BE" w:rsidRPr="004B28AC" w:rsidRDefault="00B634BE" w:rsidP="00887C17">
      <w:pPr>
        <w:pStyle w:val="aff2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887C17" w:rsidRPr="004B28AC" w:rsidRDefault="00887C17" w:rsidP="00887C17">
      <w:pPr>
        <w:pStyle w:val="aff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всех</w:t>
      </w:r>
      <w:r w:rsidR="008C77ED" w:rsidRPr="004B28AC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-РАЗВИВАЮЩИХ ЗАНЯТИЙ</w:t>
      </w:r>
      <w:r w:rsidRPr="004B2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видов речевой деятельности младшего школьника (слушание, чтение, говорение, письмо).</w:t>
      </w:r>
    </w:p>
    <w:p w:rsidR="00887C17" w:rsidRPr="004B28AC" w:rsidRDefault="00887C17" w:rsidP="00887C17">
      <w:pPr>
        <w:pStyle w:val="aff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Потребность начинающего читателя в чтении как средстве познания мира и самопознания.</w:t>
      </w:r>
    </w:p>
    <w:p w:rsidR="00887C17" w:rsidRPr="004B28AC" w:rsidRDefault="00887C17" w:rsidP="00887C17">
      <w:pPr>
        <w:pStyle w:val="aff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Читательская компетентность младшего школьника, которая определяется владением техникой чтения и способами освоения прочитанного (прослушанного) произведения, умением ориентироваться в книгах и приобретением опыта самостоятельной читательской деятельности.</w:t>
      </w:r>
    </w:p>
    <w:p w:rsidR="00887C17" w:rsidRPr="004B28AC" w:rsidRDefault="00887C17" w:rsidP="00887C17">
      <w:pPr>
        <w:pStyle w:val="aff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Готовность обучающегося к использованию литературы для своего духовно-нравственного, эмоционального и интеллектуального самосовершенствования, а также к творческой деятельности на основе читаемого.</w:t>
      </w:r>
    </w:p>
    <w:p w:rsidR="00B634BE" w:rsidRPr="00B634BE" w:rsidRDefault="00B634BE" w:rsidP="00B634BE">
      <w:pPr>
        <w:pStyle w:val="14"/>
        <w:keepNext/>
        <w:keepLines/>
        <w:shd w:val="clear" w:color="auto" w:fill="auto"/>
        <w:spacing w:after="0" w:line="240" w:lineRule="auto"/>
        <w:rPr>
          <w:rStyle w:val="1a"/>
          <w:rFonts w:ascii="Times New Roman" w:hAnsi="Times New Roman" w:cs="Times New Roman"/>
          <w:smallCaps/>
          <w:sz w:val="24"/>
          <w:szCs w:val="24"/>
        </w:rPr>
      </w:pPr>
    </w:p>
    <w:p w:rsidR="00453850" w:rsidRPr="00B634BE" w:rsidRDefault="00453850" w:rsidP="00B634BE">
      <w:pPr>
        <w:pStyle w:val="14"/>
        <w:keepNext/>
        <w:keepLines/>
        <w:shd w:val="clear" w:color="auto" w:fill="auto"/>
        <w:spacing w:after="0" w:line="240" w:lineRule="auto"/>
        <w:ind w:left="2260" w:hanging="1693"/>
        <w:rPr>
          <w:rStyle w:val="1a"/>
          <w:rFonts w:ascii="Times New Roman" w:hAnsi="Times New Roman" w:cs="Times New Roman"/>
          <w:smallCaps/>
          <w:sz w:val="24"/>
          <w:szCs w:val="24"/>
        </w:rPr>
      </w:pPr>
    </w:p>
    <w:p w:rsidR="00453850" w:rsidRPr="00453850" w:rsidRDefault="00453850" w:rsidP="00453850">
      <w:pPr>
        <w:pStyle w:val="14"/>
        <w:keepNext/>
        <w:keepLines/>
        <w:shd w:val="clear" w:color="auto" w:fill="auto"/>
        <w:spacing w:after="150" w:line="230" w:lineRule="exact"/>
        <w:ind w:left="2260" w:hanging="1693"/>
        <w:jc w:val="center"/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</w:pP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ЛИЧНОСТНЫЕ, МЕТАПРЕДМЕТНЫЕ И ПРЕДМЕТНЫЕ РЕЗУЛЬТАТЫ</w:t>
      </w:r>
    </w:p>
    <w:p w:rsidR="00453850" w:rsidRDefault="00453850" w:rsidP="00453850">
      <w:pPr>
        <w:pStyle w:val="14"/>
        <w:keepNext/>
        <w:keepLines/>
        <w:shd w:val="clear" w:color="auto" w:fill="auto"/>
        <w:spacing w:after="150" w:line="230" w:lineRule="exact"/>
        <w:ind w:left="993"/>
        <w:jc w:val="center"/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</w:pP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 xml:space="preserve">ОСВОЕНИЯ </w:t>
      </w:r>
      <w:r w:rsidR="00400810" w:rsidRPr="00400810">
        <w:rPr>
          <w:rStyle w:val="10pt"/>
          <w:rFonts w:ascii="Times New Roman" w:hAnsi="Times New Roman" w:cs="Times New Roman"/>
          <w:i w:val="0"/>
          <w:sz w:val="24"/>
          <w:szCs w:val="24"/>
        </w:rPr>
        <w:t>КОРРЕКЦИОННО-РАЗВИВАЮЩИХ ЗАНЯТИЙ  «ПЕДАГОГИЧЕ</w:t>
      </w:r>
      <w:r w:rsidR="004B28AC">
        <w:rPr>
          <w:rStyle w:val="10pt"/>
          <w:rFonts w:ascii="Times New Roman" w:hAnsi="Times New Roman" w:cs="Times New Roman"/>
          <w:i w:val="0"/>
          <w:sz w:val="24"/>
          <w:szCs w:val="24"/>
        </w:rPr>
        <w:t>СКАЯ КОРРЕКЦИЯ ПО ЛИТЕРАТУРНОМУ ЧТЕНИЮ</w:t>
      </w:r>
      <w:r w:rsidRPr="0040081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b/>
          <w:sz w:val="24"/>
          <w:szCs w:val="24"/>
        </w:rPr>
      </w:pPr>
      <w:r w:rsidRPr="004B28AC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1. Формирование у обучающихся позитивного отношения к действительности.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2. Формирование у детей самоуважения и эмоционально-положительного отношения к себе, готовности выражать и отстаивать свою позицию, критичности к своим поступкам.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3. Развитие жизненного оптимизма, целеустремленности и настойчивости в достижении целей.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4. Обучение ориентировке в мире нравственных, социальных и эстетических ценностей.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5. Формирование гражданской идентичности личности, осознание учеником себя гражданином российского общества, уважающим историю своей Родины.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6. Формирование привычки к рефлексии.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7. Совершенствование эмоциональной сферы (восприимчивости, чуткости).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8. Формирование готовности к сотрудничеству с другими людьми, дружелюбие, коллективизм.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9. Развитие мышления, внимания, памяти.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10. Развитие творческого отношения к действительности и творческих способностей.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b/>
          <w:sz w:val="24"/>
          <w:szCs w:val="24"/>
        </w:rPr>
      </w:pPr>
      <w:r w:rsidRPr="004B28AC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1. Формирование мотивации к самосовершенствованию, в том числе, положительного отношения к обучению.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2.  Приобщение детей к основам отечественной и мировой культуры, к духовному и нравственному опыту человечества.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3. Формирование уважения к ценностям иных культур, мировоззрений и цивилизаций.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4. Формирование целостного мировосприятия на основе взаимодействия литературного чтения с другими школьными предметами.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5. Развитие ценностно-смысловой сферы личности.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6. Формирование чувства прекрасного и эстетических чувств на основе знакомства с мировой и отечественной художественной литературой.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7.  Формирование умения учиться и способности к организации своей деятельности (планированию, контролю, оценке) как первого шага к самообразованию и самовоспитанию.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8. Обучение навыкам и умениям общеучебного характера, в том числе, ориентировке в книжном пространстве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9. Выработка коммуникативных умений, функционирующих при слушании, говорении, чтении, письме.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b/>
          <w:sz w:val="24"/>
          <w:szCs w:val="24"/>
        </w:rPr>
      </w:pPr>
      <w:r w:rsidRPr="004B28AC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lastRenderedPageBreak/>
        <w:t>1. Формирование положительной мотивации к чтению.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2. Создание условий для получения детьми эстетического удовольствия от чтения художественной литературы.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3. Развитие воссоздающего воображения.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4. Обучение адекватному восприятию читаемого.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5. Обогащение читательского опыта посредством накопления и систематизации литературных впечатлений, разнообразных по эмоциональной окраске, тематике, видо-жанровой специфике.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6. Совершенствование всех сторон навыка чтения.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7. Формирование умения вступать в дистанционное общение с автором литературного произведения и осознавать отношение писателя к тому, о чем и о ком он написал.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8.  Развитие способности к осознанию и словесному выражению своего отношения к тому, о чем и как написано литературное произведение.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9.  Обучение основам литературного анализа художественных произведений разной видо-жанровой принадлежности.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10. Изучение элементарных литературоведческих понятий, позволяющих ориентироваться в доступном круге чтения.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11. Формирование умения определять художественную ценность литературного произведения и анализировать средства выразительности (на доступном уровне).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12. Обучение умению различать художественный и познавательный тексты и адекватно читать литературное произведение в соответствии с его особенностями.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13. Освоение приемов изучающего чтения литературы познавательного характера.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14. Формирование умения находить информацию в словарях, справочниках и энциклопедиях, в Интернете.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15. Развитие способности сравнивать искусство слова с другими видами искусства (живописью, театром, кино, музыкой).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16. Обучение работе с книгой в единстве ее текстового и внетекстового содержания.</w:t>
      </w:r>
    </w:p>
    <w:p w:rsidR="004B28AC" w:rsidRPr="004B28AC" w:rsidRDefault="004B28AC" w:rsidP="004B28AC">
      <w:pPr>
        <w:pStyle w:val="aff2"/>
        <w:rPr>
          <w:rFonts w:ascii="Times New Roman" w:hAnsi="Times New Roman" w:cs="Times New Roman"/>
          <w:sz w:val="24"/>
          <w:szCs w:val="24"/>
        </w:rPr>
      </w:pPr>
      <w:r w:rsidRPr="004B28AC">
        <w:rPr>
          <w:rFonts w:ascii="Times New Roman" w:hAnsi="Times New Roman" w:cs="Times New Roman"/>
          <w:sz w:val="24"/>
          <w:szCs w:val="24"/>
        </w:rPr>
        <w:t>17.  Развитие литературных способностей.</w:t>
      </w:r>
    </w:p>
    <w:p w:rsidR="00A15C85" w:rsidRDefault="00A15C85" w:rsidP="00E11204">
      <w:pPr>
        <w:pStyle w:val="s16"/>
        <w:shd w:val="clear" w:color="auto" w:fill="FFFFFF"/>
        <w:spacing w:before="0" w:beforeAutospacing="0" w:after="0" w:afterAutospacing="0"/>
        <w:ind w:right="68"/>
        <w:jc w:val="both"/>
        <w:rPr>
          <w:rFonts w:eastAsia="Lucida Sans Unicode"/>
          <w:b/>
          <w:kern w:val="1"/>
          <w:lang w:eastAsia="hi-IN" w:bidi="hi-IN"/>
        </w:rPr>
      </w:pPr>
    </w:p>
    <w:p w:rsidR="00227BC1" w:rsidRPr="0031646C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861" w:rsidRPr="0031646C" w:rsidRDefault="003A545B" w:rsidP="00244861">
      <w:pPr>
        <w:pStyle w:val="14"/>
        <w:keepNext/>
        <w:keepLines/>
        <w:shd w:val="clear" w:color="auto" w:fill="auto"/>
        <w:spacing w:after="150" w:line="230" w:lineRule="exact"/>
        <w:ind w:left="993"/>
        <w:jc w:val="center"/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</w:pPr>
      <w:r w:rsidRPr="00316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r w:rsidR="00F40AF4" w:rsidRPr="0031646C">
        <w:rPr>
          <w:rStyle w:val="10pt"/>
          <w:rFonts w:ascii="Times New Roman" w:hAnsi="Times New Roman" w:cs="Times New Roman"/>
          <w:i w:val="0"/>
          <w:sz w:val="24"/>
          <w:szCs w:val="24"/>
        </w:rPr>
        <w:t>КОРРЕКЦИОННО-РАЗВИВАЮЩИХ ЗАНЯТИЙ  «ПЕДАГОГИЧЕ</w:t>
      </w:r>
      <w:r w:rsidR="00E11204" w:rsidRPr="0031646C">
        <w:rPr>
          <w:rStyle w:val="10pt"/>
          <w:rFonts w:ascii="Times New Roman" w:hAnsi="Times New Roman" w:cs="Times New Roman"/>
          <w:i w:val="0"/>
          <w:sz w:val="24"/>
          <w:szCs w:val="24"/>
        </w:rPr>
        <w:t>СКАЯ КОРРЕКЦИЯ ПО ЛИТЕРАТУРНОМУ ЧТЕНИЮ</w:t>
      </w:r>
      <w:r w:rsidR="00F40AF4" w:rsidRPr="0031646C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1C65F1" w:rsidRPr="0005281C" w:rsidRDefault="00244861" w:rsidP="0005281C">
      <w:pPr>
        <w:pStyle w:val="14"/>
        <w:keepNext/>
        <w:keepLines/>
        <w:shd w:val="clear" w:color="auto" w:fill="auto"/>
        <w:spacing w:after="150" w:line="230" w:lineRule="exact"/>
        <w:ind w:left="9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 68 часов</w:t>
      </w:r>
      <w:bookmarkStart w:id="0" w:name="_GoBack"/>
      <w:bookmarkEnd w:id="0"/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9"/>
        <w:gridCol w:w="3544"/>
        <w:gridCol w:w="5922"/>
      </w:tblGrid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Содержание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Жары произведений: пословица, загадка, сказка, народная сказка сказка с загадками, загадка – сказка, загадка – вопрос, загадка - противопоставление, загадка – признак, загадка – сравнение скороговорка, былина. Былинный герой, сказитель, присказка.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Басни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Присказка, повторы, чудеса, волшебные превращения, герои положительные и отрицательные.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Александр Сергеевич Пушкин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Жанры произведений: басня, басня в стихотворной и прозаической форме. Мораль, вступление, рассказ (повествование или развитие действий), олицетворение, аллегория.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Стихи русских поэтов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Жанры произведений: сказка, стихи, поэма. Эпитет, устойчивый эпитет, олицетворение, строфа, стихотворная строка.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Лев Николаевич Толстой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Жары произведений: литературная сказка, басня, художественный  рассказ, научно-познавательный </w:t>
            </w: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рассказ, былина, очерк. Устойчивый эпитет, рассказчик – герой, сравнение, мораль (скрытая)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Николай Алексеевич Некрасов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Жары произведений: стихи, поэма. Стихотворная строка (стих),строфа, рифма, логическое ударение, пауза темп, тог, ритм. Эпитет, сравнение, олицетворение. Пейзаж.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Антон Павлович Чехов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Сюжет, глава, герой, юмор, сравнение.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Сказки зарубежных писателей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Волшебная сказка. Герои положительные и отрицательные, литературная (авторская) сказка.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Стихи русских поэтов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Строфа (четверостишие), эпитет, метафора, олицетворение, пауза, логическое ударение, тон, темп, ритм.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Дмитрий Наркисович Мамин-Сибиряк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Жанры произведений: рассказ, сказка. Псевдоним, автор - рассказчик, сюжет, авторская сказка, герои положительные и отрицательные, персонаж.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Александр Иванович Куприн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05281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Жанры произведений: рассказ – описание, рассказ – повествование, рассказ о животных. Сюжет, сюжетная линия, пейзаж, эпитет, сравнение, олицетворение. Рассказ, автор – рассказчик. 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Сергей Александрович Есенин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05281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Строфа, стихотворная строка (стих), олицетворение, ритм, тон, темп, эпитет сравнение.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Константин Георгиевич Паустовский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05281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Жанры произведений: сказка, рассказ о животных, юмористический рассказ, рассказ – описание, очерк. Сюжет, главный герой, главная мысль, юмор, пейзаж, эпитет.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Самуил Яковлевич Маршак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05281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Жанры произведений: стихи, быль сказка, загадка. Строфа, эпитет, сравнение, эпитет, метафора, ритм.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Леонид Пантелеев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05281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Жанры произведений: рассказ о детях, исторический рассказ, юмористический рассказ. Автор – рассказчик, герой рассказа, исторический факт. Псевдоним.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Аркадий Петрович Гайдар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05281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Жанры произведений: рассказ о детях, повесть, очерк. Сюжет (завязка, развитие события, кульминация, продолжение событий, развязка), справка об авторе, псевдоним.</w:t>
            </w:r>
          </w:p>
        </w:tc>
      </w:tr>
      <w:tr w:rsidR="0031646C" w:rsidRPr="0031646C" w:rsidTr="0031646C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646C" w:rsidRPr="0031646C" w:rsidRDefault="0031646C" w:rsidP="0031646C">
            <w:pPr>
              <w:spacing w:after="225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6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Михаил Михайлович Пришвин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6C" w:rsidRPr="0031646C" w:rsidRDefault="0005281C" w:rsidP="0031646C">
            <w:pPr>
              <w:spacing w:after="225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2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Жанры произведений: очерк, художественный рассказ, юмористический рассказ, рассказ – описание. Рассказчик, сюжет рассказа, заголовок, главная мысль, герой, справка об авторе.</w:t>
            </w:r>
          </w:p>
        </w:tc>
      </w:tr>
    </w:tbl>
    <w:p w:rsidR="001C65F1" w:rsidRPr="0005281C" w:rsidRDefault="001C65F1" w:rsidP="00865D9D">
      <w:pPr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5F1" w:rsidRPr="0031646C" w:rsidRDefault="001C65F1" w:rsidP="00865D9D">
      <w:pPr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5F1" w:rsidRPr="0031646C" w:rsidRDefault="001C65F1" w:rsidP="00865D9D">
      <w:pPr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65F1" w:rsidRDefault="001C65F1" w:rsidP="001C65F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ТЕМАТИЧЕСКОЕ ПЛАНИРОВАНИЕ </w:t>
      </w:r>
    </w:p>
    <w:p w:rsidR="001C65F1" w:rsidRDefault="001C65F1" w:rsidP="00865D9D">
      <w:pPr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5D9D" w:rsidRPr="00865D9D" w:rsidRDefault="00865D9D" w:rsidP="00865D9D">
      <w:pPr>
        <w:spacing w:line="360" w:lineRule="auto"/>
        <w:ind w:left="0" w:right="0" w:firstLine="709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1 </w:t>
      </w:r>
      <w:r w:rsidR="00545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Устное народное творчество (8</w:t>
      </w: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88"/>
        <w:gridCol w:w="8834"/>
        <w:gridCol w:w="816"/>
      </w:tblGrid>
      <w:tr w:rsidR="005454F4" w:rsidRPr="00865D9D" w:rsidTr="005454F4">
        <w:tc>
          <w:tcPr>
            <w:tcW w:w="488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34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Загадки.  Загадка-сказка.</w:t>
            </w:r>
          </w:p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В. Даль «Старик- годовик».</w:t>
            </w:r>
          </w:p>
        </w:tc>
        <w:tc>
          <w:tcPr>
            <w:tcW w:w="816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54F4" w:rsidRPr="00865D9D" w:rsidTr="005454F4">
        <w:tc>
          <w:tcPr>
            <w:tcW w:w="488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34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Пословицы. Какие бывают пословицы?</w:t>
            </w:r>
          </w:p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Загадки, пословицы.</w:t>
            </w:r>
          </w:p>
        </w:tc>
        <w:tc>
          <w:tcPr>
            <w:tcW w:w="816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54F4" w:rsidRPr="00865D9D" w:rsidTr="005454F4">
        <w:tc>
          <w:tcPr>
            <w:tcW w:w="488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34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Русские народные</w:t>
            </w:r>
          </w:p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сказки. «Самое дорогое».</w:t>
            </w:r>
          </w:p>
        </w:tc>
        <w:tc>
          <w:tcPr>
            <w:tcW w:w="816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54F4" w:rsidRPr="00865D9D" w:rsidTr="005454F4">
        <w:tc>
          <w:tcPr>
            <w:tcW w:w="488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34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Русская народная сказка «Про ленивую и Радивую».</w:t>
            </w:r>
          </w:p>
        </w:tc>
        <w:tc>
          <w:tcPr>
            <w:tcW w:w="816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54F4" w:rsidRPr="00865D9D" w:rsidTr="005454F4">
        <w:tc>
          <w:tcPr>
            <w:tcW w:w="488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34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 xml:space="preserve"> Сказки о животных. дополнительное чтение. Русские народные сказки. «Лиса и Котофей Иваныч», «Дрозд Еремеевич».</w:t>
            </w:r>
          </w:p>
        </w:tc>
        <w:tc>
          <w:tcPr>
            <w:tcW w:w="816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54F4" w:rsidRPr="00865D9D" w:rsidTr="005454F4">
        <w:tc>
          <w:tcPr>
            <w:tcW w:w="488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34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Сказки с загадками. «Дочь-семилетка».</w:t>
            </w:r>
          </w:p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Русская народная сказка.</w:t>
            </w:r>
          </w:p>
        </w:tc>
        <w:tc>
          <w:tcPr>
            <w:tcW w:w="816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54F4" w:rsidRPr="00865D9D" w:rsidTr="005454F4">
        <w:tc>
          <w:tcPr>
            <w:tcW w:w="488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34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Волшебные сказки.</w:t>
            </w:r>
          </w:p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«Царевич Нехитёр</w:t>
            </w:r>
          </w:p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 xml:space="preserve">Немудёр». </w:t>
            </w:r>
          </w:p>
        </w:tc>
        <w:tc>
          <w:tcPr>
            <w:tcW w:w="816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54F4" w:rsidRPr="00865D9D" w:rsidTr="005454F4">
        <w:tc>
          <w:tcPr>
            <w:tcW w:w="488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34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Русские народные сказки. О присказках.</w:t>
            </w:r>
          </w:p>
        </w:tc>
        <w:tc>
          <w:tcPr>
            <w:tcW w:w="816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54F4" w:rsidRPr="00865D9D" w:rsidTr="005454F4">
        <w:tc>
          <w:tcPr>
            <w:tcW w:w="488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34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Урок-обобщение по теме «Былины» («Проверьте себя»).</w:t>
            </w:r>
          </w:p>
        </w:tc>
        <w:tc>
          <w:tcPr>
            <w:tcW w:w="816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1C65F1">
      <w:pPr>
        <w:spacing w:line="360" w:lineRule="auto"/>
        <w:ind w:righ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2 </w:t>
      </w:r>
      <w:r w:rsidR="005454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Басни  ( 3 часа</w:t>
      </w:r>
      <w:r w:rsidRPr="00865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6"/>
        <w:gridCol w:w="8866"/>
        <w:gridCol w:w="816"/>
      </w:tblGrid>
      <w:tr w:rsidR="005454F4" w:rsidRPr="00865D9D" w:rsidTr="005454F4">
        <w:tc>
          <w:tcPr>
            <w:tcW w:w="456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66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Эзоп. «Лисица и виноград»; И.А. Крылов. «Лиса и виноград».</w:t>
            </w:r>
          </w:p>
        </w:tc>
        <w:tc>
          <w:tcPr>
            <w:tcW w:w="816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54F4" w:rsidRPr="00865D9D" w:rsidTr="005454F4">
        <w:tc>
          <w:tcPr>
            <w:tcW w:w="456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866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И</w:t>
            </w:r>
            <w:r w:rsidRPr="00865D9D">
              <w:rPr>
                <w:color w:val="FF0000"/>
                <w:sz w:val="24"/>
                <w:szCs w:val="24"/>
              </w:rPr>
              <w:t>.А. Крылов. «Ворона и Лисица». Эзоп. «Ворон и Лисица».</w:t>
            </w:r>
          </w:p>
        </w:tc>
        <w:tc>
          <w:tcPr>
            <w:tcW w:w="816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54F4" w:rsidRPr="00865D9D" w:rsidTr="005454F4">
        <w:tc>
          <w:tcPr>
            <w:tcW w:w="456" w:type="dxa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866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И.А. Крылов. «Волк и Ягнёнок», «Крестьянин и работник».</w:t>
            </w:r>
          </w:p>
        </w:tc>
        <w:tc>
          <w:tcPr>
            <w:tcW w:w="816" w:type="dxa"/>
          </w:tcPr>
          <w:p w:rsidR="005454F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5454F4">
      <w:pPr>
        <w:spacing w:line="360" w:lineRule="auto"/>
        <w:ind w:righ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3 </w:t>
      </w:r>
      <w:r w:rsidR="00545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 А.С.Пушкина (5</w:t>
      </w: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788"/>
        <w:gridCol w:w="816"/>
      </w:tblGrid>
      <w:tr w:rsidR="005454F4" w:rsidRPr="00865D9D" w:rsidTr="00452D34">
        <w:tc>
          <w:tcPr>
            <w:tcW w:w="534" w:type="dxa"/>
          </w:tcPr>
          <w:p w:rsidR="005454F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788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Отрывок из поэмы «Руслан и Людмила». «У лукоморья дуб зелёный...».</w:t>
            </w:r>
          </w:p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5454F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54F4" w:rsidRPr="00865D9D" w:rsidTr="00452D34">
        <w:tc>
          <w:tcPr>
            <w:tcW w:w="534" w:type="dxa"/>
          </w:tcPr>
          <w:p w:rsidR="005454F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788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«Сказка о царе Салтане и его сыне..».</w:t>
            </w:r>
          </w:p>
        </w:tc>
        <w:tc>
          <w:tcPr>
            <w:tcW w:w="816" w:type="dxa"/>
          </w:tcPr>
          <w:p w:rsidR="005454F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54F4" w:rsidRPr="00865D9D" w:rsidTr="00452D34">
        <w:tc>
          <w:tcPr>
            <w:tcW w:w="534" w:type="dxa"/>
          </w:tcPr>
          <w:p w:rsidR="005454F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788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А.С.Пушкин «Сказка о мерт</w:t>
            </w:r>
            <w:r>
              <w:rPr>
                <w:sz w:val="24"/>
                <w:szCs w:val="24"/>
              </w:rPr>
              <w:t xml:space="preserve">вой царевне и семи богатырях». </w:t>
            </w:r>
          </w:p>
        </w:tc>
        <w:tc>
          <w:tcPr>
            <w:tcW w:w="816" w:type="dxa"/>
          </w:tcPr>
          <w:p w:rsidR="005454F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54F4" w:rsidRPr="00865D9D" w:rsidTr="00452D34">
        <w:tc>
          <w:tcPr>
            <w:tcW w:w="534" w:type="dxa"/>
          </w:tcPr>
          <w:p w:rsidR="005454F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788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А.С. Пушкин «Вот</w:t>
            </w:r>
          </w:p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север, тучи нагоняя…»</w:t>
            </w:r>
          </w:p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«Зимний</w:t>
            </w:r>
          </w:p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Вечер».</w:t>
            </w:r>
          </w:p>
        </w:tc>
        <w:tc>
          <w:tcPr>
            <w:tcW w:w="816" w:type="dxa"/>
          </w:tcPr>
          <w:p w:rsidR="005454F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54F4" w:rsidRPr="00865D9D" w:rsidTr="00452D34">
        <w:tc>
          <w:tcPr>
            <w:tcW w:w="534" w:type="dxa"/>
          </w:tcPr>
          <w:p w:rsidR="005454F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788" w:type="dxa"/>
            <w:shd w:val="clear" w:color="auto" w:fill="auto"/>
          </w:tcPr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АС. Пушкин.</w:t>
            </w:r>
          </w:p>
          <w:p w:rsidR="005454F4" w:rsidRPr="00865D9D" w:rsidRDefault="005454F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«Няне».</w:t>
            </w:r>
          </w:p>
        </w:tc>
        <w:tc>
          <w:tcPr>
            <w:tcW w:w="816" w:type="dxa"/>
          </w:tcPr>
          <w:p w:rsidR="005454F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5454F4">
      <w:pPr>
        <w:spacing w:line="360" w:lineRule="auto"/>
        <w:ind w:left="0" w:righ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4 </w:t>
      </w: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Стихи русских поэтов: Ф.И. Тю</w:t>
      </w:r>
      <w:r w:rsidR="0045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тчева, АН. Майкова, А.А. Фета (3</w:t>
      </w: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788"/>
        <w:gridCol w:w="816"/>
      </w:tblGrid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ФИ. Тютчев. «Есть в осени первоначальной...», «Чародейкою зимою...»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А.А. Фет. «Мама! Глянь-ка из окош- Ка...», «Кот поёт, глаза прищуря...»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Стихи русских</w:t>
            </w:r>
          </w:p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поэтов.   И.А. Бунин. </w:t>
            </w:r>
            <w:r w:rsidRPr="00865D9D">
              <w:rPr>
                <w:sz w:val="24"/>
                <w:szCs w:val="24"/>
              </w:rPr>
              <w:t>«Листопад».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5454F4">
      <w:pPr>
        <w:spacing w:line="360" w:lineRule="auto"/>
        <w:ind w:righ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5 </w:t>
      </w: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545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роизведения Л.Н.Толстого (6</w:t>
      </w: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788"/>
        <w:gridCol w:w="816"/>
      </w:tblGrid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«Два брата» (сказка), «Белка и волк» (басня).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Научно-познавательные и художественные рассказы. «Лебеди», «Зайцы».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Дополнительное чтение. «Лев и собачка».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Разножанровые произведения писателя Л.Н.Толстого.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Рассказ Л.Н.Толстого «Прыжок».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Былина Л.Н.Толстого «Как боролся русский богатырь».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865D9D">
      <w:pPr>
        <w:spacing w:after="160" w:line="259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6 </w:t>
      </w:r>
      <w:r w:rsidR="00545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Произведение Н.А.Некрасова (3</w:t>
      </w: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788"/>
        <w:gridCol w:w="816"/>
      </w:tblGrid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Стихи Н.А. Некрасова о природе</w:t>
            </w:r>
          </w:p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«Славная осень...».</w:t>
            </w:r>
          </w:p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lastRenderedPageBreak/>
              <w:t>дополнительное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Стихи Н.А. Некрасова о природе. «Мороз-воевода»</w:t>
            </w:r>
          </w:p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(отрывок из поэмы «Мороз Красный нос»).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К.И. Чуковский. «О стихах Н.А. Некрасова». Н.А. Некрасов. «Сашах», «Перед дождём».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865D9D">
      <w:pPr>
        <w:spacing w:after="160" w:line="259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</w:t>
      </w:r>
      <w:r w:rsidR="00545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8 Произведения А.П.Чехова ( 3</w:t>
      </w: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788"/>
        <w:gridCol w:w="816"/>
      </w:tblGrid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 xml:space="preserve">А.П.Чехов «Степь» ( отрывок) 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А.П. Чехов. «Белолобый»; И.С. Тургенев. «Лес и степь».</w:t>
            </w:r>
          </w:p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(отрывок).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 xml:space="preserve">А.П. Чехов. «Ванька». 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865D9D">
      <w:pPr>
        <w:spacing w:after="160" w:line="259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</w:t>
      </w:r>
      <w:r w:rsidR="0045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Сказки зарубежных писателей (3</w:t>
      </w: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часа)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788"/>
        <w:gridCol w:w="816"/>
      </w:tblGrid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Ш. Перро. «Подарки феи».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Ц. Топелиус «Солнечный Луч в ноябре»; Ц.Топелиус. «Зимняя</w:t>
            </w:r>
          </w:p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сказка».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Х. -К. Андерсен. «Снеговик»; братья Гримм. «Умная дочь крестьянская»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452D34">
      <w:pPr>
        <w:spacing w:after="160" w:line="259" w:lineRule="auto"/>
        <w:ind w:left="0" w:righ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 Стих</w:t>
      </w:r>
      <w:r w:rsidR="0045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русских поэтов (4 часа</w:t>
      </w: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788"/>
        <w:gridCol w:w="816"/>
      </w:tblGrid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И.С. Никитин. «Русь».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И.С. Никитин. «Утро».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И.3. Суриков. «Детство».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452D34">
        <w:tc>
          <w:tcPr>
            <w:tcW w:w="534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788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С. Дрожжин. «Привет», «Зимний день».</w:t>
            </w:r>
          </w:p>
        </w:tc>
        <w:tc>
          <w:tcPr>
            <w:tcW w:w="816" w:type="dxa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452D34">
      <w:pPr>
        <w:spacing w:after="160" w:line="259" w:lineRule="auto"/>
        <w:ind w:left="0" w:righ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11 Произ</w:t>
      </w:r>
      <w:r w:rsidR="00012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ведения Д. Н. Мамина-Сибиряка (3часа</w:t>
      </w: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930"/>
        <w:gridCol w:w="674"/>
      </w:tblGrid>
      <w:tr w:rsidR="00452D34" w:rsidRPr="00865D9D" w:rsidTr="00012F2E">
        <w:tc>
          <w:tcPr>
            <w:tcW w:w="534" w:type="dxa"/>
          </w:tcPr>
          <w:p w:rsidR="00452D34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930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Рассказ</w:t>
            </w:r>
          </w:p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«Приёмыш».</w:t>
            </w:r>
          </w:p>
        </w:tc>
        <w:tc>
          <w:tcPr>
            <w:tcW w:w="674" w:type="dxa"/>
          </w:tcPr>
          <w:p w:rsidR="00452D34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012F2E">
        <w:tc>
          <w:tcPr>
            <w:tcW w:w="534" w:type="dxa"/>
          </w:tcPr>
          <w:p w:rsidR="00452D34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930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Сказка «Умнее</w:t>
            </w:r>
          </w:p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всех».</w:t>
            </w:r>
          </w:p>
        </w:tc>
        <w:tc>
          <w:tcPr>
            <w:tcW w:w="674" w:type="dxa"/>
          </w:tcPr>
          <w:p w:rsidR="00452D34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52D34" w:rsidRPr="00865D9D" w:rsidTr="00012F2E">
        <w:tc>
          <w:tcPr>
            <w:tcW w:w="534" w:type="dxa"/>
          </w:tcPr>
          <w:p w:rsidR="00452D34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930" w:type="dxa"/>
            <w:shd w:val="clear" w:color="auto" w:fill="auto"/>
          </w:tcPr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Рассказ Д.Н. Мамина-Сибиряка</w:t>
            </w:r>
          </w:p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«Постойко»</w:t>
            </w:r>
          </w:p>
          <w:p w:rsidR="00452D34" w:rsidRPr="00865D9D" w:rsidRDefault="00452D34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(окончание).</w:t>
            </w:r>
          </w:p>
        </w:tc>
        <w:tc>
          <w:tcPr>
            <w:tcW w:w="674" w:type="dxa"/>
          </w:tcPr>
          <w:p w:rsidR="00452D34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865D9D">
      <w:pPr>
        <w:spacing w:after="160" w:line="259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</w:t>
      </w:r>
      <w:r w:rsidR="00012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12 Произведения А.И.Куприна (2 часа</w:t>
      </w: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930"/>
        <w:gridCol w:w="674"/>
      </w:tblGrid>
      <w:tr w:rsidR="00012F2E" w:rsidRPr="00865D9D" w:rsidTr="00012F2E">
        <w:tc>
          <w:tcPr>
            <w:tcW w:w="534" w:type="dxa"/>
          </w:tcPr>
          <w:p w:rsidR="00012F2E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А.И. Куприна. Рассказ «Синяя </w:t>
            </w:r>
            <w:r w:rsidRPr="00865D9D">
              <w:rPr>
                <w:sz w:val="24"/>
                <w:szCs w:val="24"/>
              </w:rPr>
              <w:t>звезда».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F2E" w:rsidRPr="00865D9D" w:rsidTr="00012F2E">
        <w:tc>
          <w:tcPr>
            <w:tcW w:w="534" w:type="dxa"/>
          </w:tcPr>
          <w:p w:rsidR="00012F2E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 А.И. Куприна. Рассказ «Барбос и </w:t>
            </w:r>
            <w:r w:rsidRPr="00865D9D">
              <w:rPr>
                <w:sz w:val="24"/>
                <w:szCs w:val="24"/>
              </w:rPr>
              <w:t>Жулька».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012F2E" w:rsidP="00865D9D">
      <w:pPr>
        <w:spacing w:after="160" w:line="259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13 Стихи С.А.Есенина (5 </w:t>
      </w:r>
      <w:r w:rsidR="00865D9D"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930"/>
        <w:gridCol w:w="674"/>
      </w:tblGrid>
      <w:tr w:rsidR="00012F2E" w:rsidRPr="00865D9D" w:rsidTr="00012F2E">
        <w:tc>
          <w:tcPr>
            <w:tcW w:w="53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Стихи С.А. Есенина. Стихи о Родине (отрывки); «Я покинул родимый дом...».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F2E" w:rsidRPr="00865D9D" w:rsidTr="00012F2E">
        <w:tc>
          <w:tcPr>
            <w:tcW w:w="53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Стихи С.А. Есенина. «Нивы сжаты, рощи голы...».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F2E" w:rsidRPr="00865D9D" w:rsidTr="00012F2E">
        <w:tc>
          <w:tcPr>
            <w:tcW w:w="53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Стихи С.А. Есенина. «Берёза». Стихи о берёзе (отрывки).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F2E" w:rsidRPr="00865D9D" w:rsidTr="00012F2E">
        <w:tc>
          <w:tcPr>
            <w:tcW w:w="53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С.А. Есенин. «Топи да болота...», «Сыплет черёмуха снегом...»; И.С. Тургенев. «Деревня».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F2E" w:rsidRPr="00865D9D" w:rsidTr="00012F2E">
        <w:tc>
          <w:tcPr>
            <w:tcW w:w="53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Стихи русских поэтов.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865D9D">
      <w:pPr>
        <w:spacing w:after="160" w:line="259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14 Произведения К.Г. Паустовского (12 ч)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930"/>
        <w:gridCol w:w="674"/>
      </w:tblGrid>
      <w:tr w:rsidR="00012F2E" w:rsidRPr="00865D9D" w:rsidTr="00012F2E">
        <w:tc>
          <w:tcPr>
            <w:tcW w:w="53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Сказка «Стальное колечко».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F2E" w:rsidRPr="00865D9D" w:rsidTr="00012F2E">
        <w:tc>
          <w:tcPr>
            <w:tcW w:w="53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Юмористические рассказы.</w:t>
            </w:r>
          </w:p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К.Г. Паустовский «Кот-ворюга».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F2E" w:rsidRPr="00865D9D" w:rsidTr="00012F2E">
        <w:tc>
          <w:tcPr>
            <w:tcW w:w="53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Научно-познавательные рассказы.</w:t>
            </w:r>
          </w:p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К.Г. Паустовский «Какие бывают дожди».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F2E" w:rsidRPr="00865D9D" w:rsidTr="00012F2E">
        <w:tc>
          <w:tcPr>
            <w:tcW w:w="53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Слушание и работа с книгами К.Г. Паустовского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F2E" w:rsidRPr="00865D9D" w:rsidTr="00012F2E">
        <w:tc>
          <w:tcPr>
            <w:tcW w:w="53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Дополнительное чтение. И.С. Тургенев. «Воробей», «Перепёлка».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865D9D">
      <w:pPr>
        <w:spacing w:after="160" w:line="259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</w:t>
      </w:r>
      <w:r w:rsidR="00012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15 Произведения С.Я.Маршака (3</w:t>
      </w: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930"/>
        <w:gridCol w:w="674"/>
      </w:tblGrid>
      <w:tr w:rsidR="00012F2E" w:rsidRPr="00865D9D" w:rsidTr="00012F2E">
        <w:tc>
          <w:tcPr>
            <w:tcW w:w="53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Произведения С.Я. Маршака. Стихотворение</w:t>
            </w:r>
          </w:p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«Урок родного языка».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F2E" w:rsidRPr="00865D9D" w:rsidTr="00012F2E">
        <w:tc>
          <w:tcPr>
            <w:tcW w:w="53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Произведения</w:t>
            </w:r>
          </w:p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Маршака.</w:t>
            </w:r>
          </w:p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Стихотворение</w:t>
            </w:r>
          </w:p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«Ландыш».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F2E" w:rsidRPr="00865D9D" w:rsidTr="00012F2E">
        <w:tc>
          <w:tcPr>
            <w:tcW w:w="53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С.Я. Маршака пьеса- сказка «Кошкин дом».</w:t>
            </w:r>
          </w:p>
        </w:tc>
        <w:tc>
          <w:tcPr>
            <w:tcW w:w="674" w:type="dxa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865D9D">
      <w:pPr>
        <w:spacing w:after="160" w:line="259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16 Пр</w:t>
      </w:r>
      <w:r w:rsidR="001C6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оизведения Л.Пантелеева (2 часа</w:t>
      </w: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930"/>
        <w:gridCol w:w="674"/>
      </w:tblGrid>
      <w:tr w:rsidR="00012F2E" w:rsidRPr="00865D9D" w:rsidTr="00012F2E">
        <w:tc>
          <w:tcPr>
            <w:tcW w:w="534" w:type="dxa"/>
          </w:tcPr>
          <w:p w:rsidR="00012F2E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Произведения</w:t>
            </w:r>
          </w:p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Л. Пантелеева о детях. Рассказ «Честное слово».</w:t>
            </w:r>
          </w:p>
        </w:tc>
        <w:tc>
          <w:tcPr>
            <w:tcW w:w="674" w:type="dxa"/>
          </w:tcPr>
          <w:p w:rsidR="00012F2E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2F2E" w:rsidRPr="00865D9D" w:rsidTr="00012F2E">
        <w:tc>
          <w:tcPr>
            <w:tcW w:w="534" w:type="dxa"/>
          </w:tcPr>
          <w:p w:rsidR="00012F2E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930" w:type="dxa"/>
            <w:shd w:val="clear" w:color="auto" w:fill="auto"/>
          </w:tcPr>
          <w:p w:rsidR="00012F2E" w:rsidRPr="00865D9D" w:rsidRDefault="00012F2E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Исторические рассказы Л. Пантелеева. Рассказ «Камилл и учитель».</w:t>
            </w:r>
          </w:p>
        </w:tc>
        <w:tc>
          <w:tcPr>
            <w:tcW w:w="674" w:type="dxa"/>
          </w:tcPr>
          <w:p w:rsidR="00012F2E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865D9D">
      <w:pPr>
        <w:spacing w:after="160" w:line="259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17 Произведения А.П.Гайдара (5 часов)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930"/>
        <w:gridCol w:w="674"/>
      </w:tblGrid>
      <w:tr w:rsidR="001C65F1" w:rsidRPr="00865D9D" w:rsidTr="001C65F1">
        <w:tc>
          <w:tcPr>
            <w:tcW w:w="53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930" w:type="dxa"/>
            <w:shd w:val="clear" w:color="auto" w:fill="auto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Произведения</w:t>
            </w:r>
          </w:p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А.П. Гайдара о</w:t>
            </w:r>
          </w:p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детях. Рассказ</w:t>
            </w:r>
          </w:p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«Горячий камень».</w:t>
            </w:r>
          </w:p>
        </w:tc>
        <w:tc>
          <w:tcPr>
            <w:tcW w:w="67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65F1" w:rsidRPr="00865D9D" w:rsidTr="001C65F1">
        <w:tc>
          <w:tcPr>
            <w:tcW w:w="53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930" w:type="dxa"/>
            <w:shd w:val="clear" w:color="auto" w:fill="auto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Произведения</w:t>
            </w:r>
          </w:p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 xml:space="preserve">А.П. Гайдара о детях. Повесть «Тимур и его команда» </w:t>
            </w:r>
          </w:p>
        </w:tc>
        <w:tc>
          <w:tcPr>
            <w:tcW w:w="67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65F1" w:rsidRPr="00865D9D" w:rsidTr="001C65F1">
        <w:tc>
          <w:tcPr>
            <w:tcW w:w="53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930" w:type="dxa"/>
            <w:shd w:val="clear" w:color="auto" w:fill="auto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Повесть «Тимур и его команда» (отдельные главы).</w:t>
            </w:r>
          </w:p>
        </w:tc>
        <w:tc>
          <w:tcPr>
            <w:tcW w:w="67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Pr="00865D9D" w:rsidRDefault="00865D9D" w:rsidP="00865D9D">
      <w:pPr>
        <w:spacing w:after="160" w:line="259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D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18 Произведения М.М. Пришвина (7 ч)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8930"/>
        <w:gridCol w:w="674"/>
      </w:tblGrid>
      <w:tr w:rsidR="001C65F1" w:rsidRPr="00865D9D" w:rsidTr="001C65F1">
        <w:tc>
          <w:tcPr>
            <w:tcW w:w="53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930" w:type="dxa"/>
            <w:shd w:val="clear" w:color="auto" w:fill="auto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Произведения</w:t>
            </w:r>
          </w:p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М.М. Пришвина.</w:t>
            </w:r>
          </w:p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Очерк «Моя</w:t>
            </w:r>
            <w:r>
              <w:rPr>
                <w:sz w:val="24"/>
                <w:szCs w:val="24"/>
              </w:rPr>
              <w:t>1</w:t>
            </w:r>
          </w:p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Родина».</w:t>
            </w:r>
          </w:p>
        </w:tc>
        <w:tc>
          <w:tcPr>
            <w:tcW w:w="67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65F1" w:rsidRPr="00865D9D" w:rsidTr="001C65F1">
        <w:tc>
          <w:tcPr>
            <w:tcW w:w="53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930" w:type="dxa"/>
            <w:shd w:val="clear" w:color="auto" w:fill="auto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Произведения</w:t>
            </w:r>
          </w:p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Пришвина о животных.</w:t>
            </w:r>
          </w:p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Рассказ «Двойной</w:t>
            </w:r>
          </w:p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след».</w:t>
            </w:r>
          </w:p>
        </w:tc>
        <w:tc>
          <w:tcPr>
            <w:tcW w:w="67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65F1" w:rsidRPr="00865D9D" w:rsidTr="001C65F1">
        <w:tc>
          <w:tcPr>
            <w:tcW w:w="53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930" w:type="dxa"/>
            <w:shd w:val="clear" w:color="auto" w:fill="auto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Произведения М.М. Пришвина о животных. Рассказ «Выскочка».</w:t>
            </w:r>
          </w:p>
        </w:tc>
        <w:tc>
          <w:tcPr>
            <w:tcW w:w="67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65F1" w:rsidRPr="00865D9D" w:rsidTr="001C65F1">
        <w:tc>
          <w:tcPr>
            <w:tcW w:w="53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930" w:type="dxa"/>
            <w:shd w:val="clear" w:color="auto" w:fill="auto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М.М.Пришвин рассказ-описание</w:t>
            </w:r>
          </w:p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«Жаркий час».</w:t>
            </w:r>
          </w:p>
        </w:tc>
        <w:tc>
          <w:tcPr>
            <w:tcW w:w="67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65F1" w:rsidRPr="00865D9D" w:rsidTr="001C65F1">
        <w:tc>
          <w:tcPr>
            <w:tcW w:w="53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930" w:type="dxa"/>
            <w:shd w:val="clear" w:color="auto" w:fill="auto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В. Чалмаев</w:t>
            </w:r>
          </w:p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«Воспоминания о ММ. Пришвине».</w:t>
            </w:r>
          </w:p>
        </w:tc>
        <w:tc>
          <w:tcPr>
            <w:tcW w:w="67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65F1" w:rsidRPr="00865D9D" w:rsidTr="001C65F1">
        <w:tc>
          <w:tcPr>
            <w:tcW w:w="53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930" w:type="dxa"/>
            <w:shd w:val="clear" w:color="auto" w:fill="auto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Дополнительное чтение В.В. Бианки. «По следам».</w:t>
            </w:r>
          </w:p>
        </w:tc>
        <w:tc>
          <w:tcPr>
            <w:tcW w:w="67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65F1" w:rsidRPr="00865D9D" w:rsidTr="001C65F1">
        <w:tc>
          <w:tcPr>
            <w:tcW w:w="53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930" w:type="dxa"/>
            <w:shd w:val="clear" w:color="auto" w:fill="auto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 w:rsidRPr="00865D9D">
              <w:rPr>
                <w:sz w:val="24"/>
                <w:szCs w:val="24"/>
              </w:rPr>
              <w:t>Урок-обобщение по разделу «М.М.Пришвин и его произведения»</w:t>
            </w:r>
          </w:p>
        </w:tc>
        <w:tc>
          <w:tcPr>
            <w:tcW w:w="674" w:type="dxa"/>
          </w:tcPr>
          <w:p w:rsidR="001C65F1" w:rsidRPr="00865D9D" w:rsidRDefault="001C65F1" w:rsidP="00865D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5D9D" w:rsidRDefault="00865D9D" w:rsidP="001C65F1">
      <w:pPr>
        <w:spacing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518" w:rsidRDefault="00E11518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8CA" w:rsidRPr="00440987" w:rsidRDefault="007E58CA" w:rsidP="007E58CA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440987">
        <w:rPr>
          <w:rFonts w:ascii="Times New Roman" w:eastAsia="Times New Roman" w:hAnsi="Times New Roman" w:cs="Times New Roman"/>
          <w:b/>
          <w:bCs/>
          <w:smallCaps/>
          <w:lang w:eastAsia="ru-RU"/>
        </w:rPr>
        <w:t>МАТЕРИАЛЬНО- ТЕХНИЧЕСКОЕ ОБЕСПЕЧЕНИЕ ОБРАЗОВАТЕЛЬНОГО ПРОЦЕССА</w:t>
      </w: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1) </w:t>
      </w:r>
      <w:r w:rsidR="001C65F1">
        <w:rPr>
          <w:rStyle w:val="10pt1"/>
          <w:rFonts w:ascii="Times New Roman" w:hAnsi="Times New Roman" w:cs="Times New Roman"/>
          <w:sz w:val="24"/>
          <w:szCs w:val="24"/>
        </w:rPr>
        <w:t>Дидактические таблицы</w:t>
      </w: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2)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таблицы к основным разделам грамматического материала (в соответствии с про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softHyphen/>
        <w:t>граммой);</w:t>
      </w:r>
    </w:p>
    <w:p w:rsidR="007E58CA" w:rsidRPr="001B0729" w:rsidRDefault="007E58CA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3)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наборы сюжетных (предметных) картинок в соответствии с тематикой, определен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softHyphen/>
        <w:t>ной в программе;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4)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классная доска с набором приспособлений дл</w:t>
      </w:r>
      <w:r>
        <w:rPr>
          <w:rStyle w:val="10pt1"/>
          <w:rFonts w:ascii="Times New Roman" w:hAnsi="Times New Roman" w:cs="Times New Roman"/>
          <w:sz w:val="24"/>
          <w:szCs w:val="24"/>
        </w:rPr>
        <w:t xml:space="preserve">я крепления таблиц, картинок; 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5) компьютер</w:t>
      </w:r>
      <w:r w:rsidR="001C65F1">
        <w:rPr>
          <w:rStyle w:val="10pt1"/>
          <w:rFonts w:ascii="Times New Roman" w:hAnsi="Times New Roman" w:cs="Times New Roman"/>
          <w:sz w:val="24"/>
          <w:szCs w:val="24"/>
        </w:rPr>
        <w:t>, телевизор</w:t>
      </w:r>
    </w:p>
    <w:p w:rsidR="007E58CA" w:rsidRDefault="007E58CA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6)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 xml:space="preserve"> принтер</w:t>
      </w:r>
    </w:p>
    <w:p w:rsidR="007E58CA" w:rsidRDefault="007E58CA" w:rsidP="001C65F1">
      <w:pPr>
        <w:pStyle w:val="a6"/>
        <w:shd w:val="clear" w:color="auto" w:fill="auto"/>
        <w:spacing w:before="0" w:line="252" w:lineRule="exact"/>
        <w:rPr>
          <w:rStyle w:val="10pt1"/>
          <w:rFonts w:ascii="Times New Roman" w:hAnsi="Times New Roman" w:cs="Times New Roman"/>
          <w:sz w:val="24"/>
          <w:szCs w:val="24"/>
        </w:rPr>
      </w:pPr>
    </w:p>
    <w:p w:rsidR="007E58CA" w:rsidRPr="001B0729" w:rsidRDefault="007E58CA" w:rsidP="001C65F1">
      <w:pPr>
        <w:pStyle w:val="a6"/>
        <w:shd w:val="clear" w:color="auto" w:fill="auto"/>
        <w:spacing w:before="0" w:line="252" w:lineRule="exact"/>
        <w:ind w:left="0"/>
        <w:rPr>
          <w:rFonts w:ascii="Times New Roman" w:hAnsi="Times New Roman"/>
          <w:sz w:val="24"/>
          <w:szCs w:val="24"/>
        </w:rPr>
      </w:pPr>
    </w:p>
    <w:p w:rsidR="003E5E75" w:rsidRDefault="003E5E75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251FB3" w:rsidP="00251FB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251FB3" w:rsidSect="00B634BE">
          <w:pgSz w:w="11906" w:h="16838"/>
          <w:pgMar w:top="709" w:right="850" w:bottom="1134" w:left="1134" w:header="708" w:footer="708" w:gutter="0"/>
          <w:cols w:space="720"/>
        </w:sectPr>
      </w:pPr>
    </w:p>
    <w:p w:rsidR="001548D2" w:rsidRDefault="001548D2" w:rsidP="00CF520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548D2" w:rsidSect="00404A80">
      <w:footerReference w:type="even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844" w:rsidRDefault="006B7844" w:rsidP="00251FB3">
      <w:pPr>
        <w:spacing w:line="240" w:lineRule="auto"/>
      </w:pPr>
      <w:r>
        <w:separator/>
      </w:r>
    </w:p>
  </w:endnote>
  <w:endnote w:type="continuationSeparator" w:id="0">
    <w:p w:rsidR="006B7844" w:rsidRDefault="006B7844" w:rsidP="00251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D9D" w:rsidRDefault="00865D9D" w:rsidP="0047127B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865D9D" w:rsidRDefault="00865D9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844" w:rsidRDefault="006B7844" w:rsidP="00251FB3">
      <w:pPr>
        <w:spacing w:line="240" w:lineRule="auto"/>
      </w:pPr>
      <w:r>
        <w:separator/>
      </w:r>
    </w:p>
  </w:footnote>
  <w:footnote w:type="continuationSeparator" w:id="0">
    <w:p w:rsidR="006B7844" w:rsidRDefault="006B7844" w:rsidP="00251F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D2609F4"/>
    <w:multiLevelType w:val="hybridMultilevel"/>
    <w:tmpl w:val="F6AE1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C08FF"/>
    <w:multiLevelType w:val="hybridMultilevel"/>
    <w:tmpl w:val="8982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06CD9"/>
    <w:multiLevelType w:val="hybridMultilevel"/>
    <w:tmpl w:val="FBCA136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10AF0"/>
    <w:multiLevelType w:val="multilevel"/>
    <w:tmpl w:val="B60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00F99"/>
    <w:multiLevelType w:val="hybridMultilevel"/>
    <w:tmpl w:val="31A4E5B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D0E3F"/>
    <w:multiLevelType w:val="hybridMultilevel"/>
    <w:tmpl w:val="658AEE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E1BAE"/>
    <w:multiLevelType w:val="hybridMultilevel"/>
    <w:tmpl w:val="39C47BE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2F6C"/>
    <w:multiLevelType w:val="hybridMultilevel"/>
    <w:tmpl w:val="4266AADC"/>
    <w:lvl w:ilvl="0" w:tplc="E5187A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0062C4"/>
    <w:multiLevelType w:val="hybridMultilevel"/>
    <w:tmpl w:val="7FDA34C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221B7"/>
    <w:multiLevelType w:val="hybridMultilevel"/>
    <w:tmpl w:val="D84A3B68"/>
    <w:lvl w:ilvl="0" w:tplc="1EA4C6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5567C"/>
    <w:multiLevelType w:val="multilevel"/>
    <w:tmpl w:val="4E86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F201A"/>
    <w:multiLevelType w:val="multilevel"/>
    <w:tmpl w:val="36D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A67D32"/>
    <w:multiLevelType w:val="hybridMultilevel"/>
    <w:tmpl w:val="AF96A2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13"/>
  </w:num>
  <w:num w:numId="5">
    <w:abstractNumId w:val="18"/>
  </w:num>
  <w:num w:numId="6">
    <w:abstractNumId w:val="17"/>
  </w:num>
  <w:num w:numId="7">
    <w:abstractNumId w:val="0"/>
  </w:num>
  <w:num w:numId="8">
    <w:abstractNumId w:val="1"/>
  </w:num>
  <w:num w:numId="9">
    <w:abstractNumId w:val="7"/>
  </w:num>
  <w:num w:numId="10">
    <w:abstractNumId w:val="19"/>
  </w:num>
  <w:num w:numId="11">
    <w:abstractNumId w:val="4"/>
  </w:num>
  <w:num w:numId="12">
    <w:abstractNumId w:val="5"/>
  </w:num>
  <w:num w:numId="13">
    <w:abstractNumId w:val="9"/>
  </w:num>
  <w:num w:numId="14">
    <w:abstractNumId w:val="10"/>
  </w:num>
  <w:num w:numId="15">
    <w:abstractNumId w:val="8"/>
  </w:num>
  <w:num w:numId="16">
    <w:abstractNumId w:val="12"/>
  </w:num>
  <w:num w:numId="17">
    <w:abstractNumId w:val="11"/>
  </w:num>
  <w:num w:numId="18">
    <w:abstractNumId w:val="15"/>
  </w:num>
  <w:num w:numId="19">
    <w:abstractNumId w:val="14"/>
  </w:num>
  <w:num w:numId="2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B7B"/>
    <w:rsid w:val="00012F2E"/>
    <w:rsid w:val="00021864"/>
    <w:rsid w:val="0005281C"/>
    <w:rsid w:val="000638E8"/>
    <w:rsid w:val="000748F6"/>
    <w:rsid w:val="00092B9B"/>
    <w:rsid w:val="000A5A6F"/>
    <w:rsid w:val="000A7407"/>
    <w:rsid w:val="000E0B7C"/>
    <w:rsid w:val="00105E60"/>
    <w:rsid w:val="001548D2"/>
    <w:rsid w:val="0019783D"/>
    <w:rsid w:val="001B55BB"/>
    <w:rsid w:val="001C65F1"/>
    <w:rsid w:val="00200CDE"/>
    <w:rsid w:val="00203302"/>
    <w:rsid w:val="00204058"/>
    <w:rsid w:val="00227BC1"/>
    <w:rsid w:val="00244861"/>
    <w:rsid w:val="00246EAE"/>
    <w:rsid w:val="00251FB3"/>
    <w:rsid w:val="002B0029"/>
    <w:rsid w:val="002B7A69"/>
    <w:rsid w:val="00311B37"/>
    <w:rsid w:val="0031646C"/>
    <w:rsid w:val="003A545B"/>
    <w:rsid w:val="003B286E"/>
    <w:rsid w:val="003E5E75"/>
    <w:rsid w:val="00400810"/>
    <w:rsid w:val="00404A80"/>
    <w:rsid w:val="0041669E"/>
    <w:rsid w:val="00447F65"/>
    <w:rsid w:val="004527F5"/>
    <w:rsid w:val="00452D34"/>
    <w:rsid w:val="00453850"/>
    <w:rsid w:val="0047127B"/>
    <w:rsid w:val="004B28AC"/>
    <w:rsid w:val="00515A52"/>
    <w:rsid w:val="005454F4"/>
    <w:rsid w:val="00555F8F"/>
    <w:rsid w:val="0056727B"/>
    <w:rsid w:val="005714DF"/>
    <w:rsid w:val="00573A58"/>
    <w:rsid w:val="00682C08"/>
    <w:rsid w:val="006B7844"/>
    <w:rsid w:val="006C62F4"/>
    <w:rsid w:val="00711E82"/>
    <w:rsid w:val="00721549"/>
    <w:rsid w:val="007409AC"/>
    <w:rsid w:val="00767106"/>
    <w:rsid w:val="00774D6E"/>
    <w:rsid w:val="00781E76"/>
    <w:rsid w:val="007855E5"/>
    <w:rsid w:val="007870D4"/>
    <w:rsid w:val="007D0277"/>
    <w:rsid w:val="007E58CA"/>
    <w:rsid w:val="00806955"/>
    <w:rsid w:val="0083686B"/>
    <w:rsid w:val="00863D40"/>
    <w:rsid w:val="00865D9D"/>
    <w:rsid w:val="00870613"/>
    <w:rsid w:val="00887C17"/>
    <w:rsid w:val="008A1BDB"/>
    <w:rsid w:val="008C2058"/>
    <w:rsid w:val="008C77ED"/>
    <w:rsid w:val="008D0B7B"/>
    <w:rsid w:val="008E2601"/>
    <w:rsid w:val="008E7F4E"/>
    <w:rsid w:val="00905F20"/>
    <w:rsid w:val="009139CE"/>
    <w:rsid w:val="00926EDF"/>
    <w:rsid w:val="0093378F"/>
    <w:rsid w:val="00941EC3"/>
    <w:rsid w:val="00955ECB"/>
    <w:rsid w:val="00987149"/>
    <w:rsid w:val="00995B0E"/>
    <w:rsid w:val="009C10C1"/>
    <w:rsid w:val="009C6606"/>
    <w:rsid w:val="009E427E"/>
    <w:rsid w:val="009E5630"/>
    <w:rsid w:val="00A0390C"/>
    <w:rsid w:val="00A15C85"/>
    <w:rsid w:val="00A670F1"/>
    <w:rsid w:val="00A802C9"/>
    <w:rsid w:val="00A813F8"/>
    <w:rsid w:val="00AA797F"/>
    <w:rsid w:val="00AB7D39"/>
    <w:rsid w:val="00B634BE"/>
    <w:rsid w:val="00B753FC"/>
    <w:rsid w:val="00B761B6"/>
    <w:rsid w:val="00B80CA6"/>
    <w:rsid w:val="00BF106C"/>
    <w:rsid w:val="00C0377D"/>
    <w:rsid w:val="00C256E1"/>
    <w:rsid w:val="00CA41B1"/>
    <w:rsid w:val="00CB3472"/>
    <w:rsid w:val="00CC060B"/>
    <w:rsid w:val="00CC7D19"/>
    <w:rsid w:val="00CF520F"/>
    <w:rsid w:val="00D34A37"/>
    <w:rsid w:val="00D44B33"/>
    <w:rsid w:val="00DB377B"/>
    <w:rsid w:val="00DE2F14"/>
    <w:rsid w:val="00E11204"/>
    <w:rsid w:val="00E11518"/>
    <w:rsid w:val="00E4453C"/>
    <w:rsid w:val="00EC267D"/>
    <w:rsid w:val="00F14360"/>
    <w:rsid w:val="00F40AF4"/>
    <w:rsid w:val="00F55569"/>
    <w:rsid w:val="00F70B62"/>
    <w:rsid w:val="00F77269"/>
    <w:rsid w:val="00F95BE9"/>
    <w:rsid w:val="00FA1A28"/>
    <w:rsid w:val="00FA38A5"/>
    <w:rsid w:val="00FA744E"/>
    <w:rsid w:val="00FE1115"/>
    <w:rsid w:val="00FF2C9E"/>
    <w:rsid w:val="00FF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6CB46-B360-4C4A-819C-66BDAAC4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3" w:right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B3"/>
    <w:pPr>
      <w:spacing w:line="256" w:lineRule="auto"/>
    </w:pPr>
  </w:style>
  <w:style w:type="paragraph" w:styleId="1">
    <w:name w:val="heading 1"/>
    <w:basedOn w:val="a"/>
    <w:link w:val="10"/>
    <w:qFormat/>
    <w:rsid w:val="00DB3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DB3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B37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DB3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B34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51FB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51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251FB3"/>
    <w:rPr>
      <w:rFonts w:ascii="Arial" w:hAnsi="Arial" w:cs="Arial"/>
      <w:shd w:val="clear" w:color="auto" w:fill="FFFFFF"/>
    </w:rPr>
  </w:style>
  <w:style w:type="character" w:customStyle="1" w:styleId="100">
    <w:name w:val="Основной текст + 10"/>
    <w:aliases w:val="5 pt11,Полужирный11,Интервал -1 pt"/>
    <w:rsid w:val="00251FB3"/>
    <w:rPr>
      <w:rFonts w:ascii="Arial" w:hAnsi="Arial" w:cs="Arial"/>
      <w:spacing w:val="0"/>
      <w:sz w:val="21"/>
      <w:szCs w:val="21"/>
    </w:rPr>
  </w:style>
  <w:style w:type="character" w:customStyle="1" w:styleId="104">
    <w:name w:val="Основной текст + 104"/>
    <w:aliases w:val="5 pt9,Курсив3"/>
    <w:rsid w:val="00251FB3"/>
    <w:rPr>
      <w:rFonts w:ascii="Arial" w:hAnsi="Arial" w:cs="Arial"/>
      <w:i/>
      <w:iCs/>
      <w:spacing w:val="0"/>
      <w:sz w:val="21"/>
      <w:szCs w:val="21"/>
    </w:rPr>
  </w:style>
  <w:style w:type="paragraph" w:styleId="a6">
    <w:name w:val="Body Text"/>
    <w:basedOn w:val="a"/>
    <w:link w:val="a5"/>
    <w:rsid w:val="00251FB3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1">
    <w:name w:val="Основной текст Знак1"/>
    <w:basedOn w:val="a0"/>
    <w:uiPriority w:val="99"/>
    <w:semiHidden/>
    <w:rsid w:val="00251FB3"/>
  </w:style>
  <w:style w:type="character" w:customStyle="1" w:styleId="8">
    <w:name w:val="Основной текст (8)_"/>
    <w:link w:val="81"/>
    <w:rsid w:val="00B761B6"/>
    <w:rPr>
      <w:rFonts w:ascii="Arial" w:hAnsi="Arial" w:cs="Arial"/>
      <w:shd w:val="clear" w:color="auto" w:fill="FFFFFF"/>
    </w:rPr>
  </w:style>
  <w:style w:type="character" w:customStyle="1" w:styleId="80">
    <w:name w:val="Основной текст (8)"/>
    <w:basedOn w:val="8"/>
    <w:rsid w:val="00B761B6"/>
    <w:rPr>
      <w:rFonts w:ascii="Arial" w:hAnsi="Arial" w:cs="Arial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B761B6"/>
    <w:pPr>
      <w:shd w:val="clear" w:color="auto" w:fill="FFFFFF"/>
      <w:spacing w:line="240" w:lineRule="atLeast"/>
    </w:pPr>
    <w:rPr>
      <w:rFonts w:ascii="Arial" w:hAnsi="Arial" w:cs="Arial"/>
    </w:rPr>
  </w:style>
  <w:style w:type="character" w:customStyle="1" w:styleId="81pt">
    <w:name w:val="Основной текст (8) + Интервал 1 pt"/>
    <w:rsid w:val="00B761B6"/>
    <w:rPr>
      <w:rFonts w:ascii="Arial" w:hAnsi="Arial" w:cs="Arial"/>
      <w:spacing w:val="20"/>
      <w:sz w:val="20"/>
      <w:szCs w:val="20"/>
    </w:rPr>
  </w:style>
  <w:style w:type="character" w:customStyle="1" w:styleId="810">
    <w:name w:val="Основной текст (8) + 10"/>
    <w:aliases w:val="5 pt7,Полужирный3,Основной текст + 115,Курсив7,5 pt18"/>
    <w:rsid w:val="00B761B6"/>
    <w:rPr>
      <w:rFonts w:ascii="Arial" w:hAnsi="Arial" w:cs="Arial"/>
      <w:b/>
      <w:bCs/>
      <w:spacing w:val="0"/>
      <w:sz w:val="21"/>
      <w:szCs w:val="21"/>
    </w:rPr>
  </w:style>
  <w:style w:type="character" w:customStyle="1" w:styleId="10101">
    <w:name w:val="Основной текст (10) + 101"/>
    <w:aliases w:val="5 pt6,Основной текст + 114,Курсив6"/>
    <w:uiPriority w:val="99"/>
    <w:rsid w:val="00A813F8"/>
    <w:rPr>
      <w:rFonts w:ascii="Arial" w:hAnsi="Arial" w:cs="Arial"/>
      <w:b/>
      <w:bCs/>
      <w:spacing w:val="0"/>
      <w:sz w:val="21"/>
      <w:szCs w:val="21"/>
    </w:rPr>
  </w:style>
  <w:style w:type="character" w:customStyle="1" w:styleId="101">
    <w:name w:val="Основной текст (10)_"/>
    <w:link w:val="102"/>
    <w:rsid w:val="00A813F8"/>
    <w:rPr>
      <w:rFonts w:ascii="Arial" w:hAnsi="Arial" w:cs="Arial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A813F8"/>
    <w:pPr>
      <w:shd w:val="clear" w:color="auto" w:fill="FFFFFF"/>
      <w:spacing w:line="240" w:lineRule="atLeast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rsid w:val="00CB347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7">
    <w:name w:val="Hyperlink"/>
    <w:rsid w:val="00CB3472"/>
    <w:rPr>
      <w:color w:val="0066CC"/>
      <w:u w:val="single"/>
    </w:rPr>
  </w:style>
  <w:style w:type="character" w:customStyle="1" w:styleId="a8">
    <w:name w:val="Сноска_"/>
    <w:link w:val="12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a9">
    <w:name w:val="Сноска"/>
    <w:basedOn w:val="a8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010">
    <w:name w:val="Основной текст (10) + 10"/>
    <w:aliases w:val="5 pt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102">
    <w:name w:val="Основной текст (10) + 102"/>
    <w:aliases w:val="5 pt12,Не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aa">
    <w:name w:val="Колонтитул_"/>
    <w:link w:val="ab"/>
    <w:rsid w:val="00CB347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">
    <w:name w:val="Колонтитул + Century Schoolbook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3">
    <w:name w:val="Заголовок №1_"/>
    <w:link w:val="14"/>
    <w:rsid w:val="00CB3472"/>
    <w:rPr>
      <w:rFonts w:ascii="Arial" w:hAnsi="Arial" w:cs="Arial"/>
      <w:b/>
      <w:bCs/>
      <w:smallCaps/>
      <w:shd w:val="clear" w:color="auto" w:fill="FFFFFF"/>
    </w:rPr>
  </w:style>
  <w:style w:type="character" w:customStyle="1" w:styleId="112pt">
    <w:name w:val="Заголовок №1 + 12 pt"/>
    <w:aliases w:val="Не полужирный4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10">
    <w:name w:val="Основной текст + 11"/>
    <w:aliases w:val="5 pt10,Полужирный,Малые прописные,Основной текст + 117,Курсив10,Основной текст + 10 pt34"/>
    <w:rsid w:val="00CB3472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ac">
    <w:name w:val="Основной текст + Полужирный"/>
    <w:aliases w:val="Интервал 0 pt"/>
    <w:rsid w:val="00CB3472"/>
    <w:rPr>
      <w:rFonts w:ascii="Arial" w:hAnsi="Arial" w:cs="Arial"/>
      <w:b/>
      <w:bCs/>
      <w:spacing w:val="-10"/>
      <w:sz w:val="22"/>
      <w:szCs w:val="22"/>
    </w:rPr>
  </w:style>
  <w:style w:type="character" w:customStyle="1" w:styleId="21">
    <w:name w:val="Заголовок №2_"/>
    <w:link w:val="21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2">
    <w:name w:val="Заголовок №2"/>
    <w:rsid w:val="00CB3472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9">
    <w:name w:val="Основной текст (9)_"/>
    <w:link w:val="90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2">
    <w:name w:val="Основной текст (12)"/>
    <w:basedOn w:val="12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rsid w:val="00CB347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210">
    <w:name w:val="Основной текст (12) + 10"/>
    <w:aliases w:val="5 pt8,Не полужирный3,Не малые прописные,Основной текст + 116,Курсив8"/>
    <w:uiPriority w:val="99"/>
    <w:rsid w:val="00CB3472"/>
    <w:rPr>
      <w:rFonts w:ascii="Arial" w:hAnsi="Arial" w:cs="Arial"/>
      <w:b/>
      <w:bCs/>
      <w:smallCaps/>
      <w:spacing w:val="0"/>
      <w:sz w:val="21"/>
      <w:szCs w:val="21"/>
    </w:rPr>
  </w:style>
  <w:style w:type="character" w:customStyle="1" w:styleId="82">
    <w:name w:val="Основной текст (8) + Курсив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8-1pt">
    <w:name w:val="Основной текст (8) + Интервал -1 pt"/>
    <w:rsid w:val="00CB3472"/>
    <w:rPr>
      <w:rFonts w:ascii="Arial" w:hAnsi="Arial" w:cs="Arial"/>
      <w:spacing w:val="-20"/>
      <w:sz w:val="20"/>
      <w:szCs w:val="20"/>
    </w:rPr>
  </w:style>
  <w:style w:type="character" w:customStyle="1" w:styleId="820">
    <w:name w:val="Основной текст (8)2"/>
    <w:rsid w:val="00CB3472"/>
    <w:rPr>
      <w:rFonts w:ascii="Arial" w:hAnsi="Arial" w:cs="Arial"/>
      <w:spacing w:val="0"/>
      <w:sz w:val="20"/>
      <w:szCs w:val="20"/>
      <w:u w:val="single"/>
    </w:rPr>
  </w:style>
  <w:style w:type="character" w:customStyle="1" w:styleId="123">
    <w:name w:val="Заголовок №1 (2)_"/>
    <w:link w:val="121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12pt">
    <w:name w:val="Заголовок №1 (2) + 12 pt"/>
    <w:aliases w:val="Не полужирный2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24">
    <w:name w:val="Заголовок №1 (2)"/>
    <w:basedOn w:val="123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CB3472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610">
    <w:name w:val="Основной текст (6) + 10"/>
    <w:aliases w:val="5 pt5,Не полужирный1,Курсив2"/>
    <w:rsid w:val="00CB3472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103">
    <w:name w:val="Основной текст + 103"/>
    <w:aliases w:val="5 pt4,Полужирный2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20">
    <w:name w:val="Основной текст + 102"/>
    <w:aliases w:val="5 pt3,Полужирный1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30">
    <w:name w:val="Заголовок №1 (3)_"/>
    <w:link w:val="13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pt3">
    <w:name w:val="Основной текст + 10 pt3"/>
    <w:rsid w:val="00CB3472"/>
    <w:rPr>
      <w:rFonts w:ascii="Arial" w:hAnsi="Arial" w:cs="Arial"/>
      <w:spacing w:val="0"/>
      <w:sz w:val="20"/>
      <w:szCs w:val="20"/>
    </w:rPr>
  </w:style>
  <w:style w:type="character" w:customStyle="1" w:styleId="10pt2">
    <w:name w:val="Основной текст + 10 pt2"/>
    <w:aliases w:val="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10pt1">
    <w:name w:val="Основной текст + 10 pt1"/>
    <w:rsid w:val="00CB3472"/>
    <w:rPr>
      <w:rFonts w:ascii="Arial" w:hAnsi="Arial" w:cs="Arial"/>
      <w:spacing w:val="0"/>
      <w:sz w:val="20"/>
      <w:szCs w:val="20"/>
    </w:rPr>
  </w:style>
  <w:style w:type="character" w:customStyle="1" w:styleId="132">
    <w:name w:val="Основной текст (13)_"/>
    <w:link w:val="133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42">
    <w:name w:val="Основной текст (14)"/>
    <w:basedOn w:val="140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3">
    <w:name w:val="Подпись к таблице (2)_"/>
    <w:link w:val="24"/>
    <w:rsid w:val="00CB3472"/>
    <w:rPr>
      <w:rFonts w:ascii="Arial" w:hAnsi="Arial" w:cs="Arial"/>
      <w:sz w:val="21"/>
      <w:szCs w:val="21"/>
      <w:shd w:val="clear" w:color="auto" w:fill="FFFFFF"/>
    </w:rPr>
  </w:style>
  <w:style w:type="character" w:customStyle="1" w:styleId="25">
    <w:name w:val="Подпись к таблице (2) +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31">
    <w:name w:val="Основной текст (3)_"/>
    <w:link w:val="32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3Arial">
    <w:name w:val="Основной текст (3) + Arial"/>
    <w:aliases w:val="11,5 pt2,Малые прописные1"/>
    <w:rsid w:val="00CB3472"/>
    <w:rPr>
      <w:rFonts w:ascii="Arial" w:eastAsia="Batang" w:hAnsi="Arial" w:cs="Arial"/>
      <w:b/>
      <w:bCs/>
      <w:smallCaps/>
      <w:noProof/>
      <w:spacing w:val="0"/>
      <w:sz w:val="23"/>
      <w:szCs w:val="23"/>
    </w:rPr>
  </w:style>
  <w:style w:type="character" w:customStyle="1" w:styleId="15">
    <w:name w:val="Основной текст (15)_"/>
    <w:link w:val="150"/>
    <w:rsid w:val="00CB3472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811">
    <w:name w:val="Основной текст (8) + 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CenturySchoolbook1">
    <w:name w:val="Колонтитул + Century Schoolbook1"/>
    <w:aliases w:val="91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6">
    <w:name w:val="Основной текст (16)_"/>
    <w:link w:val="160"/>
    <w:rsid w:val="00CB3472"/>
    <w:rPr>
      <w:rFonts w:ascii="Arial" w:hAnsi="Arial" w:cs="Arial"/>
      <w:shd w:val="clear" w:color="auto" w:fill="FFFFFF"/>
    </w:rPr>
  </w:style>
  <w:style w:type="character" w:customStyle="1" w:styleId="1011">
    <w:name w:val="Основной текст + 101"/>
    <w:aliases w:val="5 pt1,Интервал 2 pt"/>
    <w:rsid w:val="00CB3472"/>
    <w:rPr>
      <w:rFonts w:ascii="Arial" w:hAnsi="Arial" w:cs="Arial"/>
      <w:spacing w:val="50"/>
      <w:sz w:val="21"/>
      <w:szCs w:val="21"/>
    </w:rPr>
  </w:style>
  <w:style w:type="character" w:customStyle="1" w:styleId="17">
    <w:name w:val="Основной текст (17)_"/>
    <w:link w:val="170"/>
    <w:rsid w:val="00CB3472"/>
    <w:rPr>
      <w:rFonts w:ascii="Arial" w:hAnsi="Arial" w:cs="Arial"/>
      <w:b/>
      <w:bCs/>
      <w:shd w:val="clear" w:color="auto" w:fill="FFFFFF"/>
    </w:rPr>
  </w:style>
  <w:style w:type="paragraph" w:customStyle="1" w:styleId="12">
    <w:name w:val="Сноска1"/>
    <w:basedOn w:val="a"/>
    <w:link w:val="a8"/>
    <w:rsid w:val="00CB3472"/>
    <w:pPr>
      <w:shd w:val="clear" w:color="auto" w:fill="FFFFFF"/>
      <w:spacing w:line="240" w:lineRule="atLeast"/>
    </w:pPr>
    <w:rPr>
      <w:rFonts w:ascii="Arial" w:hAnsi="Arial" w:cs="Arial"/>
      <w:sz w:val="20"/>
      <w:szCs w:val="20"/>
    </w:rPr>
  </w:style>
  <w:style w:type="paragraph" w:customStyle="1" w:styleId="ab">
    <w:name w:val="Колонтитул"/>
    <w:basedOn w:val="a"/>
    <w:link w:val="aa"/>
    <w:rsid w:val="00CB3472"/>
    <w:pPr>
      <w:shd w:val="clear" w:color="auto" w:fill="FFFFFF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CB3472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mallCaps/>
    </w:rPr>
  </w:style>
  <w:style w:type="paragraph" w:customStyle="1" w:styleId="210">
    <w:name w:val="Заголовок №21"/>
    <w:basedOn w:val="a"/>
    <w:link w:val="21"/>
    <w:rsid w:val="00CB3472"/>
    <w:pPr>
      <w:shd w:val="clear" w:color="auto" w:fill="FFFFFF"/>
      <w:spacing w:before="420" w:after="60" w:line="240" w:lineRule="atLeast"/>
      <w:outlineLvl w:val="1"/>
    </w:pPr>
    <w:rPr>
      <w:rFonts w:ascii="Arial" w:hAnsi="Arial" w:cs="Arial"/>
      <w:b/>
      <w:bCs/>
      <w:smallCaps/>
      <w:sz w:val="23"/>
      <w:szCs w:val="23"/>
    </w:rPr>
  </w:style>
  <w:style w:type="paragraph" w:customStyle="1" w:styleId="90">
    <w:name w:val="Основной текст (9)"/>
    <w:basedOn w:val="a"/>
    <w:link w:val="9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21">
    <w:name w:val="Основной текст (12)1"/>
    <w:basedOn w:val="a"/>
    <w:link w:val="120"/>
    <w:rsid w:val="00CB3472"/>
    <w:pPr>
      <w:shd w:val="clear" w:color="auto" w:fill="FFFFFF"/>
      <w:spacing w:before="780" w:after="480"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52">
    <w:name w:val="Основной текст (5)"/>
    <w:basedOn w:val="a"/>
    <w:link w:val="51"/>
    <w:rsid w:val="00CB3472"/>
    <w:pPr>
      <w:shd w:val="clear" w:color="auto" w:fill="FFFFFF"/>
      <w:spacing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1211">
    <w:name w:val="Заголовок №1 (2)1"/>
    <w:basedOn w:val="a"/>
    <w:link w:val="123"/>
    <w:rsid w:val="00CB3472"/>
    <w:pPr>
      <w:shd w:val="clear" w:color="auto" w:fill="FFFFFF"/>
      <w:spacing w:before="480"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60">
    <w:name w:val="Основной текст (6)"/>
    <w:basedOn w:val="a"/>
    <w:link w:val="6"/>
    <w:rsid w:val="00CB3472"/>
    <w:pPr>
      <w:shd w:val="clear" w:color="auto" w:fill="FFFFFF"/>
      <w:spacing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131">
    <w:name w:val="Заголовок №1 (3)"/>
    <w:basedOn w:val="a"/>
    <w:link w:val="130"/>
    <w:rsid w:val="00CB3472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133">
    <w:name w:val="Основной текст (13)"/>
    <w:basedOn w:val="a"/>
    <w:link w:val="132"/>
    <w:rsid w:val="00CB3472"/>
    <w:pPr>
      <w:shd w:val="clear" w:color="auto" w:fill="FFFFFF"/>
      <w:spacing w:line="230" w:lineRule="exact"/>
      <w:jc w:val="center"/>
    </w:pPr>
    <w:rPr>
      <w:rFonts w:ascii="Arial" w:hAnsi="Arial" w:cs="Arial"/>
      <w:sz w:val="20"/>
      <w:szCs w:val="20"/>
    </w:rPr>
  </w:style>
  <w:style w:type="paragraph" w:customStyle="1" w:styleId="141">
    <w:name w:val="Основной текст (14)1"/>
    <w:basedOn w:val="a"/>
    <w:link w:val="140"/>
    <w:rsid w:val="00CB3472"/>
    <w:pPr>
      <w:shd w:val="clear" w:color="auto" w:fill="FFFFFF"/>
      <w:spacing w:line="240" w:lineRule="atLeast"/>
    </w:pPr>
    <w:rPr>
      <w:rFonts w:ascii="Arial" w:hAnsi="Arial" w:cs="Arial"/>
      <w:i/>
      <w:iCs/>
      <w:sz w:val="20"/>
      <w:szCs w:val="20"/>
    </w:rPr>
  </w:style>
  <w:style w:type="paragraph" w:customStyle="1" w:styleId="24">
    <w:name w:val="Подпись к таблице (2)"/>
    <w:basedOn w:val="a"/>
    <w:link w:val="23"/>
    <w:rsid w:val="00CB3472"/>
    <w:pPr>
      <w:shd w:val="clear" w:color="auto" w:fill="FFFFFF"/>
      <w:spacing w:line="240" w:lineRule="atLeast"/>
    </w:pPr>
    <w:rPr>
      <w:rFonts w:ascii="Arial" w:hAnsi="Arial" w:cs="Arial"/>
      <w:sz w:val="21"/>
      <w:szCs w:val="21"/>
    </w:rPr>
  </w:style>
  <w:style w:type="paragraph" w:customStyle="1" w:styleId="32">
    <w:name w:val="Основной текст (3)"/>
    <w:basedOn w:val="a"/>
    <w:link w:val="31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50">
    <w:name w:val="Основной текст (15)"/>
    <w:basedOn w:val="a"/>
    <w:link w:val="15"/>
    <w:rsid w:val="00CB3472"/>
    <w:pPr>
      <w:shd w:val="clear" w:color="auto" w:fill="FFFFFF"/>
      <w:spacing w:line="240" w:lineRule="atLeast"/>
    </w:pPr>
    <w:rPr>
      <w:rFonts w:ascii="Arial" w:hAnsi="Arial" w:cs="Arial"/>
      <w:noProof/>
      <w:sz w:val="18"/>
      <w:szCs w:val="18"/>
    </w:rPr>
  </w:style>
  <w:style w:type="paragraph" w:customStyle="1" w:styleId="160">
    <w:name w:val="Основной текст (16)"/>
    <w:basedOn w:val="a"/>
    <w:link w:val="16"/>
    <w:rsid w:val="00CB3472"/>
    <w:pPr>
      <w:shd w:val="clear" w:color="auto" w:fill="FFFFFF"/>
      <w:spacing w:before="480" w:after="120" w:line="250" w:lineRule="exact"/>
      <w:ind w:firstLine="540"/>
    </w:pPr>
    <w:rPr>
      <w:rFonts w:ascii="Arial" w:hAnsi="Arial" w:cs="Arial"/>
    </w:rPr>
  </w:style>
  <w:style w:type="paragraph" w:customStyle="1" w:styleId="170">
    <w:name w:val="Основной текст (17)"/>
    <w:basedOn w:val="a"/>
    <w:link w:val="17"/>
    <w:rsid w:val="00CB3472"/>
    <w:pPr>
      <w:shd w:val="clear" w:color="auto" w:fill="FFFFFF"/>
      <w:spacing w:before="180" w:after="180" w:line="240" w:lineRule="atLeast"/>
      <w:ind w:firstLine="540"/>
    </w:pPr>
    <w:rPr>
      <w:rFonts w:ascii="Arial" w:hAnsi="Arial" w:cs="Arial"/>
      <w:b/>
      <w:bCs/>
    </w:rPr>
  </w:style>
  <w:style w:type="character" w:customStyle="1" w:styleId="WW8Num19z4">
    <w:name w:val="WW8Num19z4"/>
    <w:rsid w:val="00CB3472"/>
    <w:rPr>
      <w:rFonts w:ascii="Courier New" w:hAnsi="Courier New" w:cs="Courier New"/>
    </w:rPr>
  </w:style>
  <w:style w:type="character" w:customStyle="1" w:styleId="10pt32">
    <w:name w:val="Основной текст + 10 pt32"/>
    <w:rsid w:val="00CB3472"/>
    <w:rPr>
      <w:rFonts w:ascii="Arial" w:hAnsi="Arial" w:cs="Arial"/>
      <w:spacing w:val="0"/>
      <w:sz w:val="20"/>
      <w:szCs w:val="20"/>
    </w:rPr>
  </w:style>
  <w:style w:type="paragraph" w:styleId="ad">
    <w:name w:val="Normal (Web)"/>
    <w:basedOn w:val="a"/>
    <w:uiPriority w:val="99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f0">
    <w:name w:val="footer"/>
    <w:basedOn w:val="a"/>
    <w:link w:val="af1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26">
    <w:name w:val="Body Text Indent 2"/>
    <w:basedOn w:val="a"/>
    <w:link w:val="27"/>
    <w:rsid w:val="00CB3472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table" w:styleId="af2">
    <w:name w:val="Table Grid"/>
    <w:basedOn w:val="a1"/>
    <w:rsid w:val="00CB3472"/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1">
    <w:name w:val="Заголовок №1 (6)_"/>
    <w:link w:val="162"/>
    <w:rsid w:val="00CB3472"/>
    <w:rPr>
      <w:rFonts w:ascii="Arial" w:hAnsi="Arial"/>
      <w:b/>
      <w:bCs/>
      <w:sz w:val="21"/>
      <w:szCs w:val="21"/>
      <w:shd w:val="clear" w:color="auto" w:fill="FFFFFF"/>
    </w:rPr>
  </w:style>
  <w:style w:type="character" w:customStyle="1" w:styleId="1610pt">
    <w:name w:val="Заголовок №1 (6) + 10 pt"/>
    <w:rsid w:val="00CB3472"/>
    <w:rPr>
      <w:rFonts w:ascii="Arial" w:hAnsi="Arial"/>
      <w:b/>
      <w:bCs/>
      <w:sz w:val="20"/>
      <w:szCs w:val="20"/>
      <w:lang w:bidi="ar-SA"/>
    </w:rPr>
  </w:style>
  <w:style w:type="character" w:customStyle="1" w:styleId="171">
    <w:name w:val="Заголовок №1 (7)_"/>
    <w:link w:val="1710"/>
    <w:rsid w:val="00CB3472"/>
    <w:rPr>
      <w:rFonts w:ascii="Arial" w:hAnsi="Arial"/>
      <w:shd w:val="clear" w:color="auto" w:fill="FFFFFF"/>
    </w:rPr>
  </w:style>
  <w:style w:type="character" w:customStyle="1" w:styleId="172">
    <w:name w:val="Заголовок №1 (7)"/>
    <w:basedOn w:val="171"/>
    <w:rsid w:val="00CB3472"/>
    <w:rPr>
      <w:rFonts w:ascii="Arial" w:hAnsi="Arial"/>
      <w:shd w:val="clear" w:color="auto" w:fill="FFFFFF"/>
    </w:rPr>
  </w:style>
  <w:style w:type="character" w:customStyle="1" w:styleId="53">
    <w:name w:val="Основной текст (5)3"/>
    <w:rsid w:val="00CB3472"/>
    <w:rPr>
      <w:rFonts w:ascii="Arial" w:hAnsi="Arial" w:cs="Arial"/>
      <w:b/>
      <w:bCs/>
      <w:noProof/>
      <w:spacing w:val="0"/>
      <w:sz w:val="20"/>
      <w:szCs w:val="20"/>
    </w:rPr>
  </w:style>
  <w:style w:type="paragraph" w:customStyle="1" w:styleId="510">
    <w:name w:val="Основной текст (5)1"/>
    <w:basedOn w:val="a"/>
    <w:rsid w:val="00CB3472"/>
    <w:pPr>
      <w:shd w:val="clear" w:color="auto" w:fill="FFFFFF"/>
      <w:spacing w:before="60" w:line="240" w:lineRule="atLeast"/>
    </w:pPr>
    <w:rPr>
      <w:rFonts w:ascii="Arial" w:eastAsia="Arial Unicode MS" w:hAnsi="Arial" w:cs="Arial"/>
      <w:b/>
      <w:bCs/>
      <w:sz w:val="20"/>
      <w:szCs w:val="20"/>
      <w:lang w:eastAsia="ru-RU"/>
    </w:rPr>
  </w:style>
  <w:style w:type="paragraph" w:customStyle="1" w:styleId="162">
    <w:name w:val="Заголовок №1 (6)"/>
    <w:basedOn w:val="a"/>
    <w:link w:val="161"/>
    <w:rsid w:val="00CB3472"/>
    <w:pPr>
      <w:shd w:val="clear" w:color="auto" w:fill="FFFFFF"/>
      <w:spacing w:before="840" w:after="60" w:line="269" w:lineRule="exact"/>
      <w:ind w:firstLine="560"/>
      <w:outlineLvl w:val="0"/>
    </w:pPr>
    <w:rPr>
      <w:rFonts w:ascii="Arial" w:hAnsi="Arial"/>
      <w:b/>
      <w:bCs/>
      <w:sz w:val="21"/>
      <w:szCs w:val="21"/>
    </w:rPr>
  </w:style>
  <w:style w:type="paragraph" w:customStyle="1" w:styleId="1710">
    <w:name w:val="Заголовок №1 (7)1"/>
    <w:basedOn w:val="a"/>
    <w:link w:val="171"/>
    <w:rsid w:val="00CB3472"/>
    <w:pPr>
      <w:shd w:val="clear" w:color="auto" w:fill="FFFFFF"/>
      <w:spacing w:before="60" w:line="259" w:lineRule="exact"/>
      <w:ind w:firstLine="560"/>
      <w:outlineLvl w:val="0"/>
    </w:pPr>
    <w:rPr>
      <w:rFonts w:ascii="Arial" w:hAnsi="Arial"/>
    </w:rPr>
  </w:style>
  <w:style w:type="paragraph" w:customStyle="1" w:styleId="c3">
    <w:name w:val="c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B3472"/>
  </w:style>
  <w:style w:type="paragraph" w:customStyle="1" w:styleId="91">
    <w:name w:val="Основной текст (9)1"/>
    <w:basedOn w:val="a"/>
    <w:rsid w:val="00CB3472"/>
    <w:pPr>
      <w:shd w:val="clear" w:color="auto" w:fill="FFFFFF"/>
      <w:spacing w:before="60" w:line="240" w:lineRule="atLeast"/>
    </w:pPr>
    <w:rPr>
      <w:rFonts w:ascii="Candara" w:eastAsia="Arial Unicode MS" w:hAnsi="Candara" w:cs="Candara"/>
      <w:b/>
      <w:bCs/>
      <w:sz w:val="21"/>
      <w:szCs w:val="21"/>
      <w:lang w:eastAsia="ru-RU"/>
    </w:rPr>
  </w:style>
  <w:style w:type="paragraph" w:styleId="af3">
    <w:name w:val="Balloon Text"/>
    <w:basedOn w:val="a"/>
    <w:link w:val="af4"/>
    <w:rsid w:val="00CB3472"/>
    <w:pPr>
      <w:spacing w:line="240" w:lineRule="auto"/>
    </w:pPr>
    <w:rPr>
      <w:rFonts w:ascii="Segoe UI" w:eastAsia="Arial Unicode MS" w:hAnsi="Segoe UI" w:cs="Times New Roman"/>
      <w:color w:val="000000"/>
      <w:sz w:val="18"/>
      <w:szCs w:val="18"/>
    </w:rPr>
  </w:style>
  <w:style w:type="character" w:customStyle="1" w:styleId="af4">
    <w:name w:val="Текст выноски Знак"/>
    <w:basedOn w:val="a0"/>
    <w:link w:val="af3"/>
    <w:rsid w:val="00CB3472"/>
    <w:rPr>
      <w:rFonts w:ascii="Segoe UI" w:eastAsia="Arial Unicode MS" w:hAnsi="Segoe UI" w:cs="Times New Roman"/>
      <w:color w:val="000000"/>
      <w:sz w:val="18"/>
      <w:szCs w:val="18"/>
    </w:rPr>
  </w:style>
  <w:style w:type="numbering" w:customStyle="1" w:styleId="18">
    <w:name w:val="Нет списка1"/>
    <w:next w:val="a2"/>
    <w:semiHidden/>
    <w:unhideWhenUsed/>
    <w:rsid w:val="00CB3472"/>
  </w:style>
  <w:style w:type="table" w:customStyle="1" w:styleId="19">
    <w:name w:val="Сетка таблицы1"/>
    <w:basedOn w:val="a1"/>
    <w:next w:val="af2"/>
    <w:rsid w:val="00CB347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CB3472"/>
    <w:pPr>
      <w:spacing w:line="36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CB3472"/>
    <w:rPr>
      <w:rFonts w:ascii="Times New Roman" w:eastAsia="Times New Roman" w:hAnsi="Times New Roman" w:cs="Times New Roman"/>
      <w:sz w:val="28"/>
      <w:szCs w:val="24"/>
    </w:rPr>
  </w:style>
  <w:style w:type="character" w:styleId="af7">
    <w:name w:val="Strong"/>
    <w:qFormat/>
    <w:rsid w:val="00CB3472"/>
    <w:rPr>
      <w:b/>
      <w:bCs/>
    </w:rPr>
  </w:style>
  <w:style w:type="paragraph" w:customStyle="1" w:styleId="Style1">
    <w:name w:val="Style1"/>
    <w:basedOn w:val="a"/>
    <w:rsid w:val="00CB3472"/>
    <w:pPr>
      <w:widowControl w:val="0"/>
      <w:autoSpaceDE w:val="0"/>
      <w:autoSpaceDN w:val="0"/>
      <w:adjustRightInd w:val="0"/>
      <w:spacing w:line="854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B3472"/>
    <w:pPr>
      <w:widowControl w:val="0"/>
      <w:autoSpaceDE w:val="0"/>
      <w:autoSpaceDN w:val="0"/>
      <w:adjustRightInd w:val="0"/>
      <w:spacing w:line="239" w:lineRule="exact"/>
      <w:ind w:firstLine="341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CB3472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CB3472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CB3472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CB3472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CB3472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CB3472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CB3472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CB3472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CB3472"/>
    <w:pPr>
      <w:widowControl w:val="0"/>
      <w:autoSpaceDE w:val="0"/>
      <w:autoSpaceDN w:val="0"/>
      <w:adjustRightInd w:val="0"/>
      <w:spacing w:line="245" w:lineRule="exact"/>
      <w:ind w:firstLine="360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30">
    <w:name w:val="Font Style30"/>
    <w:rsid w:val="00CB3472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CB3472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B3472"/>
    <w:pPr>
      <w:widowControl w:val="0"/>
      <w:autoSpaceDE w:val="0"/>
      <w:autoSpaceDN w:val="0"/>
      <w:adjustRightInd w:val="0"/>
      <w:spacing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CB347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CB3472"/>
    <w:pPr>
      <w:widowControl w:val="0"/>
      <w:autoSpaceDE w:val="0"/>
      <w:autoSpaceDN w:val="0"/>
      <w:adjustRightInd w:val="0"/>
      <w:spacing w:line="269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CB3472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CB3472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CB347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CB347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CB34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CB3472"/>
    <w:pPr>
      <w:widowControl w:val="0"/>
      <w:autoSpaceDE w:val="0"/>
      <w:autoSpaceDN w:val="0"/>
      <w:adjustRightInd w:val="0"/>
      <w:spacing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CB3472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CB3472"/>
    <w:pPr>
      <w:widowControl w:val="0"/>
      <w:autoSpaceDE w:val="0"/>
      <w:autoSpaceDN w:val="0"/>
      <w:adjustRightInd w:val="0"/>
      <w:spacing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B3472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CB3472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CB3472"/>
  </w:style>
  <w:style w:type="character" w:customStyle="1" w:styleId="FontStyle57">
    <w:name w:val="Font Style57"/>
    <w:rsid w:val="00CB3472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footnote reference"/>
    <w:rsid w:val="00CB3472"/>
    <w:rPr>
      <w:vertAlign w:val="superscript"/>
    </w:rPr>
  </w:style>
  <w:style w:type="character" w:customStyle="1" w:styleId="FontStyle178">
    <w:name w:val="Font Style178"/>
    <w:rsid w:val="00CB3472"/>
    <w:rPr>
      <w:rFonts w:ascii="Bookman Old Style" w:hAnsi="Bookman Old Style" w:cs="Bookman Old Style"/>
      <w:sz w:val="18"/>
      <w:szCs w:val="18"/>
    </w:rPr>
  </w:style>
  <w:style w:type="paragraph" w:customStyle="1" w:styleId="Zag3">
    <w:name w:val="Zag_3"/>
    <w:basedOn w:val="a"/>
    <w:rsid w:val="00CB347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B3472"/>
    <w:pPr>
      <w:widowControl w:val="0"/>
      <w:autoSpaceDE w:val="0"/>
      <w:autoSpaceDN w:val="0"/>
      <w:adjustRightInd w:val="0"/>
      <w:spacing w:line="22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CB3472"/>
    <w:pPr>
      <w:widowControl w:val="0"/>
      <w:autoSpaceDE w:val="0"/>
      <w:autoSpaceDN w:val="0"/>
      <w:adjustRightInd w:val="0"/>
      <w:spacing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CB3472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CB3472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CB3472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CB3472"/>
    <w:pPr>
      <w:widowControl w:val="0"/>
      <w:autoSpaceDE w:val="0"/>
      <w:autoSpaceDN w:val="0"/>
      <w:adjustRightInd w:val="0"/>
      <w:spacing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CB3472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CB347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CB3472"/>
    <w:pPr>
      <w:widowControl w:val="0"/>
      <w:autoSpaceDE w:val="0"/>
      <w:autoSpaceDN w:val="0"/>
      <w:adjustRightInd w:val="0"/>
      <w:spacing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CB3472"/>
    <w:rPr>
      <w:rFonts w:ascii="Times New Roman" w:hAnsi="Times New Roman" w:cs="Times New Roman"/>
      <w:i/>
      <w:iCs/>
      <w:sz w:val="18"/>
      <w:szCs w:val="18"/>
    </w:rPr>
  </w:style>
  <w:style w:type="character" w:styleId="af9">
    <w:name w:val="Emphasis"/>
    <w:qFormat/>
    <w:rsid w:val="00CB3472"/>
    <w:rPr>
      <w:i/>
      <w:iCs/>
    </w:rPr>
  </w:style>
  <w:style w:type="character" w:customStyle="1" w:styleId="FontStyle160">
    <w:name w:val="Font Style160"/>
    <w:rsid w:val="00CB347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CB3472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CB3472"/>
    <w:pPr>
      <w:widowControl w:val="0"/>
      <w:autoSpaceDE w:val="0"/>
      <w:autoSpaceDN w:val="0"/>
      <w:adjustRightInd w:val="0"/>
      <w:spacing w:line="240" w:lineRule="exact"/>
      <w:ind w:firstLine="350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B3472"/>
    <w:pPr>
      <w:widowControl w:val="0"/>
      <w:autoSpaceDE w:val="0"/>
      <w:autoSpaceDN w:val="0"/>
      <w:adjustRightInd w:val="0"/>
      <w:spacing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CB3472"/>
    <w:pPr>
      <w:widowControl w:val="0"/>
      <w:autoSpaceDE w:val="0"/>
      <w:autoSpaceDN w:val="0"/>
      <w:adjustRightInd w:val="0"/>
      <w:spacing w:line="206" w:lineRule="exact"/>
      <w:ind w:firstLine="163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CB3472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CB3472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CB3472"/>
    <w:rPr>
      <w:rFonts w:ascii="Times New Roman" w:hAnsi="Times New Roman" w:cs="Times New Roman"/>
      <w:sz w:val="20"/>
      <w:szCs w:val="20"/>
    </w:rPr>
  </w:style>
  <w:style w:type="character" w:styleId="afa">
    <w:name w:val="page number"/>
    <w:rsid w:val="00CB3472"/>
  </w:style>
  <w:style w:type="character" w:customStyle="1" w:styleId="FontStyle175">
    <w:name w:val="Font Style175"/>
    <w:rsid w:val="00CB3472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CB3472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тиль"/>
    <w:rsid w:val="00CB347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B3472"/>
  </w:style>
  <w:style w:type="character" w:customStyle="1" w:styleId="c17">
    <w:name w:val="c17"/>
    <w:rsid w:val="00105E60"/>
  </w:style>
  <w:style w:type="character" w:customStyle="1" w:styleId="c16">
    <w:name w:val="c16"/>
    <w:rsid w:val="00105E60"/>
  </w:style>
  <w:style w:type="paragraph" w:customStyle="1" w:styleId="c36">
    <w:name w:val="c36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105E60"/>
  </w:style>
  <w:style w:type="numbering" w:customStyle="1" w:styleId="28">
    <w:name w:val="Нет списка2"/>
    <w:next w:val="a2"/>
    <w:uiPriority w:val="99"/>
    <w:semiHidden/>
    <w:unhideWhenUsed/>
    <w:rsid w:val="001B55BB"/>
  </w:style>
  <w:style w:type="character" w:customStyle="1" w:styleId="1a">
    <w:name w:val="Заголовок №1 + Полужирный"/>
    <w:rsid w:val="001B55BB"/>
    <w:rPr>
      <w:rFonts w:ascii="Arial" w:hAnsi="Arial" w:cs="Arial"/>
      <w:b/>
      <w:bCs/>
      <w:smallCaps/>
      <w:spacing w:val="0"/>
      <w:sz w:val="23"/>
      <w:szCs w:val="23"/>
    </w:rPr>
  </w:style>
  <w:style w:type="paragraph" w:styleId="afc">
    <w:name w:val="List Paragraph"/>
    <w:basedOn w:val="a"/>
    <w:link w:val="afd"/>
    <w:uiPriority w:val="34"/>
    <w:qFormat/>
    <w:rsid w:val="001B55B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f2"/>
    <w:uiPriority w:val="59"/>
    <w:rsid w:val="001B55B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3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3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B37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3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DB377B"/>
  </w:style>
  <w:style w:type="table" w:customStyle="1" w:styleId="35">
    <w:name w:val="Сетка таблицы3"/>
    <w:basedOn w:val="a1"/>
    <w:next w:val="af2"/>
    <w:rsid w:val="00DB377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rsid w:val="00DB377B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"/>
    <w:link w:val="37"/>
    <w:rsid w:val="00DB37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DB377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25">
    <w:name w:val="Style25"/>
    <w:basedOn w:val="a"/>
    <w:rsid w:val="00DB377B"/>
    <w:pPr>
      <w:widowControl w:val="0"/>
      <w:autoSpaceDE w:val="0"/>
      <w:autoSpaceDN w:val="0"/>
      <w:adjustRightInd w:val="0"/>
      <w:spacing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D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нак"/>
    <w:basedOn w:val="a"/>
    <w:rsid w:val="00DB37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DB377B"/>
    <w:pPr>
      <w:widowControl w:val="0"/>
      <w:autoSpaceDE w:val="0"/>
      <w:autoSpaceDN w:val="0"/>
      <w:adjustRightInd w:val="0"/>
      <w:spacing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B377B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DB377B"/>
    <w:pPr>
      <w:widowControl w:val="0"/>
      <w:autoSpaceDE w:val="0"/>
      <w:autoSpaceDN w:val="0"/>
      <w:adjustRightInd w:val="0"/>
      <w:spacing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DB377B"/>
    <w:pPr>
      <w:widowControl w:val="0"/>
      <w:autoSpaceDE w:val="0"/>
      <w:autoSpaceDN w:val="0"/>
      <w:adjustRightInd w:val="0"/>
      <w:spacing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"/>
    <w:link w:val="39"/>
    <w:rsid w:val="00DB37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0"/>
    <w:link w:val="38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B377B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DB377B"/>
    <w:pPr>
      <w:widowControl w:val="0"/>
      <w:autoSpaceDE w:val="0"/>
      <w:autoSpaceDN w:val="0"/>
      <w:adjustRightInd w:val="0"/>
      <w:spacing w:line="259" w:lineRule="exact"/>
      <w:ind w:hanging="67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3a">
    <w:name w:val="Стиль3"/>
    <w:basedOn w:val="a"/>
    <w:link w:val="3b"/>
    <w:rsid w:val="00DB377B"/>
    <w:pPr>
      <w:spacing w:line="240" w:lineRule="auto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b">
    <w:name w:val="Стиль3 Знак"/>
    <w:link w:val="3a"/>
    <w:rsid w:val="00DB377B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40">
    <w:name w:val="Font Style40"/>
    <w:rsid w:val="00DB377B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DB377B"/>
    <w:rPr>
      <w:rFonts w:ascii="Microsoft Sans Serif" w:hAnsi="Microsoft Sans Serif" w:cs="Microsoft Sans Serif"/>
      <w:sz w:val="20"/>
      <w:szCs w:val="20"/>
    </w:rPr>
  </w:style>
  <w:style w:type="character" w:customStyle="1" w:styleId="FontStyle60">
    <w:name w:val="Font Style60"/>
    <w:rsid w:val="00DB377B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DB377B"/>
    <w:rPr>
      <w:rFonts w:ascii="Microsoft Sans Serif" w:hAnsi="Microsoft Sans Serif" w:cs="Microsoft Sans Serif"/>
      <w:sz w:val="16"/>
      <w:szCs w:val="16"/>
    </w:rPr>
  </w:style>
  <w:style w:type="character" w:customStyle="1" w:styleId="FontStyle41">
    <w:name w:val="Font Style41"/>
    <w:rsid w:val="00DB377B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DB377B"/>
    <w:rPr>
      <w:rFonts w:ascii="Palatino Linotype" w:hAnsi="Palatino Linotype" w:cs="Palatino Linotype"/>
      <w:sz w:val="20"/>
      <w:szCs w:val="20"/>
    </w:rPr>
  </w:style>
  <w:style w:type="character" w:customStyle="1" w:styleId="FontStyle44">
    <w:name w:val="Font Style44"/>
    <w:rsid w:val="00DB377B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DB377B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DB377B"/>
    <w:rPr>
      <w:rFonts w:ascii="Sylfaen" w:hAnsi="Sylfaen" w:cs="Sylfaen"/>
      <w:sz w:val="32"/>
      <w:szCs w:val="32"/>
    </w:rPr>
  </w:style>
  <w:style w:type="character" w:customStyle="1" w:styleId="FontStyle54">
    <w:name w:val="Font Style54"/>
    <w:rsid w:val="00DB377B"/>
    <w:rPr>
      <w:rFonts w:ascii="Sylfaen" w:hAnsi="Sylfaen" w:cs="Sylfaen"/>
      <w:b/>
      <w:bCs/>
      <w:sz w:val="28"/>
      <w:szCs w:val="28"/>
    </w:rPr>
  </w:style>
  <w:style w:type="character" w:styleId="aff">
    <w:name w:val="FollowedHyperlink"/>
    <w:rsid w:val="00DB377B"/>
    <w:rPr>
      <w:color w:val="800080"/>
      <w:u w:val="single"/>
    </w:rPr>
  </w:style>
  <w:style w:type="character" w:customStyle="1" w:styleId="FontStyle45">
    <w:name w:val="Font Style45"/>
    <w:rsid w:val="00DB377B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DB377B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DB377B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DB377B"/>
    <w:rPr>
      <w:rFonts w:ascii="Sylfaen" w:hAnsi="Sylfaen" w:cs="Sylfaen"/>
      <w:spacing w:val="20"/>
      <w:sz w:val="18"/>
      <w:szCs w:val="18"/>
    </w:rPr>
  </w:style>
  <w:style w:type="character" w:customStyle="1" w:styleId="FontStyle51">
    <w:name w:val="Font Style51"/>
    <w:rsid w:val="00DB377B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DB377B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DB377B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DB377B"/>
    <w:rPr>
      <w:rFonts w:ascii="Arial" w:hAnsi="Arial" w:cs="Arial"/>
      <w:sz w:val="16"/>
      <w:szCs w:val="16"/>
    </w:rPr>
  </w:style>
  <w:style w:type="character" w:customStyle="1" w:styleId="FontStyle63">
    <w:name w:val="Font Style63"/>
    <w:rsid w:val="00DB377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DB377B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DB377B"/>
    <w:rPr>
      <w:rFonts w:ascii="Century Schoolbook" w:hAnsi="Century Schoolbook" w:cs="Century Schoolbook"/>
      <w:b/>
      <w:bCs/>
      <w:sz w:val="30"/>
      <w:szCs w:val="30"/>
    </w:rPr>
  </w:style>
  <w:style w:type="character" w:customStyle="1" w:styleId="FontStyle58">
    <w:name w:val="Font Style58"/>
    <w:rsid w:val="00DB377B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DB377B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DB377B"/>
    <w:rPr>
      <w:rFonts w:ascii="Arial" w:hAnsi="Arial" w:cs="Arial"/>
      <w:sz w:val="20"/>
      <w:szCs w:val="20"/>
    </w:rPr>
  </w:style>
  <w:style w:type="character" w:customStyle="1" w:styleId="FontStyle64">
    <w:name w:val="Font Style64"/>
    <w:rsid w:val="00DB377B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DB377B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DB377B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DB377B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rsid w:val="00DB377B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DB377B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17">
    <w:name w:val="Font Style17"/>
    <w:rsid w:val="00DB377B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9">
    <w:name w:val="Font Style19"/>
    <w:rsid w:val="00DB377B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DB377B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DB377B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customStyle="1" w:styleId="1b">
    <w:name w:val="Без интервала1"/>
    <w:rsid w:val="00DB377B"/>
    <w:rPr>
      <w:rFonts w:ascii="Calibri" w:eastAsia="Times New Roman" w:hAnsi="Calibri" w:cs="Times New Roman"/>
    </w:rPr>
  </w:style>
  <w:style w:type="character" w:customStyle="1" w:styleId="8Candara">
    <w:name w:val="Основной текст (8) + Candara"/>
    <w:aliases w:val="10,5 pt20,Полужирный5"/>
    <w:rsid w:val="00FF445F"/>
    <w:rPr>
      <w:rFonts w:ascii="Candara" w:hAnsi="Candara" w:cs="Candara"/>
      <w:b/>
      <w:bCs/>
      <w:spacing w:val="0"/>
      <w:sz w:val="21"/>
      <w:szCs w:val="21"/>
    </w:rPr>
  </w:style>
  <w:style w:type="character" w:customStyle="1" w:styleId="84">
    <w:name w:val="Основной текст (8) + Курсив4"/>
    <w:rsid w:val="00FF445F"/>
    <w:rPr>
      <w:rFonts w:ascii="Arial" w:hAnsi="Arial" w:cs="Arial"/>
      <w:i/>
      <w:iCs/>
      <w:spacing w:val="0"/>
      <w:sz w:val="19"/>
      <w:szCs w:val="19"/>
    </w:rPr>
  </w:style>
  <w:style w:type="character" w:customStyle="1" w:styleId="83">
    <w:name w:val="Основной текст (8)3"/>
    <w:basedOn w:val="8"/>
    <w:rsid w:val="00FF445F"/>
    <w:rPr>
      <w:rFonts w:ascii="Arial" w:hAnsi="Arial" w:cs="Arial"/>
      <w:spacing w:val="0"/>
      <w:sz w:val="19"/>
      <w:szCs w:val="19"/>
      <w:shd w:val="clear" w:color="auto" w:fill="FFFFFF"/>
    </w:rPr>
  </w:style>
  <w:style w:type="character" w:customStyle="1" w:styleId="aff0">
    <w:name w:val="Подпись к таблице_"/>
    <w:link w:val="aff1"/>
    <w:rsid w:val="00CF520F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CF520F"/>
    <w:rPr>
      <w:rFonts w:ascii="Arial" w:hAnsi="Arial" w:cs="Arial"/>
      <w:b/>
      <w:bCs/>
      <w:smallCaps/>
      <w:shd w:val="clear" w:color="auto" w:fill="FFFFFF"/>
    </w:rPr>
  </w:style>
  <w:style w:type="character" w:customStyle="1" w:styleId="113">
    <w:name w:val="Основной текст (11) + Не полужирный"/>
    <w:rsid w:val="00CF520F"/>
    <w:rPr>
      <w:rFonts w:ascii="Arial" w:hAnsi="Arial" w:cs="Arial"/>
      <w:b/>
      <w:bCs/>
      <w:smallCaps/>
      <w:noProof/>
      <w:spacing w:val="0"/>
      <w:sz w:val="22"/>
      <w:szCs w:val="22"/>
    </w:rPr>
  </w:style>
  <w:style w:type="paragraph" w:customStyle="1" w:styleId="aff1">
    <w:name w:val="Подпись к таблице"/>
    <w:basedOn w:val="a"/>
    <w:link w:val="aff0"/>
    <w:rsid w:val="00CF520F"/>
    <w:pPr>
      <w:shd w:val="clear" w:color="auto" w:fill="FFFFFF"/>
      <w:spacing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112">
    <w:name w:val="Основной текст (11)"/>
    <w:basedOn w:val="a"/>
    <w:link w:val="111"/>
    <w:rsid w:val="00CF520F"/>
    <w:pPr>
      <w:shd w:val="clear" w:color="auto" w:fill="FFFFFF"/>
      <w:spacing w:after="60" w:line="240" w:lineRule="atLeast"/>
    </w:pPr>
    <w:rPr>
      <w:rFonts w:ascii="Arial" w:hAnsi="Arial" w:cs="Arial"/>
      <w:b/>
      <w:bCs/>
      <w:smallCaps/>
    </w:rPr>
  </w:style>
  <w:style w:type="character" w:customStyle="1" w:styleId="10pt28">
    <w:name w:val="Основной текст + 10 pt28"/>
    <w:aliases w:val="Интервал 4 pt"/>
    <w:rsid w:val="00CF520F"/>
    <w:rPr>
      <w:rFonts w:ascii="Arial" w:hAnsi="Arial" w:cs="Arial"/>
      <w:spacing w:val="80"/>
      <w:sz w:val="20"/>
      <w:szCs w:val="20"/>
    </w:rPr>
  </w:style>
  <w:style w:type="paragraph" w:styleId="aff2">
    <w:name w:val="No Spacing"/>
    <w:qFormat/>
    <w:rsid w:val="00CF520F"/>
  </w:style>
  <w:style w:type="character" w:customStyle="1" w:styleId="1c">
    <w:name w:val="Нижний колонтитул Знак1"/>
    <w:basedOn w:val="a0"/>
    <w:uiPriority w:val="99"/>
    <w:semiHidden/>
    <w:rsid w:val="00CF52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rsid w:val="00CF520F"/>
    <w:pPr>
      <w:widowControl w:val="0"/>
      <w:autoSpaceDE w:val="0"/>
      <w:autoSpaceDN w:val="0"/>
      <w:adjustRightInd w:val="0"/>
      <w:spacing w:line="213" w:lineRule="exact"/>
      <w:ind w:firstLine="339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ff3">
    <w:name w:val="Intense Quote"/>
    <w:basedOn w:val="a"/>
    <w:next w:val="a"/>
    <w:link w:val="aff4"/>
    <w:uiPriority w:val="30"/>
    <w:qFormat/>
    <w:rsid w:val="00CF52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CF520F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2a">
    <w:name w:val="Основной текст (2)_"/>
    <w:link w:val="211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2b">
    <w:name w:val="Основной текст (2)"/>
    <w:basedOn w:val="2a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211">
    <w:name w:val="Основной текст (2)1"/>
    <w:basedOn w:val="a"/>
    <w:link w:val="2a"/>
    <w:rsid w:val="00CF520F"/>
    <w:pPr>
      <w:shd w:val="clear" w:color="auto" w:fill="FFFFFF"/>
      <w:spacing w:line="226" w:lineRule="exact"/>
      <w:jc w:val="right"/>
    </w:pPr>
    <w:rPr>
      <w:rFonts w:ascii="Arial" w:hAnsi="Arial" w:cs="Arial"/>
      <w:b/>
      <w:bCs/>
      <w:sz w:val="19"/>
      <w:szCs w:val="19"/>
    </w:rPr>
  </w:style>
  <w:style w:type="paragraph" w:customStyle="1" w:styleId="aff5">
    <w:name w:val="Знак"/>
    <w:basedOn w:val="a"/>
    <w:rsid w:val="00863D4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c">
    <w:name w:val="Без интервала2"/>
    <w:rsid w:val="00863D40"/>
    <w:rPr>
      <w:rFonts w:ascii="Calibri" w:eastAsia="Times New Roman" w:hAnsi="Calibri" w:cs="Times New Roman"/>
    </w:rPr>
  </w:style>
  <w:style w:type="paragraph" w:customStyle="1" w:styleId="s16">
    <w:name w:val="s_16"/>
    <w:basedOn w:val="a"/>
    <w:rsid w:val="0045385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FA1A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1">
    <w:name w:val="Сетка таблицы4"/>
    <w:basedOn w:val="a1"/>
    <w:next w:val="af2"/>
    <w:rsid w:val="00865D9D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11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Устюгова</cp:lastModifiedBy>
  <cp:revision>28</cp:revision>
  <dcterms:created xsi:type="dcterms:W3CDTF">2019-10-08T12:44:00Z</dcterms:created>
  <dcterms:modified xsi:type="dcterms:W3CDTF">2020-10-29T10:02:00Z</dcterms:modified>
</cp:coreProperties>
</file>