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3A2" w:rsidRDefault="00885D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Задания на 14.01.21 для 5-11 классов</w:t>
      </w:r>
    </w:p>
    <w:p w:rsidR="00BC03A2" w:rsidRDefault="00BC03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03A2" w:rsidRDefault="00BC03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83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1635"/>
        <w:gridCol w:w="4650"/>
        <w:gridCol w:w="2310"/>
        <w:gridCol w:w="1305"/>
      </w:tblGrid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Когда, кому, куда отправлять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5 класс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параграф 25, с.118-119 №410,411, 414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14.01.21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параграф 66, упражнение 348 письменно по заданию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отправлять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</w:tr>
      <w:tr w:rsidR="00BC03A2">
        <w:trPr>
          <w:trHeight w:val="515"/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нарисовать иллюстрацию к понравившемуся эпизоду рассказа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“Кавказский пленник”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отправлять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Изо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hd w:val="clear" w:color="auto" w:fill="FFFFFF"/>
              <w:spacing w:before="220" w:after="2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 стр. 106-107 прочитать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21.01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hd w:val="clear" w:color="auto" w:fill="F4F4F4"/>
              </w:rPr>
              <w:t xml:space="preserve">Повторить правило на </w:t>
            </w:r>
            <w:proofErr w:type="spellStart"/>
            <w:r>
              <w:rPr>
                <w:shd w:val="clear" w:color="auto" w:fill="F4F4F4"/>
              </w:rPr>
              <w:t>стр</w:t>
            </w:r>
            <w:proofErr w:type="spellEnd"/>
            <w:r>
              <w:rPr>
                <w:shd w:val="clear" w:color="auto" w:fill="F4F4F4"/>
              </w:rPr>
              <w:t xml:space="preserve"> 65, у 46(старый уч.), </w:t>
            </w:r>
            <w:proofErr w:type="spellStart"/>
            <w:r>
              <w:rPr>
                <w:shd w:val="clear" w:color="auto" w:fill="F4F4F4"/>
              </w:rPr>
              <w:t>стр</w:t>
            </w:r>
            <w:proofErr w:type="spellEnd"/>
            <w:r>
              <w:rPr>
                <w:shd w:val="clear" w:color="auto" w:fill="F4F4F4"/>
              </w:rPr>
              <w:t xml:space="preserve"> 63, у 43(новый уч.), выполнить письменно </w:t>
            </w:r>
            <w:proofErr w:type="spellStart"/>
            <w:r>
              <w:rPr>
                <w:shd w:val="clear" w:color="auto" w:fill="F4F4F4"/>
              </w:rPr>
              <w:t>упр</w:t>
            </w:r>
            <w:proofErr w:type="spellEnd"/>
            <w:r>
              <w:rPr>
                <w:shd w:val="clear" w:color="auto" w:fill="F4F4F4"/>
              </w:rPr>
              <w:t xml:space="preserve"> 59, </w:t>
            </w:r>
            <w:proofErr w:type="spellStart"/>
            <w:r>
              <w:rPr>
                <w:shd w:val="clear" w:color="auto" w:fill="F4F4F4"/>
              </w:rPr>
              <w:t>стр</w:t>
            </w:r>
            <w:proofErr w:type="spellEnd"/>
            <w:r>
              <w:rPr>
                <w:shd w:val="clear" w:color="auto" w:fill="F4F4F4"/>
              </w:rPr>
              <w:t xml:space="preserve"> 70(старый уч.), </w:t>
            </w:r>
            <w:proofErr w:type="spellStart"/>
            <w:r>
              <w:rPr>
                <w:shd w:val="clear" w:color="auto" w:fill="F4F4F4"/>
              </w:rPr>
              <w:t>упр</w:t>
            </w:r>
            <w:proofErr w:type="spellEnd"/>
            <w:r>
              <w:rPr>
                <w:shd w:val="clear" w:color="auto" w:fill="F4F4F4"/>
              </w:rPr>
              <w:t xml:space="preserve"> 55, </w:t>
            </w:r>
            <w:proofErr w:type="spellStart"/>
            <w:r>
              <w:rPr>
                <w:shd w:val="clear" w:color="auto" w:fill="F4F4F4"/>
              </w:rPr>
              <w:t>стр</w:t>
            </w:r>
            <w:proofErr w:type="spellEnd"/>
            <w:r>
              <w:rPr>
                <w:shd w:val="clear" w:color="auto" w:fill="F4F4F4"/>
              </w:rPr>
              <w:t xml:space="preserve"> 68(новый уч.) -заполнить пропуски, раскрывая глагол в скобках в </w:t>
            </w:r>
            <w:proofErr w:type="spellStart"/>
            <w:r>
              <w:rPr>
                <w:shd w:val="clear" w:color="auto" w:fill="F4F4F4"/>
              </w:rPr>
              <w:t>Present</w:t>
            </w:r>
            <w:proofErr w:type="spellEnd"/>
            <w:r>
              <w:rPr>
                <w:shd w:val="clear" w:color="auto" w:fill="F4F4F4"/>
              </w:rPr>
              <w:t xml:space="preserve"> </w:t>
            </w:r>
            <w:proofErr w:type="spellStart"/>
            <w:r>
              <w:rPr>
                <w:shd w:val="clear" w:color="auto" w:fill="F4F4F4"/>
              </w:rPr>
              <w:t>Continuous</w:t>
            </w:r>
            <w:proofErr w:type="spellEnd"/>
            <w:r>
              <w:rPr>
                <w:shd w:val="clear" w:color="auto" w:fill="F4F4F4"/>
              </w:rPr>
              <w:t>, согласно правилу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14.01.21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6 класс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параграф 23, с. 115 № 366, 367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14.01.21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Упр.306 (письменно по заданию)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14.01.21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стр.159 (устно ответить на вопросы, подготовиться к зачету). Принести учебник 2 часть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14.01.21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сообщение по теме “История заселения родного края”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19.01.21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новый уч.- 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86(сопоставить слово и значение, перевести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C03A2" w:rsidRDefault="0088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стар. уч. - с 77, у 9 (сопоставить слово и значение, перевести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р.я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14.01.21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класс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русский язык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упражнение 240 (выписать слова с пропущенными орфограммами, объяснить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их написание)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отправлять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с.289-290, составить план в тетради письменно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отправлять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параграф 4, выписать определения терминов из рубрики “Запоминаем новые слова” со с. 34-35, выучить. Подготовиться к терминологическому диктанту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высылать!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</w:t>
            </w:r>
          </w:p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15:00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параграф 10, сделать конспект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высылать!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</w:t>
            </w:r>
          </w:p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15:00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98,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(записать и перевести слова в тетрадь из столбцов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Nouns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”, 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Verbs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14.01.21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История 7А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с. 87-90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14.01.2021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класс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параграф 7, выполнить задания 1, 3 со с. 53 из рубрики “Думаем, сравниваем, размышляем”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khanafievad@mail.ru</w:t>
              </w:r>
            </w:hyperlink>
          </w:p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89199456369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</w:t>
            </w:r>
          </w:p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15:00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История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Прочитать параграф 8, выполнить задание 2 из рубрики “Думаем, сравниваем, размышляем”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khanafievad@mail.ru</w:t>
              </w:r>
            </w:hyperlink>
          </w:p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89199456369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</w:t>
            </w:r>
          </w:p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15:00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Обществознание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Прочитать параграф 17, сделать конспект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высылать!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</w:t>
            </w:r>
          </w:p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15:00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33, заполнить форму, представленную ниже: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/>
              </w:rPr>
              <w:lastRenderedPageBreak/>
              <w:drawing>
                <wp:inline distT="114300" distB="114300" distL="114300" distR="114300">
                  <wp:extent cx="2819400" cy="40386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0" cy="4038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spacing w:line="240" w:lineRule="auto"/>
            </w:pPr>
            <w:r>
              <w:lastRenderedPageBreak/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spacing w:line="240" w:lineRule="auto"/>
            </w:pPr>
            <w:r>
              <w:t>14.01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5 Действие комедии “Ревизор”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класс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Биология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электронная школа - Биология 9 класс - Урок 12 “Биосинтез белков. Генетический код и матричный принцип биосинтеза белков”. Написать конспект.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Выслать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вк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  <w:highlight w:val="white"/>
              </w:rPr>
              <w:t xml:space="preserve">Изучить параграф 32. Описать по плану фосфор: 1. Открытие фосфора. 2.. Строение и свойства атомов. 3. Физические свойства. 4. Химические свойства. 5. Соединения фосфора. 6. Способы получения. 7. Применение. 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  <w:highlight w:val="white"/>
              </w:rPr>
              <w:t xml:space="preserve">Выслать </w:t>
            </w:r>
            <w:proofErr w:type="spellStart"/>
            <w:r>
              <w:rPr>
                <w:sz w:val="18"/>
                <w:szCs w:val="18"/>
                <w:highlight w:val="white"/>
              </w:rPr>
              <w:t>вк</w:t>
            </w:r>
            <w:proofErr w:type="spellEnd"/>
            <w:r>
              <w:rPr>
                <w:sz w:val="18"/>
                <w:szCs w:val="18"/>
                <w:highlight w:val="white"/>
              </w:rPr>
              <w:t xml:space="preserve"> </w:t>
            </w:r>
          </w:p>
          <w:p w:rsidR="00BC03A2" w:rsidRDefault="00BC03A2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18"/>
                <w:szCs w:val="18"/>
                <w:highlight w:val="white"/>
              </w:rPr>
              <w:t xml:space="preserve">14.01 </w:t>
            </w:r>
          </w:p>
          <w:p w:rsidR="00BC03A2" w:rsidRDefault="00BC03A2">
            <w:pPr>
              <w:widowControl w:val="0"/>
              <w:spacing w:line="240" w:lineRule="auto"/>
              <w:rPr>
                <w:sz w:val="18"/>
                <w:szCs w:val="18"/>
                <w:highlight w:val="white"/>
              </w:rPr>
            </w:pP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Письменно подготовить характеристику Манилова (его усадьба, семья) (глава 2)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14.01.21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Физика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формулу из п. 37, решить задачи:</w:t>
            </w:r>
          </w:p>
          <w:p w:rsidR="00BC03A2" w:rsidRDefault="00885DD2">
            <w:pPr>
              <w:widowControl w:val="0"/>
              <w:numPr>
                <w:ilvl w:val="0"/>
                <w:numId w:val="1"/>
              </w:numPr>
              <w:pBdr>
                <w:top w:val="none" w:sz="0" w:space="3" w:color="auto"/>
                <w:bottom w:val="none" w:sz="0" w:space="3" w:color="auto"/>
                <w:between w:val="none" w:sz="0" w:space="3" w:color="auto"/>
              </w:pBdr>
              <w:shd w:val="clear" w:color="auto" w:fill="FFFFFF"/>
              <w:spacing w:line="240" w:lineRule="auto"/>
              <w:ind w:left="283"/>
              <w:rPr>
                <w:color w:val="767676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какой силой действует магнитное поле с индукцией 10 </w:t>
            </w:r>
            <w:proofErr w:type="spellStart"/>
            <w:r>
              <w:rPr>
                <w:sz w:val="24"/>
                <w:szCs w:val="24"/>
              </w:rPr>
              <w:t>мТл</w:t>
            </w:r>
            <w:proofErr w:type="spellEnd"/>
            <w:r>
              <w:rPr>
                <w:sz w:val="24"/>
                <w:szCs w:val="24"/>
              </w:rPr>
              <w:t xml:space="preserve"> на проводник, в котором сила тока 50 А, если длина активной части проводника 0,1м? Линии индукции поля и ток взаимно </w:t>
            </w:r>
            <w:r>
              <w:rPr>
                <w:sz w:val="24"/>
                <w:szCs w:val="24"/>
              </w:rPr>
              <w:lastRenderedPageBreak/>
              <w:t>перпендикулярны</w:t>
            </w:r>
            <w:r>
              <w:rPr>
                <w:color w:val="767676"/>
                <w:sz w:val="24"/>
                <w:szCs w:val="24"/>
              </w:rPr>
              <w:t>.</w:t>
            </w:r>
          </w:p>
          <w:p w:rsidR="00BC03A2" w:rsidRDefault="00885DD2">
            <w:pPr>
              <w:widowControl w:val="0"/>
              <w:numPr>
                <w:ilvl w:val="0"/>
                <w:numId w:val="1"/>
              </w:numPr>
              <w:pBdr>
                <w:top w:val="none" w:sz="0" w:space="3" w:color="auto"/>
                <w:bottom w:val="none" w:sz="0" w:space="3" w:color="auto"/>
                <w:between w:val="none" w:sz="0" w:space="3" w:color="auto"/>
              </w:pBdr>
              <w:shd w:val="clear" w:color="auto" w:fill="FFFFFF"/>
              <w:spacing w:after="160" w:line="240" w:lineRule="auto"/>
              <w:ind w:lef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Какова индукция магнитного поля, в которой на проводник с длиной</w:t>
            </w:r>
            <w:r>
              <w:rPr>
                <w:sz w:val="24"/>
                <w:szCs w:val="24"/>
              </w:rPr>
              <w:t xml:space="preserve"> активной части 5см действует сила 50 мН? Сила тока в проводнике 25 А. проводник расположен перпендикулярно индукции магнитного поля.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выслать на эл. почту 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olga.svibovich.77@mail.ru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14.01.21</w:t>
            </w:r>
          </w:p>
        </w:tc>
      </w:tr>
      <w:tr w:rsidR="00BC03A2">
        <w:trPr>
          <w:trHeight w:val="911"/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10 класс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Химия (базовый и углубленный уровни)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Базовый уровень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изучить параграф 7, конспект.</w:t>
            </w:r>
          </w:p>
          <w:p w:rsidR="00BC03A2" w:rsidRDefault="00885DD2">
            <w:pPr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Углубленный уровень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страница 55, задание 4, 5 письменно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</w:tr>
      <w:tr w:rsidR="00BC03A2">
        <w:trPr>
          <w:trHeight w:val="911"/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ФК Информатика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Выполнить Вариант 1 по ссылке </w:t>
            </w: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https://inf-ege.sdamgia.ru/test?id=7973643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C03A2" w:rsidRDefault="00885DD2">
            <w:pPr>
              <w:widowControl w:val="0"/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результата теста выслать на почту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почта </w:t>
            </w: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olga.svibovich.77@mail.ru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14.01.21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Информатика 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1.3, составить конспект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14.01.21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Астрономия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13, ответить на вопросы  на стр.55 (2 вопроса из рубрики Вопросы и задания)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14.01.21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ФК “Актуальные вопросы обществознания”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Выполнить вариант 2 на “Решу ЕГЭ”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Эл. почта: </w:t>
            </w:r>
            <w:hyperlink r:id="rId1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khanafievad@mail.ru</w:t>
              </w:r>
            </w:hyperlink>
          </w:p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89199456369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 до 15:00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роман “Преступление и наказание”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Ф.М.Достоевский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прочитать ч.1 главы 1,2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ФК русский язык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решу ЕГЭ вариант 5 задания 9-15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вайбер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11 класс</w:t>
            </w: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Предметный курс по биологии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 решу ЕГЭ биология. Решить 1 вариант. Задания с кратким ответом выслать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 развернутым ответом фото тетради.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Высылать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вк</w:t>
            </w:r>
            <w:proofErr w:type="spellEnd"/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</w:t>
            </w:r>
          </w:p>
        </w:tc>
      </w:tr>
      <w:tr w:rsidR="00BC03A2">
        <w:trPr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Информатик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Изучить параграф 2.4-2.5. Ответить на вопросы на стр.87, из параграфа 2.5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выписать основные этапы разработки и исследования моделей на ПК (не забываем про заголовки тем).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14.01.21</w:t>
            </w:r>
          </w:p>
        </w:tc>
      </w:tr>
      <w:tr w:rsidR="00BC03A2">
        <w:trPr>
          <w:trHeight w:val="881"/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Астрономия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Изучить параграф 13, ответить на вопросы  на стр.55 (2 вопроса из рубрики Вопросы и задания)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14.01.21</w:t>
            </w:r>
          </w:p>
        </w:tc>
      </w:tr>
      <w:tr w:rsidR="00BC03A2">
        <w:trPr>
          <w:trHeight w:val="881"/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литература</w:t>
            </w:r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стихотворение Есенина. Подготовиться к сочинению (“Мое любимое стихотворение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С.Есенина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(восприятие, оценка, истолкование)”, “Мои любимые страницы поэзии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В.Маяковского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”). Одну тему на выбор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ничего 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14.01.21</w:t>
            </w:r>
          </w:p>
        </w:tc>
      </w:tr>
      <w:tr w:rsidR="00BC03A2">
        <w:trPr>
          <w:trHeight w:val="881"/>
          <w:jc w:val="center"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BC03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Pr="00885DD2" w:rsidRDefault="00885DD2">
            <w:pPr>
              <w:widowControl w:val="0"/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Английский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 язык</w:t>
            </w:r>
            <w:bookmarkStart w:id="0" w:name="_GoBack"/>
            <w:bookmarkEnd w:id="0"/>
          </w:p>
        </w:tc>
        <w:tc>
          <w:tcPr>
            <w:tcW w:w="4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7, с 80(сопостав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ить аббревиатуры с расшифровками), у 10,с 81(сопоставить выражение со значением)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высылать</w:t>
            </w:r>
          </w:p>
        </w:tc>
        <w:tc>
          <w:tcPr>
            <w:tcW w:w="1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03A2" w:rsidRDefault="00885D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14.01.21</w:t>
            </w:r>
          </w:p>
        </w:tc>
      </w:tr>
    </w:tbl>
    <w:p w:rsidR="00BC03A2" w:rsidRDefault="00BC03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BC03A2">
      <w:pgSz w:w="11909" w:h="16834"/>
      <w:pgMar w:top="1440" w:right="293" w:bottom="1440" w:left="42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33F4"/>
    <w:multiLevelType w:val="multilevel"/>
    <w:tmpl w:val="8A3A72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3A2"/>
    <w:rsid w:val="00885DD2"/>
    <w:rsid w:val="00BC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A914"/>
  <w15:docId w15:val="{AEDB7800-ED6B-4781-95A9-823B031C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.svibovich.77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anafievad@mail.ru" TargetMode="External"/><Relationship Id="rId11" Type="http://schemas.openxmlformats.org/officeDocument/2006/relationships/hyperlink" Target="mailto:khanafievad@mail.ru" TargetMode="External"/><Relationship Id="rId5" Type="http://schemas.openxmlformats.org/officeDocument/2006/relationships/hyperlink" Target="mailto:khanafievad@mail.ru" TargetMode="External"/><Relationship Id="rId10" Type="http://schemas.openxmlformats.org/officeDocument/2006/relationships/hyperlink" Target="mailto:olga.svibovich.77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-ege.sdamgia.ru/test?id=7973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830</Words>
  <Characters>4732</Characters>
  <Application>Microsoft Office Word</Application>
  <DocSecurity>0</DocSecurity>
  <Lines>39</Lines>
  <Paragraphs>11</Paragraphs>
  <ScaleCrop>false</ScaleCrop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2021-01-14T05:28:00Z</dcterms:created>
  <dcterms:modified xsi:type="dcterms:W3CDTF">2021-01-14T05:28:00Z</dcterms:modified>
</cp:coreProperties>
</file>