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AC" w:rsidRPr="00F364AC" w:rsidRDefault="00F364AC" w:rsidP="00F364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364AC">
        <w:rPr>
          <w:rFonts w:ascii="Times New Roman" w:eastAsia="Times New Roman" w:hAnsi="Times New Roman" w:cs="Times New Roman"/>
        </w:rPr>
        <w:t>Российская Федерация</w:t>
      </w:r>
    </w:p>
    <w:p w:rsidR="00F364AC" w:rsidRPr="00F364AC" w:rsidRDefault="00F364AC" w:rsidP="00F364AC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F364AC">
        <w:rPr>
          <w:rFonts w:ascii="Times New Roman" w:eastAsia="Times New Roman" w:hAnsi="Times New Roman" w:cs="Times New Roman"/>
        </w:rPr>
        <w:t>Тюменская область</w:t>
      </w:r>
    </w:p>
    <w:p w:rsidR="00F364AC" w:rsidRPr="00F364AC" w:rsidRDefault="00F364AC" w:rsidP="00F364AC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F364AC">
        <w:rPr>
          <w:rFonts w:ascii="Times New Roman" w:eastAsia="Times New Roman" w:hAnsi="Times New Roman" w:cs="Times New Roman"/>
        </w:rPr>
        <w:t>Ишимский район</w:t>
      </w:r>
    </w:p>
    <w:p w:rsidR="00F364AC" w:rsidRPr="00F364AC" w:rsidRDefault="00F364AC" w:rsidP="00F364AC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F364AC">
        <w:rPr>
          <w:rFonts w:ascii="Times New Roman" w:eastAsia="Times New Roman" w:hAnsi="Times New Roman" w:cs="Times New Roman"/>
        </w:rPr>
        <w:t xml:space="preserve">МАОУ </w:t>
      </w:r>
      <w:r w:rsidR="00E739DA">
        <w:rPr>
          <w:rFonts w:ascii="Times New Roman" w:eastAsia="Times New Roman" w:hAnsi="Times New Roman" w:cs="Times New Roman"/>
        </w:rPr>
        <w:t>Черемшанская</w:t>
      </w:r>
      <w:r w:rsidRPr="00F364AC">
        <w:rPr>
          <w:rFonts w:ascii="Times New Roman" w:eastAsia="Times New Roman" w:hAnsi="Times New Roman" w:cs="Times New Roman"/>
        </w:rPr>
        <w:t xml:space="preserve"> средняя общеобразовательная школа</w:t>
      </w:r>
    </w:p>
    <w:p w:rsidR="00F364AC" w:rsidRPr="00F364AC" w:rsidRDefault="00F364AC" w:rsidP="00F364AC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proofErr w:type="gramStart"/>
      <w:r w:rsidRPr="00F364AC">
        <w:rPr>
          <w:rFonts w:ascii="Times New Roman" w:eastAsia="Times New Roman" w:hAnsi="Times New Roman" w:cs="Times New Roman"/>
        </w:rPr>
        <w:t>с</w:t>
      </w:r>
      <w:proofErr w:type="gramEnd"/>
      <w:r w:rsidRPr="00F364AC">
        <w:rPr>
          <w:rFonts w:ascii="Times New Roman" w:eastAsia="Times New Roman" w:hAnsi="Times New Roman" w:cs="Times New Roman"/>
        </w:rPr>
        <w:t xml:space="preserve">. </w:t>
      </w:r>
      <w:r w:rsidR="00E739DA">
        <w:rPr>
          <w:rFonts w:ascii="Times New Roman" w:eastAsia="Times New Roman" w:hAnsi="Times New Roman" w:cs="Times New Roman"/>
        </w:rPr>
        <w:t>Черемшанка</w:t>
      </w:r>
    </w:p>
    <w:p w:rsidR="00F364AC" w:rsidRPr="00F364AC" w:rsidRDefault="00F364AC" w:rsidP="00F364AC">
      <w:pPr>
        <w:widowControl w:val="0"/>
        <w:autoSpaceDE w:val="0"/>
        <w:autoSpaceDN w:val="0"/>
        <w:adjustRightInd w:val="0"/>
        <w:spacing w:after="0" w:line="240" w:lineRule="auto"/>
        <w:ind w:firstLine="280"/>
        <w:rPr>
          <w:rFonts w:ascii="Times New Roman" w:eastAsia="Times New Roman" w:hAnsi="Times New Roman" w:cs="Times New Roman"/>
        </w:rPr>
      </w:pPr>
    </w:p>
    <w:tbl>
      <w:tblPr>
        <w:tblW w:w="10706" w:type="dxa"/>
        <w:tblLook w:val="01E0" w:firstRow="1" w:lastRow="1" w:firstColumn="1" w:lastColumn="1" w:noHBand="0" w:noVBand="0"/>
      </w:tblPr>
      <w:tblGrid>
        <w:gridCol w:w="3936"/>
        <w:gridCol w:w="1984"/>
        <w:gridCol w:w="698"/>
        <w:gridCol w:w="3804"/>
        <w:gridCol w:w="284"/>
      </w:tblGrid>
      <w:tr w:rsidR="00F364AC" w:rsidRPr="00F364AC" w:rsidTr="0010192E">
        <w:trPr>
          <w:gridAfter w:val="1"/>
          <w:wAfter w:w="284" w:type="dxa"/>
        </w:trPr>
        <w:tc>
          <w:tcPr>
            <w:tcW w:w="3936" w:type="dxa"/>
          </w:tcPr>
          <w:p w:rsidR="00F364AC" w:rsidRPr="00F364AC" w:rsidRDefault="00F364AC" w:rsidP="00F3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2" w:type="dxa"/>
            <w:gridSpan w:val="2"/>
          </w:tcPr>
          <w:p w:rsidR="00F364AC" w:rsidRPr="00F364AC" w:rsidRDefault="00F364AC" w:rsidP="00F3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4" w:type="dxa"/>
            <w:hideMark/>
          </w:tcPr>
          <w:p w:rsidR="00F364AC" w:rsidRPr="00F364AC" w:rsidRDefault="00F364AC" w:rsidP="00F3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64AC" w:rsidRPr="00F364AC" w:rsidTr="0010192E">
        <w:tc>
          <w:tcPr>
            <w:tcW w:w="5920" w:type="dxa"/>
            <w:gridSpan w:val="2"/>
          </w:tcPr>
          <w:p w:rsidR="00F364AC" w:rsidRPr="00F364AC" w:rsidRDefault="00F364AC" w:rsidP="00F3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F364AC">
              <w:rPr>
                <w:rFonts w:ascii="Times New Roman" w:eastAsia="Times New Roman" w:hAnsi="Times New Roman" w:cs="Times New Roman"/>
              </w:rPr>
              <w:t>ПРИНЯТО:</w:t>
            </w:r>
          </w:p>
          <w:p w:rsidR="00F364AC" w:rsidRPr="00F364AC" w:rsidRDefault="00F364AC" w:rsidP="00F3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F364AC">
              <w:rPr>
                <w:rFonts w:ascii="Times New Roman" w:eastAsia="Times New Roman" w:hAnsi="Times New Roman" w:cs="Times New Roman"/>
              </w:rPr>
              <w:t>Управляющим Советом школы</w:t>
            </w:r>
          </w:p>
          <w:p w:rsidR="00F364AC" w:rsidRPr="00F364AC" w:rsidRDefault="00F364AC" w:rsidP="00F3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F364AC">
              <w:rPr>
                <w:rFonts w:ascii="Times New Roman" w:eastAsia="Times New Roman" w:hAnsi="Times New Roman" w:cs="Times New Roman"/>
              </w:rPr>
              <w:t>Председатель Совета</w:t>
            </w:r>
          </w:p>
          <w:p w:rsidR="00F364AC" w:rsidRPr="00F364AC" w:rsidRDefault="00F364AC" w:rsidP="00F3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F364AC">
              <w:rPr>
                <w:rFonts w:ascii="Times New Roman" w:eastAsia="Times New Roman" w:hAnsi="Times New Roman" w:cs="Times New Roman"/>
              </w:rPr>
              <w:t>___________</w:t>
            </w:r>
            <w:proofErr w:type="spellStart"/>
            <w:r w:rsidR="00E739DA">
              <w:rPr>
                <w:rFonts w:ascii="Times New Roman" w:eastAsia="Times New Roman" w:hAnsi="Times New Roman" w:cs="Times New Roman"/>
              </w:rPr>
              <w:t>А.</w:t>
            </w:r>
            <w:r w:rsidR="00426AD5">
              <w:rPr>
                <w:rFonts w:ascii="Times New Roman" w:eastAsia="Times New Roman" w:hAnsi="Times New Roman" w:cs="Times New Roman"/>
              </w:rPr>
              <w:t>А</w:t>
            </w:r>
            <w:r w:rsidR="00E739DA">
              <w:rPr>
                <w:rFonts w:ascii="Times New Roman" w:eastAsia="Times New Roman" w:hAnsi="Times New Roman" w:cs="Times New Roman"/>
              </w:rPr>
              <w:t>.Лушкова</w:t>
            </w:r>
            <w:proofErr w:type="spellEnd"/>
          </w:p>
          <w:p w:rsidR="00F364AC" w:rsidRPr="00F364AC" w:rsidRDefault="00426AD5" w:rsidP="00E7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 13</w:t>
            </w:r>
            <w:bookmarkStart w:id="0" w:name="_GoBack"/>
            <w:bookmarkEnd w:id="0"/>
            <w:r w:rsidR="00E739DA">
              <w:rPr>
                <w:rFonts w:ascii="Times New Roman" w:eastAsia="Times New Roman" w:hAnsi="Times New Roman" w:cs="Times New Roman"/>
              </w:rPr>
              <w:t xml:space="preserve"> от 30</w:t>
            </w:r>
            <w:r w:rsidR="00F364AC" w:rsidRPr="00F364AC">
              <w:rPr>
                <w:rFonts w:ascii="Times New Roman" w:eastAsia="Times New Roman" w:hAnsi="Times New Roman" w:cs="Times New Roman"/>
              </w:rPr>
              <w:t xml:space="preserve"> </w:t>
            </w:r>
            <w:r w:rsidR="00E739DA">
              <w:rPr>
                <w:rFonts w:ascii="Times New Roman" w:eastAsia="Times New Roman" w:hAnsi="Times New Roman" w:cs="Times New Roman"/>
              </w:rPr>
              <w:t>августа 2016</w:t>
            </w:r>
            <w:r w:rsidR="00F364AC" w:rsidRPr="00F364AC">
              <w:rPr>
                <w:rFonts w:ascii="Times New Roman" w:eastAsia="Times New Roman" w:hAnsi="Times New Roman" w:cs="Times New Roman"/>
              </w:rPr>
              <w:t>г</w:t>
            </w:r>
          </w:p>
        </w:tc>
        <w:tc>
          <w:tcPr>
            <w:tcW w:w="4786" w:type="dxa"/>
            <w:gridSpan w:val="3"/>
          </w:tcPr>
          <w:p w:rsidR="00F364AC" w:rsidRPr="00F364AC" w:rsidRDefault="00F364AC" w:rsidP="00F3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F364AC">
              <w:rPr>
                <w:rFonts w:ascii="Times New Roman" w:eastAsia="Times New Roman" w:hAnsi="Times New Roman" w:cs="Times New Roman"/>
              </w:rPr>
              <w:t>УТВЕРЖДАЮ:</w:t>
            </w:r>
          </w:p>
          <w:p w:rsidR="00F364AC" w:rsidRPr="00F364AC" w:rsidRDefault="00F364AC" w:rsidP="00F3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F364AC">
              <w:rPr>
                <w:rFonts w:ascii="Times New Roman" w:eastAsia="Times New Roman" w:hAnsi="Times New Roman" w:cs="Times New Roman"/>
              </w:rPr>
              <w:t xml:space="preserve">Директор МАОУ </w:t>
            </w:r>
            <w:r w:rsidR="00E739DA">
              <w:rPr>
                <w:rFonts w:ascii="Times New Roman" w:eastAsia="Times New Roman" w:hAnsi="Times New Roman" w:cs="Times New Roman"/>
              </w:rPr>
              <w:t>Черемшанская</w:t>
            </w:r>
            <w:r w:rsidRPr="00F364AC">
              <w:rPr>
                <w:rFonts w:ascii="Times New Roman" w:eastAsia="Times New Roman" w:hAnsi="Times New Roman" w:cs="Times New Roman"/>
              </w:rPr>
              <w:t xml:space="preserve"> СОШ</w:t>
            </w:r>
          </w:p>
          <w:p w:rsidR="00F364AC" w:rsidRPr="00F364AC" w:rsidRDefault="00F364AC" w:rsidP="00F3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F364AC">
              <w:rPr>
                <w:rFonts w:ascii="Times New Roman" w:eastAsia="Times New Roman" w:hAnsi="Times New Roman" w:cs="Times New Roman"/>
              </w:rPr>
              <w:t>_________________</w:t>
            </w:r>
            <w:r w:rsidR="00E739DA">
              <w:rPr>
                <w:rFonts w:ascii="Times New Roman" w:eastAsia="Times New Roman" w:hAnsi="Times New Roman" w:cs="Times New Roman"/>
              </w:rPr>
              <w:t>Н.Е.Болтунов</w:t>
            </w:r>
          </w:p>
          <w:p w:rsidR="00F364AC" w:rsidRPr="00F364AC" w:rsidRDefault="00F364AC" w:rsidP="00E7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</w:rPr>
            </w:pPr>
            <w:r w:rsidRPr="00F364AC">
              <w:rPr>
                <w:rFonts w:ascii="Times New Roman" w:eastAsia="Times New Roman" w:hAnsi="Times New Roman" w:cs="Times New Roman"/>
              </w:rPr>
              <w:t>«</w:t>
            </w:r>
            <w:r w:rsidR="00E739DA">
              <w:rPr>
                <w:rFonts w:ascii="Times New Roman" w:eastAsia="Times New Roman" w:hAnsi="Times New Roman" w:cs="Times New Roman"/>
              </w:rPr>
              <w:t>30</w:t>
            </w:r>
            <w:r w:rsidRPr="00F364AC">
              <w:rPr>
                <w:rFonts w:ascii="Times New Roman" w:eastAsia="Times New Roman" w:hAnsi="Times New Roman" w:cs="Times New Roman"/>
              </w:rPr>
              <w:t xml:space="preserve">» </w:t>
            </w:r>
            <w:r w:rsidR="00E739DA">
              <w:rPr>
                <w:rFonts w:ascii="Times New Roman" w:eastAsia="Times New Roman" w:hAnsi="Times New Roman" w:cs="Times New Roman"/>
              </w:rPr>
              <w:t xml:space="preserve">августа </w:t>
            </w:r>
            <w:r w:rsidRPr="00F364AC">
              <w:rPr>
                <w:rFonts w:ascii="Times New Roman" w:eastAsia="Times New Roman" w:hAnsi="Times New Roman" w:cs="Times New Roman"/>
              </w:rPr>
              <w:t>201</w:t>
            </w:r>
            <w:r w:rsidR="00E739DA">
              <w:rPr>
                <w:rFonts w:ascii="Times New Roman" w:eastAsia="Times New Roman" w:hAnsi="Times New Roman" w:cs="Times New Roman"/>
              </w:rPr>
              <w:t>6</w:t>
            </w:r>
            <w:r w:rsidRPr="00F364AC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</w:tbl>
    <w:p w:rsidR="00F364AC" w:rsidRPr="00F364AC" w:rsidRDefault="00F364AC" w:rsidP="00F36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4AC" w:rsidRDefault="00F364AC" w:rsidP="00F364A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FB" w:rsidRPr="00F364AC" w:rsidRDefault="00F364AC" w:rsidP="00F364A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B5145" w:rsidRDefault="007003FB" w:rsidP="00F364A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b/>
          <w:sz w:val="24"/>
          <w:szCs w:val="24"/>
        </w:rPr>
        <w:t xml:space="preserve">об элективных курсах </w:t>
      </w:r>
      <w:proofErr w:type="spellStart"/>
      <w:r w:rsidRPr="00F364AC">
        <w:rPr>
          <w:rFonts w:ascii="Times New Roman" w:eastAsia="Times New Roman" w:hAnsi="Times New Roman" w:cs="Times New Roman"/>
          <w:b/>
          <w:sz w:val="24"/>
          <w:szCs w:val="24"/>
        </w:rPr>
        <w:t>предпрофильного</w:t>
      </w:r>
      <w:proofErr w:type="spellEnd"/>
      <w:r w:rsidRPr="00F364AC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профильного обучения </w:t>
      </w:r>
    </w:p>
    <w:p w:rsidR="00F364AC" w:rsidRPr="00F364AC" w:rsidRDefault="007003FB" w:rsidP="00F364A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Муниципальном автономном общеобразовательном учреждении</w:t>
      </w:r>
    </w:p>
    <w:p w:rsidR="00F364AC" w:rsidRPr="00F364AC" w:rsidRDefault="00E739DA" w:rsidP="00F364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Черемшанская</w:t>
      </w:r>
      <w:r w:rsidR="00F364AC"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</w:t>
      </w:r>
    </w:p>
    <w:p w:rsidR="00F364AC" w:rsidRDefault="00F364AC" w:rsidP="00F364A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38A6" w:rsidRPr="00F364AC" w:rsidRDefault="00F364AC" w:rsidP="00F364A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E38A6"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64AC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Настоящее  Положение разработано в соответствии с Законом РФ «Об образовании» (ст.50,п.1), Типовым положением об общеобразовательном  учреждении  (постановление  Правительства РФ от 19.03.2001 г. № 196), федеральным Базисным учебным планом   (приказ Министерства образования РФ от 09.03.2004 № 1312  «Об утверждении федерального базисного учебного  плана и примерных учебных планов для общеобразовательных учреждений РФ,  реализующих программы общего образования»),   Концепцией профильного обучения на</w:t>
      </w:r>
      <w:proofErr w:type="gramEnd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gramStart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старшей ступени общего образования (приложение к приказу  Министерства образования РФ от</w:t>
      </w:r>
      <w:proofErr w:type="gramEnd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18.07.2002 № 2783 «Об утверждении концепции   профильного  обучения на старшей ступени общего образования». 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Положение определяет место элективных курсов в школьном учебном плане и  учебном  процессе М</w:t>
      </w:r>
      <w:r w:rsidR="00E02456" w:rsidRPr="00F364A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739DA">
        <w:rPr>
          <w:rFonts w:ascii="Times New Roman" w:hAnsi="Times New Roman" w:cs="Times New Roman"/>
          <w:sz w:val="24"/>
          <w:szCs w:val="24"/>
        </w:rPr>
        <w:t xml:space="preserve">У </w:t>
      </w:r>
      <w:r w:rsidR="00E739DA">
        <w:rPr>
          <w:rFonts w:ascii="Times New Roman" w:eastAsia="Times New Roman" w:hAnsi="Times New Roman" w:cs="Times New Roman"/>
          <w:sz w:val="24"/>
          <w:szCs w:val="24"/>
        </w:rPr>
        <w:t>Черемшанская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СОШ, порядок организации и проведения элективных  курсов. 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Элективные курсы - это курсы по выбору </w:t>
      </w:r>
      <w:proofErr w:type="gramStart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364AC" w:rsidRDefault="00F364AC" w:rsidP="00F364A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38A6" w:rsidRPr="00F364AC" w:rsidRDefault="00F364AC" w:rsidP="00F364A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E38A6"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Цель, задачи и функции элективных курсов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bCs/>
          <w:sz w:val="24"/>
          <w:szCs w:val="24"/>
        </w:rPr>
        <w:t>2.1</w:t>
      </w:r>
      <w:r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E38A6" w:rsidRPr="00F364AC">
        <w:rPr>
          <w:rFonts w:ascii="Times New Roman" w:eastAsia="Times New Roman" w:hAnsi="Times New Roman" w:cs="Times New Roman"/>
          <w:bCs/>
          <w:sz w:val="24"/>
          <w:szCs w:val="24"/>
        </w:rPr>
        <w:t>Цель элективных курсов: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 удовлетворение индивидуальных  образовательных склонностей каждого школьника. 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bCs/>
          <w:sz w:val="24"/>
          <w:szCs w:val="24"/>
        </w:rPr>
        <w:t>2.2</w:t>
      </w:r>
      <w:r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E38A6" w:rsidRPr="00F364AC">
        <w:rPr>
          <w:rFonts w:ascii="Times New Roman" w:eastAsia="Times New Roman" w:hAnsi="Times New Roman" w:cs="Times New Roman"/>
          <w:bCs/>
          <w:sz w:val="24"/>
          <w:szCs w:val="24"/>
        </w:rPr>
        <w:t>Задачи элективных курсов: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8A6" w:rsidRPr="00F364AC" w:rsidRDefault="000E38A6" w:rsidP="00F364A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индивидуализации обучения и социализации личности; </w:t>
      </w:r>
    </w:p>
    <w:p w:rsidR="000E38A6" w:rsidRPr="00F364AC" w:rsidRDefault="000E38A6" w:rsidP="00F364A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осознанному и ответственному выбору сферы будущей профессиональной деятельности; </w:t>
      </w:r>
    </w:p>
    <w:p w:rsidR="000E38A6" w:rsidRPr="00F364AC" w:rsidRDefault="000E38A6" w:rsidP="00F364A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содействие развитию у школьников отношения к себе как к субъекту будущего профессионального образования и профессионального труда; </w:t>
      </w:r>
    </w:p>
    <w:p w:rsidR="000E38A6" w:rsidRPr="00F364AC" w:rsidRDefault="000E38A6" w:rsidP="00F364A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выработка у обучающихся умений и способов деятельности, направленных на решение практических задач; </w:t>
      </w:r>
    </w:p>
    <w:p w:rsidR="000E38A6" w:rsidRPr="00F364AC" w:rsidRDefault="000E38A6" w:rsidP="00F364A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самообразования, формирования у обучающихся умений и навыков самостоятельной работы и самоконтроля своих достижений. </w:t>
      </w:r>
    </w:p>
    <w:p w:rsidR="000E38A6" w:rsidRPr="00F364AC" w:rsidRDefault="00F364AC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hAnsi="Times New Roman" w:cs="Times New Roman"/>
          <w:bCs/>
          <w:sz w:val="24"/>
          <w:szCs w:val="24"/>
        </w:rPr>
        <w:t>2.3.</w:t>
      </w:r>
      <w:r w:rsidR="000E38A6" w:rsidRPr="00F364AC">
        <w:rPr>
          <w:rFonts w:ascii="Times New Roman" w:eastAsia="Times New Roman" w:hAnsi="Times New Roman" w:cs="Times New Roman"/>
          <w:bCs/>
          <w:sz w:val="24"/>
          <w:szCs w:val="24"/>
        </w:rPr>
        <w:t>Функции элективных курсов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8A6" w:rsidRPr="00F364AC" w:rsidRDefault="000E38A6" w:rsidP="00F364AC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предпрофильного</w:t>
      </w:r>
      <w:proofErr w:type="spellEnd"/>
      <w:r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обучения: </w:t>
      </w: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на выбор или уточнение профиля дальнейшего обучения, определение степени готовности и обоснованности к выбору сферы будущей профессиональной деятельности; </w:t>
      </w:r>
    </w:p>
    <w:p w:rsidR="000E38A6" w:rsidRPr="00F364AC" w:rsidRDefault="000E38A6" w:rsidP="00F364AC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профильного обучения:</w:t>
      </w: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поддержка изучения основных профильных предметов на заданном профильном стандартном уровне;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специализация обучения и построение индивидуальных образовательных траекторий. </w:t>
      </w:r>
    </w:p>
    <w:p w:rsidR="00F364AC" w:rsidRDefault="00F364AC" w:rsidP="00F364A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38A6" w:rsidRPr="00F364AC" w:rsidRDefault="00F364AC" w:rsidP="00F364A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0E38A6"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Типы элективных курсов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  <w:u w:val="single"/>
        </w:rPr>
        <w:t>4.1.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Предметно-ориентированные: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для наиболее способных школьников повышенный уровень изучения того или иного предмета, развивают содержание одного из базовых курсов, включая углубление отдельных тем базовых общеобразовательных программ;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дают ученику возможность реализации личных познавательных интересов в выбранной им образовательной области;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создает условия для качественной подготовки к итоговой аттестации и в том числе к экзаменам по выбору, которые являются наиболее вероятными предметами для профильного обучения в старшей школе; 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  <w:u w:val="single"/>
        </w:rPr>
        <w:t>4.2.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  <w:u w:val="single"/>
        </w:rPr>
        <w:t>Профильно-ориентированные: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ориентированы на получение школьниками образовательных результатов для успешного продвижения на рынке труда, т.е. данные курсы являются дополнением содержания профильного курса;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уточняют готовность и способность ученика осваивать выбранный предмет   на профильном уровне. 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  <w:u w:val="single"/>
        </w:rPr>
        <w:t>4.3.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  <w:u w:val="single"/>
        </w:rPr>
        <w:t>Межпредметные: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</w:t>
      </w:r>
      <w:proofErr w:type="spellStart"/>
      <w:r w:rsidRPr="00F364AC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связи и дают возможность изучения смежных предметов на профильном уровне;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поддерживают мотивацию ученика, способствуя </w:t>
      </w:r>
      <w:proofErr w:type="spellStart"/>
      <w:r w:rsidRPr="00F364AC">
        <w:rPr>
          <w:rFonts w:ascii="Times New Roman" w:eastAsia="Times New Roman" w:hAnsi="Times New Roman" w:cs="Times New Roman"/>
          <w:sz w:val="24"/>
          <w:szCs w:val="24"/>
        </w:rPr>
        <w:t>внутрипрофильной</w:t>
      </w:r>
      <w:proofErr w:type="spell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специализации. 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  <w:u w:val="single"/>
        </w:rPr>
        <w:t>4.4.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  <w:u w:val="single"/>
        </w:rPr>
        <w:t>Надпредметные: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реализацию познавательных интересов школьников, выходящих за рамки традиционных предметов и распространяющихся на области деятельности человека вне выбранного ими профиля обучения; </w:t>
      </w:r>
    </w:p>
    <w:p w:rsidR="000E38A6" w:rsidRDefault="000E38A6" w:rsidP="00F36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знакомят школьников с комплексными проблемами и задачами, требующими синтеза знаний по ряду предметов и способами их разработки в различных профессиональных сферах, способствуют профессиональной ориентации. </w:t>
      </w:r>
    </w:p>
    <w:p w:rsidR="00F364AC" w:rsidRPr="00F364AC" w:rsidRDefault="00F364AC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8A6" w:rsidRPr="00F364AC" w:rsidRDefault="00A343B1" w:rsidP="00F364A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 </w:t>
      </w:r>
      <w:r w:rsidR="000E38A6"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Программно-методическое  обеспечение элективных курсов</w:t>
      </w:r>
    </w:p>
    <w:p w:rsidR="000E38A6" w:rsidRPr="00F364AC" w:rsidRDefault="00F364AC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43B1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Реализация содержания элективных курсов в рамках </w:t>
      </w:r>
      <w:proofErr w:type="spellStart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предпрофильного</w:t>
      </w:r>
      <w:proofErr w:type="spellEnd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и профильного  обучения обеспечивается:</w:t>
      </w:r>
    </w:p>
    <w:p w:rsidR="000E38A6" w:rsidRPr="00F364AC" w:rsidRDefault="000E38A6" w:rsidP="00F364A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программами  курсов,  утвержденными,  рекомендованными или допущенными Министерством образования Российской Федерации,  а также программами, разработанными педагогами школ, средних профессиональных или высших учебных заведений, прошедших экспертизу и рекомендованных к использованию общественными органами управления не ниже районного уровня (районными  профессиональными объединениями учителей, районными методическими советами и др.); </w:t>
      </w:r>
    </w:p>
    <w:p w:rsidR="000E38A6" w:rsidRPr="00F364AC" w:rsidRDefault="000E38A6" w:rsidP="00F364A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учебными пособиями для </w:t>
      </w:r>
      <w:proofErr w:type="gramStart"/>
      <w:r w:rsidRPr="00F364A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E38A6" w:rsidRPr="00F364AC" w:rsidRDefault="000E38A6" w:rsidP="00F364A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методическими пособиями для учителя. 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Программы элективных курсов должны удовлетворять следующим требованиям: </w:t>
      </w:r>
    </w:p>
    <w:p w:rsidR="000E38A6" w:rsidRPr="00F364AC" w:rsidRDefault="000E38A6" w:rsidP="00F364AC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учитывать особенности школьников, интересующихся отдельными предметами; </w:t>
      </w:r>
    </w:p>
    <w:p w:rsidR="000E38A6" w:rsidRPr="00F364AC" w:rsidRDefault="000E38A6" w:rsidP="00F364AC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знакомить с методами научных исследований, применяемых в науках, которые интересуют учащихся; </w:t>
      </w:r>
    </w:p>
    <w:p w:rsidR="000E38A6" w:rsidRPr="00F364AC" w:rsidRDefault="000E38A6" w:rsidP="00F364AC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опираться на школьную программу, но не дублировать ее, а дополнять и способствовать формированию исследовательских умений; </w:t>
      </w:r>
    </w:p>
    <w:p w:rsidR="000E38A6" w:rsidRPr="00F364AC" w:rsidRDefault="000E38A6" w:rsidP="00F364AC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нацеливать на подготовку к государственной (итоговой) аттестации; </w:t>
      </w:r>
    </w:p>
    <w:p w:rsidR="000E38A6" w:rsidRPr="00F364AC" w:rsidRDefault="000E38A6" w:rsidP="00F364AC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уделять внимание формированию таких умений, как конспектирование учебного материала, наблюдение, анализ, обобщение, рефлексия и систематизация.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Программы и учебные материалы элективных образовательных программ и учебных  материалов для </w:t>
      </w:r>
      <w:proofErr w:type="spellStart"/>
      <w:r w:rsidRPr="00F364AC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подготовки обучающихся 9-х классов и профильного  обучения на старшей ступени общего образования должны быть оформлены </w:t>
      </w:r>
      <w:r w:rsidRPr="00F364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 с требованиями, предъявляемыми к структуре образовательных программ и материалов к  ним и должны отражать: </w:t>
      </w:r>
    </w:p>
    <w:p w:rsidR="000E38A6" w:rsidRPr="00F364AC" w:rsidRDefault="000E38A6" w:rsidP="00F364A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новизну и актуальность содержания курса; </w:t>
      </w:r>
    </w:p>
    <w:p w:rsidR="007003FB" w:rsidRPr="00F364AC" w:rsidRDefault="000E38A6" w:rsidP="00F364A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>способы мотивации</w:t>
      </w:r>
      <w:r w:rsidR="007003FB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003FB" w:rsidRPr="00F364AC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Pr="00F364AC">
        <w:rPr>
          <w:rFonts w:ascii="Times New Roman" w:eastAsia="Times New Roman" w:hAnsi="Times New Roman" w:cs="Times New Roman"/>
          <w:sz w:val="24"/>
          <w:szCs w:val="24"/>
        </w:rPr>
        <w:t>хся</w:t>
      </w:r>
      <w:proofErr w:type="gram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к изучению содержания учебного курса;</w:t>
      </w:r>
    </w:p>
    <w:p w:rsidR="000E38A6" w:rsidRPr="00F364AC" w:rsidRDefault="000E38A6" w:rsidP="00F364A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обучения; </w:t>
      </w:r>
    </w:p>
    <w:p w:rsidR="000E38A6" w:rsidRPr="00F364AC" w:rsidRDefault="000E38A6" w:rsidP="00F364A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цели и задачи учебного курса; </w:t>
      </w:r>
    </w:p>
    <w:p w:rsidR="000E38A6" w:rsidRPr="00F364AC" w:rsidRDefault="000E38A6" w:rsidP="00F364A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активные и интерактивные способы деятельности </w:t>
      </w:r>
      <w:proofErr w:type="gramStart"/>
      <w:r w:rsidR="007003FB" w:rsidRPr="00F364AC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Pr="00F364AC">
        <w:rPr>
          <w:rFonts w:ascii="Times New Roman" w:eastAsia="Times New Roman" w:hAnsi="Times New Roman" w:cs="Times New Roman"/>
          <w:sz w:val="24"/>
          <w:szCs w:val="24"/>
        </w:rPr>
        <w:t>ихся</w:t>
      </w:r>
      <w:proofErr w:type="gram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в процессе изучения   содержания курса; </w:t>
      </w:r>
    </w:p>
    <w:p w:rsidR="000E38A6" w:rsidRPr="00F364AC" w:rsidRDefault="000E38A6" w:rsidP="00F364A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способы дифференциации и индивидуализации обучения; </w:t>
      </w:r>
    </w:p>
    <w:p w:rsidR="000E38A6" w:rsidRPr="00F364AC" w:rsidRDefault="000E38A6" w:rsidP="00F364A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обоснованные нормы времени на изучение материалов курса </w:t>
      </w:r>
    </w:p>
    <w:p w:rsidR="007003FB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Содержание знаний, которые включаются в программу, должно отвечать требованиям к подготовке  выпускников, определяемым государственными образовательными стандартами и иметь практико-ориентированную направленность.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Учебные программы должны включать следующие виды знаний: </w:t>
      </w:r>
    </w:p>
    <w:p w:rsidR="000E38A6" w:rsidRPr="00F364AC" w:rsidRDefault="000E38A6" w:rsidP="00F364AC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теоретические (обобщенные), </w:t>
      </w:r>
    </w:p>
    <w:p w:rsidR="000E38A6" w:rsidRPr="00F364AC" w:rsidRDefault="000E38A6" w:rsidP="00F364AC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(способы деятельности); </w:t>
      </w:r>
    </w:p>
    <w:p w:rsidR="000E38A6" w:rsidRPr="00F364AC" w:rsidRDefault="000E38A6" w:rsidP="00F364AC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технологические (приемы, алгоритмы, правила выполнения действий); </w:t>
      </w:r>
    </w:p>
    <w:p w:rsidR="000E38A6" w:rsidRPr="00F364AC" w:rsidRDefault="000E38A6" w:rsidP="00F364AC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различного рода информацию (даты, факты, события, характеристики и др.).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методов обучения осуществляется в соответствии с целями и содержанием.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Выбор методов определяется условиями, временем протекания процесса обучения, особенностями индивидуального стиля преподавания и восприимчивостью обучающихся.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В качестве учебной литературы по элективным курсам используются учебные пособия для факультативных курсов, для кружковой работы, а также научно-популярная литература, справочные издания, авторские разработки и пособия, имеющие рекомендации к использованию.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Учебно-методическое обеспечение </w:t>
      </w:r>
      <w:proofErr w:type="spellStart"/>
      <w:r w:rsidRPr="00F364AC">
        <w:rPr>
          <w:rFonts w:ascii="Times New Roman" w:eastAsia="Times New Roman" w:hAnsi="Times New Roman" w:cs="Times New Roman"/>
          <w:sz w:val="24"/>
          <w:szCs w:val="24"/>
        </w:rPr>
        <w:t>разноуровневого</w:t>
      </w:r>
      <w:proofErr w:type="spell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 обучения может быть представлено в следующих вариантах: </w:t>
      </w:r>
    </w:p>
    <w:p w:rsidR="000E38A6" w:rsidRPr="00F364AC" w:rsidRDefault="000E38A6" w:rsidP="00F364AC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могут быть использованы действующие УМК для старшей школы (для общеобразовательного, базового курса), при этом они могут быть дополнены фрагментами из других учебников и учебных пособий и материалами из других источников информации, работа над которыми может соответствовать специфике выбранного профиля (для профильного курса); </w:t>
      </w:r>
    </w:p>
    <w:p w:rsidR="000E38A6" w:rsidRPr="00F364AC" w:rsidRDefault="000E38A6" w:rsidP="00F364AC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могут быть </w:t>
      </w:r>
      <w:proofErr w:type="gramStart"/>
      <w:r w:rsidRPr="00F364AC">
        <w:rPr>
          <w:rFonts w:ascii="Times New Roman" w:eastAsia="Times New Roman" w:hAnsi="Times New Roman" w:cs="Times New Roman"/>
          <w:sz w:val="24"/>
          <w:szCs w:val="24"/>
        </w:rPr>
        <w:t>созданы</w:t>
      </w:r>
      <w:proofErr w:type="gram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новые УМК, отдельно для общеобразовательного и отдельно для профильного курсов; </w:t>
      </w:r>
    </w:p>
    <w:p w:rsidR="000E38A6" w:rsidRPr="00F364AC" w:rsidRDefault="000E38A6" w:rsidP="00F364AC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F364AC">
        <w:rPr>
          <w:rFonts w:ascii="Times New Roman" w:eastAsia="Times New Roman" w:hAnsi="Times New Roman" w:cs="Times New Roman"/>
          <w:sz w:val="24"/>
          <w:szCs w:val="24"/>
        </w:rPr>
        <w:t>создан</w:t>
      </w:r>
      <w:proofErr w:type="gram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4AC">
        <w:rPr>
          <w:rFonts w:ascii="Times New Roman" w:eastAsia="Times New Roman" w:hAnsi="Times New Roman" w:cs="Times New Roman"/>
          <w:sz w:val="24"/>
          <w:szCs w:val="24"/>
        </w:rPr>
        <w:t>разноуровневый</w:t>
      </w:r>
      <w:proofErr w:type="spell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УМК, нацеленный как на обучение в рамках общеобразовательного, так и профильного курсов. 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преподавания конкретного курса может быть подтверждена: </w:t>
      </w:r>
    </w:p>
    <w:p w:rsidR="000E38A6" w:rsidRPr="00F364AC" w:rsidRDefault="000E38A6" w:rsidP="00F364AC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анализом уровня образованности </w:t>
      </w:r>
      <w:proofErr w:type="gramStart"/>
      <w:r w:rsidRPr="00F364A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по предметам, связанными с элективными курсами; </w:t>
      </w:r>
    </w:p>
    <w:p w:rsidR="000E38A6" w:rsidRPr="00F364AC" w:rsidRDefault="000E38A6" w:rsidP="00F364AC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количественным анализом проектной деятельности обучающихся, количеством проведенных исследовательских работ на элективном курсе; </w:t>
      </w:r>
    </w:p>
    <w:p w:rsidR="000E38A6" w:rsidRPr="00F364AC" w:rsidRDefault="000E38A6" w:rsidP="00F364AC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проведением анкетирования обучающихся, целью которого является исследование уровня удовлетворенности школьников элективными занятиями; </w:t>
      </w:r>
    </w:p>
    <w:p w:rsidR="000E38A6" w:rsidRPr="00F364AC" w:rsidRDefault="000E38A6" w:rsidP="00F364AC">
      <w:pPr>
        <w:pStyle w:val="a3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участия школьников в олимпиадах, конференциях, конкурсах и других мероприятиях. </w:t>
      </w: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0E38A6"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и проведение элективных курсов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24CF" w:rsidRPr="00F364AC" w:rsidRDefault="000A6D6E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           6.1.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Количество элективных курсов должно быть исчерпывающим, предоставляющим обучающимся возможность </w:t>
      </w:r>
    </w:p>
    <w:p w:rsidR="004524CF" w:rsidRPr="00F364AC" w:rsidRDefault="00F364AC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24CF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D6E" w:rsidRPr="00F364AC"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Проведение элективных курсов может осуществляться педагогическими работниками </w:t>
      </w:r>
      <w:r w:rsidR="004524CF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02456" w:rsidRPr="00F364A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A343B1" w:rsidRPr="00F364A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739DA">
        <w:rPr>
          <w:rFonts w:ascii="Times New Roman" w:eastAsia="Times New Roman" w:hAnsi="Times New Roman" w:cs="Times New Roman"/>
          <w:sz w:val="24"/>
          <w:szCs w:val="24"/>
        </w:rPr>
        <w:t>Черемшанская</w:t>
      </w:r>
      <w:r w:rsidR="007003FB" w:rsidRPr="00F364AC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или с привлечением сторонних специалистов</w:t>
      </w:r>
    </w:p>
    <w:p w:rsidR="000E38A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>(и</w:t>
      </w:r>
      <w:r w:rsidR="007003FB" w:rsidRPr="00F364AC">
        <w:rPr>
          <w:rFonts w:ascii="Times New Roman" w:eastAsia="Times New Roman" w:hAnsi="Times New Roman" w:cs="Times New Roman"/>
          <w:sz w:val="24"/>
          <w:szCs w:val="24"/>
        </w:rPr>
        <w:t xml:space="preserve">з других школ, вузов, </w:t>
      </w: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техникумов и т.д.)</w:t>
      </w:r>
    </w:p>
    <w:p w:rsidR="000E38A6" w:rsidRPr="00F364AC" w:rsidRDefault="00F364AC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6D6E" w:rsidRPr="00F364AC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Преподавание элективных курсов осуществляется по расписанию, причем элективные курсы могут быть:</w:t>
      </w:r>
    </w:p>
    <w:p w:rsidR="000E38A6" w:rsidRPr="00F364AC" w:rsidRDefault="000E38A6" w:rsidP="00F364AC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64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внесены в расписание учебных занятий образовательного учреждения, в случае если элективный курс обязателен для посещения всеми обучающимися; </w:t>
      </w:r>
      <w:proofErr w:type="gramEnd"/>
    </w:p>
    <w:p w:rsidR="00B96185" w:rsidRPr="00F364AC" w:rsidRDefault="000E38A6" w:rsidP="00F364AC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>вынесены в отдельное расписание, которое отвечает действующим санитарн</w:t>
      </w:r>
      <w:proofErr w:type="gramStart"/>
      <w:r w:rsidRPr="00F364A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эпидемиологическим правилам и нормам (СанПиН 2.4.2.1178-02). После уроков </w:t>
      </w:r>
      <w:proofErr w:type="gramStart"/>
      <w:r w:rsidRPr="00F364AC">
        <w:rPr>
          <w:rFonts w:ascii="Times New Roman" w:eastAsia="Times New Roman" w:hAnsi="Times New Roman" w:cs="Times New Roman"/>
          <w:sz w:val="24"/>
          <w:szCs w:val="24"/>
        </w:rPr>
        <w:t>раз-решается</w:t>
      </w:r>
      <w:proofErr w:type="gram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их проведение не ранее, чем через 45 минут после окончания последнего урока.</w:t>
      </w:r>
    </w:p>
    <w:p w:rsidR="000E38A6" w:rsidRPr="00F364AC" w:rsidRDefault="00B96185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0A6D6E" w:rsidRPr="00F364AC"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Посещение занятий элективных курсов </w:t>
      </w:r>
      <w:proofErr w:type="gramStart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является строго обязательным.</w:t>
      </w:r>
    </w:p>
    <w:p w:rsidR="000E38A6" w:rsidRPr="00F364AC" w:rsidRDefault="00B96185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0A6D6E" w:rsidRPr="00F364AC">
        <w:rPr>
          <w:rFonts w:ascii="Times New Roman" w:eastAsia="Times New Roman" w:hAnsi="Times New Roman" w:cs="Times New Roman"/>
          <w:sz w:val="24"/>
          <w:szCs w:val="24"/>
        </w:rPr>
        <w:t xml:space="preserve">  6.5. 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Формы обучения на элективных курсах (групповые и индивидуальные) могут быть, как академическими, так и ориентированными на инновационные педагогические технологии: </w:t>
      </w:r>
    </w:p>
    <w:p w:rsidR="000E38A6" w:rsidRPr="00F364AC" w:rsidRDefault="000E38A6" w:rsidP="00F364AC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и самостоятельная исследовательская работа; </w:t>
      </w:r>
    </w:p>
    <w:p w:rsidR="000E38A6" w:rsidRPr="00F364AC" w:rsidRDefault="000E38A6" w:rsidP="00F364AC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презентация результатов; </w:t>
      </w:r>
    </w:p>
    <w:p w:rsidR="000E38A6" w:rsidRPr="00F364AC" w:rsidRDefault="000E38A6" w:rsidP="00F364AC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дискуссии, беседы; </w:t>
      </w:r>
    </w:p>
    <w:p w:rsidR="000E38A6" w:rsidRPr="00F364AC" w:rsidRDefault="000E38A6" w:rsidP="00F364AC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игровые процедуры; </w:t>
      </w:r>
    </w:p>
    <w:p w:rsidR="000E38A6" w:rsidRPr="00F364AC" w:rsidRDefault="000E38A6" w:rsidP="00F364AC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деловые игры; </w:t>
      </w:r>
    </w:p>
    <w:p w:rsidR="000E38A6" w:rsidRPr="00F364AC" w:rsidRDefault="000E38A6" w:rsidP="00F364AC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интерактивные лекции; </w:t>
      </w:r>
    </w:p>
    <w:p w:rsidR="000E38A6" w:rsidRPr="00F364AC" w:rsidRDefault="000E38A6" w:rsidP="00F364AC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построение и проверка гипотез; </w:t>
      </w:r>
    </w:p>
    <w:p w:rsidR="000E38A6" w:rsidRPr="00F364AC" w:rsidRDefault="000E38A6" w:rsidP="00F364AC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дистанционное обучение (кооперация образовательных учреждений с учреждениями дополнительного, высшего, среднего и начального профессионального образования); </w:t>
      </w:r>
    </w:p>
    <w:p w:rsidR="000E38A6" w:rsidRPr="00F364AC" w:rsidRDefault="00B96185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0A6D6E" w:rsidRPr="00F364AC">
        <w:rPr>
          <w:rFonts w:ascii="Times New Roman" w:eastAsia="Times New Roman" w:hAnsi="Times New Roman" w:cs="Times New Roman"/>
          <w:sz w:val="24"/>
          <w:szCs w:val="24"/>
        </w:rPr>
        <w:t xml:space="preserve"> 6.6. 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Заполнение журналов при проведении элективных курсов по выбору должно отвечать следующим требованиям: </w:t>
      </w:r>
    </w:p>
    <w:p w:rsidR="000E38A6" w:rsidRPr="00F364AC" w:rsidRDefault="000E38A6" w:rsidP="00F364A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в одном журнале могут быть записаны несколько курсов по выбору; </w:t>
      </w:r>
    </w:p>
    <w:p w:rsidR="000E38A6" w:rsidRPr="00F364AC" w:rsidRDefault="000E38A6" w:rsidP="00F364A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в журнале фиксируются сведения о прохождении программы, о посещающих элективные курсы учащихся, об отсутствующих на занятиях; </w:t>
      </w:r>
    </w:p>
    <w:p w:rsidR="000E38A6" w:rsidRPr="00F364AC" w:rsidRDefault="000E38A6" w:rsidP="00F364A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при посещении курса по выбору учащимися разных классов одной параллели список оформляется на одной странице в специальном журнале, а учащиеся перечисляются в списке группами по классам (при условии краткосрочности курса); </w:t>
      </w:r>
    </w:p>
    <w:p w:rsidR="000E38A6" w:rsidRPr="00F364AC" w:rsidRDefault="000E38A6" w:rsidP="00F364AC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журнал элективных курсов является финансовым документом, поэтому при его заполнении необходимо соблюдать правила оформления классного журнала. </w:t>
      </w:r>
    </w:p>
    <w:p w:rsidR="000E38A6" w:rsidRPr="00F364AC" w:rsidRDefault="000A6D6E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                   6.7. 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Для оценивания учебных достижений обучающихся использ</w:t>
      </w:r>
      <w:r w:rsidR="007003FB" w:rsidRPr="00F364AC">
        <w:rPr>
          <w:rFonts w:ascii="Times New Roman" w:eastAsia="Times New Roman" w:hAnsi="Times New Roman" w:cs="Times New Roman"/>
          <w:sz w:val="24"/>
          <w:szCs w:val="24"/>
        </w:rPr>
        <w:t>уется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 систем</w:t>
      </w:r>
      <w:r w:rsidR="007003FB" w:rsidRPr="00F364A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(«зачет-незачет»). Курс считаться зачтенным, если </w:t>
      </w:r>
      <w:r w:rsidR="007003FB" w:rsidRPr="00F364AC">
        <w:rPr>
          <w:rFonts w:ascii="Times New Roman" w:eastAsia="Times New Roman" w:hAnsi="Times New Roman" w:cs="Times New Roman"/>
          <w:sz w:val="24"/>
          <w:szCs w:val="24"/>
        </w:rPr>
        <w:t>обучающий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ся посетил не менее  80% занятий по этому курсу </w:t>
      </w:r>
      <w:proofErr w:type="gramStart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или) по окончании курса предоставил зачетную работу.   Зачетная работа может быть выполнена в форме контрольной, лабораторной,  практической, презентационной работы или в др. форме. </w:t>
      </w:r>
    </w:p>
    <w:p w:rsidR="000A6D6E" w:rsidRPr="00F364AC" w:rsidRDefault="000A6D6E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                  6.8.  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>В аттестате об основном общем или среднем (полном) общем образовании делается запись о пройденных курсах (полное название в соответствии с учебным планом М</w:t>
      </w:r>
      <w:r w:rsidR="00E02456" w:rsidRPr="00F364A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E739DA">
        <w:rPr>
          <w:rFonts w:ascii="Times New Roman" w:eastAsia="Times New Roman" w:hAnsi="Times New Roman" w:cs="Times New Roman"/>
          <w:sz w:val="24"/>
          <w:szCs w:val="24"/>
        </w:rPr>
        <w:t>Черемшанская</w:t>
      </w:r>
      <w:r w:rsidR="007003FB" w:rsidRPr="00F364AC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) в соответствующей строке. </w:t>
      </w:r>
    </w:p>
    <w:p w:rsidR="000E38A6" w:rsidRPr="00F364AC" w:rsidRDefault="000A6D6E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                 6.9.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нескольких курсов названия  выбираются по усмотрению выпускника. </w:t>
      </w:r>
    </w:p>
    <w:p w:rsidR="00A343B1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8A6" w:rsidRPr="00F364AC" w:rsidRDefault="00A343B1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gramStart"/>
      <w:r w:rsidR="000E38A6"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="000E38A6" w:rsidRPr="00F36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проведением элективных курсов.</w:t>
      </w:r>
      <w:r w:rsidR="000E38A6" w:rsidRPr="00F36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0D6" w:rsidRPr="00F364AC" w:rsidRDefault="000E38A6" w:rsidP="00F36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64A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364AC">
        <w:rPr>
          <w:rFonts w:ascii="Times New Roman" w:eastAsia="Times New Roman" w:hAnsi="Times New Roman" w:cs="Times New Roman"/>
          <w:sz w:val="24"/>
          <w:szCs w:val="24"/>
        </w:rPr>
        <w:t xml:space="preserve"> проведением элективных курсов осуществляет заместитель директора школы по учебно-воспитательной работе по плану, утвержденному директором школы. </w:t>
      </w:r>
    </w:p>
    <w:sectPr w:rsidR="002640D6" w:rsidRPr="00F364AC" w:rsidSect="00F364AC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B4" w:rsidRDefault="00BB7EB4" w:rsidP="00F364AC">
      <w:pPr>
        <w:spacing w:after="0" w:line="240" w:lineRule="auto"/>
      </w:pPr>
      <w:r>
        <w:separator/>
      </w:r>
    </w:p>
  </w:endnote>
  <w:endnote w:type="continuationSeparator" w:id="0">
    <w:p w:rsidR="00BB7EB4" w:rsidRDefault="00BB7EB4" w:rsidP="00F3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967894"/>
      <w:docPartObj>
        <w:docPartGallery w:val="Page Numbers (Bottom of Page)"/>
        <w:docPartUnique/>
      </w:docPartObj>
    </w:sdtPr>
    <w:sdtEndPr/>
    <w:sdtContent>
      <w:p w:rsidR="00F364AC" w:rsidRDefault="00F364A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AD5">
          <w:rPr>
            <w:noProof/>
          </w:rPr>
          <w:t>4</w:t>
        </w:r>
        <w:r>
          <w:fldChar w:fldCharType="end"/>
        </w:r>
      </w:p>
    </w:sdtContent>
  </w:sdt>
  <w:p w:rsidR="00F364AC" w:rsidRDefault="00F364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B4" w:rsidRDefault="00BB7EB4" w:rsidP="00F364AC">
      <w:pPr>
        <w:spacing w:after="0" w:line="240" w:lineRule="auto"/>
      </w:pPr>
      <w:r>
        <w:separator/>
      </w:r>
    </w:p>
  </w:footnote>
  <w:footnote w:type="continuationSeparator" w:id="0">
    <w:p w:rsidR="00BB7EB4" w:rsidRDefault="00BB7EB4" w:rsidP="00F3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591"/>
    <w:multiLevelType w:val="hybridMultilevel"/>
    <w:tmpl w:val="A7887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9653F"/>
    <w:multiLevelType w:val="hybridMultilevel"/>
    <w:tmpl w:val="FA4E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D5B44"/>
    <w:multiLevelType w:val="hybridMultilevel"/>
    <w:tmpl w:val="0732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D45F0"/>
    <w:multiLevelType w:val="multilevel"/>
    <w:tmpl w:val="69AE8E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0E921745"/>
    <w:multiLevelType w:val="hybridMultilevel"/>
    <w:tmpl w:val="D4C2C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A00F9"/>
    <w:multiLevelType w:val="multilevel"/>
    <w:tmpl w:val="69AE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94DA6"/>
    <w:multiLevelType w:val="multilevel"/>
    <w:tmpl w:val="69AE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FF4C90"/>
    <w:multiLevelType w:val="hybridMultilevel"/>
    <w:tmpl w:val="F0AEE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B6508"/>
    <w:multiLevelType w:val="hybridMultilevel"/>
    <w:tmpl w:val="41EC7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B4584"/>
    <w:multiLevelType w:val="hybridMultilevel"/>
    <w:tmpl w:val="4410A0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06B725C"/>
    <w:multiLevelType w:val="multilevel"/>
    <w:tmpl w:val="69AE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AE2A95"/>
    <w:multiLevelType w:val="hybridMultilevel"/>
    <w:tmpl w:val="E2C42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E5BB0"/>
    <w:multiLevelType w:val="hybridMultilevel"/>
    <w:tmpl w:val="11FC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C7F5D"/>
    <w:multiLevelType w:val="hybridMultilevel"/>
    <w:tmpl w:val="F904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D1455"/>
    <w:multiLevelType w:val="multilevel"/>
    <w:tmpl w:val="69AE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AC3DD4"/>
    <w:multiLevelType w:val="hybridMultilevel"/>
    <w:tmpl w:val="FCE81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</w:num>
  <w:num w:numId="5">
    <w:abstractNumId w:val="10"/>
  </w:num>
  <w:num w:numId="6">
    <w:abstractNumId w:val="14"/>
  </w:num>
  <w:num w:numId="7">
    <w:abstractNumId w:val="6"/>
  </w:num>
  <w:num w:numId="8">
    <w:abstractNumId w:val="7"/>
  </w:num>
  <w:num w:numId="9">
    <w:abstractNumId w:val="13"/>
  </w:num>
  <w:num w:numId="10">
    <w:abstractNumId w:val="0"/>
  </w:num>
  <w:num w:numId="11">
    <w:abstractNumId w:val="2"/>
  </w:num>
  <w:num w:numId="12">
    <w:abstractNumId w:val="9"/>
  </w:num>
  <w:num w:numId="13">
    <w:abstractNumId w:val="15"/>
  </w:num>
  <w:num w:numId="14">
    <w:abstractNumId w:val="12"/>
  </w:num>
  <w:num w:numId="15">
    <w:abstractNumId w:val="11"/>
  </w:num>
  <w:num w:numId="16">
    <w:abstractNumId w:val="1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A6"/>
    <w:rsid w:val="00064B9E"/>
    <w:rsid w:val="000A6D6E"/>
    <w:rsid w:val="000E38A6"/>
    <w:rsid w:val="002640D6"/>
    <w:rsid w:val="003A2709"/>
    <w:rsid w:val="00426AD5"/>
    <w:rsid w:val="004524CF"/>
    <w:rsid w:val="004B36F9"/>
    <w:rsid w:val="005B5145"/>
    <w:rsid w:val="006D1380"/>
    <w:rsid w:val="007003FB"/>
    <w:rsid w:val="00920D99"/>
    <w:rsid w:val="00A05948"/>
    <w:rsid w:val="00A06FB5"/>
    <w:rsid w:val="00A343B1"/>
    <w:rsid w:val="00A439E7"/>
    <w:rsid w:val="00A65870"/>
    <w:rsid w:val="00B96185"/>
    <w:rsid w:val="00BB7EB4"/>
    <w:rsid w:val="00C70F7C"/>
    <w:rsid w:val="00CB653D"/>
    <w:rsid w:val="00DA44EA"/>
    <w:rsid w:val="00E02456"/>
    <w:rsid w:val="00E739DA"/>
    <w:rsid w:val="00F3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8A6"/>
    <w:pPr>
      <w:spacing w:after="0" w:line="240" w:lineRule="auto"/>
      <w:outlineLvl w:val="0"/>
    </w:pPr>
    <w:rPr>
      <w:rFonts w:ascii="Arial" w:eastAsia="Times New Roman" w:hAnsi="Arial" w:cs="Arial"/>
      <w:b/>
      <w:bCs/>
      <w:color w:val="CC6666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8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E38A6"/>
    <w:rPr>
      <w:rFonts w:ascii="Arial" w:eastAsia="Times New Roman" w:hAnsi="Arial" w:cs="Arial"/>
      <w:b/>
      <w:bCs/>
      <w:color w:val="CC6666"/>
      <w:kern w:val="36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8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03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36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64AC"/>
  </w:style>
  <w:style w:type="paragraph" w:styleId="a9">
    <w:name w:val="footer"/>
    <w:basedOn w:val="a"/>
    <w:link w:val="aa"/>
    <w:uiPriority w:val="99"/>
    <w:unhideWhenUsed/>
    <w:rsid w:val="00F36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6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8A6"/>
    <w:pPr>
      <w:spacing w:after="0" w:line="240" w:lineRule="auto"/>
      <w:outlineLvl w:val="0"/>
    </w:pPr>
    <w:rPr>
      <w:rFonts w:ascii="Arial" w:eastAsia="Times New Roman" w:hAnsi="Arial" w:cs="Arial"/>
      <w:b/>
      <w:bCs/>
      <w:color w:val="CC6666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8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E38A6"/>
    <w:rPr>
      <w:rFonts w:ascii="Arial" w:eastAsia="Times New Roman" w:hAnsi="Arial" w:cs="Arial"/>
      <w:b/>
      <w:bCs/>
      <w:color w:val="CC6666"/>
      <w:kern w:val="36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8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003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36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64AC"/>
  </w:style>
  <w:style w:type="paragraph" w:styleId="a9">
    <w:name w:val="footer"/>
    <w:basedOn w:val="a"/>
    <w:link w:val="aa"/>
    <w:uiPriority w:val="99"/>
    <w:unhideWhenUsed/>
    <w:rsid w:val="00F36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2016-09-19T11:26:00Z</cp:lastPrinted>
  <dcterms:created xsi:type="dcterms:W3CDTF">2016-03-27T06:26:00Z</dcterms:created>
  <dcterms:modified xsi:type="dcterms:W3CDTF">2016-09-19T11:26:00Z</dcterms:modified>
</cp:coreProperties>
</file>