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53" w:rsidRPr="00761A53" w:rsidRDefault="00761A53" w:rsidP="00761A53">
      <w:pPr>
        <w:ind w:left="-15" w:firstLine="3838"/>
        <w:jc w:val="both"/>
      </w:pPr>
      <w:r w:rsidRPr="00761A53">
        <w:t>Аннотация</w:t>
      </w:r>
    </w:p>
    <w:p w:rsidR="00761A53" w:rsidRPr="00761A53" w:rsidRDefault="00761A53" w:rsidP="00761A53">
      <w:pPr>
        <w:ind w:left="-15" w:firstLine="708"/>
        <w:jc w:val="both"/>
      </w:pPr>
      <w:r w:rsidRPr="00761A53">
        <w:t xml:space="preserve">Рабочая </w:t>
      </w:r>
      <w:proofErr w:type="gramStart"/>
      <w:r w:rsidRPr="00761A53">
        <w:t>программа  элективного</w:t>
      </w:r>
      <w:proofErr w:type="gramEnd"/>
      <w:r w:rsidRPr="00761A53">
        <w:t xml:space="preserve"> курса «Основы сельского хозяйства» для 8-9 классов составлена на основе примерной программы по направлению «Технология. </w:t>
      </w:r>
      <w:proofErr w:type="spellStart"/>
      <w:r w:rsidRPr="00761A53">
        <w:t>Cельскохозяйственный</w:t>
      </w:r>
      <w:proofErr w:type="spellEnd"/>
      <w:r w:rsidRPr="00761A53">
        <w:t xml:space="preserve"> труд» </w:t>
      </w:r>
      <w:proofErr w:type="gramStart"/>
      <w:r w:rsidRPr="00761A53">
        <w:t>и  федерального</w:t>
      </w:r>
      <w:proofErr w:type="gramEnd"/>
      <w:r w:rsidRPr="00761A53">
        <w:t xml:space="preserve"> компонента государственного стандарта основного общего образования.</w:t>
      </w:r>
      <w:r w:rsidRPr="00761A53">
        <w:t xml:space="preserve"> П</w:t>
      </w:r>
      <w:r w:rsidRPr="00761A53">
        <w:t xml:space="preserve">редназначена для подготовки учащихся с базовым и углубленным изучением технологии. Актуальность курса определяется значимостью формирования у школьников профессионального самосознания и осознанного профессионального намерения, осознанию интереса к будущей профессии.  </w:t>
      </w:r>
    </w:p>
    <w:p w:rsidR="00761A53" w:rsidRPr="00761A53" w:rsidRDefault="00761A53" w:rsidP="00761A53">
      <w:pPr>
        <w:spacing w:after="269" w:line="268" w:lineRule="auto"/>
        <w:ind w:left="-15" w:firstLine="708"/>
        <w:jc w:val="both"/>
      </w:pPr>
      <w:r w:rsidRPr="00761A53">
        <w:t>Программа рассчитана на обучение 3</w:t>
      </w:r>
      <w:r w:rsidRPr="00761A53">
        <w:t>4</w:t>
      </w:r>
      <w:r w:rsidRPr="00761A53">
        <w:t xml:space="preserve"> час</w:t>
      </w:r>
      <w:r w:rsidRPr="00761A53">
        <w:t>а</w:t>
      </w:r>
      <w:r w:rsidRPr="00761A53">
        <w:t xml:space="preserve">. </w:t>
      </w:r>
    </w:p>
    <w:p w:rsidR="00761A53" w:rsidRPr="00BE1CBB" w:rsidRDefault="00761A53" w:rsidP="00761A53">
      <w:pPr>
        <w:ind w:firstLine="708"/>
      </w:pPr>
    </w:p>
    <w:p w:rsidR="00920579" w:rsidRDefault="00920579">
      <w:bookmarkStart w:id="0" w:name="_GoBack"/>
      <w:bookmarkEnd w:id="0"/>
    </w:p>
    <w:sectPr w:rsidR="0092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53"/>
    <w:rsid w:val="00737F42"/>
    <w:rsid w:val="00761A53"/>
    <w:rsid w:val="0092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9853"/>
  <w15:chartTrackingRefBased/>
  <w15:docId w15:val="{63E0D852-935B-428A-8B23-EEF94DFA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2020-02-28T03:54:00Z</dcterms:created>
  <dcterms:modified xsi:type="dcterms:W3CDTF">2020-02-28T04:13:00Z</dcterms:modified>
</cp:coreProperties>
</file>