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7C" w:rsidRDefault="00A44A7C" w:rsidP="00A44A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 по окружающему миру.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A44A7C" w:rsidTr="00A44A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A44A7C" w:rsidTr="00A44A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A44A7C" w:rsidTr="00A44A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7C" w:rsidRDefault="00A44A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A44A7C" w:rsidRDefault="00A44A7C" w:rsidP="00065FB7">
            <w:pPr>
              <w:pStyle w:val="a4"/>
              <w:numPr>
                <w:ilvl w:val="0"/>
                <w:numId w:val="1"/>
              </w:numPr>
              <w:suppressAutoHyphens w:val="0"/>
            </w:pPr>
            <w:r>
              <w:t>Федерального государственного образовательного стандарта начального общего образования от 06.10.2009 №373. (в действующей редакции от 31.12.2015)</w:t>
            </w:r>
          </w:p>
          <w:p w:rsidR="00A44A7C" w:rsidRDefault="00A44A7C" w:rsidP="00065FB7">
            <w:pPr>
              <w:pStyle w:val="a4"/>
              <w:numPr>
                <w:ilvl w:val="0"/>
                <w:numId w:val="1"/>
              </w:numPr>
              <w:suppressAutoHyphens w:val="0"/>
            </w:pPr>
            <w:r>
              <w:t>Основной образовательной программы</w:t>
            </w:r>
            <w:r w:rsidR="009F1A1A">
              <w:rPr>
                <w:lang w:val="kk-KZ"/>
              </w:rPr>
              <w:t xml:space="preserve"> НОО</w:t>
            </w:r>
            <w:r>
              <w:t xml:space="preserve"> МАОУ </w:t>
            </w:r>
            <w:proofErr w:type="spellStart"/>
            <w:proofErr w:type="gramStart"/>
            <w:r>
              <w:t>Новоатьяловская</w:t>
            </w:r>
            <w:proofErr w:type="spellEnd"/>
            <w:r>
              <w:t xml:space="preserve">  СОШ</w:t>
            </w:r>
            <w:proofErr w:type="gramEnd"/>
            <w:r>
              <w:t xml:space="preserve"> </w:t>
            </w:r>
          </w:p>
          <w:p w:rsidR="00A44A7C" w:rsidRDefault="00A44A7C" w:rsidP="00065FB7">
            <w:pPr>
              <w:pStyle w:val="a4"/>
              <w:numPr>
                <w:ilvl w:val="0"/>
                <w:numId w:val="1"/>
              </w:numPr>
              <w:suppressAutoHyphens w:val="0"/>
              <w:ind w:left="25" w:firstLine="0"/>
            </w:pPr>
            <w:r>
              <w:t xml:space="preserve">Учебного плана </w:t>
            </w:r>
            <w:r w:rsidR="009F1A1A">
              <w:t xml:space="preserve">ФМАОУ </w:t>
            </w:r>
            <w:proofErr w:type="spellStart"/>
            <w:r w:rsidR="009F1A1A">
              <w:t>Новоатьяловская</w:t>
            </w:r>
            <w:proofErr w:type="spellEnd"/>
            <w:r w:rsidR="009F1A1A">
              <w:t xml:space="preserve"> СОШ </w:t>
            </w:r>
            <w:proofErr w:type="spellStart"/>
            <w:r w:rsidR="009F1A1A">
              <w:t>Старокавдыкская</w:t>
            </w:r>
            <w:proofErr w:type="spellEnd"/>
            <w:r w:rsidR="009F1A1A">
              <w:t xml:space="preserve"> СОШ </w:t>
            </w:r>
            <w:bookmarkStart w:id="0" w:name="_GoBack"/>
            <w:bookmarkEnd w:id="0"/>
            <w:r>
              <w:t>на 2019-2020 учебный год.</w:t>
            </w:r>
          </w:p>
          <w:p w:rsidR="00A44A7C" w:rsidRDefault="00A44A7C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Авторской программы «Окружающий мир» О.Н. Федотова, Г.В.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Трафимова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система «Перспективная начальная школа» </w:t>
            </w:r>
          </w:p>
        </w:tc>
      </w:tr>
      <w:tr w:rsidR="00A44A7C" w:rsidTr="00A44A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Учебники </w:t>
            </w:r>
          </w:p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7C" w:rsidRDefault="00A44A7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УМК «Перспективная начальная школа». Учебник «Окружающий мир» для третьего класса, в двух частях, авторы О.Н. Федотова, </w:t>
            </w:r>
            <w:proofErr w:type="spellStart"/>
            <w:r>
              <w:rPr>
                <w:rFonts w:ascii="Times New Roman" w:hAnsi="Times New Roman" w:cs="Times New Roman"/>
              </w:rPr>
              <w:t>Г.В.Трафимова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С.А. </w:t>
            </w:r>
            <w:proofErr w:type="spellStart"/>
            <w:r>
              <w:rPr>
                <w:rFonts w:ascii="Times New Roman" w:hAnsi="Times New Roman" w:cs="Times New Roman"/>
              </w:rPr>
              <w:t>Трафимов</w:t>
            </w:r>
            <w:proofErr w:type="spellEnd"/>
            <w:r>
              <w:rPr>
                <w:rFonts w:ascii="Times New Roman" w:hAnsi="Times New Roman" w:cs="Times New Roman"/>
              </w:rPr>
              <w:t>, Л.А. Царёва, М., Академкнига/Учебник, 2016г.</w:t>
            </w:r>
          </w:p>
        </w:tc>
      </w:tr>
      <w:tr w:rsidR="00A44A7C" w:rsidTr="00A44A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Формирование уважительного отношения к семье, населённому пункту, региону, России, истории, культуре, природе нашей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стра-ны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ее современной жизни. Осознание ценности, целостности и многообразия окружающего мира, своего места в нём.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Формирова-ние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модели безопасного поведения в условиях повседневной жизни и в различных опасных и чрезвычайных ситуациях. Формирование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психологической  культуры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компетенции для обеспечения и безопасного взаимодействия в социуме.</w:t>
            </w:r>
          </w:p>
        </w:tc>
      </w:tr>
      <w:tr w:rsidR="00A44A7C" w:rsidTr="00A44A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A44A7C" w:rsidTr="00A44A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7C" w:rsidRDefault="00A44A7C">
            <w:pPr>
              <w:pStyle w:val="c7"/>
              <w:spacing w:before="0" w:after="0" w:line="240" w:lineRule="auto"/>
              <w:rPr>
                <w:rStyle w:val="c15"/>
                <w:b/>
              </w:rPr>
            </w:pPr>
            <w:r>
              <w:rPr>
                <w:rStyle w:val="c15"/>
              </w:rPr>
              <w:t>Согласно учебному плану школы на 2019-2020 уч. год:</w:t>
            </w:r>
            <w:r>
              <w:t xml:space="preserve"> в 3 классе 2 </w:t>
            </w:r>
            <w:r>
              <w:rPr>
                <w:rFonts w:eastAsia="TT197t00"/>
              </w:rPr>
              <w:t>часа в неделю</w:t>
            </w:r>
          </w:p>
          <w:p w:rsidR="00A44A7C" w:rsidRDefault="00A44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5"/>
                <w:rFonts w:ascii="Times New Roman" w:hAnsi="Times New Roman"/>
                <w:sz w:val="24"/>
                <w:szCs w:val="24"/>
              </w:rPr>
              <w:t>Итого: 68</w:t>
            </w:r>
            <w:r>
              <w:rPr>
                <w:rFonts w:ascii="Times New Roman" w:eastAsia="TT197t00" w:hAnsi="Times New Roman"/>
                <w:sz w:val="24"/>
                <w:szCs w:val="24"/>
              </w:rPr>
              <w:t xml:space="preserve"> ч.</w:t>
            </w:r>
          </w:p>
        </w:tc>
      </w:tr>
      <w:tr w:rsidR="00A44A7C" w:rsidTr="00A44A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экологической направленности изучаются в рамках предмета в виде отдельных вопросов по соответствующим темам.</w:t>
            </w:r>
          </w:p>
          <w:p w:rsidR="00A44A7C" w:rsidRDefault="00A44A7C">
            <w:pPr>
              <w:spacing w:after="0" w:line="240" w:lineRule="auto"/>
              <w:rPr>
                <w:rStyle w:val="c1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Особое внимание уделяется формированию у младших школьников здорового образа жизни, элементарных знаний поведения в экстремальных ситуациях, и прежде всего, знаний правил дорожного движения.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Региональный компонент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(РК)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интегрирован в предмет «Окружающий мир» в соответствующих темах (темы прописаны в тематическом планировании)</w:t>
            </w:r>
          </w:p>
        </w:tc>
      </w:tr>
      <w:tr w:rsidR="00A44A7C" w:rsidTr="00A44A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C" w:rsidRDefault="00A44A7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7C" w:rsidRDefault="00A44A7C">
            <w:pPr>
              <w:pStyle w:val="ParagraphStyle"/>
              <w:jc w:val="both"/>
              <w:rPr>
                <w:rFonts w:ascii="Times New Roman" w:eastAsia="PragmaticaC-Bold" w:hAnsi="Times New Roman" w:cs="Times New Roman"/>
                <w:bCs/>
              </w:rPr>
            </w:pPr>
            <w:r>
              <w:rPr>
                <w:rFonts w:ascii="Times New Roman" w:eastAsia="PragmaticaC-Bold" w:hAnsi="Times New Roman" w:cs="Times New Roman"/>
                <w:bCs/>
              </w:rPr>
              <w:t>Человек и природа</w:t>
            </w:r>
          </w:p>
          <w:p w:rsidR="00A44A7C" w:rsidRDefault="00A44A7C">
            <w:pPr>
              <w:pStyle w:val="ParagraphStyle"/>
              <w:jc w:val="both"/>
              <w:rPr>
                <w:rFonts w:ascii="Times New Roman" w:eastAsia="PragmaticaC-Bold" w:hAnsi="Times New Roman" w:cs="Times New Roman"/>
                <w:bCs/>
              </w:rPr>
            </w:pPr>
            <w:r>
              <w:rPr>
                <w:rFonts w:ascii="Times New Roman" w:eastAsia="PragmaticaC-Bold" w:hAnsi="Times New Roman" w:cs="Times New Roman"/>
                <w:bCs/>
              </w:rPr>
              <w:t>Человек и общество</w:t>
            </w:r>
          </w:p>
          <w:p w:rsidR="00A44A7C" w:rsidRDefault="00A44A7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ragmaticaC-Bold" w:hAnsi="Times New Roman" w:cs="Times New Roman"/>
                <w:bCs/>
              </w:rPr>
              <w:t>Правила безопасного поведения</w:t>
            </w:r>
          </w:p>
        </w:tc>
      </w:tr>
      <w:tr w:rsidR="00A44A7C" w:rsidTr="00A44A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7C" w:rsidRDefault="00A44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7C" w:rsidRDefault="00A44A7C" w:rsidP="00065FB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</w:rPr>
              <w:t xml:space="preserve"> Планируемые результаты освоения учебного предмета, курса.</w:t>
            </w:r>
          </w:p>
          <w:p w:rsidR="00A44A7C" w:rsidRDefault="00A44A7C" w:rsidP="00065FB7">
            <w:pPr>
              <w:pStyle w:val="dash0410005f0431005f0437005f0430005f0446005f0020005f0441005f043f005f0438005f0441005f043a005f0430"/>
              <w:numPr>
                <w:ilvl w:val="0"/>
                <w:numId w:val="2"/>
              </w:numPr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Содержание учебного предмета, курса. </w:t>
            </w:r>
          </w:p>
          <w:p w:rsidR="00A44A7C" w:rsidRDefault="00A44A7C" w:rsidP="00065FB7">
            <w:pPr>
              <w:pStyle w:val="dash0410005f0431005f0437005f0430005f0446005f0020005f0441005f043f005f0438005f0441005f043a005f0430"/>
              <w:numPr>
                <w:ilvl w:val="0"/>
                <w:numId w:val="2"/>
              </w:numPr>
            </w:pPr>
            <w:r>
              <w:rPr>
                <w:rStyle w:val="dash0410005f0431005f0437005f0430005f0446005f0020005f0441005f043f005f0438005f0441005f043a005f0430005f005fchar1char1"/>
              </w:rPr>
              <w:t>Календарно-тематическое планирование с указанием количества часов, отводимых на освоение каждой темы.</w:t>
            </w:r>
          </w:p>
        </w:tc>
      </w:tr>
    </w:tbl>
    <w:p w:rsidR="00A44A7C" w:rsidRDefault="00A44A7C" w:rsidP="00A44A7C">
      <w:pPr>
        <w:rPr>
          <w:rFonts w:ascii="Times New Roman" w:hAnsi="Times New Roman"/>
          <w:sz w:val="24"/>
          <w:szCs w:val="24"/>
        </w:rPr>
      </w:pPr>
    </w:p>
    <w:p w:rsidR="00AB020B" w:rsidRDefault="00AB020B"/>
    <w:sectPr w:rsidR="00AB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197t00">
    <w:panose1 w:val="00000000000000000000"/>
    <w:charset w:val="00"/>
    <w:family w:val="roman"/>
    <w:notTrueType/>
    <w:pitch w:val="default"/>
  </w:font>
  <w:font w:name="PragmaticaC-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F10E1"/>
    <w:multiLevelType w:val="hybridMultilevel"/>
    <w:tmpl w:val="DDE65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A24A5"/>
    <w:multiLevelType w:val="hybridMultilevel"/>
    <w:tmpl w:val="8B34BA1A"/>
    <w:lvl w:ilvl="0" w:tplc="F5E03E0C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0F"/>
    <w:rsid w:val="009F1A1A"/>
    <w:rsid w:val="00A22F0F"/>
    <w:rsid w:val="00A44A7C"/>
    <w:rsid w:val="00A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1632B-B9C3-4B1B-857E-3C2E2D83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44A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A44A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rsid w:val="00A44A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7">
    <w:name w:val="c7"/>
    <w:basedOn w:val="a"/>
    <w:rsid w:val="00A44A7C"/>
    <w:pPr>
      <w:spacing w:before="90" w:after="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44A7C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A44A7C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44A7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44A7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Технодом</cp:lastModifiedBy>
  <cp:revision>4</cp:revision>
  <dcterms:created xsi:type="dcterms:W3CDTF">2020-02-12T03:53:00Z</dcterms:created>
  <dcterms:modified xsi:type="dcterms:W3CDTF">2020-02-12T04:38:00Z</dcterms:modified>
</cp:coreProperties>
</file>