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EB3" w:rsidRDefault="00635D08">
      <w:pPr>
        <w:spacing w:after="0" w:line="259" w:lineRule="auto"/>
        <w:ind w:left="0" w:right="1" w:firstLine="0"/>
        <w:jc w:val="center"/>
      </w:pPr>
      <w:r>
        <w:rPr>
          <w:b/>
        </w:rPr>
        <w:t xml:space="preserve">Аннотация </w:t>
      </w:r>
    </w:p>
    <w:p w:rsidR="000B4EB3" w:rsidRDefault="00635D08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4EB3" w:rsidRDefault="00635D08">
      <w:pPr>
        <w:spacing w:after="208" w:line="313" w:lineRule="auto"/>
        <w:ind w:left="5" w:right="-8"/>
      </w:pPr>
      <w:r>
        <w:t xml:space="preserve">    Рабочая программа по  технологии  для обучающихся 11  класса создана на основе ФкГОС  и также в соответствии с  авторской программой   Матяш, Н. В</w:t>
      </w:r>
      <w:r>
        <w:rPr>
          <w:b/>
        </w:rPr>
        <w:t xml:space="preserve">. </w:t>
      </w:r>
      <w:r>
        <w:t xml:space="preserve"> Технология 10— 11 классы. </w:t>
      </w:r>
      <w:r>
        <w:rPr>
          <w:b/>
          <w:color w:val="FF0000"/>
        </w:rPr>
        <w:t xml:space="preserve"> </w:t>
      </w:r>
    </w:p>
    <w:p w:rsidR="000B4EB3" w:rsidRDefault="00635D08">
      <w:pPr>
        <w:spacing w:after="9" w:line="271" w:lineRule="auto"/>
        <w:ind w:left="-5" w:right="0"/>
        <w:jc w:val="left"/>
      </w:pPr>
      <w:r>
        <w:rPr>
          <w:b/>
        </w:rPr>
        <w:t xml:space="preserve">       </w:t>
      </w:r>
      <w:r>
        <w:rPr>
          <w:b/>
        </w:rPr>
        <w:t xml:space="preserve">Изучение учебного предмета «Технология» на базовом уровне среднего общего образования направлено на достижение следующих целей: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4EB3" w:rsidRDefault="00635D08">
      <w:pPr>
        <w:numPr>
          <w:ilvl w:val="0"/>
          <w:numId w:val="1"/>
        </w:numPr>
        <w:spacing w:after="46"/>
        <w:ind w:right="-8"/>
      </w:pPr>
      <w:r>
        <w:t>формирование общих представлений о сущности техно­ сферы как совокупности созданных человеком артефактов и технологических пр</w:t>
      </w:r>
      <w:r>
        <w:t>оцессах создания потребительных стоимостей в современном п</w:t>
      </w:r>
      <w:r>
        <w:t xml:space="preserve">роизводстве; </w:t>
      </w:r>
    </w:p>
    <w:p w:rsidR="000B4EB3" w:rsidRDefault="00635D08">
      <w:pPr>
        <w:numPr>
          <w:ilvl w:val="0"/>
          <w:numId w:val="1"/>
        </w:numPr>
        <w:ind w:right="-8"/>
      </w:pPr>
      <w:r>
        <w:t xml:space="preserve">ознакомление с наиболее распространёнными видами технологий получения и преобразования материалов, энергии, информации, объектов живой природы и социальной среды; </w:t>
      </w:r>
    </w:p>
    <w:p w:rsidR="000B4EB3" w:rsidRDefault="00635D08">
      <w:pPr>
        <w:numPr>
          <w:ilvl w:val="0"/>
          <w:numId w:val="1"/>
        </w:numPr>
        <w:ind w:right="-8"/>
      </w:pPr>
      <w:r>
        <w:t>развитие умений ор</w:t>
      </w:r>
      <w:r>
        <w:t xml:space="preserve">иентироваться в современных методах и технических средствах, используемых в наиболее распространённых и массовых видах производства товаров и услуг; </w:t>
      </w:r>
    </w:p>
    <w:p w:rsidR="000B4EB3" w:rsidRDefault="00635D08">
      <w:pPr>
        <w:numPr>
          <w:ilvl w:val="0"/>
          <w:numId w:val="1"/>
        </w:numPr>
        <w:ind w:right="-8"/>
      </w:pPr>
      <w:r>
        <w:t>ориентация на предпринимательскую деятельность, техническое и технологическое творчество применительно к р</w:t>
      </w:r>
      <w:r>
        <w:t xml:space="preserve">егиональному рынку труда; </w:t>
      </w:r>
    </w:p>
    <w:p w:rsidR="000B4EB3" w:rsidRDefault="00635D08">
      <w:pPr>
        <w:numPr>
          <w:ilvl w:val="0"/>
          <w:numId w:val="1"/>
        </w:numPr>
        <w:ind w:right="-8"/>
      </w:pPr>
      <w:r>
        <w:t xml:space="preserve">формирование представлений о путях освоения профессии и построении профессиональной карьеры; </w:t>
      </w:r>
    </w:p>
    <w:p w:rsidR="000B4EB3" w:rsidRDefault="00635D08">
      <w:pPr>
        <w:numPr>
          <w:ilvl w:val="0"/>
          <w:numId w:val="1"/>
        </w:numPr>
        <w:ind w:right="-8"/>
      </w:pPr>
      <w:r>
        <w:t>развитие инвариантных способностей, умений и навыков труда, необходимых для участия в массово распространённых технологических процесса</w:t>
      </w:r>
      <w:r>
        <w:t xml:space="preserve">х;  </w:t>
      </w:r>
    </w:p>
    <w:p w:rsidR="000B4EB3" w:rsidRDefault="00635D08">
      <w:pPr>
        <w:numPr>
          <w:ilvl w:val="0"/>
          <w:numId w:val="1"/>
        </w:numPr>
        <w:spacing w:after="54"/>
        <w:ind w:right="-8"/>
      </w:pPr>
      <w:r>
        <w:t>способностей творческой и проектной деятельности; профессионально значимых качеств личности для будущей трудовой деятельности в качестве предпринимателя или наёмного работника; способностей планирования профессиональной карьеры; умений активно вести с</w:t>
      </w:r>
      <w:r>
        <w:t xml:space="preserve">ебя на рынке труда и образовательных услуг; </w:t>
      </w:r>
    </w:p>
    <w:p w:rsidR="000B4EB3" w:rsidRDefault="00635D08">
      <w:pPr>
        <w:numPr>
          <w:ilvl w:val="0"/>
          <w:numId w:val="1"/>
        </w:numPr>
        <w:spacing w:after="155"/>
        <w:ind w:right="-8"/>
      </w:pPr>
      <w:r>
        <w:t>воспитание ответственного отношения к делу; инициативности и творческого подхода к процессу и результатам труда; рационализма при планировании своей профессиональной­ карьеры; культуры поведения на рынке труда и</w:t>
      </w:r>
      <w:r>
        <w:t xml:space="preserve"> образовательных услуг; критического подхода к рекламной информации о товарах и услугах, предложениях рынка труда и  про</w:t>
      </w:r>
      <w:r>
        <w:t xml:space="preserve">фессионального образования; </w:t>
      </w:r>
    </w:p>
    <w:p w:rsidR="000B4EB3" w:rsidRDefault="00635D08">
      <w:pPr>
        <w:numPr>
          <w:ilvl w:val="0"/>
          <w:numId w:val="1"/>
        </w:numPr>
        <w:spacing w:after="0"/>
        <w:ind w:right="-8"/>
      </w:pPr>
      <w:r>
        <w:t>подготовка на допрофессиональном или начальном профессиональном уровне к труду на современном производстве; возможной самостоятельной предпринимательской деятельности на инновационной основе; ориентации и самопозиционированию на рынке труда, продолжению об</w:t>
      </w:r>
      <w:r>
        <w:t>учения в системе непрерывного профессионального образования.</w:t>
      </w:r>
      <w:r>
        <w:rPr>
          <w:rFonts w:ascii="Calibri" w:eastAsia="Calibri" w:hAnsi="Calibri" w:cs="Calibri"/>
        </w:rPr>
        <w:t xml:space="preserve"> </w:t>
      </w:r>
    </w:p>
    <w:p w:rsidR="000B4EB3" w:rsidRDefault="00635D08">
      <w:pPr>
        <w:spacing w:after="13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B4EB3" w:rsidRDefault="00635D08">
      <w:pPr>
        <w:spacing w:after="9" w:line="271" w:lineRule="auto"/>
        <w:ind w:left="-5" w:right="0"/>
        <w:jc w:val="left"/>
      </w:pPr>
      <w:r>
        <w:rPr>
          <w:b/>
        </w:rPr>
        <w:t>Описание места учебного предмета «Технология» в учебном плане</w:t>
      </w:r>
      <w:r>
        <w:t xml:space="preserve"> </w:t>
      </w:r>
    </w:p>
    <w:p w:rsidR="000B4EB3" w:rsidRDefault="00635D08">
      <w:pPr>
        <w:spacing w:after="0" w:line="279" w:lineRule="auto"/>
        <w:ind w:left="-5" w:right="-8" w:firstLine="540"/>
      </w:pPr>
      <w:r>
        <w:t xml:space="preserve"> В соответствии с учебным планом МАОУ «Новоатьяловская</w:t>
      </w:r>
      <w:bookmarkStart w:id="0" w:name="_GoBack"/>
      <w:bookmarkEnd w:id="0"/>
      <w:r>
        <w:t xml:space="preserve"> СОШ» на изучение технологии  в 11 классе отводится 33 часа в год из расчёта 1 </w:t>
      </w:r>
      <w:r>
        <w:t xml:space="preserve">час в неделю. </w:t>
      </w:r>
    </w:p>
    <w:p w:rsidR="000B4EB3" w:rsidRDefault="00635D08">
      <w:pPr>
        <w:spacing w:after="27" w:line="259" w:lineRule="auto"/>
        <w:ind w:left="540" w:right="0" w:firstLine="0"/>
        <w:jc w:val="left"/>
      </w:pPr>
      <w:r>
        <w:t xml:space="preserve"> </w:t>
      </w:r>
    </w:p>
    <w:p w:rsidR="000B4EB3" w:rsidRDefault="00635D08">
      <w:pPr>
        <w:spacing w:after="0" w:line="314" w:lineRule="auto"/>
        <w:ind w:left="5" w:right="-8"/>
      </w:pPr>
      <w:r>
        <w:rPr>
          <w:b/>
          <w:sz w:val="22"/>
        </w:rPr>
        <w:t>УМК:</w:t>
      </w:r>
      <w:r>
        <w:rPr>
          <w:sz w:val="22"/>
        </w:rPr>
        <w:t xml:space="preserve">  </w:t>
      </w:r>
      <w:r>
        <w:rPr>
          <w:sz w:val="18"/>
        </w:rPr>
        <w:t xml:space="preserve"> </w:t>
      </w:r>
      <w:r>
        <w:t xml:space="preserve">Технология 10-11 класс: базовый уровень: учебник для учащихся общеобразовательных организации / В.Д. Симоненко, О.П. Очинин, Н.В. Матяш и др. 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4EB3" w:rsidRDefault="00635D0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B4EB3" w:rsidRDefault="00635D08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B4EB3">
      <w:pgSz w:w="11906" w:h="16838"/>
      <w:pgMar w:top="1140" w:right="845" w:bottom="12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31434"/>
    <w:multiLevelType w:val="hybridMultilevel"/>
    <w:tmpl w:val="6B7CE5A0"/>
    <w:lvl w:ilvl="0" w:tplc="D7986A9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A945C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AB8E4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AB94E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85678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9306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E9C40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06FDC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B95E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B3"/>
    <w:rsid w:val="000B4EB3"/>
    <w:rsid w:val="0063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F742"/>
  <w15:docId w15:val="{A386B325-29AE-4F2B-A1D8-8BAF5F5D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4" w:line="225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3</cp:revision>
  <dcterms:created xsi:type="dcterms:W3CDTF">2020-02-25T14:30:00Z</dcterms:created>
  <dcterms:modified xsi:type="dcterms:W3CDTF">2020-02-25T14:30:00Z</dcterms:modified>
</cp:coreProperties>
</file>