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52" w:rsidRPr="00B07C52" w:rsidRDefault="0042269D" w:rsidP="004226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6DD7DA0">
            <wp:extent cx="944943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07C52" w:rsidRPr="00B07C52" w:rsidRDefault="00B07C52" w:rsidP="00B07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7C52" w:rsidRPr="00B07C52" w:rsidRDefault="00B07C52" w:rsidP="00B07C52">
      <w:pPr>
        <w:spacing w:after="0" w:line="240" w:lineRule="auto"/>
        <w:rPr>
          <w:rFonts w:ascii="Times New Roman" w:hAnsi="Times New Roman"/>
          <w:b/>
          <w:bCs/>
          <w:sz w:val="40"/>
        </w:rPr>
      </w:pPr>
    </w:p>
    <w:p w:rsidR="00B07C52" w:rsidRPr="00B07C52" w:rsidRDefault="00B07C52" w:rsidP="00B07C52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B07C52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B07C52" w:rsidRPr="00B07C52" w:rsidRDefault="00B07C52" w:rsidP="00B07C52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7C52" w:rsidRPr="00B07C52" w:rsidRDefault="00B07C52" w:rsidP="00B07C52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07C52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B07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учебному предмету </w:t>
      </w:r>
    </w:p>
    <w:p w:rsidR="00B07C52" w:rsidRPr="00B07C52" w:rsidRDefault="00B07C52" w:rsidP="00B07C52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7C52">
        <w:rPr>
          <w:rFonts w:ascii="Times New Roman" w:hAnsi="Times New Roman"/>
          <w:color w:val="000000"/>
          <w:sz w:val="28"/>
          <w:szCs w:val="28"/>
          <w:lang w:eastAsia="ru-RU"/>
        </w:rPr>
        <w:t>ГЕОГРАФИЯ</w:t>
      </w:r>
    </w:p>
    <w:p w:rsidR="00B07C52" w:rsidRPr="00B07C52" w:rsidRDefault="00B07C52" w:rsidP="00B07C5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7C52" w:rsidRPr="00B07C52" w:rsidRDefault="00B07C52" w:rsidP="00B07C52">
      <w:pPr>
        <w:kinsoku w:val="0"/>
        <w:overflowPunct w:val="0"/>
        <w:spacing w:before="77" w:after="0" w:line="240" w:lineRule="auto"/>
        <w:ind w:left="547" w:hanging="547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</w:t>
      </w:r>
      <w:proofErr w:type="gramStart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7 </w:t>
      </w: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класс</w:t>
      </w:r>
      <w:proofErr w:type="gramEnd"/>
    </w:p>
    <w:p w:rsidR="00B07C52" w:rsidRPr="00B07C52" w:rsidRDefault="00B07C52" w:rsidP="00B07C5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основного</w:t>
      </w:r>
      <w:proofErr w:type="gramEnd"/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общего образования</w:t>
      </w:r>
    </w:p>
    <w:p w:rsidR="00B07C52" w:rsidRPr="00B07C52" w:rsidRDefault="00B07C52" w:rsidP="00B07C52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7C52" w:rsidRPr="00B07C52" w:rsidRDefault="00B07C52" w:rsidP="00B07C52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7C52" w:rsidRPr="00B07C52" w:rsidRDefault="00B07C52" w:rsidP="00B07C52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07C52" w:rsidRPr="00B07C52" w:rsidRDefault="00B07C52" w:rsidP="00B07C5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                        Составитель </w:t>
      </w:r>
    </w:p>
    <w:p w:rsidR="00B07C52" w:rsidRPr="00B07C52" w:rsidRDefault="00B07C52" w:rsidP="00B07C5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</w:t>
      </w:r>
      <w:r w:rsidRPr="00B07C52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Кривощекова Марина Михайловна учитель                географии, высшая категория</w:t>
      </w:r>
    </w:p>
    <w:p w:rsidR="00B07C52" w:rsidRPr="00B07C52" w:rsidRDefault="00B07C52" w:rsidP="00B07C52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07C52">
        <w:rPr>
          <w:rFonts w:ascii="Times New Roman" w:hAnsi="Times New Roman"/>
          <w:sz w:val="24"/>
          <w:szCs w:val="24"/>
          <w:lang w:eastAsia="ru-RU"/>
        </w:rPr>
        <w:t>Год разработки</w:t>
      </w:r>
    </w:p>
    <w:p w:rsidR="00E964C8" w:rsidRDefault="0042269D" w:rsidP="0042269D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2019</w:t>
      </w:r>
    </w:p>
    <w:p w:rsidR="00B07C52" w:rsidRPr="00E964C8" w:rsidRDefault="00B07C52" w:rsidP="00B07C52">
      <w:pPr>
        <w:spacing w:line="256" w:lineRule="auto"/>
        <w:rPr>
          <w:rFonts w:ascii="Times New Roman" w:hAnsi="Times New Roman"/>
          <w:sz w:val="18"/>
          <w:szCs w:val="18"/>
        </w:rPr>
      </w:pP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 xml:space="preserve">Планируемые результаты освоения учебного предмета </w:t>
      </w:r>
      <w:proofErr w:type="gramStart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« География</w:t>
      </w:r>
      <w:proofErr w:type="gramEnd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»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Уметь самостоятельно приобретать новые знания и практические умения;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Уметь самостоятельно организовывать свою познавательную деятельность – определять её цели и задачи, выбирать способы достижения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целей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и применять их. Оценивать результаты деятельности.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Вести самостоятельный поиск, анализ и отбор информации, её преобразование. Классификацию, сохранение, передачу и презентацию.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Работать с текстом: составлять сложный план, логическую цепочку. Таблицу, схему. Создавать тексты разных видов (описательные.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Объяснительные).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Личностные результаты обучения: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Осознавать себя жителем планеты Земля и гражданином России;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Осознавать целостность природы, населения и хозяйства Земли, материков, их крупных регионов и стран;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Осознавать значимость и общность глобальных проблем человечества;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Овладеть на уровне общего образования законченной системой географических знаний и умений, навыками их применения в различных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жизненных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ситуациях;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Проявлять эмоционально – ценностное отношение к окружающей среде, к необходимости её сохранения и рационального использования;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Проявлять патриотизм, любовь к своей местности, своему региону, своей стране;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Уважать историю, культуру. Национальные особенности, традиции и обычаи других народов;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Уметь оценивать с позиции социальных норм собственные поступки и поступки других людей;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</w:t>
      </w:r>
      <w:r w:rsidRPr="00B04583">
        <w:rPr>
          <w:rFonts w:ascii="Times New Roman" w:eastAsiaTheme="minorHAnsi" w:hAnsi="Times New Roman"/>
          <w:sz w:val="20"/>
          <w:szCs w:val="20"/>
        </w:rPr>
        <w:t>Уметь взаимодействовать с людьми, работать в коллективе, вести диалог, дискуссию, вырабатывая общее решение;</w:t>
      </w:r>
    </w:p>
    <w:p w:rsidR="00B04583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Уметь ориентироваться в окружающем мире, выбирать цель своих действий и поступков, принимать решения.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В </w:t>
      </w:r>
      <w:proofErr w:type="spell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результатеизучения</w:t>
      </w:r>
      <w:proofErr w:type="spell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географии ученик </w:t>
      </w:r>
      <w:proofErr w:type="spell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должен</w:t>
      </w: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знать</w:t>
      </w:r>
      <w:proofErr w:type="spellEnd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/понимать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основные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географические понятия и термины; различия плана, глобуса и географических карт по содержанию, масштабу, способам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картографического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изображения; результаты выдающихся географических открытий и путешествий;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географические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следствия движений Земли, географические явления и процессы в геосферах, взаимосвязи между ними, их изменение в результате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деятельности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человека; географическую зональность и поясность;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географические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особенности природы материков и океанов, географию народов Земли; различия в хозяйственном освоении разных территорий и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акваторий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>; связь между географическим положением, природными условиями, ресурсами и хозяйством отдельных регионов и стран;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специфику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географического положения и административно-территориального устройства Российской Федерации; особенности ее природы,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населения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>, основных отраслей хозяйства, природно-хозяйственных зон и районов;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природные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и антропогенные причины возникновения </w:t>
      </w:r>
      <w:proofErr w:type="spellStart"/>
      <w:r w:rsidRPr="00B04583">
        <w:rPr>
          <w:rFonts w:ascii="Times New Roman" w:eastAsiaTheme="minorHAnsi" w:hAnsi="Times New Roman"/>
          <w:sz w:val="20"/>
          <w:szCs w:val="20"/>
        </w:rPr>
        <w:t>геоэкологических</w:t>
      </w:r>
      <w:proofErr w:type="spellEnd"/>
      <w:r w:rsidRPr="00B04583">
        <w:rPr>
          <w:rFonts w:ascii="Times New Roman" w:eastAsiaTheme="minorHAnsi" w:hAnsi="Times New Roman"/>
          <w:sz w:val="20"/>
          <w:szCs w:val="20"/>
        </w:rPr>
        <w:t xml:space="preserve"> проблем на локальном, региональном и глобальном уровнях; меры по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сохранению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природы и защите людей от стихийных природных и техногенных явлений;</w:t>
      </w:r>
    </w:p>
    <w:p w:rsidR="00E964C8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spellStart"/>
      <w:proofErr w:type="gramStart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уметь</w:t>
      </w:r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выделять</w:t>
      </w:r>
      <w:proofErr w:type="spellEnd"/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, описывать и объяснять </w:t>
      </w:r>
      <w:r w:rsidRPr="00B04583">
        <w:rPr>
          <w:rFonts w:ascii="Times New Roman" w:eastAsiaTheme="minorHAnsi" w:hAnsi="Times New Roman"/>
          <w:sz w:val="20"/>
          <w:szCs w:val="20"/>
        </w:rPr>
        <w:t>существенные признаки географических объектов и явлений;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находить</w:t>
      </w:r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в разных источниках и анализировать информацию, необходимую для изучения географических объектов и явлений, разных территорий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Земли, их обеспеченности природными и человеческими ресурсами, хозяйственного потенциала, экологических проблем;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lastRenderedPageBreak/>
        <w:t>приводить</w:t>
      </w:r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примеры</w:t>
      </w:r>
      <w:r w:rsidRPr="00B04583">
        <w:rPr>
          <w:rFonts w:ascii="Times New Roman" w:eastAsiaTheme="minorHAnsi" w:hAnsi="Times New Roman"/>
          <w:sz w:val="20"/>
          <w:szCs w:val="20"/>
        </w:rPr>
        <w:t>: использования и охраны природных ресурсов, адаптации человека к условиям окружающей среды, ее влияния на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формирование культуры народов; районов разной специализации, центров производства важнейших видов продукции, основных коммуникаций и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их узлов, внутригосударственных и внешних экономических связей России, а также крупнейших регионов и стран мира;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составлять</w:t>
      </w:r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краткую географическую характеристику разных территорий на основе разнообразных источников географической информации и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форм ее представления;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определять</w:t>
      </w:r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на местности, плане и карте расстояния, направления высоты точек; географические координаты и местоположение географических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объектов;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применять</w:t>
      </w:r>
      <w:proofErr w:type="gramEnd"/>
      <w:r w:rsidRPr="00B04583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приборы и инструменты для определения количественных и качественных характеристик компонентов природы; представлять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результаты измерений в разной форме; выявлять на этой основе эмпирические зависимости;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использовать</w:t>
      </w:r>
      <w:proofErr w:type="gramEnd"/>
      <w:r w:rsidRPr="00B04583">
        <w:rPr>
          <w:rFonts w:ascii="Times New Roman" w:eastAsiaTheme="minorHAnsi" w:hAnsi="Times New Roman"/>
          <w:b/>
          <w:bCs/>
          <w:sz w:val="20"/>
          <w:szCs w:val="20"/>
        </w:rPr>
        <w:t xml:space="preserve"> приобретенные знания и умения в практической деятельности и повседневной жизни </w:t>
      </w:r>
      <w:r w:rsidRPr="00B04583">
        <w:rPr>
          <w:rFonts w:ascii="Times New Roman" w:eastAsiaTheme="minorHAnsi" w:hAnsi="Times New Roman"/>
          <w:sz w:val="20"/>
          <w:szCs w:val="20"/>
        </w:rPr>
        <w:t>для: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ориентирования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на местности и проведения съемок ее участков; определения поясного времени; чтения карт различного содержания;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учета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фенологических изменений в природе своей местности; проведения наблюдений за отдельными географическими объектами, процессами и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явлениями, их изменениями в результате природных и антропогенных воздействий; оценки их последствий;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наблюдения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за погодой, состоянием воздуха, воды и почвы в своей местности; определения комфортных и дискомфортных параметров природных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компонентов своей местности с помощью приборов и инструментов;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решения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практических задач по определению качества окружающей среды своей местности, ее использованию, сохранению и улучшению;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принятию необходимых мер в случае природных стихийных бедствий и техногенных катастроф;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проведения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самостоятельного поиска географической информации на местности из разных источников: картографических, статистических,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геоинформационных.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Регулятивные УУД: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Самостоятельно обнаруживать и формулировать проблему в классной и индивидуальной учебной деятельности.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Выдвигать версии решения проблемы, осознавать конечный результат, выбирать из предложенных и искать самостоятельно средства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достижения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цели.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Составлять (индивидуально или в группе) план решения проблемы (выполнения проекта).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Подбирать к каждой проблеме (задаче) адекватную ей теоретическую модель.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Работая по предложенному и самостоятельно составленному плану, использовать наряду с основными и дополнительные средства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(</w:t>
      </w: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справочная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литература, сложные приборы, компьютер).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Планировать свою индивидуальную образовательную траекторию.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Работать по самостоятельно составленному плану, сверяясь с ним и целью деятельности, исправляя ошибки, используя самостоятельно</w:t>
      </w:r>
    </w:p>
    <w:p w:rsidR="00201EA5" w:rsidRPr="00B04583" w:rsidRDefault="00201EA5" w:rsidP="00201EA5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подобранные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средства (в том числе и Интернет).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Свободно пользоваться выработанными критериями оценки и самооценки, исходя из цели и имеющихся критериев, различая результат и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способы действий.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В ходе представления проекта давать оценку его результатам.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Самостоятельно осознавать причины своего успеха или неуспеха и находить способы выхода из ситуации неуспеха.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Уметь оценить степень успешности своей индивидуальной образовательной деятельности;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– организация своей жизни в соответствии с общественно значимыми представлениями о здоровом образе жизни, правах и обязанностях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гражданина, ценностях бытия и культуры, социального взаимодействия;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– умения ориентироваться в окружающем мире, выбирать целевые и смысловые установки в своих действиях и поступках, принимать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решения.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lastRenderedPageBreak/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Средством формирования регулятивных УУД служат технология проблемного диалога на этапе изучения нового материала и технология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оценивания образовательных достижений (учебных успехов).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Познавательные УУД: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Анализировать, сравнивать, классифицировать и обобщать понятия: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</w:t>
      </w: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давать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определение понятиям на основе изученного на различных предметах учебного материала;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</w:t>
      </w: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осуществлять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логическую операцию установления </w:t>
      </w:r>
      <w:proofErr w:type="spellStart"/>
      <w:r w:rsidRPr="00B04583">
        <w:rPr>
          <w:rFonts w:ascii="Times New Roman" w:eastAsiaTheme="minorHAnsi" w:hAnsi="Times New Roman"/>
          <w:sz w:val="20"/>
          <w:szCs w:val="20"/>
        </w:rPr>
        <w:t>родо</w:t>
      </w:r>
      <w:proofErr w:type="spellEnd"/>
      <w:r w:rsidRPr="00B04583">
        <w:rPr>
          <w:rFonts w:ascii="Times New Roman" w:eastAsiaTheme="minorHAnsi" w:hAnsi="Times New Roman"/>
          <w:sz w:val="20"/>
          <w:szCs w:val="20"/>
        </w:rPr>
        <w:t>-видовых отношений;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</w:t>
      </w: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обобщать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понятия – осуществлять логическую операцию перехода от понятия с меньшим объёмом к понятию с большим объёмом.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Строить логическое рассуждение, включающее установление причинно-следственных связей.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Создавать модели с выделением существенных характеристик объекта, преобразовывать модели с целью выявления общих законов,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определяющих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данную предметную область.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Представлять информацию в виде конспектов, таблиц, схем, графиков.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Преобразовывать информацию из одного вида в другой и выбирать удобную для себя форму фиксации и представления информации.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Представлять информацию в оптимальной форме в зависимости от адресата.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Понимая позицию другого, различать в его речи: мнение (точку зрения), доказательство (аргументы), факты; гипотезы, аксиомы, теории.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Для этого самостоятельно использовать различные виды чтения (изучающее, просмотровое, ознакомительное, поисковое), приёмы</w:t>
      </w:r>
    </w:p>
    <w:p w:rsidR="00201EA5" w:rsidRPr="00B04583" w:rsidRDefault="00201EA5" w:rsidP="00201EA5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слушания._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>_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Самому создавать источники информации разного типа и для разных аудиторий, соблюдать информационную гигиену и правила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информационной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безопасности.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Уметь использовать компьютерные и коммуникационные технологии как инструмент для достижения своих целей. Уметь выбирать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B04583">
        <w:rPr>
          <w:rFonts w:ascii="Times New Roman" w:eastAsiaTheme="minorHAnsi" w:hAnsi="Times New Roman"/>
          <w:sz w:val="20"/>
          <w:szCs w:val="20"/>
        </w:rPr>
        <w:t>адекватные</w:t>
      </w:r>
      <w:proofErr w:type="gramEnd"/>
      <w:r w:rsidRPr="00B04583">
        <w:rPr>
          <w:rFonts w:ascii="Times New Roman" w:eastAsiaTheme="minorHAnsi" w:hAnsi="Times New Roman"/>
          <w:sz w:val="20"/>
          <w:szCs w:val="20"/>
        </w:rPr>
        <w:t xml:space="preserve"> задаче инструментальные программно-аппаратные средства и сервисы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B04583">
        <w:rPr>
          <w:rFonts w:ascii="Times New Roman" w:eastAsiaTheme="minorHAnsi" w:hAnsi="Times New Roman"/>
          <w:b/>
          <w:bCs/>
          <w:sz w:val="20"/>
          <w:szCs w:val="20"/>
        </w:rPr>
        <w:t>Коммуникативные УУД: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Отстаивая свою точку зрения, приводить аргументы, подтверждая их фактами.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В дискуссии уметь выдвинуть контраргументы, перефразировать свою мысль (владение механизмом эквивалентных замен).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Учиться критично относиться к своему мнению, с достоинством признавать ошибочность своего мнения (если оно таково) и корректировать</w:t>
      </w:r>
      <w:r w:rsidR="00B04583" w:rsidRPr="00B04583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4583">
        <w:rPr>
          <w:rFonts w:ascii="Times New Roman" w:eastAsiaTheme="minorHAnsi" w:hAnsi="Times New Roman"/>
          <w:sz w:val="20"/>
          <w:szCs w:val="20"/>
        </w:rPr>
        <w:t>его.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Понимая позицию другого, различать в его речи: мнение (точку зрения), доказательство (аргументы), факты; гипотезы, аксиомы, теории.</w:t>
      </w:r>
    </w:p>
    <w:p w:rsidR="00201EA5" w:rsidRPr="00B04583" w:rsidRDefault="00201EA5" w:rsidP="00201E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>Уметь взглянуть на ситуацию с иной позиции и договариваться с людьми иных позиций.</w:t>
      </w:r>
    </w:p>
    <w:p w:rsidR="00201EA5" w:rsidRPr="00B04583" w:rsidRDefault="00201EA5" w:rsidP="00B045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B04583">
        <w:rPr>
          <w:rFonts w:ascii="Times New Roman" w:eastAsiaTheme="minorHAnsi" w:hAnsi="Times New Roman"/>
          <w:sz w:val="20"/>
          <w:szCs w:val="20"/>
        </w:rPr>
        <w:t></w:t>
      </w:r>
      <w:r w:rsidRPr="00B04583">
        <w:rPr>
          <w:rFonts w:ascii="Times New Roman" w:eastAsiaTheme="minorHAnsi" w:hAnsi="Times New Roman"/>
          <w:sz w:val="20"/>
          <w:szCs w:val="20"/>
        </w:rPr>
        <w:t xml:space="preserve">Средством формирования коммуникативных УУД служат технология проблемного диалога (побуждающий и подводящий диалог) </w:t>
      </w:r>
      <w:proofErr w:type="spellStart"/>
      <w:r w:rsidRPr="00B04583">
        <w:rPr>
          <w:rFonts w:ascii="Times New Roman" w:eastAsiaTheme="minorHAnsi" w:hAnsi="Times New Roman"/>
          <w:sz w:val="20"/>
          <w:szCs w:val="20"/>
        </w:rPr>
        <w:t>иорганизация</w:t>
      </w:r>
      <w:proofErr w:type="spellEnd"/>
      <w:r w:rsidRPr="00B04583">
        <w:rPr>
          <w:rFonts w:ascii="Times New Roman" w:eastAsiaTheme="minorHAnsi" w:hAnsi="Times New Roman"/>
          <w:sz w:val="20"/>
          <w:szCs w:val="20"/>
        </w:rPr>
        <w:t xml:space="preserve"> работы в малых группах, а также использование на уроках элементов технологии продуктивного чтения.</w:t>
      </w:r>
    </w:p>
    <w:p w:rsidR="00201EA5" w:rsidRPr="00B04583" w:rsidRDefault="00201EA5" w:rsidP="00201EA5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0"/>
          <w:szCs w:val="20"/>
        </w:rPr>
      </w:pPr>
    </w:p>
    <w:p w:rsidR="00201EA5" w:rsidRPr="00B04583" w:rsidRDefault="00201EA5" w:rsidP="00201EA5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0"/>
          <w:szCs w:val="20"/>
        </w:rPr>
      </w:pPr>
    </w:p>
    <w:p w:rsidR="003D0E78" w:rsidRPr="00B04583" w:rsidRDefault="00201EA5" w:rsidP="00201E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b/>
          <w:sz w:val="20"/>
          <w:szCs w:val="20"/>
        </w:rPr>
        <w:t>Содер</w:t>
      </w:r>
      <w:r w:rsidR="003D0E78" w:rsidRPr="00B04583">
        <w:rPr>
          <w:rFonts w:ascii="Times New Roman" w:hAnsi="Times New Roman"/>
          <w:b/>
          <w:sz w:val="20"/>
          <w:szCs w:val="20"/>
        </w:rPr>
        <w:t>жание</w:t>
      </w:r>
      <w:r w:rsidRPr="00B04583">
        <w:rPr>
          <w:rFonts w:ascii="Times New Roman" w:hAnsi="Times New Roman"/>
          <w:b/>
          <w:sz w:val="20"/>
          <w:szCs w:val="20"/>
        </w:rPr>
        <w:t xml:space="preserve"> </w:t>
      </w:r>
      <w:r w:rsidR="003D0E78" w:rsidRPr="00B04583">
        <w:rPr>
          <w:rFonts w:ascii="Times New Roman" w:hAnsi="Times New Roman"/>
          <w:b/>
          <w:sz w:val="20"/>
          <w:szCs w:val="20"/>
        </w:rPr>
        <w:t xml:space="preserve"> учебного</w:t>
      </w:r>
      <w:proofErr w:type="gramEnd"/>
      <w:r w:rsidR="003D0E78" w:rsidRPr="00B04583">
        <w:rPr>
          <w:rFonts w:ascii="Times New Roman" w:hAnsi="Times New Roman"/>
          <w:b/>
          <w:sz w:val="20"/>
          <w:szCs w:val="20"/>
        </w:rPr>
        <w:t xml:space="preserve"> предмета «География». </w:t>
      </w:r>
      <w:r w:rsidRPr="00B04583">
        <w:rPr>
          <w:rFonts w:ascii="Times New Roman" w:hAnsi="Times New Roman"/>
          <w:color w:val="000000"/>
          <w:sz w:val="20"/>
          <w:szCs w:val="20"/>
          <w:lang w:eastAsia="ru-RU"/>
        </w:rPr>
        <w:t>7 класс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sz w:val="20"/>
          <w:szCs w:val="20"/>
        </w:rPr>
        <w:lastRenderedPageBreak/>
        <w:t>Раздел 1. Планета, на которой мы живем (21 час)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sz w:val="20"/>
          <w:szCs w:val="20"/>
        </w:rPr>
        <w:t xml:space="preserve">Тема 1.  Литосфера – подвижная твердь </w:t>
      </w:r>
      <w:r w:rsidRPr="00B04583">
        <w:rPr>
          <w:rFonts w:ascii="Times New Roman" w:hAnsi="Times New Roman"/>
          <w:b/>
          <w:bCs/>
          <w:sz w:val="20"/>
          <w:szCs w:val="20"/>
        </w:rPr>
        <w:t>(6 часов)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Материки и океаны</w:t>
      </w:r>
      <w:proofErr w:type="gramStart"/>
      <w:r w:rsidRPr="00B04583">
        <w:rPr>
          <w:rFonts w:ascii="Times New Roman" w:hAnsi="Times New Roman"/>
          <w:sz w:val="20"/>
          <w:szCs w:val="20"/>
        </w:rPr>
        <w:t>. и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</w:t>
      </w:r>
      <w:proofErr w:type="gramStart"/>
      <w:r w:rsidRPr="00B04583">
        <w:rPr>
          <w:rFonts w:ascii="Times New Roman" w:hAnsi="Times New Roman"/>
          <w:sz w:val="20"/>
          <w:szCs w:val="20"/>
        </w:rPr>
        <w:t>ними  формы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рельефа. Платформы и равнины. Складчатые пояса и горы. Эпохи горообразования. Сейсмические и </w:t>
      </w:r>
      <w:proofErr w:type="gramStart"/>
      <w:r w:rsidRPr="00B04583">
        <w:rPr>
          <w:rFonts w:ascii="Times New Roman" w:hAnsi="Times New Roman"/>
          <w:sz w:val="20"/>
          <w:szCs w:val="20"/>
        </w:rPr>
        <w:t>вулканические  пояса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планеты.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9A7C65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Материк, океан, часть света, остров, атолл, геологическое время, геологические эры и периоды,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sz w:val="20"/>
          <w:szCs w:val="20"/>
        </w:rPr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Персоналии</w:t>
      </w:r>
      <w:r w:rsidR="009A7C65" w:rsidRPr="00B04583">
        <w:rPr>
          <w:rFonts w:ascii="Times New Roman" w:hAnsi="Times New Roman"/>
          <w:sz w:val="20"/>
          <w:szCs w:val="20"/>
        </w:rPr>
        <w:t xml:space="preserve"> </w:t>
      </w:r>
      <w:r w:rsidRPr="00B04583">
        <w:rPr>
          <w:rFonts w:ascii="Times New Roman" w:hAnsi="Times New Roman"/>
          <w:sz w:val="20"/>
          <w:szCs w:val="20"/>
        </w:rPr>
        <w:t xml:space="preserve">Альфред </w:t>
      </w:r>
      <w:proofErr w:type="spellStart"/>
      <w:r w:rsidRPr="00B04583">
        <w:rPr>
          <w:rFonts w:ascii="Times New Roman" w:hAnsi="Times New Roman"/>
          <w:sz w:val="20"/>
          <w:szCs w:val="20"/>
        </w:rPr>
        <w:t>Вегенер</w:t>
      </w:r>
      <w:proofErr w:type="spellEnd"/>
      <w:r w:rsidRPr="00B04583">
        <w:rPr>
          <w:rFonts w:ascii="Times New Roman" w:hAnsi="Times New Roman"/>
          <w:sz w:val="20"/>
          <w:szCs w:val="20"/>
        </w:rPr>
        <w:t>.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Практическая работа: </w:t>
      </w:r>
      <w:r w:rsidRPr="00B04583">
        <w:rPr>
          <w:rFonts w:ascii="Times New Roman" w:hAnsi="Times New Roman"/>
          <w:bCs/>
          <w:sz w:val="20"/>
          <w:szCs w:val="20"/>
        </w:rPr>
        <w:t>1. Составление картосхемы «Литосферные плиты», прогноз размещения материков и океанов в будущем.</w:t>
      </w:r>
    </w:p>
    <w:p w:rsidR="003D0E78" w:rsidRPr="00B04583" w:rsidRDefault="003D0E78" w:rsidP="003D0E78">
      <w:pPr>
        <w:pStyle w:val="2"/>
        <w:widowControl w:val="0"/>
        <w:numPr>
          <w:ilvl w:val="1"/>
          <w:numId w:val="3"/>
        </w:numPr>
        <w:tabs>
          <w:tab w:val="left" w:pos="709"/>
        </w:tabs>
        <w:suppressAutoHyphens/>
        <w:spacing w:before="0" w:after="0"/>
        <w:ind w:left="567" w:firstLine="426"/>
        <w:jc w:val="both"/>
        <w:rPr>
          <w:rFonts w:ascii="Times New Roman" w:hAnsi="Times New Roman" w:cs="Times New Roman"/>
          <w:bCs w:val="0"/>
          <w:sz w:val="20"/>
          <w:szCs w:val="20"/>
        </w:rPr>
      </w:pPr>
      <w:r w:rsidRPr="00B04583">
        <w:rPr>
          <w:rFonts w:ascii="Times New Roman" w:hAnsi="Times New Roman" w:cs="Times New Roman"/>
          <w:i w:val="0"/>
          <w:sz w:val="20"/>
          <w:szCs w:val="20"/>
        </w:rPr>
        <w:t xml:space="preserve">Тема 2. </w:t>
      </w:r>
      <w:r w:rsidRPr="00B04583">
        <w:rPr>
          <w:rFonts w:ascii="Times New Roman" w:eastAsia="PragmaticaCondC" w:hAnsi="Times New Roman" w:cs="Times New Roman"/>
          <w:i w:val="0"/>
          <w:sz w:val="20"/>
          <w:szCs w:val="20"/>
        </w:rPr>
        <w:t>Атмосфера – мастерская климата</w:t>
      </w:r>
      <w:r w:rsidRPr="00B0458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B04583">
        <w:rPr>
          <w:rFonts w:ascii="Times New Roman" w:hAnsi="Times New Roman" w:cs="Times New Roman"/>
          <w:bCs w:val="0"/>
          <w:i w:val="0"/>
          <w:sz w:val="20"/>
          <w:szCs w:val="20"/>
        </w:rPr>
        <w:t>(4 часа</w:t>
      </w:r>
      <w:r w:rsidRPr="00B04583">
        <w:rPr>
          <w:rFonts w:ascii="Times New Roman" w:hAnsi="Times New Roman" w:cs="Times New Roman"/>
          <w:bCs w:val="0"/>
          <w:sz w:val="20"/>
          <w:szCs w:val="20"/>
        </w:rPr>
        <w:t>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темы: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B04583">
        <w:rPr>
          <w:rFonts w:ascii="Times New Roman" w:hAnsi="Times New Roman"/>
          <w:sz w:val="20"/>
          <w:szCs w:val="20"/>
        </w:rPr>
        <w:t>Климатограммы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B04583">
        <w:rPr>
          <w:rFonts w:ascii="Times New Roman" w:hAnsi="Times New Roman"/>
          <w:sz w:val="20"/>
          <w:szCs w:val="20"/>
        </w:rPr>
        <w:t>континентальности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климата.  Разнообразие климатов Земли.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  <w:r w:rsidRPr="00B04583">
        <w:rPr>
          <w:rFonts w:ascii="Times New Roman" w:hAnsi="Times New Roman"/>
          <w:sz w:val="20"/>
          <w:szCs w:val="20"/>
        </w:rPr>
        <w:t xml:space="preserve">Климатический пояс, </w:t>
      </w:r>
      <w:proofErr w:type="spellStart"/>
      <w:r w:rsidRPr="00B04583">
        <w:rPr>
          <w:rFonts w:ascii="Times New Roman" w:hAnsi="Times New Roman"/>
          <w:sz w:val="20"/>
          <w:szCs w:val="20"/>
        </w:rPr>
        <w:t>субпояса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, климатообразующий фактор, постоянный ветер, пассаты, муссоны, западный перенос, </w:t>
      </w:r>
      <w:proofErr w:type="spellStart"/>
      <w:r w:rsidRPr="00B04583">
        <w:rPr>
          <w:rFonts w:ascii="Times New Roman" w:hAnsi="Times New Roman"/>
          <w:sz w:val="20"/>
          <w:szCs w:val="20"/>
        </w:rPr>
        <w:t>континентальность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климата, тип климата, </w:t>
      </w:r>
      <w:proofErr w:type="spellStart"/>
      <w:r w:rsidRPr="00B04583">
        <w:rPr>
          <w:rFonts w:ascii="Times New Roman" w:hAnsi="Times New Roman"/>
          <w:sz w:val="20"/>
          <w:szCs w:val="20"/>
        </w:rPr>
        <w:t>климатограмма</w:t>
      </w:r>
      <w:proofErr w:type="spellEnd"/>
      <w:r w:rsidRPr="00B04583">
        <w:rPr>
          <w:rFonts w:ascii="Times New Roman" w:hAnsi="Times New Roman"/>
          <w:sz w:val="20"/>
          <w:szCs w:val="20"/>
        </w:rPr>
        <w:t>, воздушная масса.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1. </w:t>
      </w:r>
      <w:r w:rsidRPr="00B04583">
        <w:rPr>
          <w:rFonts w:ascii="Times New Roman" w:hAnsi="Times New Roman"/>
          <w:bCs/>
          <w:sz w:val="20"/>
          <w:szCs w:val="20"/>
        </w:rPr>
        <w:t>Определение главных показателей климата различных регионов планеты по климатической карте мира.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2. Определение типов климата по предложенным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климатограммам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>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3. </w:t>
      </w:r>
      <w:r w:rsidRPr="00B04583">
        <w:rPr>
          <w:rFonts w:ascii="Times New Roman" w:eastAsia="PragmaticaCondC" w:hAnsi="Times New Roman"/>
          <w:b/>
          <w:bCs/>
          <w:sz w:val="20"/>
          <w:szCs w:val="20"/>
        </w:rPr>
        <w:t xml:space="preserve">Мировой океан – синяя бездна </w:t>
      </w:r>
      <w:r w:rsidRPr="00B04583">
        <w:rPr>
          <w:rFonts w:ascii="Times New Roman" w:hAnsi="Times New Roman"/>
          <w:b/>
          <w:sz w:val="20"/>
          <w:szCs w:val="20"/>
        </w:rPr>
        <w:t>(4 часа)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темы: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lastRenderedPageBreak/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Море, волны, </w:t>
      </w:r>
      <w:r w:rsidRPr="00B04583">
        <w:rPr>
          <w:rFonts w:ascii="Times New Roman" w:hAnsi="Times New Roman"/>
          <w:sz w:val="20"/>
          <w:szCs w:val="20"/>
        </w:rPr>
        <w:t>континентальный шельф, материковый склон, ложе океана, цунами, ветровые и стоковые теч</w:t>
      </w:r>
      <w:r w:rsidR="009A7C65" w:rsidRPr="00B04583">
        <w:rPr>
          <w:rFonts w:ascii="Times New Roman" w:hAnsi="Times New Roman"/>
          <w:sz w:val="20"/>
          <w:szCs w:val="20"/>
        </w:rPr>
        <w:t>ения, планктон, нектон, бентос.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3D0E78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Построение профиля дна океана по одной из параллелей, обозначение основных форм рельефа дна океана.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4. </w:t>
      </w:r>
      <w:r w:rsidRPr="00B04583">
        <w:rPr>
          <w:rFonts w:ascii="Times New Roman" w:eastAsia="PragmaticaCondC" w:hAnsi="Times New Roman"/>
          <w:b/>
          <w:bCs/>
          <w:sz w:val="20"/>
          <w:szCs w:val="20"/>
        </w:rPr>
        <w:t>Географическая оболочка – живой механизм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b/>
          <w:sz w:val="20"/>
          <w:szCs w:val="20"/>
        </w:rPr>
        <w:t>(2 часа)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 w:rsidRPr="00B04583">
        <w:rPr>
          <w:rFonts w:ascii="Times New Roman" w:hAnsi="Times New Roman"/>
          <w:sz w:val="20"/>
          <w:szCs w:val="20"/>
        </w:rPr>
        <w:t>римичность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и зональность. Закон географической зональности. Природные комплексы разных порядков. Природные зоны. 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Учебные понятия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Персоналии</w:t>
      </w:r>
    </w:p>
    <w:p w:rsidR="003D0E78" w:rsidRPr="00B04583" w:rsidRDefault="009A7C65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Василий Васильевич Докучаев.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Практическая работа: </w:t>
      </w:r>
    </w:p>
    <w:p w:rsidR="003D0E78" w:rsidRPr="00B04583" w:rsidRDefault="003D0E78" w:rsidP="003D0E78">
      <w:pPr>
        <w:ind w:left="426" w:firstLine="141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1. Анализ схем круговорота веществ и </w:t>
      </w:r>
      <w:proofErr w:type="gramStart"/>
      <w:r w:rsidRPr="00B04583">
        <w:rPr>
          <w:rFonts w:ascii="Times New Roman" w:hAnsi="Times New Roman"/>
          <w:sz w:val="20"/>
          <w:szCs w:val="20"/>
        </w:rPr>
        <w:t>энергии .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</w:t>
      </w:r>
    </w:p>
    <w:p w:rsidR="003D0E78" w:rsidRPr="00B04583" w:rsidRDefault="003D0E78" w:rsidP="009A7C65">
      <w:pPr>
        <w:ind w:left="426" w:firstLine="141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2. Выявление и объяснение географической зональности природы Земли. Описание природных зон Земли по географическим картам. Сравнение хозяйственной деятельности че</w:t>
      </w:r>
      <w:r w:rsidR="009A7C65" w:rsidRPr="00B04583">
        <w:rPr>
          <w:rFonts w:ascii="Times New Roman" w:hAnsi="Times New Roman"/>
          <w:sz w:val="20"/>
          <w:szCs w:val="20"/>
        </w:rPr>
        <w:t>ловека в разных природных зонах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Тема 5.</w:t>
      </w:r>
      <w:r w:rsidRPr="00B04583">
        <w:rPr>
          <w:rFonts w:ascii="Times New Roman" w:hAnsi="Times New Roman"/>
          <w:b/>
          <w:sz w:val="20"/>
          <w:szCs w:val="20"/>
        </w:rPr>
        <w:t xml:space="preserve"> </w:t>
      </w:r>
      <w:r w:rsidRPr="00B04583">
        <w:rPr>
          <w:rFonts w:ascii="Times New Roman" w:eastAsia="PragmaticaCondC" w:hAnsi="Times New Roman"/>
          <w:b/>
          <w:bCs/>
          <w:sz w:val="20"/>
          <w:szCs w:val="20"/>
        </w:rPr>
        <w:t xml:space="preserve">Человек – хозяин планеты </w:t>
      </w:r>
      <w:r w:rsidRPr="00B04583">
        <w:rPr>
          <w:rFonts w:ascii="Times New Roman" w:hAnsi="Times New Roman"/>
          <w:b/>
          <w:sz w:val="20"/>
          <w:szCs w:val="20"/>
        </w:rPr>
        <w:t>(5 часов)</w:t>
      </w:r>
    </w:p>
    <w:p w:rsidR="003D0E78" w:rsidRPr="00B04583" w:rsidRDefault="003D0E78" w:rsidP="003D0E78">
      <w:pPr>
        <w:pStyle w:val="21"/>
        <w:tabs>
          <w:tab w:val="left" w:pos="709"/>
        </w:tabs>
        <w:spacing w:before="0"/>
        <w:ind w:left="567" w:right="0"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04583">
        <w:rPr>
          <w:rFonts w:ascii="Times New Roman" w:hAnsi="Times New Roman" w:cs="Times New Roman"/>
          <w:b/>
          <w:bCs/>
          <w:sz w:val="20"/>
          <w:szCs w:val="20"/>
        </w:rPr>
        <w:t>Содержание темы</w:t>
      </w:r>
    </w:p>
    <w:p w:rsidR="003D0E78" w:rsidRPr="00B04583" w:rsidRDefault="003D0E78" w:rsidP="003D0E78">
      <w:pPr>
        <w:pStyle w:val="21"/>
        <w:tabs>
          <w:tab w:val="left" w:pos="709"/>
        </w:tabs>
        <w:spacing w:before="0"/>
        <w:ind w:left="567" w:righ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04583">
        <w:rPr>
          <w:rFonts w:ascii="Times New Roman" w:hAnsi="Times New Roman" w:cs="Times New Roman"/>
          <w:sz w:val="20"/>
          <w:szCs w:val="20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</w:t>
      </w:r>
      <w:r w:rsidRPr="00B04583">
        <w:rPr>
          <w:rFonts w:ascii="Times New Roman" w:hAnsi="Times New Roman" w:cs="Times New Roman"/>
          <w:sz w:val="20"/>
          <w:szCs w:val="20"/>
        </w:rPr>
        <w:lastRenderedPageBreak/>
        <w:t xml:space="preserve">Политическая карта мира. Этапы ее формирования. Страны современного мира. </w:t>
      </w:r>
    </w:p>
    <w:p w:rsidR="003D0E78" w:rsidRPr="00B04583" w:rsidRDefault="003D0E78" w:rsidP="009A7C65">
      <w:pPr>
        <w:pStyle w:val="21"/>
        <w:tabs>
          <w:tab w:val="left" w:pos="709"/>
        </w:tabs>
        <w:spacing w:before="0"/>
        <w:ind w:right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3D0E78" w:rsidRPr="00B04583" w:rsidRDefault="009A7C65" w:rsidP="009A7C65">
      <w:pPr>
        <w:tabs>
          <w:tab w:val="left" w:pos="709"/>
        </w:tabs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  <w:r w:rsidR="003D0E78" w:rsidRPr="00B04583">
        <w:rPr>
          <w:rFonts w:ascii="Times New Roman" w:hAnsi="Times New Roman"/>
          <w:sz w:val="20"/>
          <w:szCs w:val="20"/>
        </w:rPr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Практическая работа: </w:t>
      </w:r>
    </w:p>
    <w:p w:rsidR="003D0E78" w:rsidRPr="00B04583" w:rsidRDefault="003D0E78" w:rsidP="003D0E78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1. Определение и сравнение различий в численности, плотности и динамике населения </w:t>
      </w:r>
    </w:p>
    <w:p w:rsidR="003D0E78" w:rsidRPr="00B04583" w:rsidRDefault="003D0E78" w:rsidP="003D0E78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B04583">
        <w:rPr>
          <w:rFonts w:ascii="Times New Roman" w:hAnsi="Times New Roman"/>
          <w:sz w:val="20"/>
          <w:szCs w:val="20"/>
        </w:rPr>
        <w:t>разных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регионов и стран мира.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Раздел 2. Материки планеты Земля </w:t>
      </w:r>
      <w:r w:rsidRPr="00B04583">
        <w:rPr>
          <w:rFonts w:ascii="Times New Roman" w:hAnsi="Times New Roman"/>
          <w:b/>
          <w:sz w:val="20"/>
          <w:szCs w:val="20"/>
        </w:rPr>
        <w:t>(43 часа)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sz w:val="20"/>
          <w:szCs w:val="20"/>
        </w:rPr>
        <w:t xml:space="preserve">Тема 1. Африка — материк коротких теней 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(9 </w:t>
      </w:r>
      <w:proofErr w:type="gramStart"/>
      <w:r w:rsidRPr="00B04583">
        <w:rPr>
          <w:rFonts w:ascii="Times New Roman" w:hAnsi="Times New Roman"/>
          <w:b/>
          <w:bCs/>
          <w:sz w:val="20"/>
          <w:szCs w:val="20"/>
        </w:rPr>
        <w:t>часов)Содержание</w:t>
      </w:r>
      <w:proofErr w:type="gramEnd"/>
      <w:r w:rsidRPr="00B04583">
        <w:rPr>
          <w:rFonts w:ascii="Times New Roman" w:hAnsi="Times New Roman"/>
          <w:b/>
          <w:bCs/>
          <w:sz w:val="20"/>
          <w:szCs w:val="20"/>
        </w:rPr>
        <w:t xml:space="preserve"> темы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Саванна,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sz w:val="20"/>
          <w:szCs w:val="20"/>
        </w:rPr>
        <w:t xml:space="preserve">национальный парк, </w:t>
      </w:r>
      <w:proofErr w:type="gramStart"/>
      <w:r w:rsidRPr="00B04583">
        <w:rPr>
          <w:rFonts w:ascii="Times New Roman" w:hAnsi="Times New Roman"/>
          <w:sz w:val="20"/>
          <w:szCs w:val="20"/>
        </w:rPr>
        <w:t>Восточно-Африканский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разлом, </w:t>
      </w:r>
      <w:proofErr w:type="spellStart"/>
      <w:r w:rsidRPr="00B04583">
        <w:rPr>
          <w:rFonts w:ascii="Times New Roman" w:hAnsi="Times New Roman"/>
          <w:sz w:val="20"/>
          <w:szCs w:val="20"/>
        </w:rPr>
        <w:t>сахель</w:t>
      </w:r>
      <w:proofErr w:type="spellEnd"/>
      <w:r w:rsidRPr="00B04583">
        <w:rPr>
          <w:rFonts w:ascii="Times New Roman" w:hAnsi="Times New Roman"/>
          <w:sz w:val="20"/>
          <w:szCs w:val="20"/>
        </w:rPr>
        <w:t>, экваториальная раса.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Генрих Мореплаватель,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Васко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да Гама, Давид Ливингстон, Генри Стэнли, Джон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Спик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>, Джеймс Грант, Василий Васильевич Юнк</w:t>
      </w:r>
      <w:r w:rsidR="009A7C65" w:rsidRPr="00B04583">
        <w:rPr>
          <w:rFonts w:ascii="Times New Roman" w:hAnsi="Times New Roman"/>
          <w:bCs/>
          <w:sz w:val="20"/>
          <w:szCs w:val="20"/>
        </w:rPr>
        <w:t>ер, Николай Степанович Гумилев.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2. Обозначение на контурной карте главных форм рельефа и месторождений полезных ископаемых.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2. Австралия — маленький великан </w:t>
      </w:r>
      <w:r w:rsidRPr="00B04583">
        <w:rPr>
          <w:rFonts w:ascii="Times New Roman" w:hAnsi="Times New Roman"/>
          <w:b/>
          <w:sz w:val="20"/>
          <w:szCs w:val="20"/>
        </w:rPr>
        <w:t>(6 часов)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</w:t>
      </w:r>
    </w:p>
    <w:p w:rsidR="003D0E78" w:rsidRPr="00B04583" w:rsidRDefault="003D0E78" w:rsidP="009A7C65">
      <w:pPr>
        <w:tabs>
          <w:tab w:val="left" w:pos="709"/>
        </w:tabs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lastRenderedPageBreak/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Лакколит, эндемик, аборигены.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B04583">
        <w:rPr>
          <w:rFonts w:ascii="Times New Roman" w:hAnsi="Times New Roman"/>
          <w:bCs/>
          <w:sz w:val="20"/>
          <w:szCs w:val="20"/>
        </w:rPr>
        <w:t>Вилем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Янсзон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>, Абель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bCs/>
          <w:sz w:val="20"/>
          <w:szCs w:val="20"/>
        </w:rPr>
        <w:t>Тасман, Джеймс Кук,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bCs/>
          <w:sz w:val="20"/>
          <w:szCs w:val="20"/>
        </w:rPr>
        <w:t>Э</w:t>
      </w:r>
      <w:r w:rsidRPr="00B04583">
        <w:rPr>
          <w:rFonts w:ascii="Times New Roman" w:hAnsi="Times New Roman"/>
          <w:sz w:val="20"/>
          <w:szCs w:val="20"/>
        </w:rPr>
        <w:t xml:space="preserve">дуард </w:t>
      </w:r>
      <w:r w:rsidRPr="00B04583">
        <w:rPr>
          <w:rFonts w:ascii="Times New Roman" w:hAnsi="Times New Roman"/>
          <w:bCs/>
          <w:sz w:val="20"/>
          <w:szCs w:val="20"/>
        </w:rPr>
        <w:t>Эйр, Николай Николаевич Миклухо-Маклай, Юрий Фед</w:t>
      </w:r>
      <w:r w:rsidR="009A7C65" w:rsidRPr="00B04583">
        <w:rPr>
          <w:rFonts w:ascii="Times New Roman" w:hAnsi="Times New Roman"/>
          <w:bCs/>
          <w:sz w:val="20"/>
          <w:szCs w:val="20"/>
        </w:rPr>
        <w:t>орович Лисянский, Тур Хейердал.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Практическая работа: </w:t>
      </w:r>
    </w:p>
    <w:p w:rsidR="003D0E78" w:rsidRPr="00B04583" w:rsidRDefault="003D0E78" w:rsidP="009A7C65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1. Сравнение географического положения Африки и Австралии, определение черт сходства и различия основных</w:t>
      </w:r>
      <w:r w:rsidR="009A7C65" w:rsidRPr="00B04583">
        <w:rPr>
          <w:rFonts w:ascii="Times New Roman" w:hAnsi="Times New Roman"/>
          <w:bCs/>
          <w:sz w:val="20"/>
          <w:szCs w:val="20"/>
        </w:rPr>
        <w:t xml:space="preserve"> компонентов природы материков.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3. Антарктида — холодное сердце </w:t>
      </w:r>
      <w:r w:rsidRPr="00B04583">
        <w:rPr>
          <w:rFonts w:ascii="Times New Roman" w:hAnsi="Times New Roman"/>
          <w:b/>
          <w:sz w:val="20"/>
          <w:szCs w:val="20"/>
        </w:rPr>
        <w:t>(2 часа)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темы: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B04583">
        <w:rPr>
          <w:rFonts w:ascii="Times New Roman" w:hAnsi="Times New Roman"/>
          <w:b/>
          <w:bCs/>
          <w:sz w:val="20"/>
          <w:szCs w:val="20"/>
        </w:rPr>
        <w:t>Учебные  понятия</w:t>
      </w:r>
      <w:proofErr w:type="gramEnd"/>
      <w:r w:rsidRPr="00B04583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Стоковые ветры,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sz w:val="20"/>
          <w:szCs w:val="20"/>
        </w:rPr>
        <w:t>магнитный полюс, полюс относительной недоступности, шельфовый ледник.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Джеймс Кук,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Фаллей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Фаддеевич</w:t>
      </w:r>
      <w:proofErr w:type="spellEnd"/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bCs/>
          <w:sz w:val="20"/>
          <w:szCs w:val="20"/>
        </w:rPr>
        <w:t xml:space="preserve">Беллинсгаузен, Михаил Петрович Лазарев,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Дюмон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Дюрвиль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, Джеймс Росс,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Руал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Амундсен, Роберт Скотт.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4. Южная Америка — материк чудес </w:t>
      </w:r>
      <w:r w:rsidRPr="00B04583">
        <w:rPr>
          <w:rFonts w:ascii="Times New Roman" w:hAnsi="Times New Roman"/>
          <w:b/>
          <w:sz w:val="20"/>
          <w:szCs w:val="20"/>
        </w:rPr>
        <w:t>(8 часов)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темы: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lastRenderedPageBreak/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Сельва, пампа, метис, мулат, самбо, Вест-Индия, Латинская и Цент-</w:t>
      </w:r>
      <w:proofErr w:type="spellStart"/>
      <w:proofErr w:type="gramStart"/>
      <w:r w:rsidRPr="00B04583">
        <w:rPr>
          <w:rFonts w:ascii="Times New Roman" w:hAnsi="Times New Roman"/>
          <w:sz w:val="20"/>
          <w:szCs w:val="20"/>
        </w:rPr>
        <w:t>ральная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 Америка</w:t>
      </w:r>
      <w:proofErr w:type="gramEnd"/>
      <w:r w:rsidRPr="00B04583">
        <w:rPr>
          <w:rFonts w:ascii="Times New Roman" w:hAnsi="Times New Roman"/>
          <w:sz w:val="20"/>
          <w:szCs w:val="20"/>
        </w:rPr>
        <w:t>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Христофор Колумб, </w:t>
      </w:r>
      <w:proofErr w:type="spellStart"/>
      <w:r w:rsidRPr="00B04583">
        <w:rPr>
          <w:rFonts w:ascii="Times New Roman" w:hAnsi="Times New Roman"/>
          <w:sz w:val="20"/>
          <w:szCs w:val="20"/>
        </w:rPr>
        <w:t>Америго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4583">
        <w:rPr>
          <w:rFonts w:ascii="Times New Roman" w:hAnsi="Times New Roman"/>
          <w:sz w:val="20"/>
          <w:szCs w:val="20"/>
        </w:rPr>
        <w:t>Веспуччи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04583">
        <w:rPr>
          <w:rFonts w:ascii="Times New Roman" w:hAnsi="Times New Roman"/>
          <w:sz w:val="20"/>
          <w:szCs w:val="20"/>
        </w:rPr>
        <w:t>Нуньес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де Бальбоа, Франциско </w:t>
      </w:r>
      <w:proofErr w:type="spellStart"/>
      <w:r w:rsidRPr="00B04583">
        <w:rPr>
          <w:rFonts w:ascii="Times New Roman" w:hAnsi="Times New Roman"/>
          <w:sz w:val="20"/>
          <w:szCs w:val="20"/>
        </w:rPr>
        <w:t>Орельяно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, Александр Гумбольдт, Григорий Иванович </w:t>
      </w:r>
      <w:proofErr w:type="spellStart"/>
      <w:r w:rsidRPr="00B04583">
        <w:rPr>
          <w:rFonts w:ascii="Times New Roman" w:hAnsi="Times New Roman"/>
          <w:sz w:val="20"/>
          <w:szCs w:val="20"/>
        </w:rPr>
        <w:t>Лансдорф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, Артур </w:t>
      </w:r>
      <w:proofErr w:type="spellStart"/>
      <w:r w:rsidRPr="00B04583">
        <w:rPr>
          <w:rFonts w:ascii="Times New Roman" w:hAnsi="Times New Roman"/>
          <w:sz w:val="20"/>
          <w:szCs w:val="20"/>
        </w:rPr>
        <w:t>Конан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04583">
        <w:rPr>
          <w:rFonts w:ascii="Times New Roman" w:hAnsi="Times New Roman"/>
          <w:sz w:val="20"/>
          <w:szCs w:val="20"/>
        </w:rPr>
        <w:t>Дойль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, Франциско </w:t>
      </w:r>
      <w:proofErr w:type="spellStart"/>
      <w:r w:rsidRPr="00B04583">
        <w:rPr>
          <w:rFonts w:ascii="Times New Roman" w:hAnsi="Times New Roman"/>
          <w:sz w:val="20"/>
          <w:szCs w:val="20"/>
        </w:rPr>
        <w:t>Писарро</w:t>
      </w:r>
      <w:proofErr w:type="spellEnd"/>
      <w:r w:rsidRPr="00B04583">
        <w:rPr>
          <w:rFonts w:ascii="Times New Roman" w:hAnsi="Times New Roman"/>
          <w:sz w:val="20"/>
          <w:szCs w:val="20"/>
        </w:rPr>
        <w:t>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1. Выявление взаимосвязей между компонентами природы в одном из природных комплексов материка с использованием карт атласа.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5. Северная Америка — знакомый незнакомец </w:t>
      </w:r>
      <w:r w:rsidRPr="00B04583">
        <w:rPr>
          <w:rFonts w:ascii="Times New Roman" w:hAnsi="Times New Roman"/>
          <w:b/>
          <w:sz w:val="20"/>
          <w:szCs w:val="20"/>
        </w:rPr>
        <w:t>(8 часов)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>Содержание темы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Великое оледенение, прерии, каньон, торнадо, </w:t>
      </w:r>
      <w:proofErr w:type="spellStart"/>
      <w:r w:rsidRPr="00B04583">
        <w:rPr>
          <w:rFonts w:ascii="Times New Roman" w:hAnsi="Times New Roman"/>
          <w:sz w:val="20"/>
          <w:szCs w:val="20"/>
        </w:rPr>
        <w:t>Берингия</w:t>
      </w:r>
      <w:proofErr w:type="spellEnd"/>
      <w:r w:rsidRPr="00B04583">
        <w:rPr>
          <w:rFonts w:ascii="Times New Roman" w:hAnsi="Times New Roman"/>
          <w:sz w:val="20"/>
          <w:szCs w:val="20"/>
        </w:rPr>
        <w:t>, Англо-Америка, Латинская Америка.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606A49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B04583">
        <w:rPr>
          <w:rFonts w:ascii="Times New Roman" w:hAnsi="Times New Roman"/>
          <w:sz w:val="20"/>
          <w:szCs w:val="20"/>
        </w:rPr>
        <w:t>Лейв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Эриксон, Джон Кабот, </w:t>
      </w:r>
      <w:proofErr w:type="spellStart"/>
      <w:r w:rsidRPr="00B04583">
        <w:rPr>
          <w:rFonts w:ascii="Times New Roman" w:hAnsi="Times New Roman"/>
          <w:sz w:val="20"/>
          <w:szCs w:val="20"/>
        </w:rPr>
        <w:t>Витус</w:t>
      </w:r>
      <w:proofErr w:type="spellEnd"/>
      <w:r w:rsidRPr="00B04583">
        <w:rPr>
          <w:rFonts w:ascii="Times New Roman" w:hAnsi="Times New Roman"/>
          <w:sz w:val="20"/>
          <w:szCs w:val="20"/>
        </w:rPr>
        <w:t xml:space="preserve"> Беринг, Михаил Гвоздев, Иван Федоров, </w:t>
      </w:r>
      <w:proofErr w:type="gramStart"/>
      <w:r w:rsidRPr="00B04583">
        <w:rPr>
          <w:rFonts w:ascii="Times New Roman" w:hAnsi="Times New Roman"/>
          <w:bCs/>
          <w:sz w:val="20"/>
          <w:szCs w:val="20"/>
        </w:rPr>
        <w:t xml:space="preserve">Александр </w:t>
      </w:r>
      <w:r w:rsidRPr="00B045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04583">
        <w:rPr>
          <w:rFonts w:ascii="Times New Roman" w:hAnsi="Times New Roman"/>
          <w:bCs/>
          <w:sz w:val="20"/>
          <w:szCs w:val="20"/>
        </w:rPr>
        <w:t>Мак</w:t>
      </w:r>
      <w:r w:rsidR="00606A49" w:rsidRPr="00B04583">
        <w:rPr>
          <w:rFonts w:ascii="Times New Roman" w:hAnsi="Times New Roman"/>
          <w:bCs/>
          <w:sz w:val="20"/>
          <w:szCs w:val="20"/>
        </w:rPr>
        <w:t>ензи</w:t>
      </w:r>
      <w:proofErr w:type="gramEnd"/>
      <w:r w:rsidR="00606A49" w:rsidRPr="00B04583">
        <w:rPr>
          <w:rFonts w:ascii="Times New Roman" w:hAnsi="Times New Roman"/>
          <w:bCs/>
          <w:sz w:val="20"/>
          <w:szCs w:val="20"/>
        </w:rPr>
        <w:t xml:space="preserve">, Марк Твен, </w:t>
      </w:r>
      <w:proofErr w:type="spellStart"/>
      <w:r w:rsidR="00606A49" w:rsidRPr="00B04583">
        <w:rPr>
          <w:rFonts w:ascii="Times New Roman" w:hAnsi="Times New Roman"/>
          <w:bCs/>
          <w:sz w:val="20"/>
          <w:szCs w:val="20"/>
        </w:rPr>
        <w:t>Фенимор</w:t>
      </w:r>
      <w:proofErr w:type="spellEnd"/>
      <w:r w:rsidR="00606A49" w:rsidRPr="00B04583">
        <w:rPr>
          <w:rFonts w:ascii="Times New Roman" w:hAnsi="Times New Roman"/>
          <w:bCs/>
          <w:sz w:val="20"/>
          <w:szCs w:val="20"/>
        </w:rPr>
        <w:t xml:space="preserve"> Купер.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606A49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1. Оценка влияния климата на жизнь и хозяйс</w:t>
      </w:r>
      <w:r w:rsidR="00606A49" w:rsidRPr="00B04583">
        <w:rPr>
          <w:rFonts w:ascii="Times New Roman" w:hAnsi="Times New Roman"/>
          <w:bCs/>
          <w:sz w:val="20"/>
          <w:szCs w:val="20"/>
        </w:rPr>
        <w:t>твенную деятельность населения.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Тема 6. </w:t>
      </w:r>
      <w:proofErr w:type="gramStart"/>
      <w:r w:rsidRPr="00B04583">
        <w:rPr>
          <w:rFonts w:ascii="Times New Roman" w:hAnsi="Times New Roman"/>
          <w:b/>
          <w:bCs/>
          <w:sz w:val="20"/>
          <w:szCs w:val="20"/>
        </w:rPr>
        <w:t xml:space="preserve">Евразия </w:t>
      </w:r>
      <w:r w:rsidRPr="00B04583">
        <w:rPr>
          <w:rFonts w:ascii="Times New Roman" w:eastAsia="PragmaticaCondC" w:hAnsi="Times New Roman"/>
          <w:b/>
          <w:bCs/>
          <w:sz w:val="20"/>
          <w:szCs w:val="20"/>
        </w:rPr>
        <w:t xml:space="preserve"> –</w:t>
      </w:r>
      <w:proofErr w:type="gramEnd"/>
      <w:r w:rsidRPr="00B04583">
        <w:rPr>
          <w:rFonts w:ascii="Times New Roman" w:eastAsia="PragmaticaCondC" w:hAnsi="Times New Roman"/>
          <w:b/>
          <w:bCs/>
          <w:sz w:val="20"/>
          <w:szCs w:val="20"/>
        </w:rPr>
        <w:t xml:space="preserve"> музей природы </w:t>
      </w:r>
      <w:r w:rsidRPr="00B04583">
        <w:rPr>
          <w:rFonts w:ascii="Times New Roman" w:hAnsi="Times New Roman"/>
          <w:b/>
          <w:sz w:val="20"/>
          <w:szCs w:val="20"/>
        </w:rPr>
        <w:t>(10 часов)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lastRenderedPageBreak/>
        <w:t>Содержание темы:</w:t>
      </w:r>
    </w:p>
    <w:p w:rsidR="003D0E78" w:rsidRPr="00B04583" w:rsidRDefault="003D0E78" w:rsidP="00606A49">
      <w:pPr>
        <w:tabs>
          <w:tab w:val="left" w:pos="709"/>
        </w:tabs>
        <w:ind w:left="567" w:firstLine="426"/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</w:t>
      </w:r>
      <w:r w:rsidR="00606A49" w:rsidRPr="00B04583">
        <w:rPr>
          <w:rFonts w:ascii="Times New Roman" w:hAnsi="Times New Roman"/>
          <w:sz w:val="20"/>
          <w:szCs w:val="20"/>
        </w:rPr>
        <w:t>родного и культурного наследия.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606A49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 xml:space="preserve">Марко Поло, </w:t>
      </w:r>
      <w:proofErr w:type="spellStart"/>
      <w:r w:rsidRPr="00B04583">
        <w:rPr>
          <w:rFonts w:ascii="Times New Roman" w:hAnsi="Times New Roman"/>
          <w:bCs/>
          <w:sz w:val="20"/>
          <w:szCs w:val="20"/>
        </w:rPr>
        <w:t>Афнасий</w:t>
      </w:r>
      <w:proofErr w:type="spellEnd"/>
      <w:r w:rsidRPr="00B04583">
        <w:rPr>
          <w:rFonts w:ascii="Times New Roman" w:hAnsi="Times New Roman"/>
          <w:bCs/>
          <w:sz w:val="20"/>
          <w:szCs w:val="20"/>
        </w:rPr>
        <w:t xml:space="preserve"> Никитин, Петр Петрович Семенов-Тянь-Шанский, Николай Михайлович Пржевальский, Петр Кузьмич Козлов, </w:t>
      </w:r>
      <w:proofErr w:type="gramStart"/>
      <w:r w:rsidR="00606A49" w:rsidRPr="00B04583">
        <w:rPr>
          <w:rFonts w:ascii="Times New Roman" w:hAnsi="Times New Roman"/>
          <w:bCs/>
          <w:sz w:val="20"/>
          <w:szCs w:val="20"/>
        </w:rPr>
        <w:t>Всеволод  Иванович</w:t>
      </w:r>
      <w:proofErr w:type="gramEnd"/>
      <w:r w:rsidR="00606A49" w:rsidRPr="00B04583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606A49" w:rsidRPr="00B04583">
        <w:rPr>
          <w:rFonts w:ascii="Times New Roman" w:hAnsi="Times New Roman"/>
          <w:bCs/>
          <w:sz w:val="20"/>
          <w:szCs w:val="20"/>
        </w:rPr>
        <w:t>Роборовский</w:t>
      </w:r>
      <w:proofErr w:type="spellEnd"/>
      <w:r w:rsidR="00606A49" w:rsidRPr="00B04583">
        <w:rPr>
          <w:rFonts w:ascii="Times New Roman" w:hAnsi="Times New Roman"/>
          <w:bCs/>
          <w:sz w:val="20"/>
          <w:szCs w:val="20"/>
        </w:rPr>
        <w:t>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Практические работы: </w:t>
      </w:r>
    </w:p>
    <w:p w:rsidR="003D0E78" w:rsidRPr="00B04583" w:rsidRDefault="003D0E78" w:rsidP="003D0E78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Составление географической характеристики стран Европы по картам атласа и другим источникам географической информации.</w:t>
      </w:r>
    </w:p>
    <w:p w:rsidR="003D0E78" w:rsidRPr="00B04583" w:rsidRDefault="003D0E78" w:rsidP="003D0E78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 xml:space="preserve"> Составление географической характеристики </w:t>
      </w:r>
      <w:proofErr w:type="gramStart"/>
      <w:r w:rsidRPr="00B04583">
        <w:rPr>
          <w:rFonts w:ascii="Times New Roman" w:hAnsi="Times New Roman"/>
          <w:sz w:val="20"/>
          <w:szCs w:val="20"/>
        </w:rPr>
        <w:t>стран  Азии</w:t>
      </w:r>
      <w:proofErr w:type="gramEnd"/>
      <w:r w:rsidRPr="00B04583">
        <w:rPr>
          <w:rFonts w:ascii="Times New Roman" w:hAnsi="Times New Roman"/>
          <w:sz w:val="20"/>
          <w:szCs w:val="20"/>
        </w:rPr>
        <w:t xml:space="preserve"> по картам атласа и другим источникам географической информации</w:t>
      </w:r>
    </w:p>
    <w:p w:rsidR="003D0E78" w:rsidRPr="00B04583" w:rsidRDefault="003D0E78" w:rsidP="003D0E78">
      <w:pPr>
        <w:tabs>
          <w:tab w:val="left" w:pos="709"/>
        </w:tabs>
        <w:jc w:val="both"/>
        <w:rPr>
          <w:rFonts w:ascii="Times New Roman" w:hAnsi="Times New Roman"/>
          <w:sz w:val="20"/>
          <w:szCs w:val="20"/>
        </w:rPr>
      </w:pP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Раздел 3. Взаимоотношения природы и человека </w:t>
      </w:r>
      <w:r w:rsidRPr="00B04583">
        <w:rPr>
          <w:rFonts w:ascii="Times New Roman" w:hAnsi="Times New Roman"/>
          <w:b/>
          <w:sz w:val="20"/>
          <w:szCs w:val="20"/>
        </w:rPr>
        <w:t>(4 часа)</w:t>
      </w:r>
    </w:p>
    <w:p w:rsidR="003D0E78" w:rsidRPr="00B04583" w:rsidRDefault="003D0E78" w:rsidP="003D0E78">
      <w:pPr>
        <w:pStyle w:val="21"/>
        <w:tabs>
          <w:tab w:val="left" w:pos="709"/>
        </w:tabs>
        <w:spacing w:before="0"/>
        <w:ind w:left="567" w:right="0"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04583">
        <w:rPr>
          <w:rFonts w:ascii="Times New Roman" w:hAnsi="Times New Roman" w:cs="Times New Roman"/>
          <w:b/>
          <w:bCs/>
          <w:sz w:val="20"/>
          <w:szCs w:val="20"/>
        </w:rPr>
        <w:t>Содержание темы:</w:t>
      </w:r>
    </w:p>
    <w:p w:rsidR="003D0E78" w:rsidRPr="00B04583" w:rsidRDefault="003D0E78" w:rsidP="00606A49">
      <w:pPr>
        <w:pStyle w:val="21"/>
        <w:tabs>
          <w:tab w:val="left" w:pos="709"/>
        </w:tabs>
        <w:spacing w:before="0"/>
        <w:ind w:left="567" w:righ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04583">
        <w:rPr>
          <w:rFonts w:ascii="Times New Roman" w:hAnsi="Times New Roman" w:cs="Times New Roman"/>
          <w:sz w:val="20"/>
          <w:szCs w:val="20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</w:t>
      </w:r>
      <w:r w:rsidR="00606A49" w:rsidRPr="00B04583">
        <w:rPr>
          <w:rFonts w:ascii="Times New Roman" w:hAnsi="Times New Roman" w:cs="Times New Roman"/>
          <w:sz w:val="20"/>
          <w:szCs w:val="20"/>
        </w:rPr>
        <w:t>исхождения культурных растений.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Учебные понятия: 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Природные условия, стихийные природные явления, экологическая проблема.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Персоналии: </w:t>
      </w:r>
    </w:p>
    <w:p w:rsidR="003D0E78" w:rsidRPr="00B04583" w:rsidRDefault="003D0E78" w:rsidP="00606A49">
      <w:pPr>
        <w:tabs>
          <w:tab w:val="left" w:pos="709"/>
        </w:tabs>
        <w:ind w:left="567" w:firstLine="426"/>
        <w:jc w:val="both"/>
        <w:rPr>
          <w:rFonts w:ascii="Times New Roman" w:hAnsi="Times New Roman"/>
          <w:bCs/>
          <w:sz w:val="20"/>
          <w:szCs w:val="20"/>
        </w:rPr>
      </w:pPr>
      <w:r w:rsidRPr="00B04583">
        <w:rPr>
          <w:rFonts w:ascii="Times New Roman" w:hAnsi="Times New Roman"/>
          <w:bCs/>
          <w:sz w:val="20"/>
          <w:szCs w:val="20"/>
        </w:rPr>
        <w:t>Николай Иванович Вавилов</w:t>
      </w:r>
      <w:r w:rsidR="00606A49" w:rsidRPr="00B04583">
        <w:rPr>
          <w:rFonts w:ascii="Times New Roman" w:hAnsi="Times New Roman"/>
          <w:bCs/>
          <w:sz w:val="20"/>
          <w:szCs w:val="20"/>
        </w:rPr>
        <w:t>, Владимир Иванович Вернадский.</w:t>
      </w:r>
    </w:p>
    <w:p w:rsidR="003D0E78" w:rsidRPr="00B04583" w:rsidRDefault="003D0E78" w:rsidP="003D0E78">
      <w:pPr>
        <w:tabs>
          <w:tab w:val="left" w:pos="709"/>
        </w:tabs>
        <w:ind w:left="567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B04583">
        <w:rPr>
          <w:rFonts w:ascii="Times New Roman" w:hAnsi="Times New Roman"/>
          <w:b/>
          <w:bCs/>
          <w:sz w:val="20"/>
          <w:szCs w:val="20"/>
        </w:rPr>
        <w:t xml:space="preserve">Практическая работа: </w:t>
      </w:r>
    </w:p>
    <w:p w:rsidR="003D0E78" w:rsidRPr="00B04583" w:rsidRDefault="003D0E78" w:rsidP="00B0458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B04583">
        <w:rPr>
          <w:rFonts w:ascii="Times New Roman" w:hAnsi="Times New Roman"/>
          <w:sz w:val="20"/>
          <w:szCs w:val="20"/>
        </w:rPr>
        <w:t>Изучение правил поведения человека в окружающей среде, мер защиты от катастрофических явлений природного характера.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Географическая номенклатура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Тема «Африка – материк коротких теней»</w:t>
      </w:r>
    </w:p>
    <w:p w:rsidR="00606A49" w:rsidRPr="00B04583" w:rsidRDefault="00606A49" w:rsidP="00606A49">
      <w:pPr>
        <w:numPr>
          <w:ilvl w:val="0"/>
          <w:numId w:val="14"/>
        </w:numPr>
        <w:spacing w:after="0" w:line="360" w:lineRule="auto"/>
        <w:ind w:left="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lastRenderedPageBreak/>
        <w:t>Атлаские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горы, Эфиопское нагорье, </w:t>
      </w: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Восточно-Африканское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плоскогорье; вулкан Килиманджаро;</w:t>
      </w:r>
    </w:p>
    <w:p w:rsidR="00606A49" w:rsidRPr="00B04583" w:rsidRDefault="00606A49" w:rsidP="00606A49">
      <w:pPr>
        <w:numPr>
          <w:ilvl w:val="0"/>
          <w:numId w:val="14"/>
        </w:numPr>
        <w:spacing w:after="0" w:line="360" w:lineRule="auto"/>
        <w:ind w:left="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реки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Нил, Конго, Нигер, Замбези;</w:t>
      </w:r>
    </w:p>
    <w:p w:rsidR="00606A49" w:rsidRPr="00B04583" w:rsidRDefault="00606A49" w:rsidP="00606A49">
      <w:pPr>
        <w:numPr>
          <w:ilvl w:val="0"/>
          <w:numId w:val="14"/>
        </w:numPr>
        <w:spacing w:after="0" w:line="360" w:lineRule="auto"/>
        <w:ind w:left="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озера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Виктория, Танганьика, Чад;</w:t>
      </w:r>
    </w:p>
    <w:p w:rsidR="00606A49" w:rsidRPr="00B04583" w:rsidRDefault="00606A49" w:rsidP="00606A49">
      <w:pPr>
        <w:numPr>
          <w:ilvl w:val="0"/>
          <w:numId w:val="14"/>
        </w:numPr>
        <w:spacing w:after="0" w:line="360" w:lineRule="auto"/>
        <w:ind w:left="567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Египет (Каир), Алжир (Алжир), Нигерия (Лагос), Заир (Киншаса), Эфиопия (Аддис-Абеба), Кения (Найроби), ЮАР (Претория).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Тема «Евразия – музей природы»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полуострова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Таймыр, Кольский, Скандинавский, Чукотский, Индостан, Индокитай, Корейский;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моря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Баренцево, Балтийское, Северное, Аравийское, Японское;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заливы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Финский, Ботнический, Персидский;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проливы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Карские ворота, Босфор, Малаккский;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острова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: Новая Земля, Новосибирские, Шри-Ланка, Филиппинские, Большие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Зондские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равнины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Западно-Сибирская, Великая Китайская;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плоскогорья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Восточно-Сибирское, Декан;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горы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Альпы, Пиренеи, Карпаты, Алтай, Тянь-Шань;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нагорья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Тибет, Гоби; вулкан Кракатау; Ганг;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озера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: Каспийское, Байкал, Онежское, Ладожское, Женевское, Иссык-Куль, Балхаш,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Лобнор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, Аральское, Мертвое;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реки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Объ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, Енисей, Лена, Печора, Янцзы, Хуанхэ, Меконг, Ганг, Инд, Тигр, Евфрат, Брахмапутра;</w:t>
      </w:r>
    </w:p>
    <w:p w:rsidR="00606A49" w:rsidRPr="00B04583" w:rsidRDefault="00606A49" w:rsidP="00606A49">
      <w:pPr>
        <w:numPr>
          <w:ilvl w:val="0"/>
          <w:numId w:val="15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Россия (Москва), Китай (Пекин), Индия (Нью-Дели).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Тема «Северная Америка – знакомый незнакомец»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полуострова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Флорида, Калифорния, Аляска;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заливы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: Мексиканский,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Гудзонов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, Калифорнийский;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Канадский Арктический архипелаг, Большие Антильские острова, остров Ньюфаундленд, Бермудские, Багамские, Алеутские острова;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горные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системы Кордильер и Аппалачей, Великие и Центральные равнины,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Миссисипская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низменность, гора Мак-Кинли, вулкан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Орисаба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реки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Макензи, Миссисипи с Миссури, Колорадо, Колумбия;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озера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Великие Американские, Виннипег, Большое Соленое;</w:t>
      </w:r>
    </w:p>
    <w:p w:rsidR="00606A49" w:rsidRPr="00B04583" w:rsidRDefault="00606A49" w:rsidP="00606A49">
      <w:pPr>
        <w:numPr>
          <w:ilvl w:val="0"/>
          <w:numId w:val="16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lastRenderedPageBreak/>
        <w:t>Канада (Оттава, Монреаль), США (Вашингтон, Нью-Йорк, Чикаго, Сан-Франциско, Лос-Анджелес), Мексика (Мехико), Куба (Гавана).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Тема «Южная Америка – материк чудес»</w:t>
      </w:r>
    </w:p>
    <w:p w:rsidR="00606A49" w:rsidRPr="00B04583" w:rsidRDefault="00606A49" w:rsidP="00606A49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Панамский перешеек, Карибское море, остров Огненная Земля;</w:t>
      </w:r>
    </w:p>
    <w:p w:rsidR="00606A49" w:rsidRPr="00B04583" w:rsidRDefault="00606A49" w:rsidP="00606A49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горы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Анды, гора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Аконкагуа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, Бразильское и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Гвианское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плоскогорья, 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Оринокская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и Ла-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Платская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низменность;</w:t>
      </w:r>
    </w:p>
    <w:p w:rsidR="00606A49" w:rsidRPr="00B04583" w:rsidRDefault="00606A49" w:rsidP="00606A49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реки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Амазонка, Парана, Ориноко;</w:t>
      </w:r>
    </w:p>
    <w:p w:rsidR="00606A49" w:rsidRPr="00B04583" w:rsidRDefault="00606A49" w:rsidP="00606A49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озера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>: Титикака, Маракайбо;</w:t>
      </w:r>
    </w:p>
    <w:p w:rsidR="00606A49" w:rsidRPr="00B04583" w:rsidRDefault="00606A49" w:rsidP="00606A49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Бразилия (Рио-де-Жанейро, Бразилия), Венесуэла (</w:t>
      </w:r>
      <w:proofErr w:type="spellStart"/>
      <w:r w:rsidRPr="00B04583">
        <w:rPr>
          <w:rFonts w:ascii="Times New Roman" w:hAnsi="Times New Roman"/>
          <w:sz w:val="20"/>
          <w:szCs w:val="20"/>
          <w:lang w:eastAsia="ru-RU"/>
        </w:rPr>
        <w:t>каракас</w:t>
      </w:r>
      <w:proofErr w:type="spellEnd"/>
      <w:r w:rsidRPr="00B04583">
        <w:rPr>
          <w:rFonts w:ascii="Times New Roman" w:hAnsi="Times New Roman"/>
          <w:sz w:val="20"/>
          <w:szCs w:val="20"/>
          <w:lang w:eastAsia="ru-RU"/>
        </w:rPr>
        <w:t>), Аргентина (Буэнос-Айрес), Перу (Лима).</w:t>
      </w:r>
    </w:p>
    <w:p w:rsidR="00606A49" w:rsidRPr="00B04583" w:rsidRDefault="00606A49" w:rsidP="00606A49">
      <w:pPr>
        <w:spacing w:after="0" w:line="360" w:lineRule="auto"/>
        <w:ind w:left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B04583">
        <w:rPr>
          <w:rFonts w:ascii="Times New Roman" w:hAnsi="Times New Roman"/>
          <w:b/>
          <w:sz w:val="20"/>
          <w:szCs w:val="20"/>
          <w:lang w:eastAsia="ru-RU"/>
        </w:rPr>
        <w:t>Тема «Австралия – маленький великан»</w:t>
      </w:r>
    </w:p>
    <w:p w:rsidR="00606A49" w:rsidRPr="00B04583" w:rsidRDefault="00606A49" w:rsidP="00606A49">
      <w:pPr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Новая Зеландия, Новая Гвинея, Гавайские острова, Новая Каледония, Меланезия, Микронезия, Большой Барьерный риф;</w:t>
      </w:r>
    </w:p>
    <w:p w:rsidR="00606A49" w:rsidRPr="00B04583" w:rsidRDefault="00606A49" w:rsidP="00606A49">
      <w:pPr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Большой Водораздельный хребет, гора Косцюшко, Центральная низменность;</w:t>
      </w:r>
    </w:p>
    <w:p w:rsidR="00606A49" w:rsidRPr="00B04583" w:rsidRDefault="00606A49" w:rsidP="00606A49">
      <w:pPr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sz w:val="20"/>
          <w:szCs w:val="20"/>
          <w:lang w:eastAsia="ru-RU"/>
        </w:rPr>
        <w:t>река</w:t>
      </w:r>
      <w:proofErr w:type="gramEnd"/>
      <w:r w:rsidRPr="00B04583">
        <w:rPr>
          <w:rFonts w:ascii="Times New Roman" w:hAnsi="Times New Roman"/>
          <w:sz w:val="20"/>
          <w:szCs w:val="20"/>
          <w:lang w:eastAsia="ru-RU"/>
        </w:rPr>
        <w:t xml:space="preserve"> Муррей, озеро Эйр;</w:t>
      </w:r>
    </w:p>
    <w:p w:rsidR="00DC7356" w:rsidRPr="00B04583" w:rsidRDefault="00606A49" w:rsidP="00201EA5">
      <w:pPr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4583">
        <w:rPr>
          <w:rFonts w:ascii="Times New Roman" w:hAnsi="Times New Roman"/>
          <w:sz w:val="20"/>
          <w:szCs w:val="20"/>
          <w:lang w:eastAsia="ru-RU"/>
        </w:rPr>
        <w:t>Австралийский Союз (Сидней, Мельбурн, Канберра).</w:t>
      </w:r>
      <w:r w:rsidR="00201EA5" w:rsidRPr="00B04583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06A49" w:rsidRPr="00B04583" w:rsidRDefault="0042269D" w:rsidP="00606A49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2269D">
        <w:rPr>
          <w:rFonts w:ascii="Times New Roman" w:hAnsi="Times New Roman"/>
          <w:sz w:val="20"/>
          <w:szCs w:val="20"/>
          <w:highlight w:val="yellow"/>
          <w:lang w:eastAsia="ru-RU"/>
        </w:rPr>
        <w:t>Региональный компонент</w:t>
      </w:r>
    </w:p>
    <w:p w:rsidR="00606A49" w:rsidRPr="00B04583" w:rsidRDefault="0042269D" w:rsidP="00606A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84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proofErr w:type="gramStart"/>
      <w:r w:rsidRPr="00B04583">
        <w:rPr>
          <w:rFonts w:ascii="Times New Roman" w:hAnsi="Times New Roman"/>
          <w:b/>
          <w:bCs/>
          <w:sz w:val="20"/>
          <w:szCs w:val="20"/>
          <w:lang w:eastAsia="ru-RU"/>
        </w:rPr>
        <w:t>Т</w:t>
      </w:r>
      <w:r w:rsidR="00606A49" w:rsidRPr="00B04583">
        <w:rPr>
          <w:rFonts w:ascii="Times New Roman" w:hAnsi="Times New Roman"/>
          <w:b/>
          <w:bCs/>
          <w:sz w:val="20"/>
          <w:szCs w:val="20"/>
          <w:lang w:eastAsia="ru-RU"/>
        </w:rPr>
        <w:t>ематическое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="00606A49" w:rsidRPr="00B045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планирование</w:t>
      </w:r>
      <w:proofErr w:type="gramEnd"/>
      <w:r w:rsidR="00606A49" w:rsidRPr="00B045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предмета</w:t>
      </w:r>
      <w:r w:rsidR="00606A49" w:rsidRPr="00B04583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 «</w:t>
      </w:r>
      <w:r w:rsidR="00606A49" w:rsidRPr="00B04583">
        <w:rPr>
          <w:rFonts w:ascii="Times New Roman" w:hAnsi="Times New Roman"/>
          <w:b/>
          <w:bCs/>
          <w:sz w:val="20"/>
          <w:szCs w:val="20"/>
          <w:lang w:eastAsia="ru-RU"/>
        </w:rPr>
        <w:t>География материков и океанов»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498"/>
        <w:gridCol w:w="9072"/>
      </w:tblGrid>
      <w:tr w:rsidR="0042269D" w:rsidRPr="00B04583" w:rsidTr="0042269D">
        <w:trPr>
          <w:trHeight w:val="83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уроков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Раздел, тема урока, практическая работа</w:t>
            </w:r>
          </w:p>
        </w:tc>
      </w:tr>
      <w:tr w:rsidR="0042269D" w:rsidRPr="00B04583" w:rsidTr="0042269D">
        <w:trPr>
          <w:trHeight w:val="5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Суша в океане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274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Геологическое время</w:t>
            </w:r>
          </w:p>
        </w:tc>
      </w:tr>
      <w:tr w:rsidR="0042269D" w:rsidRPr="00B04583" w:rsidTr="0042269D">
        <w:trPr>
          <w:trHeight w:val="162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Строение земной коры</w:t>
            </w:r>
          </w:p>
        </w:tc>
      </w:tr>
      <w:tr w:rsidR="0042269D" w:rsidRPr="00B04583" w:rsidTr="0042269D">
        <w:trPr>
          <w:trHeight w:val="735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Литосферные плиты и современный рельеф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Составление картосхемы «Литосферные плиты», прогноз размещения материков и океанов в будущем</w:t>
            </w:r>
          </w:p>
        </w:tc>
      </w:tr>
      <w:tr w:rsidR="0042269D" w:rsidRPr="00B04583" w:rsidTr="0042269D">
        <w:trPr>
          <w:trHeight w:val="162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Платформы и равнины</w:t>
            </w:r>
          </w:p>
        </w:tc>
      </w:tr>
      <w:tr w:rsidR="0042269D" w:rsidRPr="00B04583" w:rsidTr="0042269D">
        <w:trPr>
          <w:trHeight w:val="162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Складчатые пояса и горы</w:t>
            </w:r>
          </w:p>
        </w:tc>
      </w:tr>
      <w:tr w:rsidR="0042269D" w:rsidRPr="00B04583" w:rsidTr="0042269D">
        <w:trPr>
          <w:trHeight w:val="70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Пояса планеты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№2. 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главных показателей климата различных регионов планеты по климатической карте мира</w:t>
            </w:r>
          </w:p>
        </w:tc>
      </w:tr>
      <w:tr w:rsidR="0042269D" w:rsidRPr="00B04583" w:rsidTr="0042269D">
        <w:trPr>
          <w:trHeight w:val="51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Воздушные массы и климатические пояса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№3.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Определение типов климата по предложенным </w:t>
            </w:r>
            <w:proofErr w:type="spellStart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климатограммам</w:t>
            </w:r>
            <w:proofErr w:type="spellEnd"/>
          </w:p>
        </w:tc>
      </w:tr>
      <w:tr w:rsidR="0042269D" w:rsidRPr="00B04583" w:rsidTr="0042269D">
        <w:trPr>
          <w:trHeight w:val="156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Климатообразующие факторы </w:t>
            </w:r>
          </w:p>
        </w:tc>
      </w:tr>
      <w:tr w:rsidR="0042269D" w:rsidRPr="00B04583" w:rsidTr="0042269D">
        <w:trPr>
          <w:trHeight w:val="8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темам «Литосфера» и «Атмосфера»</w:t>
            </w:r>
          </w:p>
        </w:tc>
      </w:tr>
      <w:tr w:rsidR="0042269D" w:rsidRPr="00B04583" w:rsidTr="0042269D">
        <w:trPr>
          <w:trHeight w:val="863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Мировой океан и его части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№4.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Построение профиля дна океана по одной из параллелей, обозначение основных форм рельефа дна океана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162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Движение вод Мирового океана</w:t>
            </w:r>
          </w:p>
        </w:tc>
      </w:tr>
      <w:tr w:rsidR="0042269D" w:rsidRPr="00B04583" w:rsidTr="0042269D">
        <w:trPr>
          <w:trHeight w:val="8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Жизнь в океане</w:t>
            </w:r>
          </w:p>
        </w:tc>
      </w:tr>
      <w:tr w:rsidR="0042269D" w:rsidRPr="00B04583" w:rsidTr="0042269D">
        <w:trPr>
          <w:trHeight w:val="162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Особенности отдельных океанов</w:t>
            </w:r>
          </w:p>
        </w:tc>
      </w:tr>
      <w:tr w:rsidR="0042269D" w:rsidRPr="00B04583" w:rsidTr="0042269D">
        <w:trPr>
          <w:trHeight w:val="426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Географическая оболочка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№5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. Анализ схем круговорота веществ и энергии</w:t>
            </w:r>
          </w:p>
        </w:tc>
      </w:tr>
      <w:tr w:rsidR="0042269D" w:rsidRPr="00B04583" w:rsidTr="0042269D">
        <w:trPr>
          <w:trHeight w:val="1225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Зональность географической оболочки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№6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. Выявление и объяснение географической зональности природы Земли. Описание природных зон Земли по географическим картам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Сравнение хозяйственной деятельности человека в разных природных зонах</w:t>
            </w:r>
          </w:p>
        </w:tc>
      </w:tr>
      <w:tr w:rsidR="0042269D" w:rsidRPr="00B04583" w:rsidTr="0042269D">
        <w:trPr>
          <w:trHeight w:val="16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Освоение Земли человеком</w:t>
            </w:r>
          </w:p>
        </w:tc>
      </w:tr>
      <w:tr w:rsidR="0042269D" w:rsidRPr="00B04583" w:rsidTr="0042269D">
        <w:trPr>
          <w:trHeight w:val="8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Охрана природы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Влияние человека на </w:t>
            </w:r>
            <w:proofErr w:type="spellStart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окр</w:t>
            </w:r>
            <w:proofErr w:type="spellEnd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среду </w:t>
            </w:r>
            <w:proofErr w:type="spellStart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своец</w:t>
            </w:r>
            <w:proofErr w:type="spellEnd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местности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 Земли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№7.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Определение и сравнение различий в численности, плотности и динамике населения разных регионов и стран мира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Страны мира</w:t>
            </w:r>
          </w:p>
        </w:tc>
      </w:tr>
      <w:tr w:rsidR="0042269D" w:rsidRPr="00B04583" w:rsidTr="0042269D">
        <w:trPr>
          <w:trHeight w:val="1226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теме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и история исследования Африки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№8.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Определение координат крайних точек материка, его протяженности с севера на юг в градусной мере и километрах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Геологическое строение и рельеф Африки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№9.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Обозначение на контурной карте главных форм рельефа и месторождений полезных ископаемых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Климат Африки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Гидрография Африки</w:t>
            </w:r>
          </w:p>
        </w:tc>
      </w:tr>
      <w:tr w:rsidR="0042269D" w:rsidRPr="00B04583" w:rsidTr="0042269D">
        <w:trPr>
          <w:trHeight w:val="394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Разнообразие природы Африки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 Африки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Африки: Северная и Западная Африка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Африки: Центральная, Восточная и Южная Африка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Промежуточная аттестация по итогам полугодия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551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9372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93722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и история исследования Австралии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Компоненты природы Австралии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№10.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Сравнение географического положения Африки и Австралии, определение черт сходства и различия основных компонентов природы материка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Особенности природы Австралии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Австралийский Союз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Океания 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теме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и история исследования Антарктиды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Особенности природы Антарктиды</w:t>
            </w:r>
          </w:p>
        </w:tc>
      </w:tr>
      <w:tr w:rsidR="0042269D" w:rsidRPr="00B04583" w:rsidTr="0042269D">
        <w:trPr>
          <w:trHeight w:val="675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Южной Америки. История открытия и исследования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Геологическое строение и рельеф Южной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Климат Южной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Гидрография Южной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Разнообразие природы Южной Америки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№11.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Выявление взаимосвязей между компонентами природы в одном из природных комплексов материка с использованием карт атласа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 Южной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Южной Америки</w:t>
            </w:r>
          </w:p>
        </w:tc>
      </w:tr>
      <w:tr w:rsidR="0042269D" w:rsidRPr="00B04583" w:rsidTr="0042269D">
        <w:trPr>
          <w:trHeight w:val="925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теме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644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Северной Америки. История открытий и исследований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Геологическое строение и рельеф Северной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Климат Северной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Гидрография Северной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Разнообразие природы Северной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 Северной Америки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 №12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. Оценка влияния климата на жизнь и хозяйственную деятельность населения</w:t>
            </w:r>
          </w:p>
        </w:tc>
      </w:tr>
      <w:tr w:rsidR="0042269D" w:rsidRPr="00B04583" w:rsidTr="0042269D">
        <w:trPr>
          <w:trHeight w:val="328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Северной Америки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теме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Географическое положение и история исследования Евразии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Геологическое строение и рельеф Евразии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Климат Евразии.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Агроклиматические ресурсы своей местности.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Гидрография Евразии.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Рыболовство и </w:t>
            </w:r>
            <w:proofErr w:type="spellStart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судоходствов</w:t>
            </w:r>
            <w:proofErr w:type="spellEnd"/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своей местности</w:t>
            </w:r>
            <w:r w:rsidRPr="0042269D"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  <w:t>.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Разнообразие природы Евразии.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Растениеводство</w:t>
            </w:r>
            <w:r w:rsidRPr="0042269D"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  <w:t>.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 Евразии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Европы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№13.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Составление географической характеристики стран </w:t>
            </w:r>
            <w:proofErr w:type="gramStart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Европы  по</w:t>
            </w:r>
            <w:proofErr w:type="gramEnd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картам атласа и другим источникам географической информации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Азии: Юго-Западная, Восточная и Центральная Азия.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Растениеводство и животноводство.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Регионы Азии: Южная и Юго-Восточная Азия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№14</w:t>
            </w:r>
            <w:proofErr w:type="gram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Составление географической характеристики </w:t>
            </w:r>
            <w:proofErr w:type="gramStart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>стран  Азии</w:t>
            </w:r>
            <w:proofErr w:type="gramEnd"/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картам атласа и другим источникам географической информации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 по теме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Природа и человек.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269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  <w:lang w:eastAsia="ru-RU"/>
              </w:rPr>
              <w:t>Охранные мероприятия в АПК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Стихийные явления в литосфере, гидросфере, атмосфере, их характеристика и правила обеспечения безопасности людей</w:t>
            </w:r>
          </w:p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Пр.р</w:t>
            </w:r>
            <w:proofErr w:type="spellEnd"/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№15.</w:t>
            </w:r>
            <w:r w:rsidRPr="00B045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Изучение правил поведения человека в окружающей среде, мер защиты от катастрофических явлений природного характера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промежуточный контроль знаний (тестирование)</w:t>
            </w:r>
          </w:p>
        </w:tc>
      </w:tr>
      <w:tr w:rsidR="0042269D" w:rsidRPr="00B04583" w:rsidTr="0042269D">
        <w:trPr>
          <w:trHeight w:val="47"/>
          <w:jc w:val="center"/>
        </w:trPr>
        <w:tc>
          <w:tcPr>
            <w:tcW w:w="1049" w:type="dxa"/>
          </w:tcPr>
          <w:p w:rsidR="0042269D" w:rsidRPr="00B04583" w:rsidRDefault="0042269D" w:rsidP="00606A4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</w:tcPr>
          <w:p w:rsidR="0042269D" w:rsidRPr="00B04583" w:rsidRDefault="0042269D" w:rsidP="00606A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45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Обобщение по курсу 7 класса «География материков и океанов»</w:t>
            </w:r>
          </w:p>
        </w:tc>
      </w:tr>
    </w:tbl>
    <w:p w:rsidR="00606A49" w:rsidRPr="00B04583" w:rsidRDefault="00606A49" w:rsidP="00606A49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  <w:sectPr w:rsidR="00606A49" w:rsidRPr="00B04583" w:rsidSect="009A7C65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567" w:right="1418" w:bottom="1134" w:left="1418" w:header="720" w:footer="720" w:gutter="0"/>
          <w:cols w:space="708"/>
          <w:titlePg/>
          <w:docGrid w:linePitch="360"/>
        </w:sectPr>
      </w:pPr>
    </w:p>
    <w:p w:rsidR="00606A49" w:rsidRPr="009A7C65" w:rsidRDefault="00606A49" w:rsidP="00606A49">
      <w:pPr>
        <w:spacing w:after="0" w:line="36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606A49" w:rsidRPr="009A7C65" w:rsidSect="00606A49">
      <w:pgSz w:w="16838" w:h="11906" w:orient="landscape"/>
      <w:pgMar w:top="142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D" w:rsidRDefault="00936FAD" w:rsidP="00606A49">
      <w:pPr>
        <w:spacing w:after="0" w:line="240" w:lineRule="auto"/>
      </w:pPr>
      <w:r>
        <w:separator/>
      </w:r>
    </w:p>
  </w:endnote>
  <w:endnote w:type="continuationSeparator" w:id="0">
    <w:p w:rsidR="00936FAD" w:rsidRDefault="00936FAD" w:rsidP="006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ondC">
    <w:altName w:val="MS Mincho"/>
    <w:charset w:val="80"/>
    <w:family w:val="decorative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78" w:rsidRDefault="00AA7978" w:rsidP="00606A49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7978" w:rsidRDefault="00AA7978" w:rsidP="00606A49">
    <w:pPr>
      <w:pStyle w:val="a7"/>
      <w:ind w:right="360" w:firstLine="360"/>
    </w:pPr>
  </w:p>
  <w:p w:rsidR="00AA7978" w:rsidRDefault="00AA79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78" w:rsidRDefault="00AA797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69D">
      <w:rPr>
        <w:noProof/>
      </w:rPr>
      <w:t>2</w:t>
    </w:r>
    <w:r>
      <w:fldChar w:fldCharType="end"/>
    </w:r>
  </w:p>
  <w:p w:rsidR="00AA7978" w:rsidRDefault="00AA7978" w:rsidP="00606A49">
    <w:pPr>
      <w:pStyle w:val="a7"/>
      <w:ind w:right="360" w:firstLine="360"/>
    </w:pPr>
  </w:p>
  <w:p w:rsidR="00AA7978" w:rsidRDefault="00AA79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D" w:rsidRDefault="00936FAD" w:rsidP="00606A49">
      <w:pPr>
        <w:spacing w:after="0" w:line="240" w:lineRule="auto"/>
      </w:pPr>
      <w:r>
        <w:separator/>
      </w:r>
    </w:p>
  </w:footnote>
  <w:footnote w:type="continuationSeparator" w:id="0">
    <w:p w:rsidR="00936FAD" w:rsidRDefault="00936FAD" w:rsidP="0060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78" w:rsidRDefault="00AA797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:rsidR="00AA7978" w:rsidRDefault="00AA7978">
    <w:pPr>
      <w:pStyle w:val="a5"/>
    </w:pPr>
  </w:p>
  <w:p w:rsidR="00AA7978" w:rsidRDefault="00AA79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78" w:rsidRDefault="00AA7978" w:rsidP="00606A49">
    <w:pPr>
      <w:pStyle w:val="a5"/>
      <w:jc w:val="right"/>
    </w:pPr>
  </w:p>
  <w:p w:rsidR="00AA7978" w:rsidRDefault="00AA79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12A7444E"/>
    <w:multiLevelType w:val="hybridMultilevel"/>
    <w:tmpl w:val="C42A2AEA"/>
    <w:lvl w:ilvl="0" w:tplc="A5B0E884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4">
    <w:nsid w:val="1BFB1B08"/>
    <w:multiLevelType w:val="hybridMultilevel"/>
    <w:tmpl w:val="90FE0E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5A6B39"/>
    <w:multiLevelType w:val="hybridMultilevel"/>
    <w:tmpl w:val="52BA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E1EB3"/>
    <w:multiLevelType w:val="multilevel"/>
    <w:tmpl w:val="D23A98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534DD"/>
    <w:multiLevelType w:val="hybridMultilevel"/>
    <w:tmpl w:val="6422DC1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31EB0"/>
    <w:multiLevelType w:val="hybridMultilevel"/>
    <w:tmpl w:val="AD24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06099"/>
    <w:multiLevelType w:val="hybridMultilevel"/>
    <w:tmpl w:val="2C760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A5D25"/>
    <w:multiLevelType w:val="hybridMultilevel"/>
    <w:tmpl w:val="4C2EF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94478"/>
    <w:multiLevelType w:val="hybridMultilevel"/>
    <w:tmpl w:val="D2162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D6F45"/>
    <w:multiLevelType w:val="hybridMultilevel"/>
    <w:tmpl w:val="7A74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9391D"/>
    <w:multiLevelType w:val="hybridMultilevel"/>
    <w:tmpl w:val="82EC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62A25"/>
    <w:multiLevelType w:val="hybridMultilevel"/>
    <w:tmpl w:val="1DEE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A1EF6"/>
    <w:multiLevelType w:val="hybridMultilevel"/>
    <w:tmpl w:val="A9B87EA4"/>
    <w:lvl w:ilvl="0" w:tplc="55841F36">
      <w:start w:val="1"/>
      <w:numFmt w:val="decimal"/>
      <w:lvlText w:val="%1."/>
      <w:lvlJc w:val="left"/>
      <w:pPr>
        <w:ind w:left="1728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4"/>
  </w:num>
  <w:num w:numId="8">
    <w:abstractNumId w:val="13"/>
  </w:num>
  <w:num w:numId="9">
    <w:abstractNumId w:val="7"/>
  </w:num>
  <w:num w:numId="10">
    <w:abstractNumId w:val="16"/>
  </w:num>
  <w:num w:numId="11">
    <w:abstractNumId w:val="19"/>
  </w:num>
  <w:num w:numId="12">
    <w:abstractNumId w:val="21"/>
  </w:num>
  <w:num w:numId="13">
    <w:abstractNumId w:val="3"/>
  </w:num>
  <w:num w:numId="14">
    <w:abstractNumId w:val="11"/>
  </w:num>
  <w:num w:numId="15">
    <w:abstractNumId w:val="15"/>
  </w:num>
  <w:num w:numId="16">
    <w:abstractNumId w:val="20"/>
  </w:num>
  <w:num w:numId="17">
    <w:abstractNumId w:val="10"/>
  </w:num>
  <w:num w:numId="18">
    <w:abstractNumId w:val="5"/>
  </w:num>
  <w:num w:numId="19">
    <w:abstractNumId w:val="9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E"/>
    <w:rsid w:val="000931AD"/>
    <w:rsid w:val="000A3920"/>
    <w:rsid w:val="001432F2"/>
    <w:rsid w:val="00164BFA"/>
    <w:rsid w:val="001A4D0C"/>
    <w:rsid w:val="001D5A58"/>
    <w:rsid w:val="00201EA5"/>
    <w:rsid w:val="002D720C"/>
    <w:rsid w:val="002F2FA8"/>
    <w:rsid w:val="002F700D"/>
    <w:rsid w:val="003401B4"/>
    <w:rsid w:val="003522FC"/>
    <w:rsid w:val="00357942"/>
    <w:rsid w:val="003A4344"/>
    <w:rsid w:val="003B3A01"/>
    <w:rsid w:val="003D0E58"/>
    <w:rsid w:val="003D0E78"/>
    <w:rsid w:val="003F6877"/>
    <w:rsid w:val="003F7FE9"/>
    <w:rsid w:val="0040099E"/>
    <w:rsid w:val="0040237F"/>
    <w:rsid w:val="00414ED0"/>
    <w:rsid w:val="0042269D"/>
    <w:rsid w:val="004522A4"/>
    <w:rsid w:val="004565E3"/>
    <w:rsid w:val="00462B8D"/>
    <w:rsid w:val="00474CD6"/>
    <w:rsid w:val="004836F2"/>
    <w:rsid w:val="00495643"/>
    <w:rsid w:val="00495EC2"/>
    <w:rsid w:val="004A3663"/>
    <w:rsid w:val="004D5445"/>
    <w:rsid w:val="005026AF"/>
    <w:rsid w:val="00504A92"/>
    <w:rsid w:val="0051381D"/>
    <w:rsid w:val="005168E3"/>
    <w:rsid w:val="005920D3"/>
    <w:rsid w:val="005A18D2"/>
    <w:rsid w:val="005A57B6"/>
    <w:rsid w:val="005B5B01"/>
    <w:rsid w:val="005C0BC8"/>
    <w:rsid w:val="005C7D37"/>
    <w:rsid w:val="005F62F5"/>
    <w:rsid w:val="00606A49"/>
    <w:rsid w:val="00624B22"/>
    <w:rsid w:val="006336DF"/>
    <w:rsid w:val="00682B0A"/>
    <w:rsid w:val="0069315F"/>
    <w:rsid w:val="00696AE7"/>
    <w:rsid w:val="006F789D"/>
    <w:rsid w:val="007107D8"/>
    <w:rsid w:val="00735745"/>
    <w:rsid w:val="00735B7B"/>
    <w:rsid w:val="00771223"/>
    <w:rsid w:val="00781732"/>
    <w:rsid w:val="007A610E"/>
    <w:rsid w:val="007C30E5"/>
    <w:rsid w:val="007D4629"/>
    <w:rsid w:val="00805400"/>
    <w:rsid w:val="00841D38"/>
    <w:rsid w:val="008A69F9"/>
    <w:rsid w:val="008C526B"/>
    <w:rsid w:val="008C76D8"/>
    <w:rsid w:val="008F1B2C"/>
    <w:rsid w:val="008F2F3F"/>
    <w:rsid w:val="0091555A"/>
    <w:rsid w:val="00936FAD"/>
    <w:rsid w:val="00937221"/>
    <w:rsid w:val="00982CFF"/>
    <w:rsid w:val="00996243"/>
    <w:rsid w:val="009A73F8"/>
    <w:rsid w:val="009A7C65"/>
    <w:rsid w:val="009B2CA8"/>
    <w:rsid w:val="009C7977"/>
    <w:rsid w:val="009F73A9"/>
    <w:rsid w:val="00A36F26"/>
    <w:rsid w:val="00A55A9D"/>
    <w:rsid w:val="00A644A1"/>
    <w:rsid w:val="00A65052"/>
    <w:rsid w:val="00AA7978"/>
    <w:rsid w:val="00AB68B6"/>
    <w:rsid w:val="00AC02EF"/>
    <w:rsid w:val="00AC17BB"/>
    <w:rsid w:val="00AC50E0"/>
    <w:rsid w:val="00AD0F74"/>
    <w:rsid w:val="00AE5933"/>
    <w:rsid w:val="00AE5B03"/>
    <w:rsid w:val="00B04583"/>
    <w:rsid w:val="00B07C52"/>
    <w:rsid w:val="00B323A6"/>
    <w:rsid w:val="00B41053"/>
    <w:rsid w:val="00B4107A"/>
    <w:rsid w:val="00B57257"/>
    <w:rsid w:val="00B75842"/>
    <w:rsid w:val="00B9156C"/>
    <w:rsid w:val="00BA5683"/>
    <w:rsid w:val="00BC254C"/>
    <w:rsid w:val="00BF4DA9"/>
    <w:rsid w:val="00C30AEE"/>
    <w:rsid w:val="00C7514A"/>
    <w:rsid w:val="00C81B0B"/>
    <w:rsid w:val="00CE0359"/>
    <w:rsid w:val="00CE0C76"/>
    <w:rsid w:val="00D00350"/>
    <w:rsid w:val="00D31270"/>
    <w:rsid w:val="00D56642"/>
    <w:rsid w:val="00D77A6E"/>
    <w:rsid w:val="00D84B5E"/>
    <w:rsid w:val="00D8562F"/>
    <w:rsid w:val="00D87FCE"/>
    <w:rsid w:val="00DA07D2"/>
    <w:rsid w:val="00DA0D26"/>
    <w:rsid w:val="00DA2A15"/>
    <w:rsid w:val="00DB74CE"/>
    <w:rsid w:val="00DC7356"/>
    <w:rsid w:val="00DE6718"/>
    <w:rsid w:val="00DF3C91"/>
    <w:rsid w:val="00E51C2E"/>
    <w:rsid w:val="00E82C76"/>
    <w:rsid w:val="00E964C8"/>
    <w:rsid w:val="00EB0C04"/>
    <w:rsid w:val="00EC40A3"/>
    <w:rsid w:val="00F07A3C"/>
    <w:rsid w:val="00F12CDA"/>
    <w:rsid w:val="00F1430D"/>
    <w:rsid w:val="00F264F0"/>
    <w:rsid w:val="00F421A9"/>
    <w:rsid w:val="00F6385C"/>
    <w:rsid w:val="00F77288"/>
    <w:rsid w:val="00F8040D"/>
    <w:rsid w:val="00F83E74"/>
    <w:rsid w:val="00F9259A"/>
    <w:rsid w:val="00FB43E5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FE8ED-131A-4DFE-B106-3240D97C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7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6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0E7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D0E7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D0E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D0E78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21">
    <w:name w:val="Основной текст 21"/>
    <w:basedOn w:val="a"/>
    <w:rsid w:val="003D0E78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06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page number"/>
    <w:basedOn w:val="a0"/>
    <w:rsid w:val="00606A49"/>
  </w:style>
  <w:style w:type="paragraph" w:styleId="a5">
    <w:name w:val="header"/>
    <w:basedOn w:val="a"/>
    <w:link w:val="a6"/>
    <w:uiPriority w:val="99"/>
    <w:rsid w:val="00606A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6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06A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06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606A4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606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606A4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A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7C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94F1-A500-45BE-8A32-7F89BC81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17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2017-09-14T07:02:00Z</cp:lastPrinted>
  <dcterms:created xsi:type="dcterms:W3CDTF">2017-09-14T06:32:00Z</dcterms:created>
  <dcterms:modified xsi:type="dcterms:W3CDTF">2020-02-27T11:29:00Z</dcterms:modified>
</cp:coreProperties>
</file>