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A54" w:rsidRDefault="00C10618" w:rsidP="00C10618">
      <w:pPr>
        <w:tabs>
          <w:tab w:val="left" w:pos="9288"/>
        </w:tabs>
        <w:jc w:val="center"/>
        <w:rPr>
          <w:rFonts w:ascii="Times New Roman" w:hAnsi="Times New Roman"/>
          <w:b/>
          <w:bCs/>
          <w:color w:val="000000"/>
          <w:sz w:val="36"/>
          <w:szCs w:val="1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6C97829" wp14:editId="0BFAC270">
            <wp:extent cx="9777730" cy="266255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B6" w:rsidRPr="00AE2FE3" w:rsidRDefault="007F18B6" w:rsidP="000F0215">
      <w:pPr>
        <w:tabs>
          <w:tab w:val="left" w:pos="9288"/>
        </w:tabs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AE2FE3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Рабочая программа</w:t>
      </w:r>
    </w:p>
    <w:p w:rsidR="007F18B6" w:rsidRPr="00AE2FE3" w:rsidRDefault="007F18B6" w:rsidP="000F0215">
      <w:pPr>
        <w:tabs>
          <w:tab w:val="left" w:pos="9288"/>
        </w:tabs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7F18B6" w:rsidRPr="00AE2FE3" w:rsidRDefault="007F18B6" w:rsidP="000F0215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AE2FE3">
        <w:rPr>
          <w:rFonts w:ascii="Times New Roman" w:hAnsi="Times New Roman"/>
          <w:sz w:val="28"/>
          <w:szCs w:val="28"/>
          <w:lang w:val="ru-RU"/>
        </w:rPr>
        <w:t xml:space="preserve">по учебному предмету </w:t>
      </w:r>
    </w:p>
    <w:p w:rsidR="007F18B6" w:rsidRPr="00AE2FE3" w:rsidRDefault="007F18B6" w:rsidP="000F0215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AE2FE3">
        <w:rPr>
          <w:rFonts w:ascii="Times New Roman" w:hAnsi="Times New Roman"/>
          <w:position w:val="10"/>
          <w:sz w:val="28"/>
          <w:szCs w:val="28"/>
          <w:lang w:val="ru-RU"/>
        </w:rPr>
        <w:t>Математика</w:t>
      </w:r>
    </w:p>
    <w:p w:rsidR="007F18B6" w:rsidRPr="00AE2FE3" w:rsidRDefault="007F18B6" w:rsidP="000F0215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AE2FE3">
        <w:rPr>
          <w:rFonts w:ascii="Times New Roman" w:hAnsi="Times New Roman"/>
          <w:position w:val="10"/>
          <w:sz w:val="28"/>
          <w:szCs w:val="28"/>
          <w:lang w:val="ru-RU"/>
        </w:rPr>
        <w:t>3 класс</w:t>
      </w:r>
    </w:p>
    <w:p w:rsidR="007F18B6" w:rsidRPr="00AE2FE3" w:rsidRDefault="007F18B6" w:rsidP="000F0215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AE2FE3">
        <w:rPr>
          <w:rFonts w:ascii="Times New Roman" w:hAnsi="Times New Roman"/>
          <w:position w:val="10"/>
          <w:sz w:val="28"/>
          <w:szCs w:val="28"/>
          <w:lang w:val="ru-RU"/>
        </w:rPr>
        <w:t xml:space="preserve">(начальное </w:t>
      </w:r>
      <w:r w:rsidR="00AE2FE3" w:rsidRPr="00AE2FE3">
        <w:rPr>
          <w:rFonts w:ascii="Times New Roman" w:hAnsi="Times New Roman"/>
          <w:position w:val="10"/>
          <w:sz w:val="28"/>
          <w:szCs w:val="28"/>
          <w:lang w:val="ru-RU"/>
        </w:rPr>
        <w:t>общее образование</w:t>
      </w:r>
      <w:r w:rsidRPr="00AE2FE3">
        <w:rPr>
          <w:rFonts w:ascii="Times New Roman" w:hAnsi="Times New Roman"/>
          <w:position w:val="10"/>
          <w:sz w:val="28"/>
          <w:szCs w:val="28"/>
          <w:lang w:val="ru-RU"/>
        </w:rPr>
        <w:t>)</w:t>
      </w:r>
    </w:p>
    <w:p w:rsidR="00555A54" w:rsidRPr="00AE2FE3" w:rsidRDefault="00555A54" w:rsidP="000F0215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</w:p>
    <w:p w:rsidR="00555A54" w:rsidRPr="00AE2FE3" w:rsidRDefault="00555A54" w:rsidP="000F0215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  <w:gridCol w:w="4874"/>
      </w:tblGrid>
      <w:tr w:rsidR="008E5971" w:rsidRPr="00EE6286" w:rsidTr="00AE2FE3">
        <w:tc>
          <w:tcPr>
            <w:tcW w:w="10740" w:type="dxa"/>
          </w:tcPr>
          <w:p w:rsidR="008E5971" w:rsidRPr="00AE2FE3" w:rsidRDefault="008E5971" w:rsidP="000F0215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</w:p>
        </w:tc>
        <w:tc>
          <w:tcPr>
            <w:tcW w:w="4874" w:type="dxa"/>
          </w:tcPr>
          <w:p w:rsidR="00555A54" w:rsidRPr="00AE2FE3" w:rsidRDefault="008E5971" w:rsidP="000F0215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  <w:r w:rsidRPr="00AE2FE3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 xml:space="preserve">Составитель рабочей программы: </w:t>
            </w:r>
          </w:p>
          <w:p w:rsidR="00555A54" w:rsidRPr="00AE2FE3" w:rsidRDefault="00555A54" w:rsidP="000F0215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  <w:r w:rsidRPr="00AE2FE3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Водницкая Надежда Адамо</w:t>
            </w:r>
            <w:r w:rsidR="008E5971" w:rsidRPr="00AE2FE3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 xml:space="preserve">вна, </w:t>
            </w:r>
          </w:p>
          <w:p w:rsidR="00555A54" w:rsidRPr="00AE2FE3" w:rsidRDefault="008E5971" w:rsidP="000F0215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  <w:r w:rsidRPr="00AE2FE3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 xml:space="preserve">учитель начальных классов, </w:t>
            </w:r>
          </w:p>
          <w:p w:rsidR="008E5971" w:rsidRPr="00AE2FE3" w:rsidRDefault="00555A54" w:rsidP="000F0215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  <w:r w:rsidRPr="00AE2FE3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перв</w:t>
            </w:r>
            <w:r w:rsidR="008E5971" w:rsidRPr="00AE2FE3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ая квалификационная категория</w:t>
            </w:r>
          </w:p>
          <w:p w:rsidR="008E5971" w:rsidRPr="00AE2FE3" w:rsidRDefault="008E5971" w:rsidP="000F0215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</w:p>
        </w:tc>
      </w:tr>
    </w:tbl>
    <w:p w:rsidR="00BF347E" w:rsidRDefault="00DA0238" w:rsidP="000F0215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AE2FE3">
        <w:rPr>
          <w:rFonts w:ascii="Times New Roman" w:hAnsi="Times New Roman"/>
          <w:position w:val="10"/>
          <w:sz w:val="28"/>
          <w:szCs w:val="28"/>
          <w:lang w:val="ru-RU"/>
        </w:rPr>
        <w:t xml:space="preserve">                                                                                                                        </w:t>
      </w:r>
    </w:p>
    <w:p w:rsidR="00BF347E" w:rsidRDefault="00BF347E" w:rsidP="000F0215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</w:p>
    <w:p w:rsidR="00DA0238" w:rsidRPr="00AE2FE3" w:rsidRDefault="00DA0238" w:rsidP="000F0215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AE2FE3">
        <w:rPr>
          <w:rFonts w:ascii="Times New Roman" w:hAnsi="Times New Roman"/>
          <w:position w:val="10"/>
          <w:sz w:val="28"/>
          <w:szCs w:val="28"/>
          <w:lang w:val="ru-RU"/>
        </w:rPr>
        <w:t xml:space="preserve">                                     </w:t>
      </w:r>
    </w:p>
    <w:p w:rsidR="007F18B6" w:rsidRPr="009A5667" w:rsidRDefault="00DA0238" w:rsidP="000F0215">
      <w:pPr>
        <w:tabs>
          <w:tab w:val="left" w:pos="4290"/>
        </w:tabs>
        <w:jc w:val="center"/>
        <w:rPr>
          <w:rFonts w:ascii="Times New Roman" w:hAnsi="Times New Roman"/>
          <w:position w:val="10"/>
          <w:sz w:val="18"/>
          <w:szCs w:val="18"/>
          <w:vertAlign w:val="superscript"/>
          <w:lang w:val="ru-RU"/>
        </w:rPr>
      </w:pPr>
      <w:r w:rsidRPr="00AE2FE3">
        <w:rPr>
          <w:rFonts w:ascii="Times New Roman" w:hAnsi="Times New Roman"/>
          <w:sz w:val="28"/>
          <w:szCs w:val="28"/>
          <w:lang w:val="ru-RU"/>
        </w:rPr>
        <w:t>201</w:t>
      </w:r>
      <w:r w:rsidR="00555A54" w:rsidRPr="00AE2FE3">
        <w:rPr>
          <w:rFonts w:ascii="Times New Roman" w:hAnsi="Times New Roman"/>
          <w:sz w:val="28"/>
          <w:szCs w:val="28"/>
          <w:lang w:val="ru-RU"/>
        </w:rPr>
        <w:t>9</w:t>
      </w:r>
      <w:r w:rsidRPr="00AE2FE3">
        <w:rPr>
          <w:rFonts w:ascii="Times New Roman" w:hAnsi="Times New Roman"/>
          <w:sz w:val="28"/>
          <w:szCs w:val="28"/>
          <w:lang w:val="ru-RU"/>
        </w:rPr>
        <w:t>г.</w:t>
      </w:r>
      <w:r w:rsidR="008E5971" w:rsidRPr="009A5667">
        <w:rPr>
          <w:rFonts w:ascii="Times New Roman" w:hAnsi="Times New Roman"/>
          <w:sz w:val="18"/>
          <w:szCs w:val="18"/>
          <w:lang w:val="ru-RU"/>
        </w:rPr>
        <w:br w:type="page"/>
      </w:r>
    </w:p>
    <w:p w:rsidR="00562A62" w:rsidRPr="00012562" w:rsidRDefault="00012562" w:rsidP="00EF1BE9">
      <w:pPr>
        <w:pStyle w:val="11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012562">
        <w:rPr>
          <w:rFonts w:ascii="Times New Roman" w:hAnsi="Times New Roman"/>
          <w:b/>
          <w:iCs/>
          <w:sz w:val="24"/>
          <w:szCs w:val="24"/>
          <w:lang w:val="ru-RU"/>
        </w:rPr>
        <w:lastRenderedPageBreak/>
        <w:t>Планируемые</w:t>
      </w:r>
      <w:r w:rsidR="004762BE" w:rsidRPr="00012562">
        <w:rPr>
          <w:rFonts w:ascii="Times New Roman" w:hAnsi="Times New Roman"/>
          <w:b/>
          <w:iCs/>
          <w:sz w:val="24"/>
          <w:szCs w:val="24"/>
          <w:lang w:val="ru-RU"/>
        </w:rPr>
        <w:t xml:space="preserve"> результаты освоения учебного предмета «Математика»</w:t>
      </w:r>
    </w:p>
    <w:p w:rsidR="00012562" w:rsidRPr="00012562" w:rsidRDefault="002A7E5F" w:rsidP="00BC4DED">
      <w:pPr>
        <w:spacing w:after="3" w:line="256" w:lineRule="auto"/>
        <w:ind w:left="709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Личностные</w:t>
      </w:r>
      <w:r w:rsidR="00BC4DED">
        <w:rPr>
          <w:rFonts w:ascii="Times New Roman" w:hAnsi="Times New Roman"/>
          <w:b/>
          <w:lang w:val="ru-RU"/>
        </w:rPr>
        <w:t xml:space="preserve"> планируемые результаты</w:t>
      </w:r>
      <w:r>
        <w:rPr>
          <w:rFonts w:ascii="Times New Roman" w:hAnsi="Times New Roman"/>
          <w:b/>
          <w:lang w:val="ru-RU"/>
        </w:rPr>
        <w:t>:</w:t>
      </w:r>
    </w:p>
    <w:p w:rsidR="002A7E5F" w:rsidRPr="002A7E5F" w:rsidRDefault="002A7E5F" w:rsidP="002A7E5F">
      <w:pPr>
        <w:spacing w:after="98" w:line="256" w:lineRule="auto"/>
        <w:ind w:left="355"/>
        <w:rPr>
          <w:rFonts w:ascii="Times New Roman" w:hAnsi="Times New Roman"/>
          <w:lang w:val="ru-RU" w:bidi="ar-SA"/>
        </w:rPr>
      </w:pPr>
      <w:r w:rsidRPr="002A7E5F">
        <w:rPr>
          <w:rFonts w:ascii="Times New Roman" w:hAnsi="Times New Roman"/>
          <w:b/>
          <w:lang w:val="ru-RU"/>
        </w:rPr>
        <w:t>У выпускника будут сформированы:</w:t>
      </w:r>
      <w:r w:rsidRPr="002A7E5F">
        <w:rPr>
          <w:rFonts w:ascii="Times New Roman" w:hAnsi="Times New Roman"/>
          <w:lang w:val="ru-RU"/>
        </w:rPr>
        <w:t xml:space="preserve">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навыки в проведении самоконтроля и самооценки результатов своей учебной деятельности; </w:t>
      </w:r>
    </w:p>
    <w:p w:rsidR="002A7E5F" w:rsidRPr="002A7E5F" w:rsidRDefault="002A7E5F" w:rsidP="002A7E5F">
      <w:pPr>
        <w:numPr>
          <w:ilvl w:val="0"/>
          <w:numId w:val="44"/>
        </w:numPr>
        <w:spacing w:after="34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основы мотивации учебной деятельности и личностного смысла изучения математики, интерес, переходящий в потребность к расширению знаний, к применению поисковых и творческих подходов к выполнению заданий и пр., предложенных в учебнике или учителем;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положительное отношение к урокам математики, к учебе, к школе;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понимание значения математических знаний в собственной жизни;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понимание значения математики в жизни и деятельности человека;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восприятие критериев оценки учебной деятельности и понимание оценок учителя успешности учебной деятельности;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умение самостоятельно выполнять определенные учителем виды работ (деятельности), понимая личную ответственность за результат;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знать и применять правила общения, осваивать навыки сотрудничества в учебной деятельности;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начальные представления об основах гражданской идентичности (через систему определенных заданий и упражнений);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уважение и принятие семейных ценностей, понимания необходимости бережного отношения к природе, к своему здоровью и здоровью других людей. </w:t>
      </w:r>
    </w:p>
    <w:p w:rsidR="002A7E5F" w:rsidRPr="002A7E5F" w:rsidRDefault="002A7E5F" w:rsidP="002A7E5F">
      <w:pPr>
        <w:spacing w:after="7" w:line="256" w:lineRule="auto"/>
        <w:ind w:left="360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       умение оценивать собственные успехи в освоении вычислительных навыков. </w:t>
      </w:r>
    </w:p>
    <w:p w:rsidR="002A7E5F" w:rsidRPr="002A7E5F" w:rsidRDefault="002A7E5F" w:rsidP="002A7E5F">
      <w:pPr>
        <w:spacing w:after="73" w:line="256" w:lineRule="auto"/>
        <w:ind w:left="355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b/>
          <w:lang w:val="ru-RU"/>
        </w:rPr>
        <w:t xml:space="preserve">Выпускник получит возможность для формирования: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начальных представлений об универсальности математических способов познания окружающего мира; </w:t>
      </w:r>
    </w:p>
    <w:p w:rsidR="002A7E5F" w:rsidRPr="002A7E5F" w:rsidRDefault="002A7E5F" w:rsidP="002A7E5F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осознанного значения математических знаний в жизни человека, при изучении других школьных дисциплин; </w:t>
      </w:r>
    </w:p>
    <w:p w:rsidR="00BC4DED" w:rsidRDefault="002A7E5F" w:rsidP="00BC4DED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2A7E5F">
        <w:rPr>
          <w:rFonts w:ascii="Times New Roman" w:hAnsi="Times New Roman"/>
          <w:lang w:val="ru-RU"/>
        </w:rPr>
        <w:t xml:space="preserve">осознанное проведение самоконтроля и адекватной самооценки результатов своей учебной деятельности; </w:t>
      </w:r>
    </w:p>
    <w:p w:rsidR="00BC4DED" w:rsidRPr="00BC4DED" w:rsidRDefault="00BC4DED" w:rsidP="00BC4DED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умения сопоставлять собственную оценку своей деятельности с оценкой ее товарищами, учителем; восприятия математики как </w:t>
      </w:r>
      <w:r>
        <w:rPr>
          <w:rFonts w:ascii="Times New Roman" w:hAnsi="Times New Roman"/>
          <w:lang w:val="ru-RU"/>
        </w:rPr>
        <w:t>части общечеловеческой культуры;</w:t>
      </w:r>
      <w:r w:rsidRPr="00BC4DED">
        <w:rPr>
          <w:rFonts w:ascii="Times New Roman" w:hAnsi="Times New Roman"/>
          <w:lang w:val="ru-RU"/>
        </w:rPr>
        <w:t xml:space="preserve"> </w:t>
      </w:r>
    </w:p>
    <w:p w:rsidR="002A7E5F" w:rsidRPr="00BC4DED" w:rsidRDefault="002A7E5F" w:rsidP="00BC4DED">
      <w:pPr>
        <w:numPr>
          <w:ilvl w:val="0"/>
          <w:numId w:val="44"/>
        </w:numPr>
        <w:spacing w:after="13" w:line="268" w:lineRule="auto"/>
        <w:ind w:right="842" w:hanging="348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интерес к изучению учебного предмета математика: количественных и пространственных отношений, зависимостей между </w:t>
      </w:r>
    </w:p>
    <w:p w:rsidR="00BC4DED" w:rsidRDefault="00BC4DED" w:rsidP="002A7E5F">
      <w:pPr>
        <w:ind w:left="-5" w:right="143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</w:t>
      </w:r>
      <w:r w:rsidR="002A7E5F" w:rsidRPr="002A7E5F">
        <w:rPr>
          <w:rFonts w:ascii="Times New Roman" w:hAnsi="Times New Roman"/>
          <w:lang w:val="ru-RU"/>
        </w:rPr>
        <w:t xml:space="preserve">объектами, процессами и явлениями окружающего мира, способами их описания </w:t>
      </w:r>
      <w:r>
        <w:rPr>
          <w:rFonts w:ascii="Times New Roman" w:hAnsi="Times New Roman"/>
          <w:lang w:val="ru-RU"/>
        </w:rPr>
        <w:t xml:space="preserve">на языке математики, к освоению                                        </w:t>
      </w:r>
    </w:p>
    <w:p w:rsidR="002A7E5F" w:rsidRDefault="00BC4DED" w:rsidP="002A7E5F">
      <w:pPr>
        <w:ind w:left="-5" w:right="143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математических </w:t>
      </w:r>
      <w:r w:rsidR="002A7E5F" w:rsidRPr="002A7E5F">
        <w:rPr>
          <w:rFonts w:ascii="Times New Roman" w:hAnsi="Times New Roman"/>
          <w:lang w:val="ru-RU"/>
        </w:rPr>
        <w:t xml:space="preserve">способов решения познавательных задач. </w:t>
      </w:r>
    </w:p>
    <w:p w:rsidR="00BC4DED" w:rsidRPr="002A7E5F" w:rsidRDefault="00BC4DED" w:rsidP="002A7E5F">
      <w:pPr>
        <w:ind w:left="-5" w:right="1435"/>
        <w:rPr>
          <w:rFonts w:ascii="Times New Roman" w:hAnsi="Times New Roman"/>
          <w:lang w:val="ru-RU"/>
        </w:rPr>
      </w:pPr>
    </w:p>
    <w:p w:rsidR="00A67C13" w:rsidRPr="00A67C13" w:rsidRDefault="00A67C13" w:rsidP="00BC4DED">
      <w:pPr>
        <w:ind w:left="709"/>
        <w:jc w:val="center"/>
        <w:rPr>
          <w:rFonts w:ascii="Times New Roman" w:hAnsi="Times New Roman"/>
          <w:b/>
          <w:lang w:val="ru-RU" w:bidi="ar-SA"/>
        </w:rPr>
      </w:pPr>
      <w:proofErr w:type="spellStart"/>
      <w:r>
        <w:rPr>
          <w:rFonts w:ascii="Times New Roman" w:hAnsi="Times New Roman"/>
          <w:b/>
          <w:lang w:val="ru-RU"/>
        </w:rPr>
        <w:t>Метапредметные</w:t>
      </w:r>
      <w:proofErr w:type="spellEnd"/>
      <w:r w:rsidR="00BC4DED" w:rsidRPr="00BC4DED">
        <w:rPr>
          <w:rFonts w:ascii="Times New Roman" w:hAnsi="Times New Roman"/>
          <w:b/>
          <w:lang w:val="ru-RU"/>
        </w:rPr>
        <w:t xml:space="preserve"> </w:t>
      </w:r>
      <w:r w:rsidR="00BC4DED">
        <w:rPr>
          <w:rFonts w:ascii="Times New Roman" w:hAnsi="Times New Roman"/>
          <w:b/>
          <w:lang w:val="ru-RU"/>
        </w:rPr>
        <w:t>планируемые результаты:</w:t>
      </w:r>
    </w:p>
    <w:p w:rsidR="00BC4DED" w:rsidRPr="00BC4DED" w:rsidRDefault="00BC4DED" w:rsidP="00BC4DED">
      <w:pPr>
        <w:pStyle w:val="1"/>
        <w:spacing w:before="0" w:after="0"/>
        <w:ind w:right="142"/>
        <w:rPr>
          <w:rFonts w:ascii="Times New Roman" w:hAnsi="Times New Roman"/>
          <w:sz w:val="24"/>
          <w:szCs w:val="24"/>
          <w:lang w:val="ru-RU" w:bidi="ar-SA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BC4DED">
        <w:rPr>
          <w:rFonts w:ascii="Times New Roman" w:hAnsi="Times New Roman"/>
          <w:sz w:val="24"/>
          <w:szCs w:val="24"/>
          <w:lang w:val="ru-RU"/>
        </w:rPr>
        <w:t>Регулятивные</w:t>
      </w:r>
      <w:r>
        <w:rPr>
          <w:rFonts w:ascii="Times New Roman" w:hAnsi="Times New Roman"/>
          <w:sz w:val="24"/>
          <w:szCs w:val="24"/>
          <w:lang w:val="ru-RU"/>
        </w:rPr>
        <w:t>:</w:t>
      </w:r>
      <w:r w:rsidRPr="00BC4DE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C4DED">
        <w:rPr>
          <w:rFonts w:ascii="Times New Roman" w:hAnsi="Times New Roman"/>
          <w:b w:val="0"/>
          <w:sz w:val="24"/>
          <w:szCs w:val="24"/>
          <w:lang w:val="ru-RU"/>
        </w:rPr>
        <w:t xml:space="preserve"> </w:t>
      </w:r>
    </w:p>
    <w:p w:rsidR="00BC4DED" w:rsidRPr="00BC4DED" w:rsidRDefault="00BC4DED" w:rsidP="00BC4DED">
      <w:pPr>
        <w:spacing w:after="30"/>
        <w:ind w:left="718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 xml:space="preserve">Выпускник </w:t>
      </w:r>
      <w:r w:rsidRPr="00BC4DED">
        <w:rPr>
          <w:rFonts w:ascii="Times New Roman" w:hAnsi="Times New Roman"/>
          <w:b/>
          <w:lang w:val="ru-RU"/>
        </w:rPr>
        <w:t xml:space="preserve">научится: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понимать, принимать и сохранять различные учебные задачи; осуществлять поиск средств для достижения учебной задачи; </w:t>
      </w:r>
    </w:p>
    <w:p w:rsidR="00BC4DED" w:rsidRPr="00BC4DED" w:rsidRDefault="00BC4DED" w:rsidP="00BC4DED">
      <w:pPr>
        <w:numPr>
          <w:ilvl w:val="0"/>
          <w:numId w:val="45"/>
        </w:numPr>
        <w:spacing w:after="34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lastRenderedPageBreak/>
        <w:t xml:space="preserve">находить способ решения учебной задачи и выполнять учебные действия в устной и письменной форме, использовать математические термины, символы и </w:t>
      </w:r>
      <w:proofErr w:type="gramStart"/>
      <w:r w:rsidRPr="00BC4DED">
        <w:rPr>
          <w:rFonts w:ascii="Times New Roman" w:hAnsi="Times New Roman"/>
          <w:lang w:val="ru-RU"/>
        </w:rPr>
        <w:t xml:space="preserve">знаки; </w:t>
      </w:r>
      <w:r w:rsidRPr="00BC4DED">
        <w:rPr>
          <w:rFonts w:ascii="Times New Roman" w:eastAsia="Segoe UI Symbol" w:hAnsi="Times New Roman"/>
        </w:rPr>
        <w:sym w:font="Segoe UI Symbol" w:char="F0B7"/>
      </w:r>
      <w:r w:rsidRPr="00BC4DED">
        <w:rPr>
          <w:rFonts w:ascii="Times New Roman" w:eastAsia="Arial" w:hAnsi="Times New Roman"/>
          <w:lang w:val="ru-RU"/>
        </w:rPr>
        <w:t xml:space="preserve"> </w:t>
      </w:r>
      <w:r w:rsidRPr="00BC4DED">
        <w:rPr>
          <w:rFonts w:ascii="Times New Roman" w:hAnsi="Times New Roman"/>
          <w:lang w:val="ru-RU"/>
        </w:rPr>
        <w:t>планировать</w:t>
      </w:r>
      <w:proofErr w:type="gramEnd"/>
      <w:r w:rsidRPr="00BC4DED">
        <w:rPr>
          <w:rFonts w:ascii="Times New Roman" w:hAnsi="Times New Roman"/>
          <w:lang w:val="ru-RU"/>
        </w:rPr>
        <w:t xml:space="preserve"> свои действия в соответствии с поставленной учебной задачей для ее решения;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проводить пошаговый контроль под руководством учителя, а в некоторых случаях – самостоятельно;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выполнять самоконтроль и самооценку результатов своей учебной деятельности на уроке и по результатам изучения отдельных тем; </w:t>
      </w:r>
      <w:r w:rsidRPr="00BC4DED">
        <w:rPr>
          <w:rFonts w:ascii="Times New Roman" w:hAnsi="Times New Roman"/>
          <w:b/>
          <w:i/>
          <w:lang w:val="ru-RU"/>
        </w:rPr>
        <w:t xml:space="preserve">Выпускник получит возможность научиться: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самостоятельно планировать и контролировать учебные действия в соответствии с поставленной целью; находить способ решения учебной задачи;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адекватно проводить самооценку результатов своей учебной деятельности, понимать причины неуспеха на том или ином этапе;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самостоятельно делать несложные выводы о математических объектах и их свойствах;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контролировать свои действия и соотносить их с поставленными целями и действиями других участников, работающих в паре, в группе. </w:t>
      </w:r>
    </w:p>
    <w:p w:rsidR="00BC4DED" w:rsidRDefault="00BC4DED" w:rsidP="00BC4DED">
      <w:pPr>
        <w:spacing w:after="26"/>
        <w:ind w:left="720" w:right="2933"/>
        <w:rPr>
          <w:rFonts w:ascii="Times New Roman" w:hAnsi="Times New Roman"/>
          <w:b/>
          <w:lang w:val="ru-RU"/>
        </w:rPr>
      </w:pPr>
      <w:proofErr w:type="spellStart"/>
      <w:r w:rsidRPr="00BC4DED">
        <w:rPr>
          <w:rFonts w:ascii="Times New Roman" w:hAnsi="Times New Roman"/>
          <w:b/>
        </w:rPr>
        <w:t>Познавательные</w:t>
      </w:r>
      <w:proofErr w:type="spellEnd"/>
      <w:r>
        <w:rPr>
          <w:rFonts w:ascii="Times New Roman" w:hAnsi="Times New Roman"/>
          <w:b/>
          <w:lang w:val="ru-RU"/>
        </w:rPr>
        <w:t>:</w:t>
      </w:r>
    </w:p>
    <w:p w:rsidR="00BC4DED" w:rsidRPr="00BC4DED" w:rsidRDefault="00BC4DED" w:rsidP="00BC4DED">
      <w:pPr>
        <w:spacing w:after="26"/>
        <w:ind w:left="720" w:right="2933"/>
        <w:rPr>
          <w:rFonts w:ascii="Times New Roman" w:hAnsi="Times New Roman"/>
        </w:rPr>
      </w:pPr>
      <w:proofErr w:type="spellStart"/>
      <w:r w:rsidRPr="00BC4DED">
        <w:rPr>
          <w:rFonts w:ascii="Times New Roman" w:hAnsi="Times New Roman"/>
          <w:b/>
        </w:rPr>
        <w:t>Выпускник</w:t>
      </w:r>
      <w:proofErr w:type="spellEnd"/>
      <w:r w:rsidRPr="00BC4DED">
        <w:rPr>
          <w:rFonts w:ascii="Times New Roman" w:hAnsi="Times New Roman"/>
          <w:b/>
        </w:rPr>
        <w:t xml:space="preserve"> </w:t>
      </w:r>
      <w:proofErr w:type="spellStart"/>
      <w:r w:rsidRPr="00BC4DED">
        <w:rPr>
          <w:rFonts w:ascii="Times New Roman" w:hAnsi="Times New Roman"/>
          <w:b/>
        </w:rPr>
        <w:t>научится</w:t>
      </w:r>
      <w:proofErr w:type="spellEnd"/>
      <w:r w:rsidRPr="00BC4DED">
        <w:rPr>
          <w:rFonts w:ascii="Times New Roman" w:hAnsi="Times New Roman"/>
          <w:b/>
        </w:rPr>
        <w:t xml:space="preserve">: </w:t>
      </w:r>
    </w:p>
    <w:p w:rsidR="00BC4DED" w:rsidRDefault="00BC4DED" w:rsidP="00BC4DED">
      <w:pPr>
        <w:numPr>
          <w:ilvl w:val="0"/>
          <w:numId w:val="45"/>
        </w:numPr>
        <w:spacing w:after="35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>устанавливать математические отношения между объектами, взаи</w:t>
      </w:r>
      <w:r>
        <w:rPr>
          <w:rFonts w:ascii="Times New Roman" w:hAnsi="Times New Roman"/>
          <w:lang w:val="ru-RU"/>
        </w:rPr>
        <w:t xml:space="preserve">мосвязи в явлениях и процессах </w:t>
      </w:r>
      <w:r w:rsidRPr="00BC4DED">
        <w:rPr>
          <w:rFonts w:ascii="Times New Roman" w:hAnsi="Times New Roman"/>
          <w:lang w:val="ru-RU"/>
        </w:rPr>
        <w:t>и представлять информацию в знаково-символической и графической форме, строить модели, отражающие разли</w:t>
      </w:r>
      <w:r>
        <w:rPr>
          <w:rFonts w:ascii="Times New Roman" w:hAnsi="Times New Roman"/>
          <w:lang w:val="ru-RU"/>
        </w:rPr>
        <w:t>чные отношения между объектами;</w:t>
      </w:r>
    </w:p>
    <w:p w:rsidR="00BC4DED" w:rsidRPr="00BC4DED" w:rsidRDefault="00BC4DED" w:rsidP="00BC4DED">
      <w:pPr>
        <w:numPr>
          <w:ilvl w:val="0"/>
          <w:numId w:val="45"/>
        </w:numPr>
        <w:spacing w:after="35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проводить сравнение по одному или нескольким признакам и на этой основе делать выводы; </w:t>
      </w:r>
    </w:p>
    <w:p w:rsid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>устанавливать закономерность следования объектов (чисел, числовых выражений, равенств, геометрических фигур и др.) и определ</w:t>
      </w:r>
      <w:r>
        <w:rPr>
          <w:rFonts w:ascii="Times New Roman" w:hAnsi="Times New Roman"/>
          <w:lang w:val="ru-RU"/>
        </w:rPr>
        <w:t>ять недостающие в ней элементы;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выполнять классификацию по нескольким предложенным или самостоятельно найденным основаниям;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делать выводы по аналогии и проверять эти выводы;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проводить несложные обобщения и использовать математические знания в расширенной области применения;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понимать </w:t>
      </w:r>
      <w:r>
        <w:rPr>
          <w:rFonts w:ascii="Times New Roman" w:hAnsi="Times New Roman"/>
          <w:lang w:val="ru-RU"/>
        </w:rPr>
        <w:t xml:space="preserve">базовые </w:t>
      </w:r>
      <w:proofErr w:type="spellStart"/>
      <w:r>
        <w:rPr>
          <w:rFonts w:ascii="Times New Roman" w:hAnsi="Times New Roman"/>
          <w:lang w:val="ru-RU"/>
        </w:rPr>
        <w:t>межпредметные</w:t>
      </w:r>
      <w:proofErr w:type="spellEnd"/>
      <w:r w:rsidRPr="00BC4DED">
        <w:rPr>
          <w:rFonts w:ascii="Times New Roman" w:hAnsi="Times New Roman"/>
          <w:lang w:val="ru-RU"/>
        </w:rPr>
        <w:t xml:space="preserve"> понятия: число, величина, геометрическая фигура;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фиксировать </w:t>
      </w:r>
      <w:r w:rsidRPr="00BC4DED">
        <w:rPr>
          <w:rFonts w:ascii="Times New Roman" w:hAnsi="Times New Roman"/>
          <w:lang w:val="ru-RU"/>
        </w:rPr>
        <w:t xml:space="preserve">математические отношения между объектами и группами объектов в знаково-символической форме (на моделях);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стремление полнее использовать свои творческие возможности;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общее умение смыслового чтения текстов математического содержания в соответствии с поставленными целями и задачами;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самостоятельно </w:t>
      </w:r>
      <w:r>
        <w:rPr>
          <w:rFonts w:ascii="Times New Roman" w:hAnsi="Times New Roman"/>
          <w:lang w:val="ru-RU"/>
        </w:rPr>
        <w:t xml:space="preserve">осуществлять расширенный поиск </w:t>
      </w:r>
      <w:r w:rsidRPr="00BC4DED">
        <w:rPr>
          <w:rFonts w:ascii="Times New Roman" w:hAnsi="Times New Roman"/>
          <w:lang w:val="ru-RU"/>
        </w:rPr>
        <w:t xml:space="preserve">необходимой информации в учебнике, в справочнике и в других источниках;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осуществлять расширенный поиск информации и представлять информацию в предложенной форме. </w:t>
      </w:r>
    </w:p>
    <w:p w:rsidR="00BC4DED" w:rsidRPr="00BC4DED" w:rsidRDefault="00BC4DED" w:rsidP="00BC4DED">
      <w:pPr>
        <w:spacing w:after="13" w:line="268" w:lineRule="auto"/>
        <w:ind w:left="720" w:right="842"/>
        <w:jc w:val="both"/>
        <w:rPr>
          <w:rFonts w:ascii="Times New Roman" w:hAnsi="Times New Roman"/>
        </w:rPr>
      </w:pPr>
      <w:r w:rsidRPr="00BC4DED">
        <w:rPr>
          <w:rFonts w:ascii="Times New Roman" w:eastAsia="Arial" w:hAnsi="Times New Roman"/>
          <w:lang w:val="ru-RU"/>
        </w:rPr>
        <w:t xml:space="preserve"> </w:t>
      </w:r>
      <w:proofErr w:type="spellStart"/>
      <w:r w:rsidRPr="00BC4DED">
        <w:rPr>
          <w:rFonts w:ascii="Times New Roman" w:hAnsi="Times New Roman"/>
          <w:b/>
          <w:i/>
        </w:rPr>
        <w:t>Выпускник</w:t>
      </w:r>
      <w:proofErr w:type="spellEnd"/>
      <w:r w:rsidRPr="00BC4DED">
        <w:rPr>
          <w:rFonts w:ascii="Times New Roman" w:hAnsi="Times New Roman"/>
          <w:b/>
          <w:i/>
        </w:rPr>
        <w:t xml:space="preserve"> </w:t>
      </w:r>
      <w:proofErr w:type="spellStart"/>
      <w:r w:rsidRPr="00BC4DED">
        <w:rPr>
          <w:rFonts w:ascii="Times New Roman" w:hAnsi="Times New Roman"/>
          <w:b/>
          <w:i/>
        </w:rPr>
        <w:t>получит</w:t>
      </w:r>
      <w:proofErr w:type="spellEnd"/>
      <w:r w:rsidRPr="00BC4DED">
        <w:rPr>
          <w:rFonts w:ascii="Times New Roman" w:hAnsi="Times New Roman"/>
          <w:b/>
          <w:i/>
        </w:rPr>
        <w:t xml:space="preserve"> </w:t>
      </w:r>
      <w:proofErr w:type="spellStart"/>
      <w:r w:rsidRPr="00BC4DED">
        <w:rPr>
          <w:rFonts w:ascii="Times New Roman" w:hAnsi="Times New Roman"/>
          <w:b/>
          <w:i/>
        </w:rPr>
        <w:t>возможность</w:t>
      </w:r>
      <w:proofErr w:type="spellEnd"/>
      <w:r w:rsidRPr="00BC4DED">
        <w:rPr>
          <w:rFonts w:ascii="Times New Roman" w:hAnsi="Times New Roman"/>
          <w:b/>
          <w:i/>
        </w:rPr>
        <w:t xml:space="preserve"> </w:t>
      </w:r>
      <w:proofErr w:type="spellStart"/>
      <w:r w:rsidRPr="00BC4DED">
        <w:rPr>
          <w:rFonts w:ascii="Times New Roman" w:hAnsi="Times New Roman"/>
          <w:b/>
          <w:i/>
        </w:rPr>
        <w:t>научиться</w:t>
      </w:r>
      <w:proofErr w:type="spellEnd"/>
      <w:r w:rsidRPr="00BC4DED">
        <w:rPr>
          <w:rFonts w:ascii="Times New Roman" w:hAnsi="Times New Roman"/>
          <w:b/>
          <w:i/>
        </w:rPr>
        <w:t xml:space="preserve">: </w:t>
      </w:r>
    </w:p>
    <w:p w:rsidR="00BC4DED" w:rsidRPr="00BC4DED" w:rsidRDefault="00BC4DED" w:rsidP="00BC4DED">
      <w:pPr>
        <w:numPr>
          <w:ilvl w:val="0"/>
          <w:numId w:val="45"/>
        </w:numPr>
        <w:spacing w:after="35" w:line="266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умениям самостоятельно находить необходимую информацию и использовать знаково-символические средства для ее представления, для построения моделей изучаемых объектов и процессов;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осуществлять поиск и выделять необходимую информацию для выполнения учебных и поисково-творческих заданий. </w:t>
      </w:r>
    </w:p>
    <w:p w:rsidR="00BC4DED" w:rsidRDefault="00BC4DED" w:rsidP="00BC4DED">
      <w:pPr>
        <w:spacing w:after="26"/>
        <w:ind w:left="720" w:right="2800"/>
        <w:rPr>
          <w:rFonts w:ascii="Times New Roman" w:hAnsi="Times New Roman"/>
        </w:rPr>
      </w:pPr>
      <w:proofErr w:type="spellStart"/>
      <w:r w:rsidRPr="00BC4DED">
        <w:rPr>
          <w:rFonts w:ascii="Times New Roman" w:hAnsi="Times New Roman"/>
          <w:b/>
        </w:rPr>
        <w:lastRenderedPageBreak/>
        <w:t>Коммуникативные</w:t>
      </w:r>
      <w:proofErr w:type="spellEnd"/>
      <w:r>
        <w:rPr>
          <w:rFonts w:ascii="Times New Roman" w:hAnsi="Times New Roman"/>
          <w:b/>
          <w:lang w:val="ru-RU"/>
        </w:rPr>
        <w:t>:</w:t>
      </w:r>
      <w:r w:rsidRPr="00BC4DED">
        <w:rPr>
          <w:rFonts w:ascii="Times New Roman" w:hAnsi="Times New Roman"/>
        </w:rPr>
        <w:t xml:space="preserve"> </w:t>
      </w:r>
    </w:p>
    <w:p w:rsidR="00BC4DED" w:rsidRPr="00BC4DED" w:rsidRDefault="00BC4DED" w:rsidP="00BC4DED">
      <w:pPr>
        <w:spacing w:after="26"/>
        <w:ind w:right="2800"/>
        <w:rPr>
          <w:rFonts w:ascii="Times New Roman" w:hAnsi="Times New Roman"/>
        </w:rPr>
      </w:pPr>
      <w:r>
        <w:rPr>
          <w:rFonts w:ascii="Times New Roman" w:hAnsi="Times New Roman"/>
          <w:b/>
          <w:lang w:val="ru-RU"/>
        </w:rPr>
        <w:t xml:space="preserve">            </w:t>
      </w:r>
      <w:proofErr w:type="spellStart"/>
      <w:proofErr w:type="gramStart"/>
      <w:r w:rsidRPr="00BC4DED">
        <w:rPr>
          <w:rFonts w:ascii="Times New Roman" w:hAnsi="Times New Roman"/>
          <w:b/>
        </w:rPr>
        <w:t>Выпускник</w:t>
      </w:r>
      <w:proofErr w:type="spellEnd"/>
      <w:r w:rsidRPr="00BC4DED">
        <w:rPr>
          <w:rFonts w:ascii="Times New Roman" w:hAnsi="Times New Roman"/>
          <w:b/>
        </w:rPr>
        <w:t xml:space="preserve">  </w:t>
      </w:r>
      <w:proofErr w:type="spellStart"/>
      <w:r w:rsidRPr="00BC4DED">
        <w:rPr>
          <w:rFonts w:ascii="Times New Roman" w:hAnsi="Times New Roman"/>
          <w:b/>
        </w:rPr>
        <w:t>научится</w:t>
      </w:r>
      <w:proofErr w:type="spellEnd"/>
      <w:proofErr w:type="gramEnd"/>
      <w:r w:rsidRPr="00BC4DED">
        <w:rPr>
          <w:rFonts w:ascii="Times New Roman" w:hAnsi="Times New Roman"/>
          <w:b/>
        </w:rPr>
        <w:t xml:space="preserve">: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строить речевое высказывание в устной форме, использовать математическую терминологию; </w:t>
      </w:r>
    </w:p>
    <w:p w:rsidR="00BC4DED" w:rsidRPr="00BC4DED" w:rsidRDefault="00BC4DED" w:rsidP="00BC4DED">
      <w:pPr>
        <w:numPr>
          <w:ilvl w:val="0"/>
          <w:numId w:val="45"/>
        </w:numPr>
        <w:spacing w:after="36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понимать различные позиции в подходе к решению учебной задачи, задавать вопросы для их уточнения, четко и аргументировано высказывать свои оценки и предложения;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принимать активное участие в работе в паре и в группе, использовать умения вести диалог, речевые коммуникативные средства;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принимать участие в обсуждении математических фактов, в обсуждении стратегии успешной математической игры, высказывать свою позицию;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знать и применять правила общения, осваивать навыки сотрудничества в учебной деятельности;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контролировать свои действия при работе в группе и осознавать важность, своевременного и качественного выполнения, взятого на себя обязательства для общего дела.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</w:rPr>
      </w:pPr>
      <w:r w:rsidRPr="00BC4DED">
        <w:rPr>
          <w:rFonts w:ascii="Times New Roman" w:eastAsia="Arial" w:hAnsi="Times New Roman"/>
          <w:lang w:val="ru-RU"/>
        </w:rPr>
        <w:t xml:space="preserve"> </w:t>
      </w:r>
      <w:proofErr w:type="spellStart"/>
      <w:r w:rsidRPr="00BC4DED">
        <w:rPr>
          <w:rFonts w:ascii="Times New Roman" w:hAnsi="Times New Roman"/>
          <w:b/>
          <w:i/>
        </w:rPr>
        <w:t>Выпускник</w:t>
      </w:r>
      <w:proofErr w:type="spellEnd"/>
      <w:r w:rsidRPr="00BC4DED">
        <w:rPr>
          <w:rFonts w:ascii="Times New Roman" w:hAnsi="Times New Roman"/>
          <w:b/>
          <w:i/>
        </w:rPr>
        <w:t xml:space="preserve"> </w:t>
      </w:r>
      <w:proofErr w:type="spellStart"/>
      <w:r w:rsidRPr="00BC4DED">
        <w:rPr>
          <w:rFonts w:ascii="Times New Roman" w:hAnsi="Times New Roman"/>
          <w:b/>
          <w:i/>
        </w:rPr>
        <w:t>получит</w:t>
      </w:r>
      <w:proofErr w:type="spellEnd"/>
      <w:r w:rsidRPr="00BC4DED">
        <w:rPr>
          <w:rFonts w:ascii="Times New Roman" w:hAnsi="Times New Roman"/>
          <w:b/>
          <w:i/>
        </w:rPr>
        <w:t xml:space="preserve"> </w:t>
      </w:r>
      <w:proofErr w:type="spellStart"/>
      <w:r w:rsidRPr="00BC4DED">
        <w:rPr>
          <w:rFonts w:ascii="Times New Roman" w:hAnsi="Times New Roman"/>
          <w:b/>
          <w:i/>
        </w:rPr>
        <w:t>возможность</w:t>
      </w:r>
      <w:proofErr w:type="spellEnd"/>
      <w:r w:rsidRPr="00BC4DED">
        <w:rPr>
          <w:rFonts w:ascii="Times New Roman" w:hAnsi="Times New Roman"/>
          <w:b/>
          <w:i/>
        </w:rPr>
        <w:t xml:space="preserve"> </w:t>
      </w:r>
      <w:proofErr w:type="spellStart"/>
      <w:r w:rsidRPr="00BC4DED">
        <w:rPr>
          <w:rFonts w:ascii="Times New Roman" w:hAnsi="Times New Roman"/>
          <w:b/>
          <w:i/>
        </w:rPr>
        <w:t>научиться</w:t>
      </w:r>
      <w:proofErr w:type="spellEnd"/>
      <w:r w:rsidRPr="00BC4DED">
        <w:rPr>
          <w:rFonts w:ascii="Times New Roman" w:hAnsi="Times New Roman"/>
          <w:b/>
          <w:i/>
        </w:rPr>
        <w:t xml:space="preserve">: </w:t>
      </w:r>
    </w:p>
    <w:p w:rsidR="00BC4DED" w:rsidRPr="00BC4DED" w:rsidRDefault="00BC4DED" w:rsidP="00BC4DED">
      <w:pPr>
        <w:numPr>
          <w:ilvl w:val="0"/>
          <w:numId w:val="45"/>
        </w:numPr>
        <w:spacing w:after="35" w:line="266" w:lineRule="auto"/>
        <w:ind w:right="842" w:hanging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умение </w:t>
      </w:r>
      <w:r w:rsidRPr="00BC4DED">
        <w:rPr>
          <w:rFonts w:ascii="Times New Roman" w:hAnsi="Times New Roman"/>
          <w:lang w:val="ru-RU"/>
        </w:rPr>
        <w:t xml:space="preserve">использовать речевые средства и средства информационных и коммуникационных технологий при работе в паре, в группе в ходе решения </w:t>
      </w:r>
      <w:proofErr w:type="spellStart"/>
      <w:r w:rsidRPr="00BC4DED">
        <w:rPr>
          <w:rFonts w:ascii="Times New Roman" w:hAnsi="Times New Roman"/>
          <w:lang w:val="ru-RU"/>
        </w:rPr>
        <w:t>учебнопознавательных</w:t>
      </w:r>
      <w:proofErr w:type="spellEnd"/>
      <w:r w:rsidRPr="00BC4DED">
        <w:rPr>
          <w:rFonts w:ascii="Times New Roman" w:hAnsi="Times New Roman"/>
          <w:lang w:val="ru-RU"/>
        </w:rPr>
        <w:t xml:space="preserve"> задач, во время участия в проектной деятельности; </w:t>
      </w:r>
    </w:p>
    <w:p w:rsidR="00BC4DED" w:rsidRPr="00BC4DED" w:rsidRDefault="00BC4DED" w:rsidP="00BC4DED">
      <w:pPr>
        <w:numPr>
          <w:ilvl w:val="0"/>
          <w:numId w:val="45"/>
        </w:numPr>
        <w:spacing w:after="35" w:line="266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контролировать свои действия и соотносить их с поставленными целями и действиями других участников, работающих в паре, в группе; </w:t>
      </w:r>
    </w:p>
    <w:p w:rsidR="00BC4DED" w:rsidRPr="00BC4DED" w:rsidRDefault="00BC4DED" w:rsidP="00BC4DED">
      <w:pPr>
        <w:numPr>
          <w:ilvl w:val="0"/>
          <w:numId w:val="45"/>
        </w:numPr>
        <w:spacing w:after="13" w:line="268" w:lineRule="auto"/>
        <w:ind w:right="842" w:hanging="360"/>
        <w:jc w:val="both"/>
        <w:rPr>
          <w:rFonts w:ascii="Times New Roman" w:hAnsi="Times New Roman"/>
          <w:lang w:val="ru-RU"/>
        </w:rPr>
      </w:pPr>
      <w:r w:rsidRPr="00BC4DED">
        <w:rPr>
          <w:rFonts w:ascii="Times New Roman" w:hAnsi="Times New Roman"/>
          <w:lang w:val="ru-RU"/>
        </w:rPr>
        <w:t xml:space="preserve">готовность конструктивно разрешать конфликты посредством учета интересов сторон и сотрудничества. </w:t>
      </w:r>
    </w:p>
    <w:p w:rsidR="00012562" w:rsidRPr="00012562" w:rsidRDefault="00012562" w:rsidP="00012562">
      <w:pPr>
        <w:pStyle w:val="11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</w:p>
    <w:p w:rsidR="00EE6286" w:rsidRDefault="004762BE" w:rsidP="00EE6286">
      <w:pPr>
        <w:pStyle w:val="11"/>
        <w:spacing w:after="0" w:line="240" w:lineRule="auto"/>
        <w:ind w:left="709"/>
        <w:jc w:val="center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012562">
        <w:rPr>
          <w:rFonts w:ascii="Times New Roman" w:hAnsi="Times New Roman"/>
          <w:b/>
          <w:iCs/>
          <w:sz w:val="24"/>
          <w:szCs w:val="24"/>
          <w:lang w:val="ru-RU"/>
        </w:rPr>
        <w:t>Предметными</w:t>
      </w:r>
      <w:bookmarkStart w:id="0" w:name="_GoBack"/>
      <w:bookmarkEnd w:id="0"/>
    </w:p>
    <w:p w:rsidR="004762BE" w:rsidRPr="00012562" w:rsidRDefault="004762BE" w:rsidP="000F0215">
      <w:pPr>
        <w:pStyle w:val="11"/>
        <w:spacing w:after="0" w:line="240" w:lineRule="auto"/>
        <w:ind w:left="709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012562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="00EF1BE9">
        <w:rPr>
          <w:rFonts w:ascii="Times New Roman" w:hAnsi="Times New Roman"/>
          <w:iCs/>
          <w:sz w:val="24"/>
          <w:szCs w:val="24"/>
          <w:lang w:val="ru-RU"/>
        </w:rPr>
        <w:t xml:space="preserve">результатами </w:t>
      </w:r>
      <w:r w:rsidRPr="00012562">
        <w:rPr>
          <w:rFonts w:ascii="Times New Roman" w:hAnsi="Times New Roman"/>
          <w:iCs/>
          <w:sz w:val="24"/>
          <w:szCs w:val="24"/>
          <w:lang w:val="ru-RU"/>
        </w:rPr>
        <w:t>обучающихся являются: освоенные знания о числах и величинах, арифметических действиях, текстовых задач, геометрических фигур; умение выбирать и использовать входе решения изученные алгоритмы, свойства арифметических действий, способы нахождения величин, приёмы решения задач; умения использовать знаково-символические средства, в том числе модели и схемы, таблицы, диаграммы для решения математических задач.</w:t>
      </w:r>
    </w:p>
    <w:p w:rsidR="004762BE" w:rsidRDefault="004762BE" w:rsidP="000F0215">
      <w:pPr>
        <w:pStyle w:val="11"/>
        <w:spacing w:after="0" w:line="240" w:lineRule="auto"/>
        <w:ind w:left="0" w:firstLine="709"/>
        <w:rPr>
          <w:rFonts w:ascii="Times New Roman" w:hAnsi="Times New Roman"/>
          <w:iCs/>
          <w:sz w:val="24"/>
          <w:szCs w:val="24"/>
          <w:lang w:val="ru-RU"/>
        </w:rPr>
      </w:pPr>
      <w:r w:rsidRPr="00012562">
        <w:rPr>
          <w:rFonts w:ascii="Times New Roman" w:hAnsi="Times New Roman"/>
          <w:b/>
          <w:iCs/>
          <w:sz w:val="24"/>
          <w:szCs w:val="24"/>
          <w:lang w:val="ru-RU"/>
        </w:rPr>
        <w:t xml:space="preserve">Предметными результатами </w:t>
      </w:r>
      <w:r w:rsidRPr="00012562">
        <w:rPr>
          <w:rFonts w:ascii="Times New Roman" w:hAnsi="Times New Roman"/>
          <w:iCs/>
          <w:sz w:val="24"/>
          <w:szCs w:val="24"/>
          <w:lang w:val="ru-RU"/>
        </w:rPr>
        <w:t>изучения курса «Математика» в 3-м классе является формирование следующих умений:</w:t>
      </w:r>
    </w:p>
    <w:p w:rsidR="001B2437" w:rsidRPr="001B2437" w:rsidRDefault="005E1B05" w:rsidP="001B243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Выпускники</w:t>
      </w:r>
      <w:r w:rsidR="001B2437">
        <w:rPr>
          <w:rFonts w:ascii="Times New Roman" w:hAnsi="Times New Roman"/>
          <w:b/>
          <w:bCs/>
          <w:lang w:val="ru-RU"/>
        </w:rPr>
        <w:t xml:space="preserve"> научатся: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читать и записывать все числа в пределах первых двух классов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представлять изученные числа в виде суммы разрядных слагаемых; использовать «круглые» числа в роли разрядных слагаемых;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сравнивать изученные числа на основе их десятичной записи и записывать результат сравнения с помощью знаков (&gt;, &lt;, =);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производить вычисления «столбиком» при сложении и вычитании многозначных чисел;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применять сочетательное свойство умножения;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выполнять группировку множителей;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применять правила умножения числа на сумму и суммы на число;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lastRenderedPageBreak/>
        <w:t>• применять правило деления суммы на число;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воспроизводить правила умножения и деления с нулем и единицей;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находить значения числовых выражений со скобками и без скобок в 2–4 действия;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воспроизводить и применять правила нахождения неизвестного множителя, неизвестного делителя, неизвестного делимого;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выполнять сложение и вычитание многозначных чисел «столбиком»;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выполнять устно умножение двузначного числа на однозначное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выполнять устно деление двузначного числа на однозначное и двузначного на двузначное;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использовать калькулятор для проведения и проверки правильности вычислений;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применять изученные ранее свойства арифметических действий для выполнения и упрощения вычислений;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распознавать правило, по которому может быть составлена данная числовая последовательность;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распознавать виды треугольников по величине углов (прямоугольный, тупоугольный, остроугольный) и по длине сторон (равнобедренный, равносторонний как частный случай равнобедренного, разносторонний);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строить прямоугольник с заданной длиной сторон;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строить прямоугольник заданного периметра;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строить окружность заданного радиуса;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чертить с помощью циркуля окружности и проводить в них с помощью линейки радиусы и диаметры; использовать соотношение между радиусом и диаметром одной окружности для решения задач;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определять площадь прямоугольника измерением (с помощью палетки) и вычислением (с проведением предварительных линейных измерений); использовать формулу площади прямоугольника (</w:t>
      </w:r>
      <w:r w:rsidRPr="00012562">
        <w:rPr>
          <w:rFonts w:ascii="Times New Roman" w:hAnsi="Times New Roman"/>
        </w:rPr>
        <w:t>S</w:t>
      </w:r>
      <w:r w:rsidRPr="00012562">
        <w:rPr>
          <w:rFonts w:ascii="Times New Roman" w:hAnsi="Times New Roman"/>
          <w:lang w:val="ru-RU"/>
        </w:rPr>
        <w:t xml:space="preserve"> = </w:t>
      </w:r>
      <w:r w:rsidRPr="00012562">
        <w:rPr>
          <w:rFonts w:ascii="Times New Roman" w:hAnsi="Times New Roman"/>
        </w:rPr>
        <w:t>a</w:t>
      </w:r>
      <w:r w:rsidRPr="00012562">
        <w:rPr>
          <w:rFonts w:ascii="Times New Roman" w:hAnsi="Times New Roman"/>
          <w:lang w:val="ru-RU"/>
        </w:rPr>
        <w:t xml:space="preserve"> · </w:t>
      </w:r>
      <w:r w:rsidRPr="00012562">
        <w:rPr>
          <w:rFonts w:ascii="Times New Roman" w:hAnsi="Times New Roman"/>
        </w:rPr>
        <w:t>b</w:t>
      </w:r>
      <w:r w:rsidRPr="00012562">
        <w:rPr>
          <w:rFonts w:ascii="Times New Roman" w:hAnsi="Times New Roman"/>
          <w:lang w:val="ru-RU"/>
        </w:rPr>
        <w:t>);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применять единицы длины — километр и миллиметр и соотношения между ними и метром;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применять единицы площади — квадратный сантиметр (кв. см или см2), квадратный дециметр (кв. дм или дм2), квадратный метр (кв. м или м2), квадратный километр (кв. км или км2) и соотношения между ними;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выражать площадь фигуры, используя разные единицы площади (например, 1 дм2 6 см2 и 106 см2);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изображать куб на плоскости; строить его модель на основе развертки;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составлять и использовать краткую запись задачи в табличной форме;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решать простые задачи на умножение и деление;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 xml:space="preserve">• использовать столбчатую (или полосчатую) диаграмму для представления данных и решения задач </w:t>
      </w:r>
      <w:proofErr w:type="gramStart"/>
      <w:r w:rsidRPr="00012562">
        <w:rPr>
          <w:rFonts w:ascii="Times New Roman" w:hAnsi="Times New Roman"/>
          <w:lang w:val="ru-RU"/>
        </w:rPr>
        <w:t>на кратное</w:t>
      </w:r>
      <w:proofErr w:type="gramEnd"/>
      <w:r w:rsidRPr="00012562">
        <w:rPr>
          <w:rFonts w:ascii="Times New Roman" w:hAnsi="Times New Roman"/>
          <w:lang w:val="ru-RU"/>
        </w:rPr>
        <w:t xml:space="preserve"> или разностное сравнение;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решать и записывать решение составных задач по действиям и одним выражением;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осуществлять поиск необходимых данных по справочной учебной литературе.</w:t>
      </w:r>
    </w:p>
    <w:p w:rsidR="00562A62" w:rsidRPr="00012562" w:rsidRDefault="005E1B05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Выпускники</w:t>
      </w:r>
      <w:r w:rsidR="00562A62" w:rsidRPr="00012562">
        <w:rPr>
          <w:rFonts w:ascii="Times New Roman" w:hAnsi="Times New Roman"/>
          <w:b/>
          <w:bCs/>
          <w:lang w:val="ru-RU"/>
        </w:rPr>
        <w:t xml:space="preserve"> получат возможность научиться: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использовать разрядную таблицу для задания чисел и выполнения действий сложения и вычитания;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воспроизводить сочетательное свойство умножения;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воспроизводить правила умножения числа на сумму и суммы на число;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воспроизводить правило деления суммы на число;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обосновывать невозможность деления на 0;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формулировать правило, с помощью которого может быть составлена данная последовательность;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понимать строение ряда целых неотрицательных чисел и его геометрическую интерпретацию;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lastRenderedPageBreak/>
        <w:t>• понимать количественный смысл арифметических действий (операций) и взаимосвязь между ними;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выполнять измерение величины угла с помощью произвольной и стандартной единицы этой величины;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сравнивать площади фигур с помощью разрезания фигуры на части и составления фигуры из частей; употреблять термины «равносоставленные» и «равновеликие» фигуры;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строить и использовать при решении задач высоту треугольника;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применять другие единицы площади (квадратный миллиметр, квадратный километр, ар или «сотка», гектар);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использовать вариативные формулировки одной и той же задачи;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строить и использовать вариативные модели одной и той же задачи;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находить вариативные решения одной и той же задачи;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• понимать алгоритмический характер решения текстовой задачи;</w:t>
      </w:r>
    </w:p>
    <w:p w:rsidR="00562A62" w:rsidRPr="00012562" w:rsidRDefault="00562A62" w:rsidP="000F0215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12562">
        <w:rPr>
          <w:rFonts w:ascii="Times New Roman" w:hAnsi="Times New Roman"/>
          <w:sz w:val="24"/>
          <w:szCs w:val="24"/>
          <w:lang w:val="ru-RU"/>
        </w:rPr>
        <w:t>• находить необходимые данные, используя различные информационные источники.</w:t>
      </w:r>
    </w:p>
    <w:p w:rsidR="001B2437" w:rsidRDefault="001B2437" w:rsidP="000F0215">
      <w:pPr>
        <w:pStyle w:val="11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62A62" w:rsidRPr="00012562" w:rsidRDefault="004762BE" w:rsidP="000F0215">
      <w:pPr>
        <w:pStyle w:val="11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12562">
        <w:rPr>
          <w:rFonts w:ascii="Times New Roman" w:hAnsi="Times New Roman"/>
          <w:b/>
          <w:sz w:val="24"/>
          <w:szCs w:val="24"/>
          <w:lang w:val="ru-RU"/>
        </w:rPr>
        <w:t xml:space="preserve"> Содержание</w:t>
      </w:r>
      <w:r w:rsidR="001356C8">
        <w:rPr>
          <w:rFonts w:ascii="Times New Roman" w:hAnsi="Times New Roman"/>
          <w:b/>
          <w:sz w:val="24"/>
          <w:szCs w:val="24"/>
          <w:lang w:val="ru-RU"/>
        </w:rPr>
        <w:t xml:space="preserve"> учебного предмета «Матема</w:t>
      </w:r>
      <w:r w:rsidR="00012562" w:rsidRPr="00012562">
        <w:rPr>
          <w:rFonts w:ascii="Times New Roman" w:hAnsi="Times New Roman"/>
          <w:b/>
          <w:sz w:val="24"/>
          <w:szCs w:val="24"/>
          <w:lang w:val="ru-RU"/>
        </w:rPr>
        <w:t>тика</w:t>
      </w:r>
      <w:r w:rsidRPr="00012562">
        <w:rPr>
          <w:rFonts w:ascii="Times New Roman" w:hAnsi="Times New Roman"/>
          <w:b/>
          <w:sz w:val="24"/>
          <w:szCs w:val="24"/>
          <w:lang w:val="ru-RU"/>
        </w:rPr>
        <w:t xml:space="preserve">» 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lang w:val="ru-RU"/>
        </w:rPr>
      </w:pPr>
      <w:r w:rsidRPr="00012562">
        <w:rPr>
          <w:rFonts w:ascii="Times New Roman" w:hAnsi="Times New Roman"/>
          <w:b/>
          <w:bCs/>
          <w:lang w:val="ru-RU"/>
        </w:rPr>
        <w:t>3 класс (136 ч)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lang w:val="ru-RU"/>
        </w:rPr>
      </w:pPr>
      <w:r w:rsidRPr="00012562">
        <w:rPr>
          <w:rFonts w:ascii="Times New Roman" w:hAnsi="Times New Roman"/>
          <w:b/>
          <w:bCs/>
          <w:lang w:val="ru-RU"/>
        </w:rPr>
        <w:t>Числа и величины (10 ч)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iCs/>
          <w:lang w:val="ru-RU"/>
        </w:rPr>
      </w:pPr>
      <w:r w:rsidRPr="00012562">
        <w:rPr>
          <w:rFonts w:ascii="Times New Roman" w:hAnsi="Times New Roman"/>
          <w:i/>
          <w:iCs/>
          <w:lang w:val="ru-RU"/>
        </w:rPr>
        <w:t>Нумерация и сравнение многозначных чисел.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Получение новой разрядной единицы — тысячи. «Круглые» тысячи. Разряды единиц тысяч, десятков тысяч, сотен тысяч. Класс единиц и класс тысяч. Принцип устной нумерации с использованием названий классов. Поразрядное сравнение многозначных чисел.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Натуральный ряд и другие числовые последовательности.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iCs/>
          <w:lang w:val="ru-RU"/>
        </w:rPr>
      </w:pPr>
      <w:r w:rsidRPr="00012562">
        <w:rPr>
          <w:rFonts w:ascii="Times New Roman" w:hAnsi="Times New Roman"/>
          <w:i/>
          <w:iCs/>
          <w:lang w:val="ru-RU"/>
        </w:rPr>
        <w:t>Величины и их измерение.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Единицы массы — грамм, тонна. Соотношение между килограммом и граммом (1 кг = 1000 г), между тонной и килограммом (1 т = 1000 кг), между тонной и центнером (1 т = 10 ц).</w:t>
      </w:r>
    </w:p>
    <w:p w:rsidR="00562A62" w:rsidRPr="00012562" w:rsidRDefault="000011B1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Арифметические действия (44</w:t>
      </w:r>
      <w:r w:rsidR="00562A62" w:rsidRPr="00012562">
        <w:rPr>
          <w:rFonts w:ascii="Times New Roman" w:hAnsi="Times New Roman"/>
          <w:b/>
          <w:bCs/>
          <w:lang w:val="ru-RU"/>
        </w:rPr>
        <w:t xml:space="preserve"> ч)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Алгоритмы сложения и вычитания многозначных чисел «столбиком».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Сочетательное свойство умножения. Группировка множителей. Умножение суммы на число и числа на сумму. Умножение многозначного числа на однозначное и двузначное. Запись умножения «в столбик». Деление как действие, обратное умножению. Табличные случаи деления. Взаимосвязь компонентов и результатов действий умножения и деления. Решение уравнений с неизвестным множителем, неизвестным делителем, неизвестным делимым. Кратное сравнение чисел и величин. Невозможность деления на 0. Деление числа на 1 и на само себя.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Деление суммы и разности на число. Приемы устного деления двузначного числа на однозначное, двузначного числа на двузначное.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Умножение и деление на 10, 100, 1000.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Действия первой и второй ступеней. Порядок выполнения действий. Нахождение значения выражения в несколько действий со скобками и без скобок.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Вычисления и проверка вычислений с помощью калькулятора. Прикидка и оценка суммы, разности, произведения, частного. Использование свойств арифметических действий для удобства вычислений.</w:t>
      </w:r>
    </w:p>
    <w:p w:rsidR="00562A62" w:rsidRPr="00012562" w:rsidRDefault="000011B1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Текстовые зада</w:t>
      </w:r>
      <w:r w:rsidR="00233337">
        <w:rPr>
          <w:rFonts w:ascii="Times New Roman" w:hAnsi="Times New Roman"/>
          <w:b/>
          <w:bCs/>
          <w:lang w:val="ru-RU"/>
        </w:rPr>
        <w:t>чи (35</w:t>
      </w:r>
      <w:r w:rsidR="00562A62" w:rsidRPr="00012562">
        <w:rPr>
          <w:rFonts w:ascii="Times New Roman" w:hAnsi="Times New Roman"/>
          <w:b/>
          <w:bCs/>
          <w:lang w:val="ru-RU"/>
        </w:rPr>
        <w:t xml:space="preserve"> ч)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lastRenderedPageBreak/>
        <w:t>Простые арифметические сюжетные задачи на умножение и деление, их решение. Использование графического моделирования при решении задач на умножение и деление. Моделирование и решение простых арифметических сюжетных задач на умножение и деление с помощью уравнений.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Составные задачи на все действия. Решение составных задач по «шагам» (действиям) и одним выражением. Задачи с недостающими данными. Различные способы их преобразования в задачи с полными данными.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Задачи с избыточными данными. Использование набора данных, приводящих к решению с минимальным числом действий. Выбор рационального пути решения.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lang w:val="ru-RU"/>
        </w:rPr>
      </w:pPr>
      <w:r w:rsidRPr="00012562">
        <w:rPr>
          <w:rFonts w:ascii="Times New Roman" w:hAnsi="Times New Roman"/>
          <w:b/>
          <w:bCs/>
          <w:lang w:val="ru-RU"/>
        </w:rPr>
        <w:t>Геометрические фигуры (10 ч)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Виды треугольников: прямоугольные, остроугольные и тупоугольные; разносторонние и равнобедренные. Равносторонний треугольник как частный случай равнобедренного. Высота треугольника.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Задачи на разрезание и составление геометрических фигур. Знакомство с кубом и его изображением на плоскости. Развертка куба.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Построение симметричных фигур на клетчатой бумаге и с помощью чертежных инструментов.</w:t>
      </w:r>
    </w:p>
    <w:p w:rsidR="00562A62" w:rsidRPr="00012562" w:rsidRDefault="000011B1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Геометрические величины (14</w:t>
      </w:r>
      <w:r w:rsidR="00562A62" w:rsidRPr="00012562">
        <w:rPr>
          <w:rFonts w:ascii="Times New Roman" w:hAnsi="Times New Roman"/>
          <w:b/>
          <w:bCs/>
          <w:lang w:val="ru-RU"/>
        </w:rPr>
        <w:t xml:space="preserve"> ч)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Единица длины — километр. Соотношение между километром и метром (1 км = 1000 м). Единица длины — миллиметр. Соотношение между метром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и миллиметром (1 м = 1000 мм), дециметром и миллиметром (1 дм = 100 мм), сантиметром и миллиметром (1 см = 10 мм).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Понятие о площади. Сравнение площадей фигур без их измерения.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Измерение площадей с помощью произвольных мерок. Измерение площади с помощью палетки.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Знакомство с общепринятыми единицами площади: квадратным сантиметром, квадратным дециметром, квадратным метром, квадратным километром, квадратным миллиметром. Другие единицы площади (ар или «сотка», гектар). Соотношение между единицами площади, их связь с соотношениями между соответствующими единицами длины.</w:t>
      </w:r>
    </w:p>
    <w:p w:rsidR="00562A62" w:rsidRPr="00012562" w:rsidRDefault="00562A62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Определение площади прямоугольника непосредственным измерением, измерением с помощью палетки и вычислением на основе измерения длины и ширины. Сравнение углов без измерения и с помощью измерения.</w:t>
      </w:r>
    </w:p>
    <w:p w:rsidR="00562A62" w:rsidRPr="00012562" w:rsidRDefault="000011B1" w:rsidP="000F021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Работа с данными (16</w:t>
      </w:r>
      <w:r w:rsidR="00562A62" w:rsidRPr="00012562">
        <w:rPr>
          <w:rFonts w:ascii="Times New Roman" w:hAnsi="Times New Roman"/>
          <w:b/>
          <w:bCs/>
          <w:lang w:val="ru-RU"/>
        </w:rPr>
        <w:t xml:space="preserve"> ч)</w:t>
      </w:r>
    </w:p>
    <w:p w:rsidR="00562A62" w:rsidRDefault="00562A62" w:rsidP="00F447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val="ru-RU"/>
        </w:rPr>
      </w:pPr>
      <w:r w:rsidRPr="00012562">
        <w:rPr>
          <w:rFonts w:ascii="Times New Roman" w:hAnsi="Times New Roman"/>
          <w:lang w:val="ru-RU"/>
        </w:rPr>
        <w:t>Таблица разрядов и классов. Использование «разрядной» таблицы для выполнения действий сложения и вычитания. Табличная форма краткой записи арифметической текстовой (сюжетной) задачи. Изображение данных с помощью столбчатых или полосчатых диаграмм. Использование диаграмм сравнения (столбчатых или п</w:t>
      </w:r>
      <w:r w:rsidR="00F4475B">
        <w:rPr>
          <w:rFonts w:ascii="Times New Roman" w:hAnsi="Times New Roman"/>
          <w:lang w:val="ru-RU"/>
        </w:rPr>
        <w:t xml:space="preserve">олосчатых) для решения задач </w:t>
      </w:r>
      <w:proofErr w:type="gramStart"/>
      <w:r w:rsidR="00F4475B">
        <w:rPr>
          <w:rFonts w:ascii="Times New Roman" w:hAnsi="Times New Roman"/>
          <w:lang w:val="ru-RU"/>
        </w:rPr>
        <w:t>на кратное</w:t>
      </w:r>
      <w:proofErr w:type="gramEnd"/>
      <w:r w:rsidR="00F4475B">
        <w:rPr>
          <w:rFonts w:ascii="Times New Roman" w:hAnsi="Times New Roman"/>
          <w:lang w:val="ru-RU"/>
        </w:rPr>
        <w:t xml:space="preserve"> или разностное </w:t>
      </w:r>
      <w:r w:rsidRPr="00012562">
        <w:rPr>
          <w:rFonts w:ascii="Times New Roman" w:hAnsi="Times New Roman"/>
          <w:lang w:val="ru-RU"/>
        </w:rPr>
        <w:t>сравнение.</w:t>
      </w:r>
    </w:p>
    <w:p w:rsidR="00233337" w:rsidRDefault="00E463E4" w:rsidP="00233337">
      <w:pPr>
        <w:ind w:left="-6" w:right="91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</w:t>
      </w:r>
      <w:r w:rsidR="002A7E5F" w:rsidRPr="00E463E4">
        <w:rPr>
          <w:rFonts w:ascii="Times New Roman" w:hAnsi="Times New Roman"/>
          <w:b/>
          <w:lang w:val="ru-RU"/>
        </w:rPr>
        <w:t>Информатика</w:t>
      </w:r>
      <w:r w:rsidRPr="00E463E4">
        <w:rPr>
          <w:rFonts w:ascii="Times New Roman" w:hAnsi="Times New Roman"/>
          <w:b/>
          <w:lang w:val="ru-RU"/>
        </w:rPr>
        <w:t>. Приобретение первоначальных представлен</w:t>
      </w:r>
      <w:r w:rsidR="00233337">
        <w:rPr>
          <w:rFonts w:ascii="Times New Roman" w:hAnsi="Times New Roman"/>
          <w:b/>
          <w:lang w:val="ru-RU"/>
        </w:rPr>
        <w:t>ий о компьютерной грамотности (7</w:t>
      </w:r>
      <w:r w:rsidRPr="00E463E4">
        <w:rPr>
          <w:rFonts w:ascii="Times New Roman" w:hAnsi="Times New Roman"/>
          <w:b/>
          <w:lang w:val="ru-RU"/>
        </w:rPr>
        <w:t xml:space="preserve"> ч) </w:t>
      </w:r>
    </w:p>
    <w:p w:rsidR="00233337" w:rsidRPr="00233337" w:rsidRDefault="00233337" w:rsidP="00233337">
      <w:pPr>
        <w:ind w:left="-6" w:right="91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О</w:t>
      </w:r>
      <w:r>
        <w:rPr>
          <w:rFonts w:ascii="Times New Roman" w:hAnsi="Times New Roman"/>
          <w:lang w:val="ru-RU"/>
        </w:rPr>
        <w:t>сновные свойства компьютера. К</w:t>
      </w:r>
      <w:r w:rsidRPr="00233337">
        <w:rPr>
          <w:rFonts w:ascii="Times New Roman" w:hAnsi="Times New Roman"/>
          <w:lang w:val="ru-RU"/>
        </w:rPr>
        <w:t xml:space="preserve">омпьютерные программы для работы </w:t>
      </w:r>
      <w:r>
        <w:rPr>
          <w:rFonts w:ascii="Times New Roman" w:hAnsi="Times New Roman"/>
          <w:lang w:val="ru-RU"/>
        </w:rPr>
        <w:t>с графическими объектами</w:t>
      </w:r>
      <w:r>
        <w:rPr>
          <w:rFonts w:ascii="Times New Roman" w:hAnsi="Times New Roman"/>
          <w:b/>
          <w:lang w:val="ru-RU"/>
        </w:rPr>
        <w:t xml:space="preserve">. </w:t>
      </w:r>
      <w:r>
        <w:rPr>
          <w:rFonts w:ascii="Times New Roman" w:hAnsi="Times New Roman"/>
          <w:lang w:val="ru-RU"/>
        </w:rPr>
        <w:t>Находить</w:t>
      </w:r>
      <w:r w:rsidRPr="00233337">
        <w:rPr>
          <w:rFonts w:ascii="Times New Roman" w:hAnsi="Times New Roman"/>
          <w:lang w:val="ru-RU"/>
        </w:rPr>
        <w:t>, обобщ</w:t>
      </w:r>
      <w:r>
        <w:rPr>
          <w:rFonts w:ascii="Times New Roman" w:hAnsi="Times New Roman"/>
          <w:lang w:val="ru-RU"/>
        </w:rPr>
        <w:t xml:space="preserve">ать и представлять данные в виде таблицы; </w:t>
      </w:r>
      <w:r w:rsidRPr="00233337">
        <w:rPr>
          <w:rFonts w:ascii="Times New Roman" w:hAnsi="Times New Roman"/>
          <w:lang w:val="ru-RU"/>
        </w:rPr>
        <w:t>анализировать готовые таблицы, использовать их д</w:t>
      </w:r>
      <w:r>
        <w:rPr>
          <w:rFonts w:ascii="Times New Roman" w:hAnsi="Times New Roman"/>
          <w:lang w:val="ru-RU"/>
        </w:rPr>
        <w:t xml:space="preserve">ля выполнения заданных действий; </w:t>
      </w:r>
      <w:r w:rsidRPr="00233337">
        <w:rPr>
          <w:rFonts w:ascii="Times New Roman" w:hAnsi="Times New Roman"/>
          <w:lang w:val="ru-RU"/>
        </w:rPr>
        <w:t xml:space="preserve">устанавливать правило, по которому составлена таблица, заполнять таблицу по установленному </w:t>
      </w:r>
      <w:r>
        <w:rPr>
          <w:rFonts w:ascii="Times New Roman" w:hAnsi="Times New Roman"/>
          <w:lang w:val="ru-RU"/>
        </w:rPr>
        <w:t xml:space="preserve">правилу недостающими элементами; </w:t>
      </w:r>
      <w:r w:rsidRPr="00233337">
        <w:rPr>
          <w:rFonts w:ascii="Times New Roman" w:hAnsi="Times New Roman"/>
          <w:lang w:val="ru-RU"/>
        </w:rPr>
        <w:t>самостоятельно оформлять в таблице зависимости меж</w:t>
      </w:r>
      <w:r>
        <w:rPr>
          <w:rFonts w:ascii="Times New Roman" w:hAnsi="Times New Roman"/>
          <w:lang w:val="ru-RU"/>
        </w:rPr>
        <w:t xml:space="preserve">ду пропорциональными величинами; </w:t>
      </w:r>
      <w:r w:rsidRPr="00233337">
        <w:rPr>
          <w:rFonts w:ascii="Times New Roman" w:hAnsi="Times New Roman"/>
          <w:lang w:val="ru-RU"/>
        </w:rPr>
        <w:t xml:space="preserve">выстраивать цепочку логических рассуждений, делать выводы </w:t>
      </w:r>
    </w:p>
    <w:p w:rsidR="002A7E5F" w:rsidRDefault="002A7E5F" w:rsidP="00F447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lang w:val="ru-RU"/>
        </w:rPr>
      </w:pPr>
    </w:p>
    <w:p w:rsidR="00562A62" w:rsidRPr="009A5667" w:rsidRDefault="00562A62" w:rsidP="002A7E5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18"/>
          <w:szCs w:val="18"/>
          <w:lang w:val="ru-RU"/>
        </w:rPr>
      </w:pPr>
    </w:p>
    <w:p w:rsidR="00562A62" w:rsidRPr="009A5667" w:rsidRDefault="00562A62" w:rsidP="000F0215">
      <w:pPr>
        <w:tabs>
          <w:tab w:val="left" w:pos="2460"/>
        </w:tabs>
        <w:ind w:firstLine="709"/>
        <w:jc w:val="both"/>
        <w:rPr>
          <w:rFonts w:ascii="Times New Roman" w:hAnsi="Times New Roman"/>
          <w:sz w:val="18"/>
          <w:szCs w:val="18"/>
          <w:lang w:val="ru-RU"/>
        </w:rPr>
      </w:pPr>
    </w:p>
    <w:p w:rsidR="00562A62" w:rsidRPr="009A5667" w:rsidRDefault="00562A62" w:rsidP="000F0215">
      <w:pPr>
        <w:pStyle w:val="a3"/>
        <w:ind w:left="0" w:firstLine="709"/>
        <w:jc w:val="both"/>
        <w:rPr>
          <w:rFonts w:ascii="Times New Roman" w:hAnsi="Times New Roman"/>
          <w:b/>
          <w:sz w:val="18"/>
          <w:szCs w:val="18"/>
          <w:lang w:val="ru-RU"/>
        </w:rPr>
      </w:pPr>
    </w:p>
    <w:p w:rsidR="00EF15FB" w:rsidRDefault="00EF15FB">
      <w:pPr>
        <w:spacing w:after="200" w:line="276" w:lineRule="auto"/>
        <w:rPr>
          <w:rFonts w:ascii="Times New Roman" w:hAnsi="Times New Roman"/>
          <w:b/>
          <w:sz w:val="18"/>
          <w:szCs w:val="18"/>
          <w:lang w:val="ru-RU"/>
        </w:rPr>
      </w:pPr>
      <w:r>
        <w:rPr>
          <w:rFonts w:ascii="Times New Roman" w:hAnsi="Times New Roman"/>
          <w:b/>
          <w:sz w:val="18"/>
          <w:szCs w:val="18"/>
          <w:lang w:val="ru-RU"/>
        </w:rPr>
        <w:br w:type="page"/>
      </w:r>
    </w:p>
    <w:p w:rsidR="00562A62" w:rsidRPr="00440CC7" w:rsidRDefault="0004093C" w:rsidP="000F0215">
      <w:pPr>
        <w:ind w:left="426"/>
        <w:jc w:val="center"/>
        <w:rPr>
          <w:rFonts w:ascii="Times New Roman" w:hAnsi="Times New Roman"/>
          <w:b/>
          <w:lang w:val="ru-RU"/>
        </w:rPr>
      </w:pPr>
      <w:r w:rsidRPr="00440CC7">
        <w:rPr>
          <w:rFonts w:ascii="Times New Roman" w:hAnsi="Times New Roman"/>
          <w:b/>
          <w:lang w:val="ru-RU"/>
        </w:rPr>
        <w:lastRenderedPageBreak/>
        <w:t>Т</w:t>
      </w:r>
      <w:r w:rsidR="00562A62" w:rsidRPr="00440CC7">
        <w:rPr>
          <w:rFonts w:ascii="Times New Roman" w:hAnsi="Times New Roman"/>
          <w:b/>
          <w:lang w:val="ru-RU"/>
        </w:rPr>
        <w:t>ематическое планирование</w:t>
      </w:r>
    </w:p>
    <w:p w:rsidR="004762BE" w:rsidRPr="00440CC7" w:rsidRDefault="004762BE" w:rsidP="000F0215">
      <w:pPr>
        <w:ind w:left="426"/>
        <w:jc w:val="center"/>
        <w:rPr>
          <w:rFonts w:ascii="Times New Roman" w:hAnsi="Times New Roman"/>
          <w:lang w:val="ru-RU"/>
        </w:rPr>
      </w:pPr>
    </w:p>
    <w:tbl>
      <w:tblPr>
        <w:tblW w:w="13692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782"/>
        <w:gridCol w:w="2760"/>
        <w:gridCol w:w="8788"/>
        <w:gridCol w:w="1362"/>
      </w:tblGrid>
      <w:tr w:rsidR="00F4475B" w:rsidRPr="00440CC7" w:rsidTr="00F4475B">
        <w:trPr>
          <w:trHeight w:val="690"/>
          <w:tblCellSpacing w:w="0" w:type="dxa"/>
          <w:jc w:val="center"/>
        </w:trPr>
        <w:tc>
          <w:tcPr>
            <w:tcW w:w="7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№ п/п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Наименование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раздела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программы</w:t>
            </w:r>
            <w:proofErr w:type="spellEnd"/>
          </w:p>
        </w:tc>
        <w:tc>
          <w:tcPr>
            <w:tcW w:w="8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Тема урока</w:t>
            </w:r>
          </w:p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(этап проектной или исследовательской деятельности)</w:t>
            </w:r>
          </w:p>
        </w:tc>
        <w:tc>
          <w:tcPr>
            <w:tcW w:w="13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Кол-во</w:t>
            </w:r>
          </w:p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часов</w:t>
            </w:r>
          </w:p>
        </w:tc>
      </w:tr>
      <w:tr w:rsidR="00F4475B" w:rsidRPr="00440CC7" w:rsidTr="00F4475B">
        <w:tblPrEx>
          <w:tblCellSpacing w:w="-8" w:type="dxa"/>
        </w:tblPrEx>
        <w:trPr>
          <w:trHeight w:val="276"/>
          <w:tblCellSpacing w:w="-8" w:type="dxa"/>
          <w:jc w:val="center"/>
        </w:trPr>
        <w:tc>
          <w:tcPr>
            <w:tcW w:w="7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7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Повторение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изученного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</w:p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во</w:t>
            </w:r>
            <w:proofErr w:type="spellEnd"/>
            <w:r w:rsidRPr="00440CC7">
              <w:rPr>
                <w:rFonts w:ascii="Times New Roman" w:hAnsi="Times New Roman"/>
              </w:rPr>
              <w:t xml:space="preserve"> 2 </w:t>
            </w:r>
            <w:proofErr w:type="spellStart"/>
            <w:r w:rsidRPr="00440CC7">
              <w:rPr>
                <w:rFonts w:ascii="Times New Roman" w:hAnsi="Times New Roman"/>
              </w:rPr>
              <w:t>классе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Начнем</w:t>
            </w:r>
            <w:proofErr w:type="spellEnd"/>
            <w:r w:rsidRPr="00440CC7">
              <w:rPr>
                <w:rFonts w:ascii="Times New Roman" w:hAnsi="Times New Roman"/>
              </w:rPr>
              <w:t xml:space="preserve"> с </w:t>
            </w:r>
            <w:proofErr w:type="spellStart"/>
            <w:r w:rsidRPr="00440CC7">
              <w:rPr>
                <w:rFonts w:ascii="Times New Roman" w:hAnsi="Times New Roman"/>
              </w:rPr>
              <w:t>повторения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2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Начнем</w:t>
            </w:r>
            <w:proofErr w:type="spellEnd"/>
            <w:r w:rsidRPr="00440CC7">
              <w:rPr>
                <w:rFonts w:ascii="Times New Roman" w:hAnsi="Times New Roman"/>
              </w:rPr>
              <w:t xml:space="preserve"> с </w:t>
            </w:r>
            <w:proofErr w:type="spellStart"/>
            <w:r w:rsidRPr="00440CC7">
              <w:rPr>
                <w:rFonts w:ascii="Times New Roman" w:hAnsi="Times New Roman"/>
              </w:rPr>
              <w:t>повторения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b/>
                <w:bCs/>
              </w:rPr>
              <w:br w:type="page"/>
            </w:r>
            <w:r w:rsidRPr="00440CC7">
              <w:rPr>
                <w:rFonts w:ascii="Times New Roman" w:hAnsi="Times New Roman"/>
              </w:rPr>
              <w:t xml:space="preserve"> 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Начнем с повторения</w:t>
            </w:r>
          </w:p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Умножение </w:t>
            </w:r>
          </w:p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 деление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Табличные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случаи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деления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6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Учимся решать задачи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7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Геометрические фигуры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Плоские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поверхности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плоскость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8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Изображения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</w:p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плоскости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9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Куб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его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изображение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10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Куб и его изображение. Сделай сам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11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Входная контрольная работа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Действия над числами. Геометрические фигуры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Работа над ошибками. </w:t>
            </w:r>
          </w:p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Поупражняемся в изображении куба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13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Нумерация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сравнение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чисел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Счет сотнями </w:t>
            </w:r>
          </w:p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 «круглое» число сотен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14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Десять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сотен</w:t>
            </w:r>
            <w:proofErr w:type="spellEnd"/>
            <w:r w:rsidRPr="00440CC7">
              <w:rPr>
                <w:rFonts w:ascii="Times New Roman" w:hAnsi="Times New Roman"/>
              </w:rPr>
              <w:t xml:space="preserve">, </w:t>
            </w:r>
            <w:proofErr w:type="spellStart"/>
            <w:r w:rsidRPr="00440CC7">
              <w:rPr>
                <w:rFonts w:ascii="Times New Roman" w:hAnsi="Times New Roman"/>
              </w:rPr>
              <w:t>или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тысяча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15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Разряд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единиц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тысяч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16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Название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четырехзначных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чисел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rHeight w:val="689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Разряд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десятков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тысяч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0F02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</w:rPr>
              <w:br w:type="page"/>
            </w:r>
            <w:r w:rsidRPr="00440CC7"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Разряд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сотен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тысяч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19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Класс единиц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 класс тысяч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20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Таблица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разрядов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классов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21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Проверочная </w:t>
            </w:r>
            <w:proofErr w:type="gramStart"/>
            <w:r w:rsidRPr="00440CC7">
              <w:rPr>
                <w:rFonts w:ascii="Times New Roman" w:hAnsi="Times New Roman"/>
                <w:lang w:val="ru-RU"/>
              </w:rPr>
              <w:t>работа  «</w:t>
            </w:r>
            <w:proofErr w:type="gramEnd"/>
            <w:r w:rsidRPr="00440CC7">
              <w:rPr>
                <w:rFonts w:ascii="Times New Roman" w:hAnsi="Times New Roman"/>
                <w:lang w:val="ru-RU"/>
              </w:rPr>
              <w:t>Класс тысяч»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Поупражняемся в вычислениях и сравнении чисел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Поразрядное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сравнение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многозначных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чисел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23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Величины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их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измерение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Метр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километр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24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proofErr w:type="spellStart"/>
            <w:r>
              <w:rPr>
                <w:rFonts w:ascii="Times New Roman" w:hAnsi="Times New Roman"/>
              </w:rPr>
              <w:t>Величины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измерение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 xml:space="preserve">Килограмм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 xml:space="preserve">и </w:t>
            </w:r>
            <w:proofErr w:type="spellStart"/>
            <w:r w:rsidRPr="00440CC7">
              <w:rPr>
                <w:rFonts w:ascii="Times New Roman" w:hAnsi="Times New Roman"/>
              </w:rPr>
              <w:t>грамм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25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Величины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измерение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 xml:space="preserve">Килограмм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 xml:space="preserve">и </w:t>
            </w:r>
            <w:proofErr w:type="spellStart"/>
            <w:r w:rsidRPr="00440CC7">
              <w:rPr>
                <w:rFonts w:ascii="Times New Roman" w:hAnsi="Times New Roman"/>
              </w:rPr>
              <w:t>тонна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26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Центнер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тонна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27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Поупражняемся в вычислении и сравнении величин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  <w:r w:rsidRPr="00440CC7">
              <w:rPr>
                <w:rFonts w:ascii="Times New Roman" w:hAnsi="Times New Roman"/>
                <w:iCs/>
              </w:rPr>
              <w:t>28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Контрольная работа по теме: «Сложение и вычитание четырехзначных чисел. </w:t>
            </w:r>
            <w:proofErr w:type="spellStart"/>
            <w:r w:rsidRPr="00440CC7">
              <w:rPr>
                <w:rFonts w:ascii="Times New Roman" w:hAnsi="Times New Roman"/>
              </w:rPr>
              <w:t>Единицы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длины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единицы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массы</w:t>
            </w:r>
            <w:proofErr w:type="spellEnd"/>
            <w:r w:rsidRPr="00440CC7">
              <w:rPr>
                <w:rFonts w:ascii="Times New Roman" w:hAnsi="Times New Roman"/>
              </w:rPr>
              <w:t>»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29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Работа над ошибками.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Таблица и краткая запись задачи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30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Алгоритм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сложения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столбиком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31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Алгоритм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вычитания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столбиком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Решение задач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Составные задачи на сложение и вычитание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33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Поупражняемся в вычислениях столбиком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34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Работа над ошибками. Умножение «круглого» числа на однозначное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35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Умножение «круглого» числа на однозначное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Умножение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суммы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число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37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Умножение многозначного числа на однозначное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38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Запись умножения в строчку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 столбиком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39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 xml:space="preserve">Вычисления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 xml:space="preserve">с </w:t>
            </w:r>
            <w:proofErr w:type="spellStart"/>
            <w:r w:rsidRPr="00440CC7">
              <w:rPr>
                <w:rFonts w:ascii="Times New Roman" w:hAnsi="Times New Roman"/>
              </w:rPr>
              <w:t>помощью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калькулятора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40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Сочетательное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свойство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умножения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41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Группировка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множителей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42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Умножение числа на произведение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</w:rPr>
              <w:br w:type="page"/>
            </w:r>
            <w:r w:rsidRPr="00440CC7">
              <w:rPr>
                <w:rFonts w:ascii="Times New Roman" w:hAnsi="Times New Roman"/>
              </w:rPr>
              <w:t xml:space="preserve"> 43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Проверочная работа</w:t>
            </w:r>
            <w:r w:rsidR="00F4475B" w:rsidRPr="00440CC7">
              <w:rPr>
                <w:rFonts w:ascii="Times New Roman" w:hAnsi="Times New Roman"/>
                <w:lang w:val="ru-RU"/>
              </w:rPr>
              <w:t>.  «Свойства умножения»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Поупражняемся в вычислениях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44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Действия над числами. Величины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 их измерение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Кратное сравнение чисел </w:t>
            </w:r>
            <w:r w:rsidR="00F4475B" w:rsidRPr="00440CC7">
              <w:rPr>
                <w:rFonts w:ascii="Times New Roman" w:hAnsi="Times New Roman"/>
                <w:lang w:val="ru-RU"/>
              </w:rPr>
              <w:t>и величин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E463E4">
        <w:tblPrEx>
          <w:tblCellSpacing w:w="-8" w:type="dxa"/>
        </w:tblPrEx>
        <w:trPr>
          <w:trHeight w:val="373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45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Задачи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кратное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сравнение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0011B1">
        <w:tblPrEx>
          <w:tblCellSpacing w:w="-8" w:type="dxa"/>
        </w:tblPrEx>
        <w:trPr>
          <w:trHeight w:val="295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46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Задачи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кратное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сравнение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47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Контрольная работа по теме: «Умножение многозначного числа на однозначное. </w:t>
            </w:r>
            <w:proofErr w:type="spellStart"/>
            <w:r w:rsidRPr="00440CC7">
              <w:rPr>
                <w:rFonts w:ascii="Times New Roman" w:hAnsi="Times New Roman"/>
              </w:rPr>
              <w:t>Задачи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кратное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сравнение</w:t>
            </w:r>
            <w:proofErr w:type="spellEnd"/>
            <w:r w:rsidRPr="00440CC7">
              <w:rPr>
                <w:rFonts w:ascii="Times New Roman" w:hAnsi="Times New Roman"/>
              </w:rPr>
              <w:t>»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48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Действия над числами. Величины и их измерение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Работа над ошибками. Поупражняемся </w:t>
            </w:r>
            <w:r w:rsidRPr="00440CC7">
              <w:rPr>
                <w:rFonts w:ascii="Times New Roman" w:hAnsi="Times New Roman"/>
                <w:lang w:val="ru-RU"/>
              </w:rPr>
              <w:br/>
              <w:t>в сравнении чисел и величин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49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475B" w:rsidRPr="00077FFC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077FFC">
              <w:rPr>
                <w:rFonts w:ascii="Times New Roman" w:hAnsi="Times New Roman"/>
                <w:lang w:val="ru-RU"/>
              </w:rPr>
              <w:t>Величины и их измерение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Сантиметр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F4475B" w:rsidRPr="00440CC7">
              <w:rPr>
                <w:rFonts w:ascii="Times New Roman" w:hAnsi="Times New Roman"/>
              </w:rPr>
              <w:t xml:space="preserve">и </w:t>
            </w:r>
            <w:proofErr w:type="spellStart"/>
            <w:r w:rsidR="00F4475B" w:rsidRPr="00440CC7">
              <w:rPr>
                <w:rFonts w:ascii="Times New Roman" w:hAnsi="Times New Roman"/>
              </w:rPr>
              <w:t>миллиметр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50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Миллиметр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F4475B" w:rsidRPr="00440CC7">
              <w:rPr>
                <w:rFonts w:ascii="Times New Roman" w:hAnsi="Times New Roman"/>
              </w:rPr>
              <w:t xml:space="preserve">и </w:t>
            </w:r>
            <w:proofErr w:type="spellStart"/>
            <w:r w:rsidR="00F4475B" w:rsidRPr="00440CC7">
              <w:rPr>
                <w:rFonts w:ascii="Times New Roman" w:hAnsi="Times New Roman"/>
              </w:rPr>
              <w:t>дециметр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</w:rPr>
              <w:br w:type="page"/>
            </w:r>
            <w:r w:rsidRPr="00440CC7">
              <w:rPr>
                <w:rFonts w:ascii="Times New Roman" w:hAnsi="Times New Roman"/>
              </w:rPr>
              <w:t xml:space="preserve"> 51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Миллиметр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F4475B" w:rsidRPr="00440CC7">
              <w:rPr>
                <w:rFonts w:ascii="Times New Roman" w:hAnsi="Times New Roman"/>
              </w:rPr>
              <w:t xml:space="preserve">и </w:t>
            </w:r>
            <w:proofErr w:type="spellStart"/>
            <w:r w:rsidR="00F4475B" w:rsidRPr="00440CC7">
              <w:rPr>
                <w:rFonts w:ascii="Times New Roman" w:hAnsi="Times New Roman"/>
              </w:rPr>
              <w:t>метр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52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Поупражняемся в измерении и вычислении длин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53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Геометрические фигуры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Изображение чисел на числовом луче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54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lang w:val="ru-RU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Изображение данных с помощью диаграмм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lastRenderedPageBreak/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55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 xml:space="preserve">Геометрические фигуры. </w:t>
            </w: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Диаграмма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решение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F4475B" w:rsidRPr="00440CC7"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56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Учимся решать задачи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57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Геометрические фигуры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Как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сравнить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углы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58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Как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измерить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угол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  <w:r w:rsidRPr="00440CC7">
              <w:rPr>
                <w:rFonts w:ascii="Times New Roman" w:hAnsi="Times New Roman"/>
                <w:iCs/>
              </w:rPr>
              <w:t>59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Измерение угла в градусах и транспортир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</w:rPr>
            </w:pPr>
            <w:r w:rsidRPr="00440CC7">
              <w:rPr>
                <w:rFonts w:ascii="Times New Roman" w:hAnsi="Times New Roman"/>
                <w:iCs/>
              </w:rPr>
              <w:t>60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Контрольная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работа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полугодие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61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0011B1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Работа над ошибк</w:t>
            </w:r>
            <w:r w:rsidR="000011B1">
              <w:rPr>
                <w:rFonts w:ascii="Times New Roman" w:hAnsi="Times New Roman"/>
                <w:lang w:val="ru-RU"/>
              </w:rPr>
              <w:t xml:space="preserve">ами. Поупражняемся в измерении </w:t>
            </w:r>
            <w:r w:rsidRPr="000011B1">
              <w:rPr>
                <w:rFonts w:ascii="Times New Roman" w:hAnsi="Times New Roman"/>
                <w:lang w:val="ru-RU"/>
              </w:rPr>
              <w:t>и сравнении углов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62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Прямоугольный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треугольник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63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Тупоугольный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треугольник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64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Остроугольный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треугольник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65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077FFC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077FFC">
              <w:rPr>
                <w:rFonts w:ascii="Times New Roman" w:hAnsi="Times New Roman"/>
              </w:rPr>
              <w:t>Равнобедренный</w:t>
            </w:r>
            <w:proofErr w:type="spellEnd"/>
            <w:r w:rsidRPr="00077FFC">
              <w:rPr>
                <w:rFonts w:ascii="Times New Roman" w:hAnsi="Times New Roman"/>
              </w:rPr>
              <w:t xml:space="preserve"> и </w:t>
            </w:r>
            <w:proofErr w:type="spellStart"/>
            <w:r w:rsidRPr="00077FFC">
              <w:rPr>
                <w:rFonts w:ascii="Times New Roman" w:hAnsi="Times New Roman"/>
              </w:rPr>
              <w:t>равносторонний</w:t>
            </w:r>
            <w:proofErr w:type="spellEnd"/>
            <w:r w:rsidRPr="00077FFC">
              <w:rPr>
                <w:rFonts w:ascii="Times New Roman" w:hAnsi="Times New Roman"/>
              </w:rPr>
              <w:t xml:space="preserve"> </w:t>
            </w:r>
            <w:proofErr w:type="spellStart"/>
            <w:r w:rsidRPr="00077FFC">
              <w:rPr>
                <w:rFonts w:ascii="Times New Roman" w:hAnsi="Times New Roman"/>
              </w:rPr>
              <w:t>треугольники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66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Проверочная работа. «Исследование треугольников»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Поупражняемся в построении треугольников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67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Составные задачи на все действия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68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Составные задачи на все действия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69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Контрольная работа 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lang w:val="ru-RU"/>
              </w:rPr>
              <w:t>Контрольная работа по теме: «Величины. Геометр</w:t>
            </w:r>
            <w:proofErr w:type="spellStart"/>
            <w:r w:rsidRPr="00440CC7">
              <w:rPr>
                <w:rFonts w:ascii="Times New Roman" w:hAnsi="Times New Roman"/>
              </w:rPr>
              <w:t>ические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фигуры</w:t>
            </w:r>
            <w:proofErr w:type="spellEnd"/>
            <w:r w:rsidRPr="00440CC7">
              <w:rPr>
                <w:rFonts w:ascii="Times New Roman" w:hAnsi="Times New Roman"/>
              </w:rPr>
              <w:t>»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70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Действия над числами.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Геометрические фигуры.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Работа над ошибками.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Так учили и учились в старину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71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Натуральный ряд и </w:t>
            </w:r>
            <w:proofErr w:type="gramStart"/>
            <w:r w:rsidRPr="00440CC7">
              <w:rPr>
                <w:rFonts w:ascii="Times New Roman" w:hAnsi="Times New Roman"/>
                <w:lang w:val="ru-RU"/>
              </w:rPr>
              <w:t>другие  числовые</w:t>
            </w:r>
            <w:proofErr w:type="gramEnd"/>
            <w:r w:rsidRPr="00440CC7">
              <w:rPr>
                <w:rFonts w:ascii="Times New Roman" w:hAnsi="Times New Roman"/>
                <w:lang w:val="ru-RU"/>
              </w:rPr>
              <w:t xml:space="preserve"> последовательности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0011B1">
        <w:tblPrEx>
          <w:tblCellSpacing w:w="-8" w:type="dxa"/>
        </w:tblPrEx>
        <w:trPr>
          <w:trHeight w:val="374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72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Работа с данными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73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Умножение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F4475B" w:rsidRPr="00440CC7">
              <w:rPr>
                <w:rFonts w:ascii="Times New Roman" w:hAnsi="Times New Roman"/>
              </w:rPr>
              <w:t>на</w:t>
            </w:r>
            <w:proofErr w:type="spellEnd"/>
            <w:r w:rsidR="00F4475B"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="00F4475B" w:rsidRPr="00440CC7">
              <w:rPr>
                <w:rFonts w:ascii="Times New Roman" w:hAnsi="Times New Roman"/>
              </w:rPr>
              <w:t>число</w:t>
            </w:r>
            <w:proofErr w:type="spellEnd"/>
            <w:r w:rsidR="00F4475B" w:rsidRPr="00440CC7">
              <w:rPr>
                <w:rFonts w:ascii="Times New Roman" w:hAnsi="Times New Roman"/>
              </w:rPr>
              <w:t xml:space="preserve"> 10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74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Умножение </w:t>
            </w:r>
            <w:r w:rsidR="00F4475B" w:rsidRPr="00440CC7">
              <w:rPr>
                <w:rFonts w:ascii="Times New Roman" w:hAnsi="Times New Roman"/>
                <w:lang w:val="ru-RU"/>
              </w:rPr>
              <w:t>на «круглое» двузначное число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75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Умножение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числа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сумму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FE3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AE2FE3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76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 xml:space="preserve">Умножение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двузначное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число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77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Запись умножения на двузначное число столбиком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rHeight w:val="20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Поупражняемся в умножении столбиком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 повторим пройденное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79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Контрольная работа по теме: «Умножение многозначных чисел»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80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Работа над ошибками. Поупражняемся в умножении столбиком и повторим пройденное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2E3C00">
        <w:tblPrEx>
          <w:tblCellSpacing w:w="-8" w:type="dxa"/>
        </w:tblPrEx>
        <w:trPr>
          <w:trHeight w:val="387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81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Решение уравнений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Как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найти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неизвестный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множитель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2E3C00">
        <w:tblPrEx>
          <w:tblCellSpacing w:w="-8" w:type="dxa"/>
        </w:tblPrEx>
        <w:trPr>
          <w:trHeight w:val="375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82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Как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найти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неизвестный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делитель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2E3C00">
        <w:tblPrEx>
          <w:tblCellSpacing w:w="-8" w:type="dxa"/>
        </w:tblPrEx>
        <w:trPr>
          <w:trHeight w:val="284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83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lang w:val="ru-RU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Как найти неизвестное делимое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440CC7" w:rsidTr="002E3C00">
        <w:tblPrEx>
          <w:tblCellSpacing w:w="-8" w:type="dxa"/>
        </w:tblPrEx>
        <w:trPr>
          <w:trHeight w:val="431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84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Учимся решать задачи </w:t>
            </w:r>
            <w:r w:rsidR="00F4475B" w:rsidRPr="00440CC7">
              <w:rPr>
                <w:rFonts w:ascii="Times New Roman" w:hAnsi="Times New Roman"/>
                <w:lang w:val="ru-RU"/>
              </w:rPr>
              <w:t>с помощью уравнений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85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Деление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число</w:t>
            </w:r>
            <w:proofErr w:type="spellEnd"/>
            <w:r w:rsidRPr="00440CC7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86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Деление числа на само себя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87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Деление </w:t>
            </w:r>
            <w:proofErr w:type="spellStart"/>
            <w:proofErr w:type="gramStart"/>
            <w:r w:rsidRPr="00440CC7">
              <w:rPr>
                <w:rFonts w:ascii="Times New Roman" w:hAnsi="Times New Roman"/>
                <w:lang w:val="ru-RU"/>
              </w:rPr>
              <w:t>чис</w:t>
            </w:r>
            <w:proofErr w:type="spellEnd"/>
            <w:r w:rsidRPr="00440CC7">
              <w:rPr>
                <w:rFonts w:ascii="Times New Roman" w:hAnsi="Times New Roman"/>
                <w:lang w:val="ru-RU"/>
              </w:rPr>
              <w:t>-</w:t>
            </w:r>
            <w:r w:rsidRPr="00440CC7">
              <w:rPr>
                <w:rFonts w:ascii="Times New Roman" w:hAnsi="Times New Roman"/>
                <w:lang w:val="ru-RU"/>
              </w:rPr>
              <w:br/>
              <w:t>ла</w:t>
            </w:r>
            <w:proofErr w:type="gramEnd"/>
            <w:r w:rsidRPr="00440CC7">
              <w:rPr>
                <w:rFonts w:ascii="Times New Roman" w:hAnsi="Times New Roman"/>
                <w:lang w:val="ru-RU"/>
              </w:rPr>
              <w:t xml:space="preserve"> 0 на натуральное число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88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Делить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0 </w:t>
            </w:r>
            <w:proofErr w:type="spellStart"/>
            <w:r w:rsidRPr="00440CC7">
              <w:rPr>
                <w:rFonts w:ascii="Times New Roman" w:hAnsi="Times New Roman"/>
              </w:rPr>
              <w:t>нельзя</w:t>
            </w:r>
            <w:proofErr w:type="spellEnd"/>
            <w:r w:rsidRPr="00440CC7">
              <w:rPr>
                <w:rFonts w:ascii="Times New Roman" w:hAnsi="Times New Roman"/>
              </w:rPr>
              <w:t>!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89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highlight w:val="yellow"/>
              </w:rPr>
            </w:pPr>
            <w:proofErr w:type="spellStart"/>
            <w:r w:rsidRPr="00440CC7">
              <w:rPr>
                <w:rFonts w:ascii="Times New Roman" w:hAnsi="Times New Roman"/>
              </w:rPr>
              <w:t>Деление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суммы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число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90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Деление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разности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на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число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91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Поупражняемся в использовании свойств деления и повторим пройденное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E463E4">
        <w:tblPrEx>
          <w:tblCellSpacing w:w="-8" w:type="dxa"/>
        </w:tblPrEx>
        <w:trPr>
          <w:trHeight w:val="459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92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Контрольная работа по теме: «Деление многозначных чисел»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93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Работа над ошибками.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Поупражняемся в использовании свойств деления и повторим пройденное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94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Геометрические фигуры. Величины и их измерение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Какая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площадь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больше</w:t>
            </w:r>
            <w:proofErr w:type="spellEnd"/>
            <w:r w:rsidRPr="00440CC7">
              <w:rPr>
                <w:rFonts w:ascii="Times New Roman" w:hAnsi="Times New Roman"/>
              </w:rPr>
              <w:t>?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95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Квадратный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сантиметр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96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E463E4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Измерение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площади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много</w:t>
            </w:r>
            <w:r w:rsidR="00F4475B" w:rsidRPr="00440CC7">
              <w:rPr>
                <w:rFonts w:ascii="Times New Roman" w:hAnsi="Times New Roman"/>
              </w:rPr>
              <w:t>угольника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97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Измерение площади с помощью палетки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98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Поупражняемся в измерении </w:t>
            </w:r>
            <w:r w:rsidR="00E463E4">
              <w:rPr>
                <w:rFonts w:ascii="Times New Roman" w:hAnsi="Times New Roman"/>
                <w:lang w:val="ru-RU"/>
              </w:rPr>
              <w:t>площадей и по</w:t>
            </w:r>
            <w:r w:rsidRPr="00440CC7">
              <w:rPr>
                <w:rFonts w:ascii="Times New Roman" w:hAnsi="Times New Roman"/>
                <w:lang w:val="ru-RU"/>
              </w:rPr>
              <w:t>вторим пройденное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Контрольная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работа</w:t>
            </w:r>
            <w:proofErr w:type="spellEnd"/>
            <w:r w:rsidRPr="00440CC7">
              <w:rPr>
                <w:rFonts w:ascii="Times New Roman" w:hAnsi="Times New Roman"/>
              </w:rPr>
              <w:t xml:space="preserve">  </w:t>
            </w:r>
            <w:proofErr w:type="spellStart"/>
            <w:r w:rsidRPr="00440CC7">
              <w:rPr>
                <w:rFonts w:ascii="Times New Roman" w:hAnsi="Times New Roman"/>
              </w:rPr>
              <w:t>за</w:t>
            </w:r>
            <w:proofErr w:type="spellEnd"/>
            <w:r w:rsidRPr="00440CC7">
              <w:rPr>
                <w:rFonts w:ascii="Times New Roman" w:hAnsi="Times New Roman"/>
              </w:rPr>
              <w:t xml:space="preserve"> 3 </w:t>
            </w:r>
            <w:proofErr w:type="spellStart"/>
            <w:r w:rsidRPr="00440CC7">
              <w:rPr>
                <w:rFonts w:ascii="Times New Roman" w:hAnsi="Times New Roman"/>
              </w:rPr>
              <w:t>четверть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100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Работа над ошибками. Умножение на число 100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101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Величины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их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измерение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Квадратный дециметр и квадратный сантиметр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102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Величины</w:t>
            </w:r>
            <w:proofErr w:type="spellEnd"/>
            <w:r w:rsidRPr="00440CC7">
              <w:rPr>
                <w:rFonts w:ascii="Times New Roman" w:hAnsi="Times New Roman"/>
              </w:rPr>
              <w:t xml:space="preserve"> и </w:t>
            </w:r>
            <w:proofErr w:type="spellStart"/>
            <w:r w:rsidRPr="00440CC7">
              <w:rPr>
                <w:rFonts w:ascii="Times New Roman" w:hAnsi="Times New Roman"/>
              </w:rPr>
              <w:t>их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измерение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Квадратный метр и квадратный дециметр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103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Квадратный метр и квадратный сантиметр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E463E4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104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E463E4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Задачи с недо</w:t>
            </w:r>
            <w:r w:rsidR="00F4475B" w:rsidRPr="00440CC7">
              <w:rPr>
                <w:rFonts w:ascii="Times New Roman" w:hAnsi="Times New Roman"/>
                <w:lang w:val="ru-RU"/>
              </w:rPr>
              <w:t>стающими данными</w:t>
            </w:r>
            <w:r>
              <w:rPr>
                <w:rFonts w:ascii="Times New Roman" w:hAnsi="Times New Roman"/>
                <w:lang w:val="ru-RU"/>
              </w:rPr>
              <w:t xml:space="preserve">. </w:t>
            </w:r>
            <w:r w:rsidRPr="00C10618">
              <w:rPr>
                <w:rFonts w:ascii="Times New Roman" w:hAnsi="Times New Roman"/>
                <w:lang w:val="ru-RU"/>
              </w:rPr>
              <w:t>Как получить недостающие данные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E463E4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105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Информатика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A3394E" w:rsidRDefault="00A3394E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D6590">
              <w:rPr>
                <w:rFonts w:ascii="Times New Roman" w:eastAsia="Calibri" w:hAnsi="Times New Roman"/>
                <w:lang w:val="ru-RU"/>
              </w:rPr>
              <w:t xml:space="preserve">Компьютерные </w:t>
            </w:r>
            <w:r w:rsidR="005D6590" w:rsidRPr="005D6590">
              <w:rPr>
                <w:rFonts w:ascii="Times New Roman" w:eastAsia="Calibri" w:hAnsi="Times New Roman"/>
                <w:lang w:val="ru-RU"/>
              </w:rPr>
              <w:t>программы. Примеры графических редакторов.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E463E4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106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 xml:space="preserve">Умножение </w:t>
            </w:r>
          </w:p>
          <w:p w:rsidR="00F4475B" w:rsidRPr="00E463E4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на число 1000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107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Величины и их измерение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Квадратный километр и квадратный метр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108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E463E4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Квадратный миллиметр </w:t>
            </w:r>
            <w:r w:rsidR="00F4475B" w:rsidRPr="00440CC7">
              <w:rPr>
                <w:rFonts w:ascii="Times New Roman" w:hAnsi="Times New Roman"/>
                <w:lang w:val="ru-RU"/>
              </w:rPr>
              <w:t>и квадратный сантиметр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109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E463E4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Квадратный миллиметр </w:t>
            </w:r>
            <w:r w:rsidR="00F4475B" w:rsidRPr="00440CC7">
              <w:rPr>
                <w:rFonts w:ascii="Times New Roman" w:hAnsi="Times New Roman"/>
                <w:lang w:val="ru-RU"/>
              </w:rPr>
              <w:t>и квадратный дециметр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110</w:t>
            </w:r>
          </w:p>
        </w:tc>
        <w:tc>
          <w:tcPr>
            <w:tcW w:w="27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E463E4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Квадратный миллиметр </w:t>
            </w:r>
            <w:r w:rsidR="00F4475B" w:rsidRPr="00440CC7">
              <w:rPr>
                <w:rFonts w:ascii="Times New Roman" w:hAnsi="Times New Roman"/>
                <w:lang w:val="ru-RU"/>
              </w:rPr>
              <w:t>и квадратный метр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EE6286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111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Величины и их измерение</w:t>
            </w:r>
          </w:p>
          <w:p w:rsidR="002E3C00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  <w:p w:rsidR="002E3C00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  <w:p w:rsidR="002E3C00" w:rsidRPr="00E463E4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Информатика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Поупражняемся в использовании единиц площади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AE2FE3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112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Вычисление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площади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прямоугольника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0011B1">
        <w:tblPrEx>
          <w:tblCellSpacing w:w="-8" w:type="dxa"/>
        </w:tblPrEx>
        <w:trPr>
          <w:trHeight w:val="363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113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A3394E" w:rsidRDefault="005D659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Панель инструментов графического редактора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114</w:t>
            </w:r>
          </w:p>
        </w:tc>
        <w:tc>
          <w:tcPr>
            <w:tcW w:w="2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475B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</w:p>
          <w:p w:rsidR="00A3394E" w:rsidRDefault="00A3394E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4"/>
                <w:lang w:val="ru-RU"/>
              </w:rPr>
            </w:pPr>
          </w:p>
          <w:p w:rsidR="005D6590" w:rsidRDefault="005D659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4"/>
                <w:lang w:val="ru-RU"/>
              </w:rPr>
            </w:pPr>
          </w:p>
          <w:p w:rsidR="005D6590" w:rsidRPr="005D6590" w:rsidRDefault="005D659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4"/>
                <w:lang w:val="ru-RU"/>
              </w:rPr>
            </w:pPr>
          </w:p>
          <w:p w:rsidR="002E3C00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Информатика</w:t>
            </w:r>
          </w:p>
          <w:p w:rsidR="000011B1" w:rsidRDefault="000011B1" w:rsidP="000011B1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Решение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задач</w:t>
            </w:r>
            <w:proofErr w:type="spellEnd"/>
          </w:p>
          <w:p w:rsidR="000011B1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Задачи</w:t>
            </w:r>
            <w:proofErr w:type="spellEnd"/>
            <w:r w:rsidRPr="00440CC7">
              <w:rPr>
                <w:rFonts w:ascii="Times New Roman" w:hAnsi="Times New Roman"/>
              </w:rPr>
              <w:t xml:space="preserve"> с </w:t>
            </w:r>
            <w:proofErr w:type="spellStart"/>
            <w:r w:rsidRPr="00440CC7">
              <w:rPr>
                <w:rFonts w:ascii="Times New Roman" w:hAnsi="Times New Roman"/>
              </w:rPr>
              <w:t>избыточными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данными</w:t>
            </w:r>
            <w:proofErr w:type="spellEnd"/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E463E4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115</w:t>
            </w:r>
          </w:p>
        </w:tc>
        <w:tc>
          <w:tcPr>
            <w:tcW w:w="27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В</w:t>
            </w:r>
            <w:r w:rsidR="00E463E4" w:rsidRPr="00E463E4">
              <w:rPr>
                <w:rFonts w:ascii="Times New Roman" w:hAnsi="Times New Roman"/>
                <w:lang w:val="ru-RU"/>
              </w:rPr>
              <w:t xml:space="preserve">ыбор рационального пути решения. </w:t>
            </w:r>
            <w:r w:rsidR="00E463E4" w:rsidRPr="00C10618">
              <w:rPr>
                <w:rFonts w:ascii="Times New Roman" w:hAnsi="Times New Roman"/>
                <w:lang w:val="ru-RU"/>
              </w:rPr>
              <w:t>Разные задачи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E463E4" w:rsidTr="00F4475B">
        <w:tblPrEx>
          <w:tblCellSpacing w:w="-8" w:type="dxa"/>
        </w:tblPrEx>
        <w:trPr>
          <w:trHeight w:val="75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116</w:t>
            </w:r>
          </w:p>
        </w:tc>
        <w:tc>
          <w:tcPr>
            <w:tcW w:w="27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lang w:val="ru-RU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F4475B" w:rsidRPr="005D6590" w:rsidRDefault="005D659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Панель инструментов графического редактора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E463E4" w:rsidTr="00F4475B">
        <w:tblPrEx>
          <w:tblCellSpacing w:w="-8" w:type="dxa"/>
        </w:tblPrEx>
        <w:trPr>
          <w:trHeight w:val="75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117</w:t>
            </w:r>
          </w:p>
        </w:tc>
        <w:tc>
          <w:tcPr>
            <w:tcW w:w="27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lang w:val="ru-RU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Контрольная работа по теме: «Единицы площади. </w:t>
            </w:r>
            <w:r w:rsidR="00E463E4" w:rsidRPr="00E463E4">
              <w:rPr>
                <w:rFonts w:ascii="Times New Roman" w:hAnsi="Times New Roman"/>
                <w:lang w:val="ru-RU"/>
              </w:rPr>
              <w:t>Площадь прямо</w:t>
            </w:r>
            <w:r w:rsidRPr="00E463E4">
              <w:rPr>
                <w:rFonts w:ascii="Times New Roman" w:hAnsi="Times New Roman"/>
                <w:lang w:val="ru-RU"/>
              </w:rPr>
              <w:t>угольника»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E463E4">
              <w:rPr>
                <w:rFonts w:ascii="Times New Roman" w:hAnsi="Times New Roman"/>
                <w:lang w:val="ru-RU"/>
              </w:rPr>
              <w:t>118</w:t>
            </w:r>
          </w:p>
        </w:tc>
        <w:tc>
          <w:tcPr>
            <w:tcW w:w="2760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F4475B" w:rsidRPr="00E463E4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lang w:val="ru-RU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Учимся формулировать и решать задачи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rHeight w:val="485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119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C10618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C10618">
              <w:rPr>
                <w:rFonts w:ascii="Times New Roman" w:hAnsi="Times New Roman"/>
                <w:lang w:val="ru-RU"/>
              </w:rPr>
              <w:t>Действия над числами</w:t>
            </w:r>
          </w:p>
          <w:p w:rsidR="002E3C00" w:rsidRPr="00C10618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  <w:p w:rsidR="002E3C00" w:rsidRPr="00C10618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C10618">
              <w:rPr>
                <w:rFonts w:ascii="Times New Roman" w:hAnsi="Times New Roman"/>
                <w:lang w:val="ru-RU"/>
              </w:rPr>
              <w:t>Действия над числами</w:t>
            </w:r>
          </w:p>
          <w:p w:rsidR="002E3C00" w:rsidRPr="00C10618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  <w:p w:rsidR="002E3C00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Информатика</w:t>
            </w:r>
          </w:p>
          <w:p w:rsidR="000011B1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</w:p>
          <w:p w:rsidR="000011B1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</w:p>
          <w:p w:rsidR="000011B1" w:rsidRDefault="000011B1" w:rsidP="000011B1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над числами</w:t>
            </w:r>
          </w:p>
          <w:p w:rsidR="000011B1" w:rsidRPr="00440CC7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lastRenderedPageBreak/>
              <w:t xml:space="preserve">Увеличение 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и уменьшение в одно и то же число раз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120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Деление «круглых» десятков</w:t>
            </w:r>
            <w:r w:rsidR="00E463E4">
              <w:rPr>
                <w:rFonts w:ascii="Times New Roman" w:hAnsi="Times New Roman"/>
                <w:lang w:val="ru-RU"/>
              </w:rPr>
              <w:t xml:space="preserve"> и сотен на числа</w:t>
            </w:r>
            <w:r w:rsidRPr="00440CC7">
              <w:rPr>
                <w:rFonts w:ascii="Times New Roman" w:hAnsi="Times New Roman"/>
                <w:lang w:val="ru-RU"/>
              </w:rPr>
              <w:t xml:space="preserve"> 10</w:t>
            </w:r>
            <w:r w:rsidR="00E463E4">
              <w:rPr>
                <w:rFonts w:ascii="Times New Roman" w:hAnsi="Times New Roman"/>
                <w:lang w:val="ru-RU"/>
              </w:rPr>
              <w:t>,100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lastRenderedPageBreak/>
              <w:t>121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590" w:rsidRPr="005D6590" w:rsidRDefault="005D6590" w:rsidP="005D6590">
            <w:pPr>
              <w:ind w:left="50"/>
              <w:rPr>
                <w:lang w:val="ru-RU" w:bidi="ar-SA"/>
              </w:rPr>
            </w:pPr>
            <w:proofErr w:type="spellStart"/>
            <w:r w:rsidRPr="005D6590">
              <w:rPr>
                <w:rFonts w:ascii="Times New Roman" w:hAnsi="Times New Roman"/>
              </w:rPr>
              <w:t>Заливка</w:t>
            </w:r>
            <w:proofErr w:type="spellEnd"/>
            <w:r w:rsidRPr="005D6590">
              <w:rPr>
                <w:rFonts w:ascii="Times New Roman" w:hAnsi="Times New Roman"/>
              </w:rPr>
              <w:t xml:space="preserve"> </w:t>
            </w:r>
            <w:proofErr w:type="spellStart"/>
            <w:r w:rsidRPr="005D6590">
              <w:rPr>
                <w:rFonts w:ascii="Times New Roman" w:hAnsi="Times New Roman"/>
              </w:rPr>
              <w:t>цветом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графических объектов</w:t>
            </w:r>
            <w:r w:rsidRPr="005D6590">
              <w:rPr>
                <w:rFonts w:ascii="Times New Roman" w:hAnsi="Times New Roman"/>
              </w:rPr>
              <w:t>.</w:t>
            </w:r>
            <w:r w:rsidRPr="005D6590">
              <w:rPr>
                <w:rFonts w:ascii="Times New Roman" w:hAnsi="Times New Roman"/>
                <w:sz w:val="20"/>
              </w:rPr>
              <w:t xml:space="preserve"> </w:t>
            </w:r>
          </w:p>
          <w:p w:rsidR="00F4475B" w:rsidRPr="005D6590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122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Деление «круглых» тысяч на число 1000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2E3C00">
        <w:tblPrEx>
          <w:tblCellSpacing w:w="-8" w:type="dxa"/>
        </w:tblPrEx>
        <w:trPr>
          <w:trHeight w:val="299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123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B1" w:rsidRDefault="000011B1" w:rsidP="000011B1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над числами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Устное деление двузначного числа на однозначное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2E3C00">
        <w:tblPrEx>
          <w:tblCellSpacing w:w="-8" w:type="dxa"/>
        </w:tblPrEx>
        <w:trPr>
          <w:trHeight w:val="425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124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Итоговая контрольная работа за год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125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3C00" w:rsidRDefault="002E3C00" w:rsidP="002E3C0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Работа над ошибками. </w:t>
            </w:r>
          </w:p>
          <w:p w:rsidR="00F4475B" w:rsidRPr="00440CC7" w:rsidRDefault="002E3C00" w:rsidP="002E3C0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Поупражняемся в устном выполнении деления и повторим пройденное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rHeight w:val="495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126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2E3C00">
              <w:rPr>
                <w:rFonts w:ascii="Times New Roman" w:hAnsi="Times New Roman"/>
                <w:b/>
                <w:lang w:val="ru-RU"/>
              </w:rPr>
              <w:t>Информатика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0011B1" w:rsidRDefault="000011B1" w:rsidP="000011B1">
            <w:pPr>
              <w:ind w:left="40"/>
              <w:rPr>
                <w:lang w:val="ru-RU" w:bidi="ar-SA"/>
              </w:rPr>
            </w:pPr>
            <w:proofErr w:type="spellStart"/>
            <w:r w:rsidRPr="000011B1">
              <w:rPr>
                <w:rFonts w:ascii="Times New Roman" w:hAnsi="Times New Roman"/>
              </w:rPr>
              <w:t>Компьютерная</w:t>
            </w:r>
            <w:proofErr w:type="spellEnd"/>
            <w:r w:rsidRPr="000011B1">
              <w:rPr>
                <w:rFonts w:ascii="Times New Roman" w:hAnsi="Times New Roman"/>
              </w:rPr>
              <w:t xml:space="preserve"> </w:t>
            </w:r>
            <w:proofErr w:type="spellStart"/>
            <w:r w:rsidRPr="000011B1">
              <w:rPr>
                <w:rFonts w:ascii="Times New Roman" w:hAnsi="Times New Roman"/>
              </w:rPr>
              <w:t>графика</w:t>
            </w:r>
            <w:proofErr w:type="spellEnd"/>
            <w:r w:rsidRPr="000011B1">
              <w:rPr>
                <w:rFonts w:ascii="Times New Roman" w:hAnsi="Times New Roman"/>
              </w:rPr>
              <w:t>.</w:t>
            </w:r>
            <w:r w:rsidRPr="000011B1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127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Геометрические фигуры</w:t>
            </w:r>
          </w:p>
          <w:p w:rsidR="002E3C00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2E3C00" w:rsidRPr="002E3C00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2E3C00">
              <w:rPr>
                <w:rFonts w:ascii="Times New Roman" w:hAnsi="Times New Roman"/>
                <w:b/>
                <w:lang w:val="ru-RU"/>
              </w:rPr>
              <w:t>Информатика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2E3C00">
              <w:rPr>
                <w:rFonts w:ascii="Times New Roman" w:hAnsi="Times New Roman"/>
                <w:lang w:val="ru-RU"/>
              </w:rPr>
              <w:t>Построение симметричных фигур</w:t>
            </w:r>
            <w:r w:rsidR="002E3C00">
              <w:rPr>
                <w:rFonts w:ascii="Times New Roman" w:hAnsi="Times New Roman"/>
                <w:lang w:val="ru-RU"/>
              </w:rPr>
              <w:t xml:space="preserve">. </w:t>
            </w:r>
            <w:r w:rsidR="002E3C00" w:rsidRPr="002E3C00">
              <w:rPr>
                <w:rFonts w:ascii="Times New Roman" w:hAnsi="Times New Roman"/>
                <w:lang w:val="ru-RU"/>
              </w:rPr>
              <w:t>Составление и разрезание фигур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rHeight w:val="413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128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0011B1" w:rsidRDefault="000011B1" w:rsidP="000011B1">
            <w:pPr>
              <w:ind w:left="40"/>
              <w:rPr>
                <w:lang w:val="ru-RU" w:bidi="ar-SA"/>
              </w:rPr>
            </w:pPr>
            <w:r>
              <w:rPr>
                <w:rFonts w:ascii="Times New Roman" w:eastAsia="Calibri" w:hAnsi="Times New Roman"/>
                <w:lang w:val="ru-RU"/>
              </w:rPr>
              <w:t>Логические выражения со связками: чтение, понимание, утверждения логических выражений.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2E3C00" w:rsidTr="000011B1">
        <w:tblPrEx>
          <w:tblCellSpacing w:w="-8" w:type="dxa"/>
        </w:tblPrEx>
        <w:trPr>
          <w:trHeight w:val="313"/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129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1B1" w:rsidRDefault="000011B1" w:rsidP="000011B1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Геометрические фигуры</w:t>
            </w:r>
          </w:p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2E3C00">
              <w:rPr>
                <w:rFonts w:ascii="Times New Roman" w:hAnsi="Times New Roman"/>
                <w:lang w:val="ru-RU"/>
              </w:rPr>
              <w:t>Равносоставленные и равновеликие фигуры</w:t>
            </w:r>
            <w:r w:rsidR="002E3C00">
              <w:rPr>
                <w:rFonts w:ascii="Times New Roman" w:hAnsi="Times New Roman"/>
                <w:lang w:val="ru-RU"/>
              </w:rPr>
              <w:t>. Высота треугольника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2E3C00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2E3C00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2E3C00">
              <w:rPr>
                <w:rFonts w:ascii="Times New Roman" w:hAnsi="Times New Roman"/>
                <w:lang w:val="ru-RU"/>
              </w:rPr>
              <w:t>130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2E3C00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ru-RU"/>
              </w:rPr>
            </w:pPr>
            <w:r w:rsidRPr="002E3C00">
              <w:rPr>
                <w:rFonts w:ascii="Times New Roman" w:hAnsi="Times New Roman"/>
                <w:b/>
                <w:lang w:val="ru-RU"/>
              </w:rPr>
              <w:t>Информатика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0011B1" w:rsidRDefault="000011B1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 xml:space="preserve">Работа с таблицей. </w:t>
            </w:r>
            <w:r w:rsidRPr="000011B1">
              <w:rPr>
                <w:rFonts w:ascii="Times New Roman" w:eastAsia="Calibri" w:hAnsi="Times New Roman"/>
                <w:lang w:val="ru-RU"/>
              </w:rPr>
              <w:t>Чтение и заполнение строк, столбцов несложной готовой конструкции описания предметов, объектов, событий.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2E3C00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5E1B05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2E3C00">
              <w:rPr>
                <w:rFonts w:ascii="Times New Roman" w:hAnsi="Times New Roman"/>
                <w:lang w:val="ru-RU"/>
              </w:rPr>
              <w:t>131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2E3C00">
              <w:rPr>
                <w:rFonts w:ascii="Times New Roman" w:hAnsi="Times New Roman"/>
                <w:lang w:val="ru-RU"/>
              </w:rPr>
              <w:t>Действия над числами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2E3C00">
              <w:rPr>
                <w:rFonts w:ascii="Times New Roman" w:hAnsi="Times New Roman"/>
                <w:lang w:val="ru-RU"/>
              </w:rPr>
              <w:t>Считаем до 1000000 (повторение)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2E3C00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2E3C00">
              <w:rPr>
                <w:rFonts w:ascii="Times New Roman" w:hAnsi="Times New Roman"/>
                <w:lang w:val="ru-RU"/>
              </w:rPr>
              <w:t>132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2E3C00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lang w:val="ru-RU"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>Действия первой ступени и второй ступени (повторение)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133</w:t>
            </w:r>
          </w:p>
        </w:tc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Измеряем</w:t>
            </w:r>
            <w:proofErr w:type="spellEnd"/>
            <w:r w:rsidRPr="00440CC7">
              <w:rPr>
                <w:rFonts w:ascii="Times New Roman" w:hAnsi="Times New Roman"/>
              </w:rPr>
              <w:t xml:space="preserve">. </w:t>
            </w:r>
            <w:proofErr w:type="spellStart"/>
            <w:r w:rsidRPr="00440CC7">
              <w:rPr>
                <w:rFonts w:ascii="Times New Roman" w:hAnsi="Times New Roman"/>
              </w:rPr>
              <w:t>Вычисляем</w:t>
            </w:r>
            <w:proofErr w:type="spellEnd"/>
            <w:r w:rsidRPr="00440CC7">
              <w:rPr>
                <w:rFonts w:ascii="Times New Roman" w:hAnsi="Times New Roman"/>
              </w:rPr>
              <w:t xml:space="preserve">. </w:t>
            </w:r>
            <w:proofErr w:type="spellStart"/>
            <w:r w:rsidRPr="00440CC7">
              <w:rPr>
                <w:rFonts w:ascii="Times New Roman" w:hAnsi="Times New Roman"/>
              </w:rPr>
              <w:t>Сравниваем</w:t>
            </w:r>
            <w:proofErr w:type="spellEnd"/>
            <w:r w:rsidRPr="00440CC7">
              <w:rPr>
                <w:rFonts w:ascii="Times New Roman" w:hAnsi="Times New Roman"/>
              </w:rPr>
              <w:t xml:space="preserve"> (</w:t>
            </w:r>
            <w:proofErr w:type="spellStart"/>
            <w:r w:rsidRPr="00440CC7">
              <w:rPr>
                <w:rFonts w:ascii="Times New Roman" w:hAnsi="Times New Roman"/>
              </w:rPr>
              <w:t>повторение</w:t>
            </w:r>
            <w:proofErr w:type="spellEnd"/>
            <w:r w:rsidRPr="00440CC7">
              <w:rPr>
                <w:rFonts w:ascii="Times New Roman" w:hAnsi="Times New Roman"/>
              </w:rPr>
              <w:t>)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440CC7">
              <w:rPr>
                <w:rFonts w:ascii="Times New Roman" w:hAnsi="Times New Roman"/>
                <w:lang w:val="ru-RU"/>
              </w:rPr>
              <w:t xml:space="preserve"> </w:t>
            </w:r>
            <w:r w:rsidRPr="00440CC7">
              <w:rPr>
                <w:rFonts w:ascii="Times New Roman" w:hAnsi="Times New Roman"/>
              </w:rPr>
              <w:t>134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Геометрические фигуры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Геометрия на бумаге в клетку 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135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Как мы научились формулировать и решать задачи 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  <w:tr w:rsidR="00F4475B" w:rsidRPr="00440CC7" w:rsidTr="00F4475B">
        <w:tblPrEx>
          <w:tblCellSpacing w:w="-8" w:type="dxa"/>
        </w:tblPrEx>
        <w:trPr>
          <w:tblCellSpacing w:w="-8" w:type="dxa"/>
          <w:jc w:val="center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136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440CC7">
              <w:rPr>
                <w:rFonts w:ascii="Times New Roman" w:hAnsi="Times New Roman"/>
              </w:rPr>
              <w:t>Решение</w:t>
            </w:r>
            <w:proofErr w:type="spellEnd"/>
            <w:r w:rsidRPr="00440CC7">
              <w:rPr>
                <w:rFonts w:ascii="Times New Roman" w:hAnsi="Times New Roman"/>
              </w:rPr>
              <w:t xml:space="preserve"> </w:t>
            </w:r>
            <w:proofErr w:type="spellStart"/>
            <w:r w:rsidRPr="00440CC7">
              <w:rPr>
                <w:rFonts w:ascii="Times New Roman" w:hAnsi="Times New Roman"/>
              </w:rPr>
              <w:t>задач</w:t>
            </w:r>
            <w:proofErr w:type="spellEnd"/>
            <w:r w:rsidRPr="00440CC7">
              <w:rPr>
                <w:rFonts w:ascii="Times New Roman" w:hAnsi="Times New Roman"/>
              </w:rPr>
              <w:t>. Геометрические фигуры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40CC7">
              <w:rPr>
                <w:rFonts w:ascii="Times New Roman" w:hAnsi="Times New Roman"/>
                <w:lang w:val="ru-RU"/>
              </w:rPr>
              <w:t xml:space="preserve">Так учили и учились в старину. 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475B" w:rsidRPr="00440CC7" w:rsidRDefault="00F4475B" w:rsidP="00666F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40CC7">
              <w:rPr>
                <w:rFonts w:ascii="Times New Roman" w:hAnsi="Times New Roman"/>
              </w:rPr>
              <w:t>1</w:t>
            </w:r>
          </w:p>
        </w:tc>
      </w:tr>
    </w:tbl>
    <w:p w:rsidR="00562A62" w:rsidRPr="00440CC7" w:rsidRDefault="00562A62" w:rsidP="00440CC7">
      <w:pPr>
        <w:jc w:val="both"/>
        <w:rPr>
          <w:rFonts w:ascii="Times New Roman" w:hAnsi="Times New Roman"/>
          <w:sz w:val="18"/>
          <w:szCs w:val="18"/>
          <w:lang w:val="ru-RU"/>
        </w:rPr>
        <w:sectPr w:rsidR="00562A62" w:rsidRPr="00440CC7" w:rsidSect="007F18B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62A62" w:rsidRPr="00440CC7" w:rsidRDefault="00562A62" w:rsidP="00440CC7">
      <w:pPr>
        <w:rPr>
          <w:rFonts w:ascii="Times New Roman" w:hAnsi="Times New Roman"/>
          <w:sz w:val="18"/>
          <w:szCs w:val="18"/>
        </w:rPr>
      </w:pPr>
    </w:p>
    <w:sectPr w:rsidR="00562A62" w:rsidRPr="00440CC7" w:rsidSect="007F18B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0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3754D87"/>
    <w:multiLevelType w:val="hybridMultilevel"/>
    <w:tmpl w:val="EF206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7644D"/>
    <w:multiLevelType w:val="hybridMultilevel"/>
    <w:tmpl w:val="ACA48C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1E0781"/>
    <w:multiLevelType w:val="hybridMultilevel"/>
    <w:tmpl w:val="DBC81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93FE0"/>
    <w:multiLevelType w:val="hybridMultilevel"/>
    <w:tmpl w:val="5F861192"/>
    <w:lvl w:ilvl="0" w:tplc="5E7E6F4E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6F030F"/>
    <w:multiLevelType w:val="hybridMultilevel"/>
    <w:tmpl w:val="6E427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6171F"/>
    <w:multiLevelType w:val="hybridMultilevel"/>
    <w:tmpl w:val="90E89B84"/>
    <w:lvl w:ilvl="0" w:tplc="81AAE0B4">
      <w:start w:val="1"/>
      <w:numFmt w:val="bullet"/>
      <w:lvlText w:val="•"/>
      <w:lvlJc w:val="left"/>
      <w:pPr>
        <w:ind w:left="7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5BCECD8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442582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5F61A14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A242F3E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98C46DE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B5478B6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D45C2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A2A668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2F3342A"/>
    <w:multiLevelType w:val="hybridMultilevel"/>
    <w:tmpl w:val="B330A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B67D0"/>
    <w:multiLevelType w:val="hybridMultilevel"/>
    <w:tmpl w:val="A9244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D3815"/>
    <w:multiLevelType w:val="hybridMultilevel"/>
    <w:tmpl w:val="945AB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5DA3"/>
    <w:multiLevelType w:val="hybridMultilevel"/>
    <w:tmpl w:val="94760E8C"/>
    <w:lvl w:ilvl="0" w:tplc="F96A000E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1E1CF0"/>
    <w:multiLevelType w:val="hybridMultilevel"/>
    <w:tmpl w:val="2E5A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C5A28"/>
    <w:multiLevelType w:val="hybridMultilevel"/>
    <w:tmpl w:val="147C4A8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B7D247D"/>
    <w:multiLevelType w:val="hybridMultilevel"/>
    <w:tmpl w:val="5DC4B622"/>
    <w:lvl w:ilvl="0" w:tplc="79D43E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C4A415B"/>
    <w:multiLevelType w:val="hybridMultilevel"/>
    <w:tmpl w:val="FB5EF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76B91"/>
    <w:multiLevelType w:val="hybridMultilevel"/>
    <w:tmpl w:val="D0E8C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62157"/>
    <w:multiLevelType w:val="hybridMultilevel"/>
    <w:tmpl w:val="EDE6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F1A52"/>
    <w:multiLevelType w:val="hybridMultilevel"/>
    <w:tmpl w:val="F664DAD8"/>
    <w:lvl w:ilvl="0" w:tplc="4AEE24C6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69088F0">
      <w:start w:val="1"/>
      <w:numFmt w:val="lowerLetter"/>
      <w:lvlText w:val="%2"/>
      <w:lvlJc w:val="left"/>
      <w:pPr>
        <w:ind w:left="136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B0ABFE4">
      <w:start w:val="1"/>
      <w:numFmt w:val="lowerRoman"/>
      <w:lvlText w:val="%3"/>
      <w:lvlJc w:val="left"/>
      <w:pPr>
        <w:ind w:left="208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68AF90E">
      <w:start w:val="1"/>
      <w:numFmt w:val="decimal"/>
      <w:lvlText w:val="%4"/>
      <w:lvlJc w:val="left"/>
      <w:pPr>
        <w:ind w:left="280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E307072">
      <w:start w:val="1"/>
      <w:numFmt w:val="lowerLetter"/>
      <w:lvlText w:val="%5"/>
      <w:lvlJc w:val="left"/>
      <w:pPr>
        <w:ind w:left="352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D844438">
      <w:start w:val="1"/>
      <w:numFmt w:val="lowerRoman"/>
      <w:lvlText w:val="%6"/>
      <w:lvlJc w:val="left"/>
      <w:pPr>
        <w:ind w:left="424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97B6CECE">
      <w:start w:val="1"/>
      <w:numFmt w:val="decimal"/>
      <w:lvlText w:val="%7"/>
      <w:lvlJc w:val="left"/>
      <w:pPr>
        <w:ind w:left="496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57629C8C">
      <w:start w:val="1"/>
      <w:numFmt w:val="lowerLetter"/>
      <w:lvlText w:val="%8"/>
      <w:lvlJc w:val="left"/>
      <w:pPr>
        <w:ind w:left="568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F149A50">
      <w:start w:val="1"/>
      <w:numFmt w:val="lowerRoman"/>
      <w:lvlText w:val="%9"/>
      <w:lvlJc w:val="left"/>
      <w:pPr>
        <w:ind w:left="640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40E721C7"/>
    <w:multiLevelType w:val="hybridMultilevel"/>
    <w:tmpl w:val="253004F2"/>
    <w:lvl w:ilvl="0" w:tplc="2DEE68F2">
      <w:start w:val="4"/>
      <w:numFmt w:val="decimal"/>
      <w:lvlText w:val="%1."/>
      <w:lvlJc w:val="left"/>
      <w:pPr>
        <w:ind w:left="52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FB6E480">
      <w:start w:val="1"/>
      <w:numFmt w:val="lowerLetter"/>
      <w:lvlText w:val="%2"/>
      <w:lvlJc w:val="left"/>
      <w:pPr>
        <w:ind w:left="13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800220A">
      <w:start w:val="1"/>
      <w:numFmt w:val="lowerRoman"/>
      <w:lvlText w:val="%3"/>
      <w:lvlJc w:val="left"/>
      <w:pPr>
        <w:ind w:left="20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E609450">
      <w:start w:val="1"/>
      <w:numFmt w:val="decimal"/>
      <w:lvlText w:val="%4"/>
      <w:lvlJc w:val="left"/>
      <w:pPr>
        <w:ind w:left="28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9AA3BF4">
      <w:start w:val="1"/>
      <w:numFmt w:val="lowerLetter"/>
      <w:lvlText w:val="%5"/>
      <w:lvlJc w:val="left"/>
      <w:pPr>
        <w:ind w:left="352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DD8700C">
      <w:start w:val="1"/>
      <w:numFmt w:val="lowerRoman"/>
      <w:lvlText w:val="%6"/>
      <w:lvlJc w:val="left"/>
      <w:pPr>
        <w:ind w:left="424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8620252">
      <w:start w:val="1"/>
      <w:numFmt w:val="decimal"/>
      <w:lvlText w:val="%7"/>
      <w:lvlJc w:val="left"/>
      <w:pPr>
        <w:ind w:left="49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E501410">
      <w:start w:val="1"/>
      <w:numFmt w:val="lowerLetter"/>
      <w:lvlText w:val="%8"/>
      <w:lvlJc w:val="left"/>
      <w:pPr>
        <w:ind w:left="56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88C556C">
      <w:start w:val="1"/>
      <w:numFmt w:val="lowerRoman"/>
      <w:lvlText w:val="%9"/>
      <w:lvlJc w:val="left"/>
      <w:pPr>
        <w:ind w:left="64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44232FB4"/>
    <w:multiLevelType w:val="hybridMultilevel"/>
    <w:tmpl w:val="21AE6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945F7"/>
    <w:multiLevelType w:val="hybridMultilevel"/>
    <w:tmpl w:val="DFA08A14"/>
    <w:lvl w:ilvl="0" w:tplc="A5C85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003638"/>
    <w:multiLevelType w:val="hybridMultilevel"/>
    <w:tmpl w:val="1CE61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6F0261"/>
    <w:multiLevelType w:val="hybridMultilevel"/>
    <w:tmpl w:val="EEF86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11AB7"/>
    <w:multiLevelType w:val="hybridMultilevel"/>
    <w:tmpl w:val="4260E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A6116A"/>
    <w:multiLevelType w:val="hybridMultilevel"/>
    <w:tmpl w:val="82381AF4"/>
    <w:lvl w:ilvl="0" w:tplc="5DA019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2AEDF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44819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C0F8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ECEB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E7244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56CD7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734BE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9F252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CE1EE1"/>
    <w:multiLevelType w:val="hybridMultilevel"/>
    <w:tmpl w:val="5FFEE8C6"/>
    <w:lvl w:ilvl="0" w:tplc="F092AF2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2E67D41"/>
    <w:multiLevelType w:val="hybridMultilevel"/>
    <w:tmpl w:val="19286F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3413479"/>
    <w:multiLevelType w:val="hybridMultilevel"/>
    <w:tmpl w:val="A71EDB56"/>
    <w:lvl w:ilvl="0" w:tplc="1084062A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EA99A">
      <w:start w:val="1"/>
      <w:numFmt w:val="bullet"/>
      <w:lvlText w:val="o"/>
      <w:lvlJc w:val="left"/>
      <w:pPr>
        <w:ind w:left="124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132391A">
      <w:start w:val="1"/>
      <w:numFmt w:val="bullet"/>
      <w:lvlText w:val="▪"/>
      <w:lvlJc w:val="left"/>
      <w:pPr>
        <w:ind w:left="196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D625DC0">
      <w:start w:val="1"/>
      <w:numFmt w:val="bullet"/>
      <w:lvlText w:val="•"/>
      <w:lvlJc w:val="left"/>
      <w:pPr>
        <w:ind w:left="268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AD825CC">
      <w:start w:val="1"/>
      <w:numFmt w:val="bullet"/>
      <w:lvlText w:val="o"/>
      <w:lvlJc w:val="left"/>
      <w:pPr>
        <w:ind w:left="340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65A52EA">
      <w:start w:val="1"/>
      <w:numFmt w:val="bullet"/>
      <w:lvlText w:val="▪"/>
      <w:lvlJc w:val="left"/>
      <w:pPr>
        <w:ind w:left="412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64895E2">
      <w:start w:val="1"/>
      <w:numFmt w:val="bullet"/>
      <w:lvlText w:val="•"/>
      <w:lvlJc w:val="left"/>
      <w:pPr>
        <w:ind w:left="484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3065CD6">
      <w:start w:val="1"/>
      <w:numFmt w:val="bullet"/>
      <w:lvlText w:val="o"/>
      <w:lvlJc w:val="left"/>
      <w:pPr>
        <w:ind w:left="556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D0A3E60">
      <w:start w:val="1"/>
      <w:numFmt w:val="bullet"/>
      <w:lvlText w:val="▪"/>
      <w:lvlJc w:val="left"/>
      <w:pPr>
        <w:ind w:left="628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54980209"/>
    <w:multiLevelType w:val="hybridMultilevel"/>
    <w:tmpl w:val="857A3974"/>
    <w:lvl w:ilvl="0" w:tplc="662E7068">
      <w:start w:val="6"/>
      <w:numFmt w:val="decimal"/>
      <w:lvlText w:val="%1."/>
      <w:lvlJc w:val="left"/>
      <w:pPr>
        <w:ind w:left="52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BF06C8A4">
      <w:start w:val="1"/>
      <w:numFmt w:val="lowerLetter"/>
      <w:lvlText w:val="%2"/>
      <w:lvlJc w:val="left"/>
      <w:pPr>
        <w:ind w:left="13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89AB6F0">
      <w:start w:val="1"/>
      <w:numFmt w:val="lowerRoman"/>
      <w:lvlText w:val="%3"/>
      <w:lvlJc w:val="left"/>
      <w:pPr>
        <w:ind w:left="20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F6E983E">
      <w:start w:val="1"/>
      <w:numFmt w:val="decimal"/>
      <w:lvlText w:val="%4"/>
      <w:lvlJc w:val="left"/>
      <w:pPr>
        <w:ind w:left="28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CE257F2">
      <w:start w:val="1"/>
      <w:numFmt w:val="lowerLetter"/>
      <w:lvlText w:val="%5"/>
      <w:lvlJc w:val="left"/>
      <w:pPr>
        <w:ind w:left="352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BB0F704">
      <w:start w:val="1"/>
      <w:numFmt w:val="lowerRoman"/>
      <w:lvlText w:val="%6"/>
      <w:lvlJc w:val="left"/>
      <w:pPr>
        <w:ind w:left="424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0D4A496">
      <w:start w:val="1"/>
      <w:numFmt w:val="decimal"/>
      <w:lvlText w:val="%7"/>
      <w:lvlJc w:val="left"/>
      <w:pPr>
        <w:ind w:left="49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C152FF3E">
      <w:start w:val="1"/>
      <w:numFmt w:val="lowerLetter"/>
      <w:lvlText w:val="%8"/>
      <w:lvlJc w:val="left"/>
      <w:pPr>
        <w:ind w:left="56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10E47CA">
      <w:start w:val="1"/>
      <w:numFmt w:val="lowerRoman"/>
      <w:lvlText w:val="%9"/>
      <w:lvlJc w:val="left"/>
      <w:pPr>
        <w:ind w:left="64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56484FB0"/>
    <w:multiLevelType w:val="hybridMultilevel"/>
    <w:tmpl w:val="3AF057B0"/>
    <w:lvl w:ilvl="0" w:tplc="80D843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C931F0"/>
    <w:multiLevelType w:val="hybridMultilevel"/>
    <w:tmpl w:val="E6920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AC5697"/>
    <w:multiLevelType w:val="hybridMultilevel"/>
    <w:tmpl w:val="1312DC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CE4D10"/>
    <w:multiLevelType w:val="hybridMultilevel"/>
    <w:tmpl w:val="3CF858A4"/>
    <w:lvl w:ilvl="0" w:tplc="FDA8C5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804F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E4828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9402F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088AB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1F22A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C3C66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8648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A562C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9E029B"/>
    <w:multiLevelType w:val="hybridMultilevel"/>
    <w:tmpl w:val="6652E0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D3419B"/>
    <w:multiLevelType w:val="multilevel"/>
    <w:tmpl w:val="5544AA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18D1DA1"/>
    <w:multiLevelType w:val="hybridMultilevel"/>
    <w:tmpl w:val="B1743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6F5252"/>
    <w:multiLevelType w:val="hybridMultilevel"/>
    <w:tmpl w:val="9948CEB4"/>
    <w:lvl w:ilvl="0" w:tplc="8814EE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088FF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9A89E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B125D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8875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3C641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FF2B1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756B9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9E899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0A52E9"/>
    <w:multiLevelType w:val="hybridMultilevel"/>
    <w:tmpl w:val="DD8CF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71783A"/>
    <w:multiLevelType w:val="hybridMultilevel"/>
    <w:tmpl w:val="4E44F6FE"/>
    <w:lvl w:ilvl="0" w:tplc="32A429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5EFE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0E63E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6AD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704E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14E2A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2A18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618EA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25401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3660FD"/>
    <w:multiLevelType w:val="hybridMultilevel"/>
    <w:tmpl w:val="FD683A6A"/>
    <w:lvl w:ilvl="0" w:tplc="68A026DA">
      <w:start w:val="7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444ACC"/>
    <w:multiLevelType w:val="hybridMultilevel"/>
    <w:tmpl w:val="EC88C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BF6B72"/>
    <w:multiLevelType w:val="hybridMultilevel"/>
    <w:tmpl w:val="5F8CD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392815"/>
    <w:multiLevelType w:val="hybridMultilevel"/>
    <w:tmpl w:val="FCF29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77C29"/>
    <w:multiLevelType w:val="hybridMultilevel"/>
    <w:tmpl w:val="2E246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8"/>
  </w:num>
  <w:num w:numId="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4"/>
  </w:num>
  <w:num w:numId="7">
    <w:abstractNumId w:val="29"/>
  </w:num>
  <w:num w:numId="8">
    <w:abstractNumId w:val="13"/>
  </w:num>
  <w:num w:numId="9">
    <w:abstractNumId w:val="0"/>
  </w:num>
  <w:num w:numId="10">
    <w:abstractNumId w:val="22"/>
  </w:num>
  <w:num w:numId="11">
    <w:abstractNumId w:val="40"/>
  </w:num>
  <w:num w:numId="12">
    <w:abstractNumId w:val="11"/>
  </w:num>
  <w:num w:numId="13">
    <w:abstractNumId w:val="16"/>
  </w:num>
  <w:num w:numId="14">
    <w:abstractNumId w:val="10"/>
  </w:num>
  <w:num w:numId="15">
    <w:abstractNumId w:val="37"/>
  </w:num>
  <w:num w:numId="16">
    <w:abstractNumId w:val="42"/>
  </w:num>
  <w:num w:numId="17">
    <w:abstractNumId w:val="39"/>
  </w:num>
  <w:num w:numId="18">
    <w:abstractNumId w:val="30"/>
  </w:num>
  <w:num w:numId="19">
    <w:abstractNumId w:val="7"/>
  </w:num>
  <w:num w:numId="20">
    <w:abstractNumId w:val="21"/>
  </w:num>
  <w:num w:numId="21">
    <w:abstractNumId w:val="31"/>
  </w:num>
  <w:num w:numId="22">
    <w:abstractNumId w:val="3"/>
  </w:num>
  <w:num w:numId="23">
    <w:abstractNumId w:val="19"/>
  </w:num>
  <w:num w:numId="24">
    <w:abstractNumId w:val="20"/>
  </w:num>
  <w:num w:numId="25">
    <w:abstractNumId w:val="23"/>
  </w:num>
  <w:num w:numId="26">
    <w:abstractNumId w:val="4"/>
  </w:num>
  <w:num w:numId="27">
    <w:abstractNumId w:val="5"/>
  </w:num>
  <w:num w:numId="28">
    <w:abstractNumId w:val="41"/>
  </w:num>
  <w:num w:numId="29">
    <w:abstractNumId w:val="26"/>
  </w:num>
  <w:num w:numId="30">
    <w:abstractNumId w:val="15"/>
  </w:num>
  <w:num w:numId="31">
    <w:abstractNumId w:val="43"/>
  </w:num>
  <w:num w:numId="32">
    <w:abstractNumId w:val="9"/>
  </w:num>
  <w:num w:numId="33">
    <w:abstractNumId w:val="33"/>
  </w:num>
  <w:num w:numId="34">
    <w:abstractNumId w:val="32"/>
  </w:num>
  <w:num w:numId="35">
    <w:abstractNumId w:val="36"/>
  </w:num>
  <w:num w:numId="36">
    <w:abstractNumId w:val="24"/>
  </w:num>
  <w:num w:numId="37">
    <w:abstractNumId w:val="38"/>
  </w:num>
  <w:num w:numId="38">
    <w:abstractNumId w:val="1"/>
  </w:num>
  <w:num w:numId="39">
    <w:abstractNumId w:val="12"/>
  </w:num>
  <w:num w:numId="40">
    <w:abstractNumId w:val="25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C7F83"/>
    <w:rsid w:val="000011B1"/>
    <w:rsid w:val="00012562"/>
    <w:rsid w:val="000240EF"/>
    <w:rsid w:val="00027744"/>
    <w:rsid w:val="0004093C"/>
    <w:rsid w:val="00077FFC"/>
    <w:rsid w:val="000939FC"/>
    <w:rsid w:val="000973E1"/>
    <w:rsid w:val="000F0215"/>
    <w:rsid w:val="001065AE"/>
    <w:rsid w:val="001321F3"/>
    <w:rsid w:val="001356C8"/>
    <w:rsid w:val="00135844"/>
    <w:rsid w:val="0015251E"/>
    <w:rsid w:val="001B2437"/>
    <w:rsid w:val="001B3BFC"/>
    <w:rsid w:val="001F0689"/>
    <w:rsid w:val="001F3B96"/>
    <w:rsid w:val="001F4831"/>
    <w:rsid w:val="00212DA2"/>
    <w:rsid w:val="00225BD9"/>
    <w:rsid w:val="00233337"/>
    <w:rsid w:val="0023380F"/>
    <w:rsid w:val="00252ACB"/>
    <w:rsid w:val="002652A5"/>
    <w:rsid w:val="00291991"/>
    <w:rsid w:val="002A7E5F"/>
    <w:rsid w:val="002E3C00"/>
    <w:rsid w:val="002F033D"/>
    <w:rsid w:val="003212E8"/>
    <w:rsid w:val="00357C94"/>
    <w:rsid w:val="00361F82"/>
    <w:rsid w:val="00381BE4"/>
    <w:rsid w:val="003D456E"/>
    <w:rsid w:val="004305F3"/>
    <w:rsid w:val="00440CC7"/>
    <w:rsid w:val="00453C9D"/>
    <w:rsid w:val="004762BE"/>
    <w:rsid w:val="00480711"/>
    <w:rsid w:val="004D2935"/>
    <w:rsid w:val="005073C3"/>
    <w:rsid w:val="00521D31"/>
    <w:rsid w:val="005234E5"/>
    <w:rsid w:val="005379DB"/>
    <w:rsid w:val="00555A54"/>
    <w:rsid w:val="00562A62"/>
    <w:rsid w:val="0056540D"/>
    <w:rsid w:val="00573855"/>
    <w:rsid w:val="00577E7C"/>
    <w:rsid w:val="0058085F"/>
    <w:rsid w:val="00591CB3"/>
    <w:rsid w:val="00596A20"/>
    <w:rsid w:val="005D6590"/>
    <w:rsid w:val="005E1B05"/>
    <w:rsid w:val="00605FF4"/>
    <w:rsid w:val="006214D1"/>
    <w:rsid w:val="006416DF"/>
    <w:rsid w:val="00666F8D"/>
    <w:rsid w:val="00676255"/>
    <w:rsid w:val="006C7F83"/>
    <w:rsid w:val="0070597A"/>
    <w:rsid w:val="007327A4"/>
    <w:rsid w:val="00764AA6"/>
    <w:rsid w:val="00794071"/>
    <w:rsid w:val="007B0561"/>
    <w:rsid w:val="007F18B6"/>
    <w:rsid w:val="00817CD1"/>
    <w:rsid w:val="00834FE1"/>
    <w:rsid w:val="00846906"/>
    <w:rsid w:val="0085038E"/>
    <w:rsid w:val="00862752"/>
    <w:rsid w:val="0087388F"/>
    <w:rsid w:val="008754A6"/>
    <w:rsid w:val="00880B19"/>
    <w:rsid w:val="00885194"/>
    <w:rsid w:val="00886FE2"/>
    <w:rsid w:val="008E5971"/>
    <w:rsid w:val="0090547D"/>
    <w:rsid w:val="00955F94"/>
    <w:rsid w:val="00957C0F"/>
    <w:rsid w:val="009A5243"/>
    <w:rsid w:val="009A5667"/>
    <w:rsid w:val="009D214D"/>
    <w:rsid w:val="009D6024"/>
    <w:rsid w:val="009E3850"/>
    <w:rsid w:val="009E7AD8"/>
    <w:rsid w:val="00A261FF"/>
    <w:rsid w:val="00A3394E"/>
    <w:rsid w:val="00A52CC9"/>
    <w:rsid w:val="00A67C13"/>
    <w:rsid w:val="00A825CC"/>
    <w:rsid w:val="00AA419F"/>
    <w:rsid w:val="00AD2F86"/>
    <w:rsid w:val="00AE2FE3"/>
    <w:rsid w:val="00AE4EFC"/>
    <w:rsid w:val="00AF5A96"/>
    <w:rsid w:val="00AF655B"/>
    <w:rsid w:val="00B00116"/>
    <w:rsid w:val="00B07217"/>
    <w:rsid w:val="00B23B46"/>
    <w:rsid w:val="00B37D86"/>
    <w:rsid w:val="00B40E97"/>
    <w:rsid w:val="00B76A0B"/>
    <w:rsid w:val="00BA4135"/>
    <w:rsid w:val="00BC4DED"/>
    <w:rsid w:val="00BC5503"/>
    <w:rsid w:val="00BD14BD"/>
    <w:rsid w:val="00BF347E"/>
    <w:rsid w:val="00C10618"/>
    <w:rsid w:val="00C11D1D"/>
    <w:rsid w:val="00C20605"/>
    <w:rsid w:val="00C33808"/>
    <w:rsid w:val="00C833DF"/>
    <w:rsid w:val="00C94528"/>
    <w:rsid w:val="00CA28CE"/>
    <w:rsid w:val="00CE5D3F"/>
    <w:rsid w:val="00CF5931"/>
    <w:rsid w:val="00D128D2"/>
    <w:rsid w:val="00D17C09"/>
    <w:rsid w:val="00D41FB9"/>
    <w:rsid w:val="00D73064"/>
    <w:rsid w:val="00DA0238"/>
    <w:rsid w:val="00DE1EBC"/>
    <w:rsid w:val="00DE6435"/>
    <w:rsid w:val="00E463E4"/>
    <w:rsid w:val="00E52899"/>
    <w:rsid w:val="00E61604"/>
    <w:rsid w:val="00E63147"/>
    <w:rsid w:val="00EE6286"/>
    <w:rsid w:val="00EF15FB"/>
    <w:rsid w:val="00EF1BE9"/>
    <w:rsid w:val="00F4475B"/>
    <w:rsid w:val="00F452E3"/>
    <w:rsid w:val="00F678DA"/>
    <w:rsid w:val="00FA7912"/>
    <w:rsid w:val="00FC4B9B"/>
    <w:rsid w:val="00FF5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55A2D5-60AA-4E68-BB43-1E438859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FFC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C7F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7F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7F83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paragraph" w:styleId="a3">
    <w:name w:val="List Paragraph"/>
    <w:basedOn w:val="a"/>
    <w:uiPriority w:val="34"/>
    <w:qFormat/>
    <w:rsid w:val="006C7F83"/>
    <w:pPr>
      <w:ind w:left="720"/>
      <w:contextualSpacing/>
    </w:pPr>
  </w:style>
  <w:style w:type="paragraph" w:customStyle="1" w:styleId="jc">
    <w:name w:val="jc"/>
    <w:basedOn w:val="a"/>
    <w:rsid w:val="006C7F83"/>
    <w:pPr>
      <w:spacing w:before="100" w:beforeAutospacing="1" w:after="100" w:afterAutospacing="1"/>
    </w:pPr>
  </w:style>
  <w:style w:type="character" w:styleId="a4">
    <w:name w:val="Strong"/>
    <w:basedOn w:val="a0"/>
    <w:qFormat/>
    <w:rsid w:val="006C7F83"/>
    <w:rPr>
      <w:b/>
      <w:bCs/>
    </w:rPr>
  </w:style>
  <w:style w:type="paragraph" w:styleId="a5">
    <w:name w:val="Normal (Web)"/>
    <w:basedOn w:val="a"/>
    <w:rsid w:val="006C7F83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6C7F83"/>
    <w:pPr>
      <w:spacing w:after="200" w:line="276" w:lineRule="auto"/>
      <w:ind w:left="720"/>
    </w:pPr>
    <w:rPr>
      <w:kern w:val="1"/>
      <w:sz w:val="22"/>
      <w:szCs w:val="22"/>
      <w:lang w:eastAsia="ar-SA"/>
    </w:rPr>
  </w:style>
  <w:style w:type="character" w:customStyle="1" w:styleId="a6">
    <w:name w:val="Основной текст_"/>
    <w:link w:val="12"/>
    <w:rsid w:val="006C7F83"/>
    <w:rPr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6"/>
    <w:rsid w:val="006C7F83"/>
    <w:pPr>
      <w:shd w:val="clear" w:color="auto" w:fill="FFFFFF"/>
      <w:spacing w:before="60" w:line="216" w:lineRule="exact"/>
      <w:jc w:val="both"/>
    </w:pPr>
    <w:rPr>
      <w:rFonts w:asciiTheme="minorHAnsi" w:eastAsiaTheme="minorHAnsi" w:hAnsiTheme="minorHAnsi" w:cstheme="minorBidi"/>
      <w:sz w:val="21"/>
      <w:szCs w:val="21"/>
      <w:lang w:val="ru-RU" w:bidi="ar-SA"/>
    </w:rPr>
  </w:style>
  <w:style w:type="character" w:customStyle="1" w:styleId="85pt">
    <w:name w:val="Основной текст + 8;5 pt"/>
    <w:rsid w:val="006C7F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semiHidden/>
    <w:rsid w:val="006C7F8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bidi="en-US"/>
    </w:rPr>
  </w:style>
  <w:style w:type="paragraph" w:customStyle="1" w:styleId="31">
    <w:name w:val="Заголовок 3+"/>
    <w:basedOn w:val="a"/>
    <w:rsid w:val="00573855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table" w:styleId="a7">
    <w:name w:val="Table Grid"/>
    <w:basedOn w:val="a1"/>
    <w:uiPriority w:val="59"/>
    <w:rsid w:val="00562A6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ody Text Indent"/>
    <w:basedOn w:val="a"/>
    <w:link w:val="a9"/>
    <w:rsid w:val="00562A62"/>
    <w:pPr>
      <w:spacing w:after="120"/>
      <w:ind w:left="283"/>
    </w:pPr>
    <w:rPr>
      <w:rFonts w:ascii="Times New Roman" w:hAnsi="Times New Roman"/>
      <w:sz w:val="20"/>
      <w:szCs w:val="20"/>
      <w:lang w:val="ru-RU" w:eastAsia="ru-RU" w:bidi="ar-SA"/>
    </w:rPr>
  </w:style>
  <w:style w:type="character" w:customStyle="1" w:styleId="a9">
    <w:name w:val="Основной текст с отступом Знак"/>
    <w:basedOn w:val="a0"/>
    <w:link w:val="a8"/>
    <w:rsid w:val="00562A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562A62"/>
    <w:pPr>
      <w:tabs>
        <w:tab w:val="center" w:pos="4677"/>
        <w:tab w:val="right" w:pos="9355"/>
      </w:tabs>
      <w:spacing w:after="200" w:line="276" w:lineRule="auto"/>
    </w:pPr>
    <w:rPr>
      <w:rFonts w:ascii="Times New Roman" w:eastAsia="Calibri" w:hAnsi="Times New Roman"/>
      <w:szCs w:val="22"/>
      <w:lang w:val="ru-RU"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562A62"/>
    <w:rPr>
      <w:rFonts w:ascii="Times New Roman" w:eastAsia="Calibri" w:hAnsi="Times New Roman" w:cs="Times New Roman"/>
      <w:sz w:val="24"/>
    </w:rPr>
  </w:style>
  <w:style w:type="paragraph" w:styleId="ac">
    <w:name w:val="footer"/>
    <w:basedOn w:val="a"/>
    <w:link w:val="ad"/>
    <w:uiPriority w:val="99"/>
    <w:unhideWhenUsed/>
    <w:rsid w:val="00562A62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character" w:customStyle="1" w:styleId="ad">
    <w:name w:val="Нижний колонтитул Знак"/>
    <w:basedOn w:val="a0"/>
    <w:link w:val="ac"/>
    <w:uiPriority w:val="99"/>
    <w:rsid w:val="00562A62"/>
    <w:rPr>
      <w:rFonts w:eastAsiaTheme="minorEastAsia"/>
      <w:lang w:eastAsia="ru-RU"/>
    </w:rPr>
  </w:style>
  <w:style w:type="paragraph" w:styleId="ae">
    <w:name w:val="No Spacing"/>
    <w:qFormat/>
    <w:rsid w:val="00562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qFormat/>
    <w:rsid w:val="00562A62"/>
    <w:rPr>
      <w:i/>
      <w:iCs/>
    </w:rPr>
  </w:style>
  <w:style w:type="character" w:styleId="af0">
    <w:name w:val="Hyperlink"/>
    <w:basedOn w:val="a0"/>
    <w:uiPriority w:val="99"/>
    <w:semiHidden/>
    <w:unhideWhenUsed/>
    <w:rsid w:val="007F18B6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DA0238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DA0238"/>
    <w:rPr>
      <w:rFonts w:ascii="Segoe UI" w:eastAsia="Times New Roman" w:hAnsi="Segoe UI" w:cs="Segoe UI"/>
      <w:sz w:val="18"/>
      <w:szCs w:val="18"/>
      <w:lang w:val="en-US" w:bidi="en-US"/>
    </w:rPr>
  </w:style>
  <w:style w:type="table" w:customStyle="1" w:styleId="TableGrid">
    <w:name w:val="TableGrid"/>
    <w:rsid w:val="002A7E5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</Pages>
  <Words>3625</Words>
  <Characters>20668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Технодом</cp:lastModifiedBy>
  <cp:revision>67</cp:revision>
  <cp:lastPrinted>2020-02-08T10:18:00Z</cp:lastPrinted>
  <dcterms:created xsi:type="dcterms:W3CDTF">2013-09-13T16:12:00Z</dcterms:created>
  <dcterms:modified xsi:type="dcterms:W3CDTF">2020-02-24T21:52:00Z</dcterms:modified>
</cp:coreProperties>
</file>