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36A" w:rsidRPr="0035736A" w:rsidRDefault="002F414C" w:rsidP="0035736A">
      <w:pPr>
        <w:jc w:val="center"/>
        <w:rPr>
          <w:b/>
          <w:sz w:val="28"/>
        </w:rPr>
      </w:pPr>
      <w:bookmarkStart w:id="0" w:name="_GoBack"/>
      <w:r>
        <w:rPr>
          <w:b/>
          <w:noProof/>
          <w:sz w:val="28"/>
        </w:rPr>
        <w:drawing>
          <wp:inline distT="0" distB="0" distL="0" distR="0" wp14:anchorId="669E9173">
            <wp:extent cx="9449435" cy="1828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9435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35736A" w:rsidRPr="0035736A" w:rsidRDefault="0035736A" w:rsidP="0035736A">
      <w:pPr>
        <w:jc w:val="center"/>
        <w:rPr>
          <w:b/>
          <w:sz w:val="28"/>
        </w:rPr>
      </w:pPr>
    </w:p>
    <w:p w:rsidR="0035736A" w:rsidRPr="0035736A" w:rsidRDefault="0035736A" w:rsidP="0035736A">
      <w:pPr>
        <w:jc w:val="center"/>
        <w:rPr>
          <w:b/>
          <w:sz w:val="28"/>
        </w:rPr>
      </w:pPr>
    </w:p>
    <w:p w:rsidR="0035736A" w:rsidRPr="0035736A" w:rsidRDefault="0035736A" w:rsidP="0035736A">
      <w:pPr>
        <w:rPr>
          <w:b/>
          <w:bCs/>
          <w:sz w:val="40"/>
          <w:szCs w:val="22"/>
          <w:lang w:eastAsia="en-US"/>
        </w:rPr>
      </w:pPr>
    </w:p>
    <w:p w:rsidR="0035736A" w:rsidRPr="0035736A" w:rsidRDefault="0035736A" w:rsidP="0035736A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  <w:r w:rsidRPr="0035736A">
        <w:rPr>
          <w:b/>
          <w:bCs/>
          <w:color w:val="000000"/>
          <w:sz w:val="40"/>
          <w:szCs w:val="40"/>
        </w:rPr>
        <w:t>Рабочая программа</w:t>
      </w:r>
    </w:p>
    <w:p w:rsidR="0035736A" w:rsidRPr="0035736A" w:rsidRDefault="0035736A" w:rsidP="0035736A">
      <w:pPr>
        <w:tabs>
          <w:tab w:val="left" w:pos="9288"/>
        </w:tabs>
        <w:jc w:val="both"/>
        <w:rPr>
          <w:b/>
          <w:sz w:val="28"/>
          <w:szCs w:val="28"/>
        </w:rPr>
      </w:pPr>
    </w:p>
    <w:p w:rsidR="0035736A" w:rsidRPr="0035736A" w:rsidRDefault="0035736A" w:rsidP="0035736A">
      <w:pPr>
        <w:kinsoku w:val="0"/>
        <w:overflowPunct w:val="0"/>
        <w:spacing w:before="58"/>
        <w:ind w:left="547" w:hanging="547"/>
        <w:jc w:val="center"/>
        <w:textAlignment w:val="baseline"/>
        <w:rPr>
          <w:color w:val="000000"/>
          <w:sz w:val="28"/>
          <w:szCs w:val="28"/>
        </w:rPr>
      </w:pPr>
      <w:r w:rsidRPr="0035736A">
        <w:rPr>
          <w:color w:val="000000"/>
          <w:sz w:val="28"/>
          <w:szCs w:val="28"/>
        </w:rPr>
        <w:t xml:space="preserve">по учебному предмету </w:t>
      </w:r>
    </w:p>
    <w:p w:rsidR="0035736A" w:rsidRPr="0035736A" w:rsidRDefault="0035736A" w:rsidP="0035736A">
      <w:pPr>
        <w:kinsoku w:val="0"/>
        <w:overflowPunct w:val="0"/>
        <w:spacing w:before="58"/>
        <w:ind w:left="547" w:hanging="547"/>
        <w:jc w:val="center"/>
        <w:textAlignment w:val="baseline"/>
        <w:rPr>
          <w:color w:val="000000"/>
        </w:rPr>
      </w:pPr>
      <w:r w:rsidRPr="0035736A">
        <w:rPr>
          <w:color w:val="000000"/>
          <w:sz w:val="28"/>
          <w:szCs w:val="28"/>
        </w:rPr>
        <w:t>ГЕОГРАФИЯ</w:t>
      </w:r>
    </w:p>
    <w:p w:rsidR="0035736A" w:rsidRPr="0035736A" w:rsidRDefault="0035736A" w:rsidP="0035736A">
      <w:pPr>
        <w:kinsoku w:val="0"/>
        <w:overflowPunct w:val="0"/>
        <w:spacing w:before="77"/>
        <w:ind w:left="547"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35736A" w:rsidRPr="0035736A" w:rsidRDefault="0035736A" w:rsidP="0035736A">
      <w:pPr>
        <w:kinsoku w:val="0"/>
        <w:overflowPunct w:val="0"/>
        <w:spacing w:before="77"/>
        <w:ind w:left="547" w:hanging="547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 w:rsidRPr="0035736A">
        <w:rPr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</w:t>
      </w:r>
      <w:r>
        <w:rPr>
          <w:color w:val="000000"/>
          <w:position w:val="10"/>
          <w:sz w:val="32"/>
          <w:szCs w:val="32"/>
          <w:vertAlign w:val="superscript"/>
        </w:rPr>
        <w:t xml:space="preserve">                               9</w:t>
      </w:r>
      <w:r w:rsidRPr="0035736A">
        <w:rPr>
          <w:color w:val="000000"/>
          <w:position w:val="10"/>
          <w:sz w:val="32"/>
          <w:szCs w:val="32"/>
          <w:vertAlign w:val="superscript"/>
        </w:rPr>
        <w:t xml:space="preserve"> класс</w:t>
      </w:r>
    </w:p>
    <w:p w:rsidR="0035736A" w:rsidRPr="0035736A" w:rsidRDefault="0035736A" w:rsidP="0035736A">
      <w:pPr>
        <w:kinsoku w:val="0"/>
        <w:overflowPunct w:val="0"/>
        <w:spacing w:before="77"/>
        <w:ind w:left="547"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 w:rsidRPr="0035736A">
        <w:rPr>
          <w:color w:val="000000"/>
          <w:position w:val="10"/>
          <w:sz w:val="32"/>
          <w:szCs w:val="32"/>
          <w:vertAlign w:val="superscript"/>
        </w:rPr>
        <w:t>основного общего образования</w:t>
      </w:r>
    </w:p>
    <w:p w:rsidR="0035736A" w:rsidRPr="0035736A" w:rsidRDefault="0035736A" w:rsidP="0035736A">
      <w:pPr>
        <w:kinsoku w:val="0"/>
        <w:overflowPunct w:val="0"/>
        <w:spacing w:before="77"/>
        <w:ind w:left="547"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35736A" w:rsidRPr="0035736A" w:rsidRDefault="0035736A" w:rsidP="0035736A">
      <w:pPr>
        <w:kinsoku w:val="0"/>
        <w:overflowPunct w:val="0"/>
        <w:spacing w:before="77"/>
        <w:jc w:val="both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35736A" w:rsidRPr="0035736A" w:rsidRDefault="0035736A" w:rsidP="0035736A">
      <w:pPr>
        <w:kinsoku w:val="0"/>
        <w:overflowPunct w:val="0"/>
        <w:spacing w:before="77"/>
        <w:jc w:val="both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35736A" w:rsidRPr="0035736A" w:rsidRDefault="0035736A" w:rsidP="0035736A">
      <w:pPr>
        <w:tabs>
          <w:tab w:val="left" w:pos="6915"/>
        </w:tabs>
        <w:kinsoku w:val="0"/>
        <w:overflowPunct w:val="0"/>
        <w:spacing w:before="77"/>
        <w:ind w:left="547" w:hanging="547"/>
        <w:jc w:val="both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 w:rsidRPr="0035736A">
        <w:rPr>
          <w:color w:val="000000"/>
          <w:position w:val="10"/>
          <w:sz w:val="32"/>
          <w:szCs w:val="32"/>
          <w:vertAlign w:val="superscript"/>
        </w:rPr>
        <w:tab/>
      </w:r>
      <w:r w:rsidRPr="0035736A">
        <w:rPr>
          <w:color w:val="000000"/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Составитель </w:t>
      </w:r>
    </w:p>
    <w:p w:rsidR="0035736A" w:rsidRPr="0035736A" w:rsidRDefault="0035736A" w:rsidP="0035736A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 w:rsidRPr="0035736A">
        <w:rPr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Кривощекова Марина Михайловна учитель                географии, высшая категория</w:t>
      </w:r>
    </w:p>
    <w:p w:rsidR="0035736A" w:rsidRPr="0035736A" w:rsidRDefault="0035736A" w:rsidP="0035736A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</w:pPr>
      <w:r w:rsidRPr="0035736A">
        <w:t>Год разработки</w:t>
      </w:r>
    </w:p>
    <w:p w:rsidR="0035736A" w:rsidRPr="0035736A" w:rsidRDefault="0035736A" w:rsidP="0035736A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</w:pPr>
      <w:r w:rsidRPr="0035736A">
        <w:t>2019</w:t>
      </w:r>
    </w:p>
    <w:p w:rsidR="00482EA0" w:rsidRDefault="00482EA0" w:rsidP="0035736A">
      <w:pPr>
        <w:rPr>
          <w:sz w:val="16"/>
          <w:szCs w:val="16"/>
        </w:rPr>
      </w:pPr>
    </w:p>
    <w:p w:rsidR="00482EA0" w:rsidRDefault="00482EA0" w:rsidP="003645A2">
      <w:pPr>
        <w:jc w:val="center"/>
        <w:rPr>
          <w:sz w:val="16"/>
          <w:szCs w:val="16"/>
        </w:rPr>
      </w:pPr>
    </w:p>
    <w:p w:rsidR="00482EA0" w:rsidRDefault="00482EA0" w:rsidP="003645A2">
      <w:pPr>
        <w:jc w:val="center"/>
        <w:rPr>
          <w:sz w:val="16"/>
          <w:szCs w:val="16"/>
        </w:rPr>
      </w:pPr>
    </w:p>
    <w:p w:rsidR="00482EA0" w:rsidRPr="004D4646" w:rsidRDefault="00482EA0" w:rsidP="003645A2">
      <w:pPr>
        <w:jc w:val="center"/>
        <w:rPr>
          <w:sz w:val="16"/>
          <w:szCs w:val="16"/>
        </w:rPr>
      </w:pPr>
    </w:p>
    <w:p w:rsidR="00E119F3" w:rsidRDefault="00E119F3" w:rsidP="005D4C6C">
      <w:pPr>
        <w:autoSpaceDE w:val="0"/>
        <w:autoSpaceDN w:val="0"/>
        <w:adjustRightInd w:val="0"/>
        <w:ind w:firstLine="709"/>
        <w:rPr>
          <w:b/>
          <w:color w:val="000000"/>
          <w:sz w:val="16"/>
          <w:szCs w:val="16"/>
        </w:rPr>
      </w:pPr>
    </w:p>
    <w:p w:rsidR="005D4C6C" w:rsidRPr="0035736A" w:rsidRDefault="005D4C6C" w:rsidP="005D4C6C">
      <w:pPr>
        <w:widowControl w:val="0"/>
        <w:numPr>
          <w:ilvl w:val="0"/>
          <w:numId w:val="40"/>
        </w:numPr>
        <w:suppressAutoHyphens/>
        <w:autoSpaceDN w:val="0"/>
        <w:spacing w:line="360" w:lineRule="auto"/>
        <w:jc w:val="center"/>
        <w:textAlignment w:val="baseline"/>
        <w:rPr>
          <w:rFonts w:eastAsia="SimSun"/>
          <w:b/>
          <w:kern w:val="3"/>
          <w:sz w:val="20"/>
          <w:szCs w:val="20"/>
          <w:lang w:eastAsia="ar-SA" w:bidi="hi-IN"/>
        </w:rPr>
      </w:pPr>
      <w:r w:rsidRPr="0035736A">
        <w:rPr>
          <w:rFonts w:eastAsia="Microsoft Sans Serif"/>
          <w:b/>
          <w:color w:val="000000"/>
          <w:kern w:val="3"/>
          <w:sz w:val="20"/>
          <w:szCs w:val="20"/>
          <w:lang w:val="ru" w:eastAsia="zh-CN" w:bidi="hi-IN"/>
        </w:rPr>
        <w:t>Планируемые результаты освоения учебного предмета</w:t>
      </w:r>
    </w:p>
    <w:p w:rsidR="005D4C6C" w:rsidRPr="0035736A" w:rsidRDefault="005D4C6C" w:rsidP="005D4C6C">
      <w:pPr>
        <w:widowControl w:val="0"/>
        <w:suppressAutoHyphens/>
        <w:autoSpaceDN w:val="0"/>
        <w:spacing w:line="360" w:lineRule="auto"/>
        <w:ind w:left="709"/>
        <w:textAlignment w:val="baseline"/>
        <w:rPr>
          <w:rFonts w:eastAsia="SimSun"/>
          <w:b/>
          <w:kern w:val="3"/>
          <w:sz w:val="20"/>
          <w:szCs w:val="20"/>
          <w:lang w:eastAsia="zh-CN" w:bidi="hi-IN"/>
        </w:rPr>
      </w:pPr>
      <w:r w:rsidRPr="0035736A">
        <w:rPr>
          <w:rFonts w:eastAsia="SimSun"/>
          <w:b/>
          <w:kern w:val="3"/>
          <w:sz w:val="20"/>
          <w:szCs w:val="20"/>
          <w:lang w:eastAsia="zh-CN" w:bidi="hi-IN"/>
        </w:rPr>
        <w:t>Личностные результаты</w:t>
      </w:r>
    </w:p>
    <w:p w:rsidR="005D4C6C" w:rsidRPr="0035736A" w:rsidRDefault="005D4C6C" w:rsidP="005D4C6C">
      <w:pPr>
        <w:widowControl w:val="0"/>
        <w:suppressAutoHyphens/>
        <w:autoSpaceDN w:val="0"/>
        <w:spacing w:line="360" w:lineRule="auto"/>
        <w:ind w:left="709"/>
        <w:textAlignment w:val="baseline"/>
        <w:rPr>
          <w:rFonts w:eastAsia="SimSun"/>
          <w:b/>
          <w:kern w:val="3"/>
          <w:sz w:val="20"/>
          <w:szCs w:val="20"/>
          <w:lang w:eastAsia="zh-CN" w:bidi="hi-IN"/>
        </w:rPr>
      </w:pPr>
      <w:r w:rsidRPr="0035736A">
        <w:rPr>
          <w:rFonts w:eastAsia="SimSun"/>
          <w:b/>
          <w:kern w:val="3"/>
          <w:sz w:val="20"/>
          <w:szCs w:val="20"/>
          <w:lang w:eastAsia="zh-CN" w:bidi="hi-IN"/>
        </w:rPr>
        <w:t xml:space="preserve">У обучающегося будут сформированы:  </w:t>
      </w:r>
    </w:p>
    <w:p w:rsidR="005D4C6C" w:rsidRPr="0035736A" w:rsidRDefault="005D4C6C" w:rsidP="005D4C6C">
      <w:pPr>
        <w:widowControl w:val="0"/>
        <w:numPr>
          <w:ilvl w:val="0"/>
          <w:numId w:val="41"/>
        </w:numPr>
        <w:tabs>
          <w:tab w:val="left" w:pos="284"/>
        </w:tabs>
        <w:suppressAutoHyphens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0"/>
          <w:szCs w:val="20"/>
          <w:lang w:eastAsia="zh-CN" w:bidi="hi-IN"/>
        </w:rPr>
      </w:pPr>
      <w:r w:rsidRPr="0035736A">
        <w:rPr>
          <w:rFonts w:eastAsia="PragmaticaCondC, 'MS Mincho'"/>
          <w:bCs/>
          <w:kern w:val="3"/>
          <w:sz w:val="20"/>
          <w:szCs w:val="20"/>
          <w:lang w:eastAsia="zh-CN" w:bidi="hi-IN"/>
        </w:rPr>
        <w:t>целостное мировоззрение, соответствующее современному уровню развития науки и общественной практики, учитывающее социальное, культурное, языковое, духовное многообразие современного мира;</w:t>
      </w:r>
    </w:p>
    <w:p w:rsidR="005D4C6C" w:rsidRPr="0035736A" w:rsidRDefault="005D4C6C" w:rsidP="005D4C6C">
      <w:pPr>
        <w:widowControl w:val="0"/>
        <w:numPr>
          <w:ilvl w:val="0"/>
          <w:numId w:val="41"/>
        </w:numPr>
        <w:tabs>
          <w:tab w:val="left" w:pos="284"/>
        </w:tabs>
        <w:suppressAutoHyphens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0"/>
          <w:szCs w:val="20"/>
          <w:lang w:eastAsia="zh-CN" w:bidi="hi-IN"/>
        </w:rPr>
      </w:pPr>
      <w:r w:rsidRPr="0035736A">
        <w:rPr>
          <w:rFonts w:eastAsia="PragmaticaCondC, 'MS Mincho'"/>
          <w:bCs/>
          <w:kern w:val="3"/>
          <w:sz w:val="20"/>
          <w:szCs w:val="20"/>
          <w:lang w:eastAsia="zh-CN" w:bidi="hi-IN"/>
        </w:rPr>
        <w:t>коммуникативные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5D4C6C" w:rsidRPr="0035736A" w:rsidRDefault="005D4C6C" w:rsidP="005D4C6C">
      <w:pPr>
        <w:widowControl w:val="0"/>
        <w:numPr>
          <w:ilvl w:val="0"/>
          <w:numId w:val="41"/>
        </w:numPr>
        <w:tabs>
          <w:tab w:val="left" w:pos="284"/>
        </w:tabs>
        <w:suppressAutoHyphens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0"/>
          <w:szCs w:val="20"/>
          <w:lang w:eastAsia="zh-CN" w:bidi="hi-IN"/>
        </w:rPr>
      </w:pPr>
      <w:r w:rsidRPr="0035736A">
        <w:rPr>
          <w:rFonts w:eastAsia="PragmaticaCondC, 'MS Mincho'"/>
          <w:bCs/>
          <w:kern w:val="3"/>
          <w:sz w:val="20"/>
          <w:szCs w:val="20"/>
          <w:lang w:eastAsia="zh-CN" w:bidi="hi-IN"/>
        </w:rPr>
        <w:t>основы экологической культуры, соответствующие современному уровню экологического мышления, опыт экологически ориентированной рефлексивно-оценочной и практической деятельности в жизненных ситуациях;</w:t>
      </w:r>
    </w:p>
    <w:p w:rsidR="005D4C6C" w:rsidRPr="0035736A" w:rsidRDefault="005D4C6C" w:rsidP="005D4C6C">
      <w:pPr>
        <w:widowControl w:val="0"/>
        <w:numPr>
          <w:ilvl w:val="0"/>
          <w:numId w:val="41"/>
        </w:numPr>
        <w:tabs>
          <w:tab w:val="left" w:pos="284"/>
        </w:tabs>
        <w:suppressAutoHyphens/>
        <w:autoSpaceDN w:val="0"/>
        <w:spacing w:line="360" w:lineRule="auto"/>
        <w:textAlignment w:val="baseline"/>
        <w:rPr>
          <w:rFonts w:eastAsia="DejaVu Sans"/>
          <w:kern w:val="3"/>
          <w:sz w:val="20"/>
          <w:szCs w:val="20"/>
          <w:lang w:eastAsia="zh-CN" w:bidi="hi-IN"/>
        </w:rPr>
      </w:pPr>
      <w:r w:rsidRPr="0035736A">
        <w:rPr>
          <w:rFonts w:eastAsia="PragmaticaCondC, 'MS Mincho'"/>
          <w:bCs/>
          <w:kern w:val="3"/>
          <w:sz w:val="20"/>
          <w:szCs w:val="20"/>
          <w:lang w:eastAsia="zh-CN" w:bidi="hi-IN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позиции, к истории, культуре, религии, традициям, ценностям народов России.</w:t>
      </w:r>
    </w:p>
    <w:p w:rsidR="005D4C6C" w:rsidRPr="0035736A" w:rsidRDefault="005D4C6C" w:rsidP="005D4C6C">
      <w:pPr>
        <w:widowControl w:val="0"/>
        <w:suppressAutoHyphens/>
        <w:autoSpaceDN w:val="0"/>
        <w:spacing w:line="360" w:lineRule="auto"/>
        <w:ind w:left="709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35736A">
        <w:rPr>
          <w:rFonts w:eastAsia="SimSun"/>
          <w:b/>
          <w:kern w:val="3"/>
          <w:sz w:val="20"/>
          <w:szCs w:val="20"/>
          <w:lang w:eastAsia="zh-CN" w:bidi="hi-IN"/>
        </w:rPr>
        <w:t>Метапредметные  результаты</w:t>
      </w:r>
      <w:r w:rsidRPr="0035736A">
        <w:rPr>
          <w:rFonts w:eastAsia="SimSun"/>
          <w:kern w:val="3"/>
          <w:sz w:val="20"/>
          <w:szCs w:val="20"/>
          <w:lang w:eastAsia="zh-CN" w:bidi="hi-IN"/>
        </w:rPr>
        <w:t xml:space="preserve"> </w:t>
      </w:r>
    </w:p>
    <w:p w:rsidR="005D4C6C" w:rsidRPr="0035736A" w:rsidRDefault="005D4C6C" w:rsidP="005D4C6C">
      <w:pPr>
        <w:widowControl w:val="0"/>
        <w:suppressAutoHyphens/>
        <w:autoSpaceDN w:val="0"/>
        <w:spacing w:line="360" w:lineRule="auto"/>
        <w:ind w:left="709"/>
        <w:textAlignment w:val="baseline"/>
        <w:rPr>
          <w:rFonts w:eastAsia="SimSun"/>
          <w:b/>
          <w:kern w:val="3"/>
          <w:sz w:val="20"/>
          <w:szCs w:val="20"/>
          <w:lang w:eastAsia="zh-CN" w:bidi="hi-IN"/>
        </w:rPr>
      </w:pPr>
      <w:r w:rsidRPr="0035736A">
        <w:rPr>
          <w:rFonts w:eastAsia="SimSun"/>
          <w:b/>
          <w:kern w:val="3"/>
          <w:sz w:val="20"/>
          <w:szCs w:val="20"/>
          <w:lang w:eastAsia="zh-CN" w:bidi="hi-IN"/>
        </w:rPr>
        <w:t xml:space="preserve">У обучающегося будут сформированы: </w:t>
      </w:r>
    </w:p>
    <w:p w:rsidR="005D4C6C" w:rsidRPr="0035736A" w:rsidRDefault="005D4C6C" w:rsidP="005D4C6C">
      <w:pPr>
        <w:widowControl w:val="0"/>
        <w:numPr>
          <w:ilvl w:val="0"/>
          <w:numId w:val="43"/>
        </w:numPr>
        <w:tabs>
          <w:tab w:val="left" w:pos="284"/>
        </w:tabs>
        <w:suppressAutoHyphens/>
        <w:autoSpaceDN w:val="0"/>
        <w:spacing w:line="360" w:lineRule="auto"/>
        <w:textAlignment w:val="baseline"/>
        <w:rPr>
          <w:rFonts w:eastAsia="DejaVu Sans"/>
          <w:kern w:val="3"/>
          <w:sz w:val="20"/>
          <w:szCs w:val="20"/>
          <w:lang w:eastAsia="zh-CN" w:bidi="hi-IN"/>
        </w:rPr>
      </w:pPr>
      <w:r w:rsidRPr="0035736A">
        <w:rPr>
          <w:rFonts w:eastAsia="DejaVu Sans"/>
          <w:kern w:val="3"/>
          <w:sz w:val="20"/>
          <w:szCs w:val="20"/>
          <w:lang w:eastAsia="zh-CN" w:bidi="hi-IN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5D4C6C" w:rsidRPr="0035736A" w:rsidRDefault="005D4C6C" w:rsidP="005D4C6C">
      <w:pPr>
        <w:widowControl w:val="0"/>
        <w:numPr>
          <w:ilvl w:val="0"/>
          <w:numId w:val="43"/>
        </w:numPr>
        <w:tabs>
          <w:tab w:val="left" w:pos="284"/>
        </w:tabs>
        <w:suppressAutoHyphens/>
        <w:autoSpaceDN w:val="0"/>
        <w:spacing w:line="360" w:lineRule="auto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35736A">
        <w:rPr>
          <w:rFonts w:eastAsia="SimSun"/>
          <w:kern w:val="3"/>
          <w:sz w:val="20"/>
          <w:szCs w:val="20"/>
          <w:lang w:eastAsia="zh-CN" w:bidi="hi-IN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5D4C6C" w:rsidRPr="0035736A" w:rsidRDefault="005D4C6C" w:rsidP="005D4C6C">
      <w:pPr>
        <w:widowControl w:val="0"/>
        <w:numPr>
          <w:ilvl w:val="0"/>
          <w:numId w:val="42"/>
        </w:numPr>
        <w:tabs>
          <w:tab w:val="left" w:pos="284"/>
        </w:tabs>
        <w:suppressAutoHyphens/>
        <w:autoSpaceDN w:val="0"/>
        <w:spacing w:line="360" w:lineRule="auto"/>
        <w:textAlignment w:val="baseline"/>
        <w:rPr>
          <w:rFonts w:eastAsia="DejaVu Sans"/>
          <w:kern w:val="3"/>
          <w:sz w:val="20"/>
          <w:szCs w:val="20"/>
          <w:lang w:eastAsia="zh-CN" w:bidi="hi-IN"/>
        </w:rPr>
      </w:pPr>
      <w:r w:rsidRPr="0035736A">
        <w:rPr>
          <w:rFonts w:eastAsia="DejaVu Sans"/>
          <w:kern w:val="3"/>
          <w:sz w:val="20"/>
          <w:szCs w:val="20"/>
          <w:lang w:eastAsia="zh-CN" w:bidi="hi-IN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D4C6C" w:rsidRPr="0035736A" w:rsidRDefault="005D4C6C" w:rsidP="005D4C6C">
      <w:pPr>
        <w:widowControl w:val="0"/>
        <w:numPr>
          <w:ilvl w:val="0"/>
          <w:numId w:val="42"/>
        </w:numPr>
        <w:tabs>
          <w:tab w:val="left" w:pos="284"/>
        </w:tabs>
        <w:suppressAutoHyphens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0"/>
          <w:szCs w:val="20"/>
          <w:lang w:eastAsia="zh-CN" w:bidi="hi-IN"/>
        </w:rPr>
      </w:pPr>
      <w:r w:rsidRPr="0035736A">
        <w:rPr>
          <w:rFonts w:eastAsia="DejaVu Sans"/>
          <w:color w:val="000000"/>
          <w:kern w:val="3"/>
          <w:sz w:val="20"/>
          <w:szCs w:val="20"/>
          <w:lang w:eastAsia="ar-SA" w:bidi="hi-IN"/>
        </w:rPr>
        <w:t>умение оценивать правильность выполнения учебной задачи, собственные возможности её решения;</w:t>
      </w:r>
    </w:p>
    <w:p w:rsidR="005D4C6C" w:rsidRPr="0035736A" w:rsidRDefault="005D4C6C" w:rsidP="005D4C6C">
      <w:pPr>
        <w:widowControl w:val="0"/>
        <w:numPr>
          <w:ilvl w:val="0"/>
          <w:numId w:val="42"/>
        </w:numPr>
        <w:tabs>
          <w:tab w:val="left" w:pos="284"/>
        </w:tabs>
        <w:suppressAutoHyphens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0"/>
          <w:szCs w:val="20"/>
          <w:lang w:eastAsia="zh-CN" w:bidi="hi-IN"/>
        </w:rPr>
      </w:pPr>
      <w:r w:rsidRPr="0035736A">
        <w:rPr>
          <w:rFonts w:eastAsia="DejaVu Sans"/>
          <w:color w:val="000000"/>
          <w:kern w:val="3"/>
          <w:sz w:val="20"/>
          <w:szCs w:val="20"/>
          <w:lang w:eastAsia="ar-SA" w:bidi="hi-IN"/>
        </w:rPr>
        <w:t>основы самоконтроля, самооценки, принятия решений и осуществления осознанного выбора в учебной и познавательной деятельности;</w:t>
      </w:r>
    </w:p>
    <w:p w:rsidR="005D4C6C" w:rsidRPr="0035736A" w:rsidRDefault="005D4C6C" w:rsidP="005D4C6C">
      <w:pPr>
        <w:widowControl w:val="0"/>
        <w:numPr>
          <w:ilvl w:val="0"/>
          <w:numId w:val="42"/>
        </w:numPr>
        <w:tabs>
          <w:tab w:val="left" w:pos="284"/>
        </w:tabs>
        <w:suppressAutoHyphens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0"/>
          <w:szCs w:val="20"/>
          <w:lang w:eastAsia="zh-CN" w:bidi="hi-IN"/>
        </w:rPr>
      </w:pPr>
      <w:r w:rsidRPr="0035736A">
        <w:rPr>
          <w:rFonts w:eastAsia="DejaVu Sans"/>
          <w:color w:val="000000"/>
          <w:kern w:val="3"/>
          <w:sz w:val="20"/>
          <w:szCs w:val="20"/>
          <w:lang w:eastAsia="ar-SA" w:bidi="hi-IN"/>
        </w:rPr>
        <w:t>умение определять понятия, создавать обобщения, устанавливать аналогии, классифицировать, устанавливать причинно-следственные связи, строить логическое рассуждение, умозаключение и делать выводы;</w:t>
      </w:r>
    </w:p>
    <w:p w:rsidR="005D4C6C" w:rsidRPr="0035736A" w:rsidRDefault="005D4C6C" w:rsidP="005D4C6C">
      <w:pPr>
        <w:widowControl w:val="0"/>
        <w:numPr>
          <w:ilvl w:val="0"/>
          <w:numId w:val="42"/>
        </w:numPr>
        <w:tabs>
          <w:tab w:val="left" w:pos="105"/>
          <w:tab w:val="left" w:pos="284"/>
        </w:tabs>
        <w:suppressAutoHyphens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0"/>
          <w:szCs w:val="20"/>
          <w:lang w:eastAsia="zh-CN" w:bidi="hi-IN"/>
        </w:rPr>
      </w:pPr>
      <w:r w:rsidRPr="0035736A">
        <w:rPr>
          <w:rFonts w:eastAsia="DejaVu Sans"/>
          <w:color w:val="000000"/>
          <w:kern w:val="3"/>
          <w:sz w:val="20"/>
          <w:szCs w:val="20"/>
          <w:lang w:eastAsia="ar-SA" w:bidi="hi-IN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5D4C6C" w:rsidRPr="0035736A" w:rsidRDefault="005D4C6C" w:rsidP="005D4C6C">
      <w:pPr>
        <w:widowControl w:val="0"/>
        <w:numPr>
          <w:ilvl w:val="0"/>
          <w:numId w:val="42"/>
        </w:numPr>
        <w:tabs>
          <w:tab w:val="left" w:pos="105"/>
          <w:tab w:val="left" w:pos="284"/>
        </w:tabs>
        <w:suppressAutoHyphens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0"/>
          <w:szCs w:val="20"/>
          <w:lang w:eastAsia="zh-CN" w:bidi="hi-IN"/>
        </w:rPr>
      </w:pPr>
      <w:r w:rsidRPr="0035736A">
        <w:rPr>
          <w:rFonts w:eastAsia="DejaVu Sans"/>
          <w:color w:val="000000"/>
          <w:kern w:val="3"/>
          <w:sz w:val="20"/>
          <w:szCs w:val="20"/>
          <w:lang w:eastAsia="ar-SA" w:bidi="hi-IN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</w:t>
      </w:r>
      <w:r w:rsidRPr="0035736A">
        <w:rPr>
          <w:rFonts w:eastAsia="DejaVu Sans"/>
          <w:color w:val="000000"/>
          <w:kern w:val="3"/>
          <w:sz w:val="20"/>
          <w:szCs w:val="20"/>
          <w:lang w:eastAsia="ar-SA" w:bidi="hi-IN"/>
        </w:rPr>
        <w:lastRenderedPageBreak/>
        <w:t>своей деятельности; владение устной и письменной речью, монологической контекстной речью;</w:t>
      </w:r>
    </w:p>
    <w:p w:rsidR="005D4C6C" w:rsidRPr="0035736A" w:rsidRDefault="005D4C6C" w:rsidP="005D4C6C">
      <w:pPr>
        <w:widowControl w:val="0"/>
        <w:numPr>
          <w:ilvl w:val="0"/>
          <w:numId w:val="42"/>
        </w:numPr>
        <w:tabs>
          <w:tab w:val="left" w:pos="105"/>
          <w:tab w:val="left" w:pos="284"/>
        </w:tabs>
        <w:suppressAutoHyphens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0"/>
          <w:szCs w:val="20"/>
          <w:lang w:eastAsia="zh-CN" w:bidi="hi-IN"/>
        </w:rPr>
      </w:pPr>
      <w:r w:rsidRPr="0035736A">
        <w:rPr>
          <w:rFonts w:eastAsia="DejaVu Sans"/>
          <w:color w:val="000000"/>
          <w:kern w:val="3"/>
          <w:sz w:val="20"/>
          <w:szCs w:val="20"/>
          <w:lang w:eastAsia="ar-SA" w:bidi="hi-IN"/>
        </w:rPr>
        <w:t>компетентность в области использования информационно-коммуникационных технологий;</w:t>
      </w:r>
    </w:p>
    <w:p w:rsidR="005D4C6C" w:rsidRPr="0035736A" w:rsidRDefault="005D4C6C" w:rsidP="005D4C6C">
      <w:pPr>
        <w:pStyle w:val="Standard"/>
        <w:numPr>
          <w:ilvl w:val="0"/>
          <w:numId w:val="42"/>
        </w:numPr>
        <w:tabs>
          <w:tab w:val="left" w:pos="105"/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 w:rsidRPr="0035736A">
        <w:rPr>
          <w:rFonts w:ascii="Times New Roman" w:eastAsia="SimSun" w:hAnsi="Times New Roman" w:cs="Times New Roman"/>
          <w:color w:val="000000"/>
          <w:sz w:val="20"/>
          <w:szCs w:val="20"/>
          <w:lang w:eastAsia="ar-SA"/>
        </w:rPr>
        <w:t>экологическое мышление, умение применять его в познавательной, коммуникативной, социальной</w:t>
      </w:r>
      <w:r w:rsidRPr="0035736A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экологическое мышление, умение применять его в познавательной, коммуникативной, социальной практике и профессиональной ориентации.</w:t>
      </w:r>
    </w:p>
    <w:p w:rsidR="005D4C6C" w:rsidRPr="0035736A" w:rsidRDefault="005D4C6C" w:rsidP="005D4C6C">
      <w:pPr>
        <w:widowControl w:val="0"/>
        <w:suppressAutoHyphens/>
        <w:autoSpaceDN w:val="0"/>
        <w:spacing w:line="360" w:lineRule="auto"/>
        <w:ind w:left="709"/>
        <w:textAlignment w:val="baseline"/>
        <w:rPr>
          <w:rFonts w:eastAsia="SimSun"/>
          <w:b/>
          <w:kern w:val="3"/>
          <w:sz w:val="20"/>
          <w:szCs w:val="20"/>
          <w:lang w:eastAsia="zh-CN" w:bidi="hi-IN"/>
        </w:rPr>
      </w:pPr>
      <w:r w:rsidRPr="0035736A">
        <w:rPr>
          <w:rFonts w:eastAsia="SimSun"/>
          <w:b/>
          <w:kern w:val="3"/>
          <w:sz w:val="20"/>
          <w:szCs w:val="20"/>
          <w:lang w:eastAsia="zh-CN" w:bidi="hi-IN"/>
        </w:rPr>
        <w:t xml:space="preserve">Предметные результаты </w:t>
      </w:r>
    </w:p>
    <w:p w:rsidR="005D4C6C" w:rsidRPr="0035736A" w:rsidRDefault="005D4C6C" w:rsidP="005D4C6C">
      <w:pPr>
        <w:widowControl w:val="0"/>
        <w:suppressAutoHyphens/>
        <w:autoSpaceDN w:val="0"/>
        <w:spacing w:line="360" w:lineRule="auto"/>
        <w:ind w:left="709"/>
        <w:textAlignment w:val="baseline"/>
        <w:rPr>
          <w:rFonts w:eastAsia="SimSun"/>
          <w:b/>
          <w:kern w:val="3"/>
          <w:sz w:val="20"/>
          <w:szCs w:val="20"/>
          <w:lang w:eastAsia="zh-CN" w:bidi="hi-IN"/>
        </w:rPr>
      </w:pPr>
      <w:r w:rsidRPr="0035736A">
        <w:rPr>
          <w:rFonts w:eastAsia="SimSun"/>
          <w:b/>
          <w:kern w:val="3"/>
          <w:sz w:val="20"/>
          <w:szCs w:val="20"/>
          <w:lang w:eastAsia="zh-CN" w:bidi="hi-IN"/>
        </w:rPr>
        <w:t>Обучающийся научится:</w:t>
      </w:r>
    </w:p>
    <w:p w:rsidR="005D4C6C" w:rsidRPr="0035736A" w:rsidRDefault="005D4C6C" w:rsidP="005D4C6C">
      <w:pPr>
        <w:widowControl w:val="0"/>
        <w:numPr>
          <w:ilvl w:val="0"/>
          <w:numId w:val="44"/>
        </w:numPr>
        <w:tabs>
          <w:tab w:val="left" w:pos="284"/>
        </w:tabs>
        <w:suppressAutoHyphens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0"/>
          <w:szCs w:val="20"/>
          <w:lang w:eastAsia="zh-CN" w:bidi="hi-IN"/>
        </w:rPr>
      </w:pPr>
      <w:r w:rsidRPr="0035736A">
        <w:rPr>
          <w:rFonts w:eastAsia="DejaVu Sans"/>
          <w:kern w:val="3"/>
          <w:sz w:val="20"/>
          <w:szCs w:val="20"/>
          <w:lang w:eastAsia="zh-CN" w:bidi="hi-IN"/>
        </w:rPr>
        <w:t>различать демографические процессы и явления, характеризующие динамику численности населения России, отдельных регионов;</w:t>
      </w:r>
    </w:p>
    <w:p w:rsidR="005D4C6C" w:rsidRPr="0035736A" w:rsidRDefault="005D4C6C" w:rsidP="005D4C6C">
      <w:pPr>
        <w:widowControl w:val="0"/>
        <w:numPr>
          <w:ilvl w:val="0"/>
          <w:numId w:val="44"/>
        </w:numPr>
        <w:tabs>
          <w:tab w:val="left" w:pos="284"/>
        </w:tabs>
        <w:suppressAutoHyphens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0"/>
          <w:szCs w:val="20"/>
          <w:lang w:eastAsia="zh-CN" w:bidi="hi-IN"/>
        </w:rPr>
      </w:pPr>
      <w:r w:rsidRPr="0035736A">
        <w:rPr>
          <w:rFonts w:eastAsia="DejaVu Sans"/>
          <w:kern w:val="3"/>
          <w:sz w:val="20"/>
          <w:szCs w:val="20"/>
          <w:lang w:eastAsia="zh-CN" w:bidi="hi-IN"/>
        </w:rPr>
        <w:t>анализировать факторы, определяющие динамику населения России, половозрастную структуру, особенности размещения населения по территории России, географические различия в уровне занятости, качестве и уровне жизни населения;</w:t>
      </w:r>
    </w:p>
    <w:p w:rsidR="005D4C6C" w:rsidRPr="0035736A" w:rsidRDefault="005D4C6C" w:rsidP="005D4C6C">
      <w:pPr>
        <w:widowControl w:val="0"/>
        <w:numPr>
          <w:ilvl w:val="0"/>
          <w:numId w:val="44"/>
        </w:numPr>
        <w:tabs>
          <w:tab w:val="left" w:pos="284"/>
        </w:tabs>
        <w:suppressAutoHyphens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0"/>
          <w:szCs w:val="20"/>
          <w:lang w:eastAsia="zh-CN" w:bidi="hi-IN"/>
        </w:rPr>
      </w:pPr>
      <w:r w:rsidRPr="0035736A">
        <w:rPr>
          <w:rFonts w:eastAsia="DejaVu Sans"/>
          <w:kern w:val="3"/>
          <w:sz w:val="20"/>
          <w:szCs w:val="20"/>
          <w:lang w:eastAsia="zh-CN" w:bidi="hi-IN"/>
        </w:rPr>
        <w:t>сравнивать особенности населения отдельных регионов страны по этническому, языковому и религиозному составу;</w:t>
      </w:r>
    </w:p>
    <w:p w:rsidR="005D4C6C" w:rsidRPr="0035736A" w:rsidRDefault="005D4C6C" w:rsidP="005D4C6C">
      <w:pPr>
        <w:widowControl w:val="0"/>
        <w:numPr>
          <w:ilvl w:val="0"/>
          <w:numId w:val="44"/>
        </w:numPr>
        <w:tabs>
          <w:tab w:val="left" w:pos="284"/>
        </w:tabs>
        <w:suppressAutoHyphens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0"/>
          <w:szCs w:val="20"/>
          <w:lang w:eastAsia="zh-CN" w:bidi="hi-IN"/>
        </w:rPr>
      </w:pPr>
      <w:r w:rsidRPr="0035736A">
        <w:rPr>
          <w:rFonts w:eastAsia="DejaVu Sans"/>
          <w:kern w:val="3"/>
          <w:sz w:val="20"/>
          <w:szCs w:val="20"/>
          <w:lang w:eastAsia="zh-CN" w:bidi="hi-IN"/>
        </w:rPr>
        <w:t>объяснять особенности динамики численности, половозрастной структуры и размещения населения России и её отдельных регионов;</w:t>
      </w:r>
    </w:p>
    <w:p w:rsidR="005D4C6C" w:rsidRPr="0035736A" w:rsidRDefault="005D4C6C" w:rsidP="005D4C6C">
      <w:pPr>
        <w:widowControl w:val="0"/>
        <w:numPr>
          <w:ilvl w:val="0"/>
          <w:numId w:val="44"/>
        </w:numPr>
        <w:tabs>
          <w:tab w:val="left" w:pos="284"/>
        </w:tabs>
        <w:suppressAutoHyphens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0"/>
          <w:szCs w:val="20"/>
          <w:lang w:eastAsia="zh-CN" w:bidi="hi-IN"/>
        </w:rPr>
      </w:pPr>
      <w:r w:rsidRPr="0035736A">
        <w:rPr>
          <w:rFonts w:eastAsia="DejaVu Sans"/>
          <w:kern w:val="3"/>
          <w:sz w:val="20"/>
          <w:szCs w:val="20"/>
          <w:lang w:eastAsia="zh-CN" w:bidi="hi-IN"/>
        </w:rPr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для решения практико-ориентированных задач в контексте реальной жизни;</w:t>
      </w:r>
    </w:p>
    <w:p w:rsidR="005D4C6C" w:rsidRPr="0035736A" w:rsidRDefault="005D4C6C" w:rsidP="005D4C6C">
      <w:pPr>
        <w:widowControl w:val="0"/>
        <w:numPr>
          <w:ilvl w:val="0"/>
          <w:numId w:val="44"/>
        </w:numPr>
        <w:tabs>
          <w:tab w:val="left" w:pos="284"/>
        </w:tabs>
        <w:suppressAutoHyphens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0"/>
          <w:szCs w:val="20"/>
          <w:lang w:eastAsia="zh-CN" w:bidi="hi-IN"/>
        </w:rPr>
      </w:pPr>
      <w:r w:rsidRPr="0035736A">
        <w:rPr>
          <w:rFonts w:eastAsia="DejaVu Sans"/>
          <w:kern w:val="3"/>
          <w:sz w:val="20"/>
          <w:szCs w:val="20"/>
          <w:lang w:eastAsia="zh-CN" w:bidi="hi-IN"/>
        </w:rPr>
        <w:t>различать показатели, характеризующие отраслевую и территориальную структуру хозяйства;</w:t>
      </w:r>
    </w:p>
    <w:p w:rsidR="005D4C6C" w:rsidRPr="0035736A" w:rsidRDefault="005D4C6C" w:rsidP="005D4C6C">
      <w:pPr>
        <w:widowControl w:val="0"/>
        <w:numPr>
          <w:ilvl w:val="0"/>
          <w:numId w:val="44"/>
        </w:numPr>
        <w:tabs>
          <w:tab w:val="left" w:pos="284"/>
          <w:tab w:val="left" w:pos="567"/>
        </w:tabs>
        <w:suppressAutoHyphens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0"/>
          <w:szCs w:val="20"/>
          <w:lang w:eastAsia="zh-CN" w:bidi="hi-IN"/>
        </w:rPr>
      </w:pPr>
      <w:r w:rsidRPr="0035736A">
        <w:rPr>
          <w:rFonts w:eastAsia="DejaVu Sans"/>
          <w:kern w:val="3"/>
          <w:sz w:val="20"/>
          <w:szCs w:val="20"/>
          <w:lang w:eastAsia="zh-CN" w:bidi="hi-IN"/>
        </w:rPr>
        <w:t>анализировать факторы, влияющие на размещение отраслей и отдельных предприятий по территории страны;</w:t>
      </w:r>
    </w:p>
    <w:p w:rsidR="005D4C6C" w:rsidRPr="0035736A" w:rsidRDefault="005D4C6C" w:rsidP="005D4C6C">
      <w:pPr>
        <w:widowControl w:val="0"/>
        <w:numPr>
          <w:ilvl w:val="0"/>
          <w:numId w:val="44"/>
        </w:numPr>
        <w:tabs>
          <w:tab w:val="left" w:pos="284"/>
          <w:tab w:val="left" w:pos="567"/>
        </w:tabs>
        <w:suppressAutoHyphens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0"/>
          <w:szCs w:val="20"/>
          <w:lang w:eastAsia="zh-CN" w:bidi="hi-IN"/>
        </w:rPr>
      </w:pPr>
      <w:r w:rsidRPr="0035736A">
        <w:rPr>
          <w:rFonts w:eastAsia="DejaVu Sans"/>
          <w:kern w:val="3"/>
          <w:sz w:val="20"/>
          <w:szCs w:val="20"/>
          <w:lang w:eastAsia="zh-CN" w:bidi="hi-IN"/>
        </w:rPr>
        <w:t>объяснять особенности отраслевой и территориальной структуры хозяйства России;</w:t>
      </w:r>
    </w:p>
    <w:p w:rsidR="005D4C6C" w:rsidRPr="0035736A" w:rsidRDefault="005D4C6C" w:rsidP="005D4C6C">
      <w:pPr>
        <w:widowControl w:val="0"/>
        <w:numPr>
          <w:ilvl w:val="0"/>
          <w:numId w:val="44"/>
        </w:numPr>
        <w:tabs>
          <w:tab w:val="left" w:pos="284"/>
          <w:tab w:val="left" w:pos="567"/>
        </w:tabs>
        <w:suppressAutoHyphens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0"/>
          <w:szCs w:val="20"/>
          <w:lang w:eastAsia="zh-CN" w:bidi="hi-IN"/>
        </w:rPr>
      </w:pPr>
      <w:r w:rsidRPr="0035736A">
        <w:rPr>
          <w:rFonts w:eastAsia="DejaVu Sans"/>
          <w:kern w:val="3"/>
          <w:sz w:val="20"/>
          <w:szCs w:val="20"/>
          <w:lang w:eastAsia="zh-CN" w:bidi="hi-IN"/>
        </w:rPr>
        <w:t>объяснять и сравнивать особенности природы, населения и хозяйства географических районов страны;</w:t>
      </w:r>
    </w:p>
    <w:p w:rsidR="005D4C6C" w:rsidRPr="0035736A" w:rsidRDefault="005D4C6C" w:rsidP="005D4C6C">
      <w:pPr>
        <w:widowControl w:val="0"/>
        <w:numPr>
          <w:ilvl w:val="0"/>
          <w:numId w:val="44"/>
        </w:numPr>
        <w:tabs>
          <w:tab w:val="left" w:pos="284"/>
          <w:tab w:val="left" w:pos="567"/>
        </w:tabs>
        <w:suppressAutoHyphens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0"/>
          <w:szCs w:val="20"/>
          <w:lang w:eastAsia="zh-CN" w:bidi="hi-IN"/>
        </w:rPr>
      </w:pPr>
      <w:r w:rsidRPr="0035736A">
        <w:rPr>
          <w:rFonts w:eastAsia="DejaVu Sans"/>
          <w:kern w:val="3"/>
          <w:sz w:val="20"/>
          <w:szCs w:val="20"/>
          <w:lang w:eastAsia="zh-CN" w:bidi="hi-IN"/>
        </w:rPr>
        <w:t>оценивать районы России с точки зрения особенностей природных, социально-экономических, техногенных и экологических факторов и процессов;</w:t>
      </w:r>
    </w:p>
    <w:p w:rsidR="005D4C6C" w:rsidRPr="0035736A" w:rsidRDefault="005D4C6C" w:rsidP="005D4C6C">
      <w:pPr>
        <w:widowControl w:val="0"/>
        <w:numPr>
          <w:ilvl w:val="0"/>
          <w:numId w:val="44"/>
        </w:numPr>
        <w:tabs>
          <w:tab w:val="left" w:pos="284"/>
          <w:tab w:val="left" w:pos="567"/>
        </w:tabs>
        <w:suppressAutoHyphens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0"/>
          <w:szCs w:val="20"/>
          <w:lang w:eastAsia="zh-CN" w:bidi="hi-IN"/>
        </w:rPr>
      </w:pPr>
      <w:r w:rsidRPr="0035736A">
        <w:rPr>
          <w:rFonts w:eastAsia="DejaVu Sans"/>
          <w:kern w:val="3"/>
          <w:sz w:val="20"/>
          <w:szCs w:val="20"/>
          <w:lang w:eastAsia="zh-CN" w:bidi="hi-IN"/>
        </w:rPr>
        <w:t>сравнивать показатели воспроизводства населения, средней продолжительности  и качества жизни населения России с мировыми показателями и показателями других стран;</w:t>
      </w:r>
    </w:p>
    <w:p w:rsidR="005D4C6C" w:rsidRPr="0035736A" w:rsidRDefault="005D4C6C" w:rsidP="005D4C6C">
      <w:pPr>
        <w:widowControl w:val="0"/>
        <w:numPr>
          <w:ilvl w:val="0"/>
          <w:numId w:val="44"/>
        </w:numPr>
        <w:tabs>
          <w:tab w:val="left" w:pos="284"/>
          <w:tab w:val="left" w:pos="567"/>
        </w:tabs>
        <w:suppressAutoHyphens/>
        <w:autoSpaceDN w:val="0"/>
        <w:spacing w:line="360" w:lineRule="auto"/>
        <w:jc w:val="both"/>
        <w:textAlignment w:val="baseline"/>
        <w:rPr>
          <w:rFonts w:eastAsia="DejaVu Sans"/>
          <w:kern w:val="3"/>
          <w:sz w:val="20"/>
          <w:szCs w:val="20"/>
          <w:lang w:eastAsia="zh-CN" w:bidi="hi-IN"/>
        </w:rPr>
      </w:pPr>
      <w:r w:rsidRPr="0035736A">
        <w:rPr>
          <w:rFonts w:eastAsia="DejaVu Sans"/>
          <w:kern w:val="3"/>
          <w:sz w:val="20"/>
          <w:szCs w:val="20"/>
          <w:lang w:eastAsia="zh-CN" w:bidi="hi-IN"/>
        </w:rPr>
        <w:t>оценивать место и роль России в мировом хозяйстве.</w:t>
      </w:r>
    </w:p>
    <w:p w:rsidR="005D4C6C" w:rsidRPr="0035736A" w:rsidRDefault="005D4C6C" w:rsidP="005D4C6C">
      <w:pPr>
        <w:widowControl w:val="0"/>
        <w:suppressAutoHyphens/>
        <w:autoSpaceDN w:val="0"/>
        <w:spacing w:line="360" w:lineRule="auto"/>
        <w:ind w:left="720"/>
        <w:textAlignment w:val="baseline"/>
        <w:rPr>
          <w:rFonts w:eastAsia="SimSun"/>
          <w:b/>
          <w:kern w:val="3"/>
          <w:sz w:val="20"/>
          <w:szCs w:val="20"/>
          <w:lang w:eastAsia="zh-CN" w:bidi="hi-IN"/>
        </w:rPr>
      </w:pPr>
      <w:r w:rsidRPr="0035736A">
        <w:rPr>
          <w:rFonts w:eastAsia="SimSun"/>
          <w:b/>
          <w:kern w:val="3"/>
          <w:sz w:val="20"/>
          <w:szCs w:val="20"/>
          <w:lang w:eastAsia="zh-CN" w:bidi="hi-IN"/>
        </w:rPr>
        <w:t>Обучающийся получит возможность научиться:</w:t>
      </w:r>
    </w:p>
    <w:p w:rsidR="005D4C6C" w:rsidRPr="0035736A" w:rsidRDefault="005D4C6C" w:rsidP="005D4C6C">
      <w:pPr>
        <w:widowControl w:val="0"/>
        <w:numPr>
          <w:ilvl w:val="0"/>
          <w:numId w:val="45"/>
        </w:numPr>
        <w:suppressAutoHyphens/>
        <w:autoSpaceDN w:val="0"/>
        <w:spacing w:line="360" w:lineRule="auto"/>
        <w:ind w:left="284" w:hanging="284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35736A">
        <w:rPr>
          <w:rFonts w:eastAsia="SimSun"/>
          <w:kern w:val="3"/>
          <w:sz w:val="20"/>
          <w:szCs w:val="20"/>
          <w:lang w:eastAsia="zh-CN" w:bidi="hi-IN"/>
        </w:rPr>
        <w:t>оценивать возможные в будущем изменения географического положения России, обусловленные мировыми геодемографическими, геополитическими и геоэкономическими процессами, а также развитием глобальной коммуникационной системы;</w:t>
      </w:r>
    </w:p>
    <w:p w:rsidR="005D4C6C" w:rsidRPr="0035736A" w:rsidRDefault="005D4C6C" w:rsidP="005D4C6C">
      <w:pPr>
        <w:widowControl w:val="0"/>
        <w:numPr>
          <w:ilvl w:val="0"/>
          <w:numId w:val="45"/>
        </w:numPr>
        <w:suppressAutoHyphens/>
        <w:autoSpaceDN w:val="0"/>
        <w:spacing w:line="360" w:lineRule="auto"/>
        <w:ind w:left="284" w:hanging="284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35736A">
        <w:rPr>
          <w:rFonts w:eastAsia="SimSun"/>
          <w:kern w:val="3"/>
          <w:sz w:val="20"/>
          <w:szCs w:val="20"/>
          <w:lang w:eastAsia="zh-CN" w:bidi="hi-IN"/>
        </w:rPr>
        <w:t>выдвигать и обосновывать с опорой на статистические данные гипотезы об изменении численности населения России, его половозрастной структуры, развитии человеческого капитала;</w:t>
      </w:r>
    </w:p>
    <w:p w:rsidR="005D4C6C" w:rsidRPr="0035736A" w:rsidRDefault="005D4C6C" w:rsidP="005D4C6C">
      <w:pPr>
        <w:widowControl w:val="0"/>
        <w:numPr>
          <w:ilvl w:val="0"/>
          <w:numId w:val="45"/>
        </w:numPr>
        <w:suppressAutoHyphens/>
        <w:autoSpaceDN w:val="0"/>
        <w:spacing w:line="360" w:lineRule="auto"/>
        <w:ind w:left="284" w:hanging="284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35736A">
        <w:rPr>
          <w:rFonts w:eastAsia="SimSun"/>
          <w:kern w:val="3"/>
          <w:sz w:val="20"/>
          <w:szCs w:val="20"/>
          <w:lang w:eastAsia="zh-CN" w:bidi="hi-IN"/>
        </w:rPr>
        <w:t>оценивать ситуацию на рынке труда и её динамику;</w:t>
      </w:r>
    </w:p>
    <w:p w:rsidR="005D4C6C" w:rsidRPr="0035736A" w:rsidRDefault="005D4C6C" w:rsidP="005D4C6C">
      <w:pPr>
        <w:widowControl w:val="0"/>
        <w:numPr>
          <w:ilvl w:val="0"/>
          <w:numId w:val="45"/>
        </w:numPr>
        <w:suppressAutoHyphens/>
        <w:autoSpaceDN w:val="0"/>
        <w:spacing w:line="360" w:lineRule="auto"/>
        <w:ind w:left="284" w:hanging="284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35736A">
        <w:rPr>
          <w:rFonts w:eastAsia="SimSun"/>
          <w:kern w:val="3"/>
          <w:sz w:val="20"/>
          <w:szCs w:val="20"/>
          <w:lang w:eastAsia="zh-CN" w:bidi="hi-IN"/>
        </w:rPr>
        <w:t>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</w:t>
      </w:r>
    </w:p>
    <w:p w:rsidR="005D4C6C" w:rsidRPr="0035736A" w:rsidRDefault="005D4C6C" w:rsidP="005D4C6C">
      <w:pPr>
        <w:widowControl w:val="0"/>
        <w:numPr>
          <w:ilvl w:val="0"/>
          <w:numId w:val="45"/>
        </w:numPr>
        <w:suppressAutoHyphens/>
        <w:autoSpaceDN w:val="0"/>
        <w:spacing w:line="360" w:lineRule="auto"/>
        <w:ind w:left="284" w:hanging="284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35736A">
        <w:rPr>
          <w:rFonts w:eastAsia="SimSun"/>
          <w:kern w:val="3"/>
          <w:sz w:val="20"/>
          <w:szCs w:val="20"/>
          <w:lang w:eastAsia="zh-CN" w:bidi="hi-IN"/>
        </w:rPr>
        <w:lastRenderedPageBreak/>
        <w:t>обосновывать возможные пути решения проблем развития хозяйства России;</w:t>
      </w:r>
    </w:p>
    <w:p w:rsidR="005D4C6C" w:rsidRPr="0035736A" w:rsidRDefault="005D4C6C" w:rsidP="005D4C6C">
      <w:pPr>
        <w:widowControl w:val="0"/>
        <w:numPr>
          <w:ilvl w:val="0"/>
          <w:numId w:val="45"/>
        </w:numPr>
        <w:suppressAutoHyphens/>
        <w:autoSpaceDN w:val="0"/>
        <w:spacing w:line="360" w:lineRule="auto"/>
        <w:ind w:left="284" w:hanging="284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35736A">
        <w:rPr>
          <w:rFonts w:eastAsia="SimSun"/>
          <w:kern w:val="3"/>
          <w:sz w:val="20"/>
          <w:szCs w:val="20"/>
          <w:lang w:eastAsia="zh-CN" w:bidi="hi-IN"/>
        </w:rPr>
        <w:t>воспринимать и критически оценивать информацию географического содержания в научно-популярной литературе и СМИ;</w:t>
      </w:r>
    </w:p>
    <w:p w:rsidR="005D4C6C" w:rsidRPr="0035736A" w:rsidRDefault="005D4C6C" w:rsidP="005D4C6C">
      <w:pPr>
        <w:widowControl w:val="0"/>
        <w:numPr>
          <w:ilvl w:val="0"/>
          <w:numId w:val="45"/>
        </w:numPr>
        <w:suppressAutoHyphens/>
        <w:autoSpaceDN w:val="0"/>
        <w:spacing w:line="360" w:lineRule="auto"/>
        <w:ind w:left="284" w:hanging="284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35736A">
        <w:rPr>
          <w:rFonts w:eastAsia="SimSun"/>
          <w:kern w:val="3"/>
          <w:sz w:val="20"/>
          <w:szCs w:val="20"/>
          <w:lang w:eastAsia="zh-CN" w:bidi="hi-IN"/>
        </w:rPr>
        <w:t>составлять комплексные географические характеристики районов разного ранга;</w:t>
      </w:r>
    </w:p>
    <w:p w:rsidR="005D4C6C" w:rsidRPr="0035736A" w:rsidRDefault="005D4C6C" w:rsidP="005D4C6C">
      <w:pPr>
        <w:widowControl w:val="0"/>
        <w:numPr>
          <w:ilvl w:val="0"/>
          <w:numId w:val="45"/>
        </w:numPr>
        <w:suppressAutoHyphens/>
        <w:autoSpaceDN w:val="0"/>
        <w:spacing w:line="360" w:lineRule="auto"/>
        <w:ind w:left="284" w:hanging="284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35736A">
        <w:rPr>
          <w:rFonts w:eastAsia="SimSun"/>
          <w:kern w:val="3"/>
          <w:sz w:val="20"/>
          <w:szCs w:val="20"/>
          <w:lang w:eastAsia="zh-CN" w:bidi="hi-IN"/>
        </w:rPr>
        <w:t>самостоятельно проводить по разным источникам информации исследования, связанные с изучением природы, населения и хозяйства географических районов и их частей;</w:t>
      </w:r>
    </w:p>
    <w:p w:rsidR="005D4C6C" w:rsidRPr="0035736A" w:rsidRDefault="005D4C6C" w:rsidP="005D4C6C">
      <w:pPr>
        <w:widowControl w:val="0"/>
        <w:numPr>
          <w:ilvl w:val="0"/>
          <w:numId w:val="45"/>
        </w:numPr>
        <w:suppressAutoHyphens/>
        <w:autoSpaceDN w:val="0"/>
        <w:spacing w:line="360" w:lineRule="auto"/>
        <w:ind w:left="284" w:hanging="284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35736A">
        <w:rPr>
          <w:rFonts w:eastAsia="SimSun"/>
          <w:kern w:val="3"/>
          <w:sz w:val="20"/>
          <w:szCs w:val="20"/>
          <w:lang w:eastAsia="zh-CN" w:bidi="hi-IN"/>
        </w:rPr>
        <w:t>оценивать социально-экономическое положение и перспективы развития регионов;</w:t>
      </w:r>
    </w:p>
    <w:p w:rsidR="005D4C6C" w:rsidRPr="0035736A" w:rsidRDefault="005D4C6C" w:rsidP="005D4C6C">
      <w:pPr>
        <w:widowControl w:val="0"/>
        <w:numPr>
          <w:ilvl w:val="0"/>
          <w:numId w:val="45"/>
        </w:numPr>
        <w:suppressAutoHyphens/>
        <w:autoSpaceDN w:val="0"/>
        <w:spacing w:line="360" w:lineRule="auto"/>
        <w:ind w:left="284" w:hanging="284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35736A">
        <w:rPr>
          <w:rFonts w:eastAsia="SimSun"/>
          <w:kern w:val="3"/>
          <w:sz w:val="20"/>
          <w:szCs w:val="20"/>
          <w:lang w:eastAsia="zh-CN" w:bidi="hi-IN"/>
        </w:rPr>
        <w:t>выбирать критерии для сравнения, сопоставления, оценки и классификации природных, социально-экономических, геоэкологических явлений и процессов на территории России;</w:t>
      </w:r>
    </w:p>
    <w:p w:rsidR="005D4C6C" w:rsidRPr="0035736A" w:rsidRDefault="005D4C6C" w:rsidP="005D4C6C">
      <w:pPr>
        <w:widowControl w:val="0"/>
        <w:numPr>
          <w:ilvl w:val="0"/>
          <w:numId w:val="45"/>
        </w:numPr>
        <w:suppressAutoHyphens/>
        <w:autoSpaceDN w:val="0"/>
        <w:spacing w:line="360" w:lineRule="auto"/>
        <w:ind w:left="284" w:hanging="284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35736A">
        <w:rPr>
          <w:rFonts w:eastAsia="SimSun"/>
          <w:kern w:val="3"/>
          <w:sz w:val="20"/>
          <w:szCs w:val="20"/>
          <w:lang w:eastAsia="zh-CN" w:bidi="hi-IN"/>
        </w:rPr>
        <w:t>оценивать социально-экономическое положение и перспективы развития России;</w:t>
      </w:r>
    </w:p>
    <w:p w:rsidR="005D4C6C" w:rsidRPr="0035736A" w:rsidRDefault="005D4C6C" w:rsidP="005D4C6C">
      <w:pPr>
        <w:widowControl w:val="0"/>
        <w:numPr>
          <w:ilvl w:val="0"/>
          <w:numId w:val="45"/>
        </w:numPr>
        <w:suppressAutoHyphens/>
        <w:autoSpaceDN w:val="0"/>
        <w:spacing w:line="360" w:lineRule="auto"/>
        <w:ind w:left="284" w:hanging="284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35736A">
        <w:rPr>
          <w:rFonts w:eastAsia="SimSun"/>
          <w:kern w:val="3"/>
          <w:sz w:val="20"/>
          <w:szCs w:val="20"/>
          <w:lang w:eastAsia="zh-CN" w:bidi="hi-IN"/>
        </w:rPr>
        <w:t>объяснять возможности России в решении современных глобальных проблем человечества;</w:t>
      </w:r>
    </w:p>
    <w:p w:rsidR="005D4C6C" w:rsidRPr="0035736A" w:rsidRDefault="005D4C6C" w:rsidP="005D4C6C">
      <w:pPr>
        <w:widowControl w:val="0"/>
        <w:numPr>
          <w:ilvl w:val="0"/>
          <w:numId w:val="45"/>
        </w:numPr>
        <w:suppressAutoHyphens/>
        <w:autoSpaceDN w:val="0"/>
        <w:spacing w:line="360" w:lineRule="auto"/>
        <w:ind w:left="284" w:hanging="284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  <w:r w:rsidRPr="0035736A">
        <w:rPr>
          <w:rFonts w:eastAsia="SimSun"/>
          <w:kern w:val="3"/>
          <w:sz w:val="20"/>
          <w:szCs w:val="20"/>
          <w:lang w:eastAsia="zh-CN" w:bidi="hi-IN"/>
        </w:rPr>
        <w:t>выбирать критерии для определения места страны в мировой экономике.</w:t>
      </w:r>
    </w:p>
    <w:p w:rsidR="005D4C6C" w:rsidRPr="0035736A" w:rsidRDefault="005D4C6C" w:rsidP="005D4C6C">
      <w:pPr>
        <w:widowControl w:val="0"/>
        <w:suppressAutoHyphens/>
        <w:autoSpaceDN w:val="0"/>
        <w:spacing w:line="360" w:lineRule="auto"/>
        <w:ind w:left="284"/>
        <w:textAlignment w:val="baseline"/>
        <w:rPr>
          <w:rFonts w:eastAsia="SimSun"/>
          <w:kern w:val="3"/>
          <w:sz w:val="20"/>
          <w:szCs w:val="20"/>
          <w:lang w:eastAsia="zh-CN" w:bidi="hi-IN"/>
        </w:rPr>
      </w:pPr>
    </w:p>
    <w:p w:rsidR="00E119F3" w:rsidRPr="0035736A" w:rsidRDefault="00E119F3" w:rsidP="005D4C6C">
      <w:pPr>
        <w:autoSpaceDE w:val="0"/>
        <w:autoSpaceDN w:val="0"/>
        <w:adjustRightInd w:val="0"/>
        <w:ind w:firstLine="709"/>
        <w:rPr>
          <w:b/>
          <w:color w:val="000000"/>
          <w:sz w:val="20"/>
          <w:szCs w:val="20"/>
        </w:rPr>
      </w:pP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0"/>
          <w:szCs w:val="20"/>
        </w:rPr>
      </w:pPr>
    </w:p>
    <w:p w:rsidR="00E119F3" w:rsidRPr="0035736A" w:rsidRDefault="00E119F3" w:rsidP="00A9259A">
      <w:pPr>
        <w:autoSpaceDE w:val="0"/>
        <w:autoSpaceDN w:val="0"/>
        <w:adjustRightInd w:val="0"/>
        <w:ind w:firstLine="709"/>
        <w:jc w:val="center"/>
        <w:rPr>
          <w:b/>
          <w:sz w:val="20"/>
          <w:szCs w:val="20"/>
        </w:rPr>
      </w:pPr>
      <w:r w:rsidRPr="0035736A">
        <w:rPr>
          <w:b/>
          <w:color w:val="000000"/>
          <w:sz w:val="20"/>
          <w:szCs w:val="20"/>
        </w:rPr>
        <w:t>Содержание учебного материала</w:t>
      </w:r>
      <w:r w:rsidRPr="0035736A">
        <w:rPr>
          <w:b/>
          <w:sz w:val="20"/>
          <w:szCs w:val="20"/>
        </w:rPr>
        <w:t xml:space="preserve"> </w:t>
      </w:r>
      <w:r w:rsidRPr="0035736A">
        <w:rPr>
          <w:b/>
          <w:bCs/>
          <w:sz w:val="20"/>
          <w:szCs w:val="20"/>
        </w:rPr>
        <w:t xml:space="preserve">Введение. Экономическая и социальная география </w:t>
      </w:r>
      <w:r w:rsidRPr="0035736A">
        <w:rPr>
          <w:sz w:val="20"/>
          <w:szCs w:val="20"/>
        </w:rPr>
        <w:t>(1 час)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sz w:val="20"/>
          <w:szCs w:val="20"/>
        </w:rPr>
        <w:t>Предмет экономической и социальной географии. Хозяйственный комплекс – главный объект исследования экономической географии. Различия между природным и хозяйственным комплексом.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b/>
          <w:bCs/>
          <w:sz w:val="20"/>
          <w:szCs w:val="20"/>
        </w:rPr>
        <w:t xml:space="preserve">Основные понятия: </w:t>
      </w:r>
      <w:r w:rsidRPr="0035736A">
        <w:rPr>
          <w:sz w:val="20"/>
          <w:szCs w:val="20"/>
        </w:rPr>
        <w:t>экономическая и социальная география, хозяйственный комплекс.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b/>
          <w:sz w:val="20"/>
          <w:szCs w:val="20"/>
        </w:rPr>
      </w:pPr>
      <w:r w:rsidRPr="0035736A">
        <w:rPr>
          <w:b/>
          <w:sz w:val="20"/>
          <w:szCs w:val="20"/>
        </w:rPr>
        <w:t xml:space="preserve">Раздел 1. </w:t>
      </w:r>
      <w:r w:rsidRPr="0035736A">
        <w:rPr>
          <w:b/>
          <w:bCs/>
          <w:sz w:val="20"/>
          <w:szCs w:val="20"/>
        </w:rPr>
        <w:t xml:space="preserve">ОБЩИЙ ОБЗОР РОССИИ </w:t>
      </w:r>
      <w:r w:rsidR="001D7499" w:rsidRPr="0035736A">
        <w:rPr>
          <w:b/>
          <w:sz w:val="20"/>
          <w:szCs w:val="20"/>
        </w:rPr>
        <w:t>(33 часа</w:t>
      </w:r>
      <w:r w:rsidRPr="0035736A">
        <w:rPr>
          <w:b/>
          <w:sz w:val="20"/>
          <w:szCs w:val="20"/>
        </w:rPr>
        <w:t>)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b/>
          <w:bCs/>
          <w:i/>
          <w:sz w:val="20"/>
          <w:szCs w:val="20"/>
        </w:rPr>
      </w:pPr>
      <w:r w:rsidRPr="0035736A">
        <w:rPr>
          <w:b/>
          <w:i/>
          <w:sz w:val="20"/>
          <w:szCs w:val="20"/>
        </w:rPr>
        <w:t>Тема 1.</w:t>
      </w:r>
      <w:r w:rsidRPr="0035736A">
        <w:rPr>
          <w:i/>
          <w:sz w:val="20"/>
          <w:szCs w:val="20"/>
        </w:rPr>
        <w:t xml:space="preserve"> </w:t>
      </w:r>
      <w:r w:rsidRPr="0035736A">
        <w:rPr>
          <w:b/>
          <w:bCs/>
          <w:i/>
          <w:sz w:val="20"/>
          <w:szCs w:val="20"/>
        </w:rPr>
        <w:t>Россия на карте мира.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b/>
          <w:bCs/>
          <w:sz w:val="20"/>
          <w:szCs w:val="20"/>
        </w:rPr>
      </w:pPr>
      <w:r w:rsidRPr="0035736A">
        <w:rPr>
          <w:b/>
          <w:bCs/>
          <w:sz w:val="20"/>
          <w:szCs w:val="20"/>
        </w:rPr>
        <w:t>Природные условия и ресурсы России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sz w:val="20"/>
          <w:szCs w:val="20"/>
        </w:rPr>
        <w:t>Формирование территории России. Исторические города России. Время образования городов как отражение территориальных изменений. Направления роста территории России в XIV—XIX вв. Изменения территории России в ХХ в. СССР и его распад. Содружество Независимых Государств.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sz w:val="20"/>
          <w:szCs w:val="20"/>
        </w:rPr>
        <w:t>Экономико-географическое положение. Факторы ЭГП России: огромная территория, ограниченность выхода к морям Мирового океана, большое число стран-соседей. Плюсы и минусы географического положения страны. Политико-географическое положение России. Распад СССР как фактор изменения экономико- и политико-географического положения страны.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sz w:val="20"/>
          <w:szCs w:val="20"/>
        </w:rPr>
        <w:t>Административно-территориальное деление России и его эволюция. Россия – федеративное государство. Субъекты РФ. Территориальные и национальные образования в составе РФ. Федеральные округа.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sz w:val="20"/>
          <w:szCs w:val="20"/>
        </w:rPr>
        <w:t>Экономико-географическое районирование. Принципы районирования: однородность и многоуровневость. Специализация хозяйства – основа экономического районирования. Отрасли специализации. Вспомогательные и обслуживающие отрасли. Экономические районы, регионы и зоны. Сетка экономических районов России.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sz w:val="20"/>
          <w:szCs w:val="20"/>
        </w:rPr>
        <w:t>Природные условия. Их прямое и косвенное влияние. Адаптация человека к природным условиям – биологическая и небиологическая. Связь небиологической адаптации с уровнем развития цивилизации. Хозяйственный потенциал природных условий России. Комфортность природных условий России. Зона Крайнего Севера.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sz w:val="20"/>
          <w:szCs w:val="20"/>
        </w:rPr>
        <w:t>Природные ресурсы. Влияние природных ресурсов на хозяйственную специализацию территорий. Минеральные ресурсы России и основные черты их размещения. Водные ресурсы и их значение в хозяйственной жизни. Почва и почвенные ресурсы. Агроклиматические условия. Нечерноземье. Лесные ресурсы. Лесоизбыточные и лесодефицитные районы. Рекреационные ресурсы и перспективы их освоения. Объекты Всемирного наследия на территории России.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sz w:val="20"/>
          <w:szCs w:val="20"/>
        </w:rPr>
        <w:t>Взаимодействие природы и населения. Влияние промышленности, сельского хозяйства и транспорта на природные комплексы. «Чистые» и «грязные» отрасли. Экологические проблемы. Зоны экологического бедствия. Экологические катастрофы.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b/>
          <w:bCs/>
          <w:sz w:val="20"/>
          <w:szCs w:val="20"/>
        </w:rPr>
        <w:lastRenderedPageBreak/>
        <w:t xml:space="preserve">Основные понятия: </w:t>
      </w:r>
      <w:r w:rsidRPr="0035736A">
        <w:rPr>
          <w:sz w:val="20"/>
          <w:szCs w:val="20"/>
        </w:rPr>
        <w:t>социально-экономическая география, хозяйственный комплекс, экономико-географическое положение, политико-географическое положение, геополитика, административно-территориальное деление, субъекты Федерации, экономический район, районирование, специализация, природные условия, адаптация, природные ресурсы.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b/>
          <w:bCs/>
          <w:sz w:val="20"/>
          <w:szCs w:val="20"/>
        </w:rPr>
        <w:t xml:space="preserve">Практические работы. </w:t>
      </w:r>
      <w:r w:rsidRPr="0035736A">
        <w:rPr>
          <w:sz w:val="20"/>
          <w:szCs w:val="20"/>
        </w:rPr>
        <w:t>1. Нанесение на контурную карту соседних с Россией стран. 2. Определение мест пересечения государственной границы крупными автомобильными и железными дорогами, трубопроводами и водными путями.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  <w:r w:rsidRPr="0035736A">
        <w:rPr>
          <w:b/>
          <w:i/>
          <w:sz w:val="20"/>
          <w:szCs w:val="20"/>
        </w:rPr>
        <w:t xml:space="preserve">Тема 2. </w:t>
      </w:r>
      <w:r w:rsidRPr="0035736A">
        <w:rPr>
          <w:b/>
          <w:bCs/>
          <w:i/>
          <w:sz w:val="20"/>
          <w:szCs w:val="20"/>
        </w:rPr>
        <w:t xml:space="preserve">Население России </w:t>
      </w:r>
      <w:r w:rsidRPr="0035736A">
        <w:rPr>
          <w:i/>
          <w:sz w:val="20"/>
          <w:szCs w:val="20"/>
        </w:rPr>
        <w:t>(7 часов)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sz w:val="20"/>
          <w:szCs w:val="20"/>
        </w:rPr>
        <w:t>Демография. Переписи населения. Численность населения России и ее динамика. Естественный прирост населения. Воспроизводство населения. Традиционный и современный тип воспроизводства. Демографические кризисы. Демографическая ситуация в современной России. Половозрастная структура населения. Трудовые ресурсы России. Рынок труда. Безработица в России.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sz w:val="20"/>
          <w:szCs w:val="20"/>
        </w:rPr>
        <w:t>Плотность населения. Две зоны расселения и их характеристики. Миграции населения и их причины. Внутренние и внешние миграции в России. Вынужденные переселенцы, беженцы. Миграционные волны.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sz w:val="20"/>
          <w:szCs w:val="20"/>
        </w:rPr>
        <w:t>Расселение и его формы. Города России. Урбанизация. Уровень урбанизации субъектов Федерации. Функции городских поселений и виды городов. Городские агломерации.</w:t>
      </w:r>
    </w:p>
    <w:p w:rsidR="006746BD" w:rsidRPr="0035736A" w:rsidRDefault="00E119F3" w:rsidP="006746BD">
      <w:pPr>
        <w:autoSpaceDE w:val="0"/>
        <w:autoSpaceDN w:val="0"/>
        <w:adjustRightInd w:val="0"/>
        <w:ind w:firstLine="709"/>
        <w:jc w:val="both"/>
        <w:rPr>
          <w:b/>
          <w:i/>
          <w:sz w:val="20"/>
          <w:szCs w:val="20"/>
        </w:rPr>
      </w:pPr>
      <w:r w:rsidRPr="0035736A">
        <w:rPr>
          <w:sz w:val="20"/>
          <w:szCs w:val="20"/>
        </w:rPr>
        <w:t>Народы России. Языковая классификация народов. Языковые семьи и группы. Религиозный состав населения России. Распространение основных религий на территории России. Этнорелигиозные конфликты и возможные пути их решения.</w:t>
      </w:r>
      <w:r w:rsidR="006746BD" w:rsidRPr="0035736A">
        <w:rPr>
          <w:sz w:val="20"/>
          <w:szCs w:val="20"/>
        </w:rPr>
        <w:t xml:space="preserve"> </w:t>
      </w:r>
      <w:r w:rsidR="006746BD" w:rsidRPr="0035736A">
        <w:rPr>
          <w:b/>
          <w:i/>
          <w:sz w:val="20"/>
          <w:szCs w:val="20"/>
        </w:rPr>
        <w:t>В данной теме изучаются вопросы краеведения.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b/>
          <w:bCs/>
          <w:sz w:val="20"/>
          <w:szCs w:val="20"/>
        </w:rPr>
        <w:t xml:space="preserve">Основные понятия: </w:t>
      </w:r>
      <w:r w:rsidRPr="0035736A">
        <w:rPr>
          <w:sz w:val="20"/>
          <w:szCs w:val="20"/>
        </w:rPr>
        <w:t>естественный прирост, воспроизводство населения, трудовые ресурсы, плотность населения, миграции, расселение, урбанизация.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b/>
          <w:bCs/>
          <w:sz w:val="20"/>
          <w:szCs w:val="20"/>
        </w:rPr>
        <w:t xml:space="preserve">Практические работы. </w:t>
      </w:r>
      <w:r w:rsidRPr="0035736A">
        <w:rPr>
          <w:sz w:val="20"/>
          <w:szCs w:val="20"/>
        </w:rPr>
        <w:t>1. Нанесение на контурную карту национально-территориальных образований и краев. 2. Определение по статистическим данным плотности населения отдельных субъектов Федерации. 3. Составление таблицы «Народы России, не имеющие национально-территориальных образований в составе страны».</w:t>
      </w:r>
    </w:p>
    <w:p w:rsidR="00E119F3" w:rsidRPr="0035736A" w:rsidRDefault="00E119F3" w:rsidP="00E119F3">
      <w:pPr>
        <w:autoSpaceDE w:val="0"/>
        <w:autoSpaceDN w:val="0"/>
        <w:adjustRightInd w:val="0"/>
        <w:jc w:val="both"/>
        <w:rPr>
          <w:b/>
          <w:i/>
          <w:sz w:val="20"/>
          <w:szCs w:val="20"/>
        </w:rPr>
      </w:pPr>
      <w:r w:rsidRPr="0035736A">
        <w:rPr>
          <w:b/>
          <w:i/>
          <w:sz w:val="20"/>
          <w:szCs w:val="20"/>
        </w:rPr>
        <w:t xml:space="preserve">            Тема 3. </w:t>
      </w:r>
      <w:r w:rsidRPr="0035736A">
        <w:rPr>
          <w:b/>
          <w:bCs/>
          <w:i/>
          <w:sz w:val="20"/>
          <w:szCs w:val="20"/>
        </w:rPr>
        <w:t xml:space="preserve">Хозяйство России </w:t>
      </w:r>
      <w:r w:rsidRPr="0035736A">
        <w:rPr>
          <w:b/>
          <w:i/>
          <w:sz w:val="20"/>
          <w:szCs w:val="20"/>
        </w:rPr>
        <w:t>(18 часов)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sz w:val="20"/>
          <w:szCs w:val="20"/>
        </w:rPr>
        <w:t>Национальная экономика. Понятие о предприятиях материальной и нематериальной сферы. Отрасли хозяйства. Три сектора национальной экономики. Отраслевая структура экономики. Межотраслевые комплексы. Факторы размещения производства. Сырьевой, топливный, водный, трудовой, потребительский, транспортный и экологический факторы.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sz w:val="20"/>
          <w:szCs w:val="20"/>
        </w:rPr>
        <w:t>Топливно-энергетический комплекс. Нефтяная, газовая и угольная промышленность. Нефтегазовые базы и угольные бассейны России. Их хозяйственная оценка. Электроэнергетика. Гидравлические, тепловые и атомные электростанции и их виды. Крупнейшие каскады ГЭС. Альтернативная энергетика. Единая энергосистема России.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sz w:val="20"/>
          <w:szCs w:val="20"/>
        </w:rPr>
        <w:t>Металлургический комплекс. Черная металлургия. Особенности организации производства: концентрация и комбинирование. Комбинат полного цикла. Факторы размещения отрасли. Металлургические базы России. Цветная металлургия. Размещение основных отраслей цветной металлургии.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sz w:val="20"/>
          <w:szCs w:val="20"/>
        </w:rPr>
        <w:t>Машиностроение. Отрасли машиностроения и факторы их размещения. Тяжелое, транспортное, сельскохозяйственное, энергетическое машиностроение, тракторостроение и станкостроение. Военно-промышленный комплекс.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sz w:val="20"/>
          <w:szCs w:val="20"/>
        </w:rPr>
        <w:t>Химическая промышленность. Сырьевая база и отрасли химической промышленности. Горная химия, основная химия, химия органического синтеза и факторы их размещения.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sz w:val="20"/>
          <w:szCs w:val="20"/>
        </w:rPr>
        <w:t>Лесная промышленность. Отрасли лесной промышленности: лесозаготовка, деревообработка, целлюлозно-бумажная промышленность и лесная химия. Лесопромышленные комплексы.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rPr>
          <w:sz w:val="20"/>
          <w:szCs w:val="20"/>
        </w:rPr>
      </w:pPr>
      <w:r w:rsidRPr="0035736A">
        <w:rPr>
          <w:sz w:val="20"/>
          <w:szCs w:val="20"/>
        </w:rPr>
        <w:t>Агропромышленный комплекс и его звенья. Сельское хозяйство. Отрасли растениеводства и животноводства и их размещение по территории России. Зональная организация сельского хозяйства. Пригородный тип сельского хозяйства. Отрасли легкой и пищевой промышленности и факторы их размещения.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sz w:val="20"/>
          <w:szCs w:val="20"/>
        </w:rPr>
        <w:t>Транспорт и его роль в национальной экономике. Виды транспорта: железнодорожный, автомобильный, трубопроводный, водный и воздушный. Достоинства и недостатки различных видов транспорта. Транспортная сеть и ее элементы.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sz w:val="20"/>
          <w:szCs w:val="20"/>
        </w:rPr>
        <w:t>Отрасли нематериальной сферы. Сфера услуг и ее география.</w:t>
      </w:r>
    </w:p>
    <w:p w:rsidR="001D7499" w:rsidRPr="0035736A" w:rsidRDefault="006746BD" w:rsidP="006746BD">
      <w:pPr>
        <w:rPr>
          <w:b/>
          <w:i/>
          <w:sz w:val="20"/>
          <w:szCs w:val="20"/>
        </w:rPr>
      </w:pPr>
      <w:r w:rsidRPr="0035736A">
        <w:rPr>
          <w:b/>
          <w:i/>
          <w:sz w:val="20"/>
          <w:szCs w:val="20"/>
        </w:rPr>
        <w:t>В</w:t>
      </w:r>
      <w:r w:rsidR="001D7499" w:rsidRPr="0035736A">
        <w:rPr>
          <w:b/>
          <w:i/>
          <w:sz w:val="20"/>
          <w:szCs w:val="20"/>
        </w:rPr>
        <w:t xml:space="preserve"> темах</w:t>
      </w:r>
      <w:r w:rsidRPr="0035736A">
        <w:rPr>
          <w:b/>
          <w:i/>
          <w:sz w:val="20"/>
          <w:szCs w:val="20"/>
        </w:rPr>
        <w:t>-</w:t>
      </w:r>
      <w:r w:rsidR="00A7203A" w:rsidRPr="0035736A">
        <w:rPr>
          <w:b/>
          <w:i/>
          <w:sz w:val="20"/>
          <w:szCs w:val="20"/>
        </w:rPr>
        <w:t>Топливно-энергетический комплекс</w:t>
      </w:r>
      <w:r w:rsidRPr="0035736A">
        <w:rPr>
          <w:b/>
          <w:i/>
          <w:sz w:val="20"/>
          <w:szCs w:val="20"/>
        </w:rPr>
        <w:t>,</w:t>
      </w:r>
      <w:r w:rsidR="00A7203A" w:rsidRPr="0035736A">
        <w:rPr>
          <w:b/>
          <w:i/>
          <w:sz w:val="20"/>
          <w:szCs w:val="20"/>
        </w:rPr>
        <w:t xml:space="preserve"> Металлургический комплекс</w:t>
      </w:r>
      <w:r w:rsidRPr="0035736A">
        <w:rPr>
          <w:b/>
          <w:i/>
          <w:sz w:val="20"/>
          <w:szCs w:val="20"/>
        </w:rPr>
        <w:t>,</w:t>
      </w:r>
      <w:r w:rsidR="00A7203A" w:rsidRPr="0035736A">
        <w:rPr>
          <w:b/>
          <w:i/>
          <w:sz w:val="20"/>
          <w:szCs w:val="20"/>
        </w:rPr>
        <w:t xml:space="preserve"> Машиностроение</w:t>
      </w:r>
      <w:r w:rsidRPr="0035736A">
        <w:rPr>
          <w:b/>
          <w:i/>
          <w:sz w:val="20"/>
          <w:szCs w:val="20"/>
        </w:rPr>
        <w:t>,</w:t>
      </w:r>
      <w:r w:rsidR="00A7203A" w:rsidRPr="0035736A">
        <w:rPr>
          <w:b/>
          <w:i/>
          <w:sz w:val="20"/>
          <w:szCs w:val="20"/>
        </w:rPr>
        <w:t xml:space="preserve"> Химическая промышленность</w:t>
      </w:r>
      <w:r w:rsidRPr="0035736A">
        <w:rPr>
          <w:b/>
          <w:i/>
          <w:sz w:val="20"/>
          <w:szCs w:val="20"/>
        </w:rPr>
        <w:t>,</w:t>
      </w:r>
      <w:r w:rsidR="00A7203A" w:rsidRPr="0035736A">
        <w:rPr>
          <w:b/>
          <w:i/>
          <w:sz w:val="20"/>
          <w:szCs w:val="20"/>
        </w:rPr>
        <w:t xml:space="preserve"> Лесная промышленность</w:t>
      </w:r>
      <w:r w:rsidRPr="0035736A">
        <w:rPr>
          <w:b/>
          <w:i/>
          <w:sz w:val="20"/>
          <w:szCs w:val="20"/>
        </w:rPr>
        <w:t>,</w:t>
      </w:r>
      <w:r w:rsidR="00A7203A" w:rsidRPr="0035736A">
        <w:rPr>
          <w:b/>
          <w:i/>
          <w:sz w:val="20"/>
          <w:szCs w:val="20"/>
        </w:rPr>
        <w:t xml:space="preserve"> Агропромышленный комплекс</w:t>
      </w:r>
      <w:r w:rsidRPr="0035736A">
        <w:rPr>
          <w:b/>
          <w:i/>
          <w:sz w:val="20"/>
          <w:szCs w:val="20"/>
        </w:rPr>
        <w:t>,</w:t>
      </w:r>
      <w:r w:rsidR="00A7203A" w:rsidRPr="0035736A">
        <w:rPr>
          <w:b/>
          <w:i/>
          <w:sz w:val="20"/>
          <w:szCs w:val="20"/>
        </w:rPr>
        <w:t xml:space="preserve"> Транспорт</w:t>
      </w:r>
      <w:r w:rsidR="001D7499" w:rsidRPr="0035736A">
        <w:rPr>
          <w:b/>
          <w:i/>
          <w:sz w:val="20"/>
          <w:szCs w:val="20"/>
        </w:rPr>
        <w:t xml:space="preserve"> </w:t>
      </w:r>
      <w:r w:rsidRPr="0035736A">
        <w:rPr>
          <w:b/>
          <w:i/>
          <w:sz w:val="20"/>
          <w:szCs w:val="20"/>
        </w:rPr>
        <w:t>- рассматриваю</w:t>
      </w:r>
      <w:r w:rsidR="001D7499" w:rsidRPr="0035736A">
        <w:rPr>
          <w:b/>
          <w:i/>
          <w:sz w:val="20"/>
          <w:szCs w:val="20"/>
        </w:rPr>
        <w:t>тся вопросы по энергосбережению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b/>
          <w:bCs/>
          <w:sz w:val="20"/>
          <w:szCs w:val="20"/>
        </w:rPr>
        <w:t xml:space="preserve">Основные понятия: </w:t>
      </w:r>
      <w:r w:rsidRPr="0035736A">
        <w:rPr>
          <w:sz w:val="20"/>
          <w:szCs w:val="20"/>
        </w:rPr>
        <w:t>национальная экономика (народное хозяйство), отрасль, предприятие, межотраслевой комплекс, факторы размещения производства, комбинирование производства, материальная и нематериальная сфера хозяйства, сфера услуг.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b/>
          <w:bCs/>
          <w:sz w:val="20"/>
          <w:szCs w:val="20"/>
        </w:rPr>
        <w:lastRenderedPageBreak/>
        <w:t xml:space="preserve">Практические работы. </w:t>
      </w:r>
      <w:r w:rsidRPr="0035736A">
        <w:rPr>
          <w:sz w:val="20"/>
          <w:szCs w:val="20"/>
        </w:rPr>
        <w:t>1. Выбор места для строительства предприятия на основе знания факторов размещения производства. 2. Сравнительная характеристика двух или нескольких угольных бассейнов страны. 3. Составление характеристики одной из металлургических баз на основе карт и статистических данных. 4. Определение по картам главных факторов и районов размещения алюминиевой промышленности. 5. Определение по картам основных центров размещения металлоемкого и трудоемкого машиностроения. 6. Определение по картам особенностей зональной специализации сельского хозяйства.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b/>
          <w:sz w:val="20"/>
          <w:szCs w:val="20"/>
        </w:rPr>
      </w:pPr>
      <w:r w:rsidRPr="0035736A">
        <w:rPr>
          <w:b/>
          <w:sz w:val="20"/>
          <w:szCs w:val="20"/>
        </w:rPr>
        <w:t xml:space="preserve">Раздел 2. </w:t>
      </w:r>
      <w:r w:rsidRPr="0035736A">
        <w:rPr>
          <w:b/>
          <w:bCs/>
          <w:sz w:val="20"/>
          <w:szCs w:val="20"/>
        </w:rPr>
        <w:t xml:space="preserve">ЭКОНОМИЧЕСКИЕ РАЙОНЫ РОССИИ </w:t>
      </w:r>
      <w:r w:rsidRPr="0035736A">
        <w:rPr>
          <w:b/>
          <w:sz w:val="20"/>
          <w:szCs w:val="20"/>
        </w:rPr>
        <w:t>(26 часов)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sz w:val="20"/>
          <w:szCs w:val="20"/>
        </w:rPr>
        <w:t>Северный экономический район, его географическое положение, ресурсы, население и специфика хозяйственной специализации. Единственный сырьевой район Западной зоны. Русский Север – самый большой по площади район ЕТР. Топливные и энергетические ресурсы – основа хозяйства района. Мурманск – морские ворота страны.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sz w:val="20"/>
          <w:szCs w:val="20"/>
        </w:rPr>
        <w:t>Северо-Западный экономический район, его географическое положение, ресурсы, население и специфика хозяйственной специализации. Северо-Запад – транзитный район между Россией и Европой. Бедность природными ресурсами. Выгодное географическое положение – главный фактор развития промышленности района. Опора на привозное сырье. Машиностроение – ведущая отрасль промышленности района. Санкт-Петербург – многофункциональный центр района.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sz w:val="20"/>
          <w:szCs w:val="20"/>
        </w:rPr>
        <w:t>Калининградская область – самая западная территория России.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sz w:val="20"/>
          <w:szCs w:val="20"/>
        </w:rPr>
        <w:t>Центральный экономический район, его географическое положение, ресурсы, население и специфика хозяйственной специализации. Исторический, экономический, культурный и административный центр страны. Ограниченные природные ресурсы. Ключевая роль машиностроения. Старейший центр текстильной промышленности.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sz w:val="20"/>
          <w:szCs w:val="20"/>
        </w:rPr>
        <w:t>Центрально-Черноземный экономический район, его географическое положение, ресурсы, население и специфика хозяйственной специализации. Ведущая роль природных ресурсов в развитии хозяйства района. ЦЧР – один из крупнейших сельскохозяйственных районов России.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sz w:val="20"/>
          <w:szCs w:val="20"/>
        </w:rPr>
        <w:t>Волго-Вятский экономический район, его географическое положение, ресурсы, население и специфика хозяйственной специализации. Выгодность экономико-географического положения. Высококвалифицированные трудовые ресурсы района. Крупнейший центр автомобилестроения страны. Нижегородская агломерация – экономическое ядро района.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sz w:val="20"/>
          <w:szCs w:val="20"/>
        </w:rPr>
        <w:t>Северо-Кавказский экономический район, его географическое положение, ресурсы, население и специфика хозяйственной специализации. Один из крупнейших по числу жителей и в то же время наименее урбанизированный район страны. Агроклиматические и рекреационные ресурсы. Выдающаяся роль сельского хозяйства и рекреационного хозяйства.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sz w:val="20"/>
          <w:szCs w:val="20"/>
        </w:rPr>
        <w:t>Поволжский экономический район, его географическое положение, ресурсы, население и специфика хозяйственной специализации. Крупный нефтегазоносный район. Благоприятные условия для развития сельского хозяйства. Высокая обеспеченность трудовыми ресурсами. «Автомобильный цех» страны. Нефтяная, газовая и химическая промышленность. Волго-Камский каскад ГЭС. Энергоемкие отрасли.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sz w:val="20"/>
          <w:szCs w:val="20"/>
        </w:rPr>
        <w:t>Уральский экономический район, его географическое положение, ресурсы, население и специфика хозяйственной специализации. Выгодное транзитное положение и богатые минеральные ресурсы. Старый промышленный район. Уральская металлургическая база; центр тяжелого машиностроения.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b/>
          <w:i/>
          <w:sz w:val="20"/>
          <w:szCs w:val="20"/>
        </w:rPr>
      </w:pPr>
      <w:r w:rsidRPr="0035736A">
        <w:rPr>
          <w:sz w:val="20"/>
          <w:szCs w:val="20"/>
        </w:rPr>
        <w:t>Западно-Сибирский экономический район, его географическое положение, ресурсы, население и специфика хозяйственной специализации. Главное богатство – огромные запасы нефти, газа и каменного угля. Ведущая роль топливно-энергетической промышленности. Черная металлургия Кузбасса.</w:t>
      </w:r>
      <w:r w:rsidR="006746BD" w:rsidRPr="0035736A">
        <w:rPr>
          <w:sz w:val="20"/>
          <w:szCs w:val="20"/>
        </w:rPr>
        <w:t xml:space="preserve">  </w:t>
      </w:r>
      <w:r w:rsidR="006746BD" w:rsidRPr="0035736A">
        <w:rPr>
          <w:b/>
          <w:i/>
          <w:sz w:val="20"/>
          <w:szCs w:val="20"/>
        </w:rPr>
        <w:t>В данной теме изучаются вопросы краеведения.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sz w:val="20"/>
          <w:szCs w:val="20"/>
        </w:rPr>
        <w:t>Восточно-Сибирский экономический район, его географическое положение, ресурсы, население и специфика хозяйственной специализации. Суровые природные условия и богатые природные ресурсы района. Огромные водные ресурсы Байкала и крупных рек. Ангаро-Енисейский каскад ГЭС — крупнейший производитель электроэнергии в стране. Перспективы развития энергоемких отраслей.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sz w:val="20"/>
          <w:szCs w:val="20"/>
        </w:rPr>
        <w:t>Дальневосточный экономический район, его географическое положение, ресурсы, население и специфика хозяйственной специализации. Самый большой по площади экономический район страны. Благоприятное приморское положение, крайне слабая освоенность, удаленность от развитой части страны. Специализация – вывоз леса, рыбы, руд цветных металлов, золота, алмазов.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b/>
          <w:bCs/>
          <w:sz w:val="20"/>
          <w:szCs w:val="20"/>
        </w:rPr>
        <w:t xml:space="preserve">Основные понятия: </w:t>
      </w:r>
      <w:r w:rsidRPr="0035736A">
        <w:rPr>
          <w:sz w:val="20"/>
          <w:szCs w:val="20"/>
        </w:rPr>
        <w:t>транзитное положение, добывающие отрасли, энергоемкие производства, Нечерноземье.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b/>
          <w:bCs/>
          <w:sz w:val="20"/>
          <w:szCs w:val="20"/>
        </w:rPr>
        <w:t xml:space="preserve">Практические работы. </w:t>
      </w:r>
      <w:r w:rsidRPr="0035736A">
        <w:rPr>
          <w:sz w:val="20"/>
          <w:szCs w:val="20"/>
        </w:rPr>
        <w:t>1. Экономико-географическая характеристика территории (области, края, республики) по типовому плану. 2. Составление схемы внешних производственно-территориальных связей экономического района. 3. Сравнение экономико-географического положения и ресурсов Северо-Западного и Центрального районов. 4. Анализ перспектив развития рекреационного хозяйства Северного Кавказа. 5. Сравнение хозяйственной специализации Западно-Сибирского и Восточно-Сибирского экономических районов.</w:t>
      </w:r>
    </w:p>
    <w:p w:rsidR="00E119F3" w:rsidRPr="0035736A" w:rsidRDefault="00E119F3" w:rsidP="00E119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b/>
          <w:sz w:val="20"/>
          <w:szCs w:val="20"/>
        </w:rPr>
      </w:pPr>
      <w:r w:rsidRPr="0035736A">
        <w:rPr>
          <w:b/>
          <w:sz w:val="20"/>
          <w:szCs w:val="20"/>
        </w:rPr>
        <w:t xml:space="preserve">Раздел 3. </w:t>
      </w:r>
      <w:r w:rsidRPr="0035736A">
        <w:rPr>
          <w:b/>
          <w:bCs/>
          <w:sz w:val="20"/>
          <w:szCs w:val="20"/>
        </w:rPr>
        <w:t xml:space="preserve">СТРАНЫ БЛИЖНЕГО ЗАРУБЕЖЬЯ </w:t>
      </w:r>
      <w:r w:rsidRPr="0035736A">
        <w:rPr>
          <w:b/>
          <w:sz w:val="20"/>
          <w:szCs w:val="20"/>
        </w:rPr>
        <w:t>(5 часа)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sz w:val="20"/>
          <w:szCs w:val="20"/>
        </w:rPr>
        <w:lastRenderedPageBreak/>
        <w:t>Страны Европейского Запада. Страны Балтии – Эстония, Латвия и Литва – небольшие государства с ограниченными природными ресурсами. Ключевая роль отраслей неметаллоемкого машиностроения. Белоруссия. Ее транзитное положение между Россией и зарубежной Европой. Специализации на транспортном машиностроении и химической промышленности. Общие для стран Европейского Запада черты экономики: легкая и пищевая промышленность, животноводческая специализация сельского хозяйства.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sz w:val="20"/>
          <w:szCs w:val="20"/>
        </w:rPr>
        <w:t>Страны Европейского Юга. Богатые природные ресурсы и благоприятные условия – основа экономики Украины. Многоотраслевая промышленность Украины. Ведущая роль металлургии, машиностроения и химической промышленности. Украина – крупнейший производитель зерна в ближнем зарубежье. Агроклиматические ресурсы – основа сельскохозяйственной специализации Молдовы.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sz w:val="20"/>
          <w:szCs w:val="20"/>
        </w:rPr>
        <w:t>Страны Закавказья. Южное положение и преобладание горного рельефа. Ограниченный набор минеральных ресурсов. Сельское хозяйство – основа экономики Грузии. Точное машиностроение и цветная металлургия – хозяйственная специализация Армении. Нефтегазовый комплекс Азербайджана.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sz w:val="20"/>
          <w:szCs w:val="20"/>
        </w:rPr>
        <w:t>Страны Азиатского Юга. Казахстан – страна-гигант. Рудные и топливные ресурсы – база для металлургии и нефтегазовой промышленности. Доминирующая роль черной и цветной металлургии. Природные условия, определяющие сельскохозяйственную специфику разных частей страны. Четыре среднеазиатские республики: черты сходства и различия. Преобладание сельского хозяйства: хлопководства, шелководства, садоводства и виноградарства.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b/>
          <w:bCs/>
          <w:sz w:val="20"/>
          <w:szCs w:val="20"/>
        </w:rPr>
        <w:t xml:space="preserve">Основные понятия: </w:t>
      </w:r>
      <w:r w:rsidRPr="0035736A">
        <w:rPr>
          <w:sz w:val="20"/>
          <w:szCs w:val="20"/>
        </w:rPr>
        <w:t>прибалтийский тип сельского хозяйства, завалуненность, теплолюбивые культуры, каракульские овцы, пустыни, ковроткачество, длинноволокнистый хлопок.</w:t>
      </w:r>
    </w:p>
    <w:p w:rsidR="00A9259A" w:rsidRPr="0035736A" w:rsidRDefault="00A9259A" w:rsidP="001D7499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b/>
          <w:bCs/>
          <w:sz w:val="20"/>
          <w:szCs w:val="20"/>
        </w:rPr>
        <w:t xml:space="preserve">Практическая работа: </w:t>
      </w:r>
      <w:r w:rsidRPr="0035736A">
        <w:rPr>
          <w:sz w:val="20"/>
          <w:szCs w:val="20"/>
        </w:rPr>
        <w:t>составление схемы внешних производственно-территориальных связей между странами ближнего зарубежья и Россией.</w:t>
      </w:r>
    </w:p>
    <w:p w:rsidR="00A9259A" w:rsidRPr="0035736A" w:rsidRDefault="00A9259A" w:rsidP="00CB3D3E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A9259A" w:rsidRPr="0035736A" w:rsidRDefault="00A9259A" w:rsidP="00E119F3">
      <w:pPr>
        <w:autoSpaceDE w:val="0"/>
        <w:autoSpaceDN w:val="0"/>
        <w:adjustRightInd w:val="0"/>
        <w:ind w:firstLine="709"/>
        <w:jc w:val="both"/>
        <w:rPr>
          <w:b/>
          <w:bCs/>
          <w:sz w:val="20"/>
          <w:szCs w:val="20"/>
        </w:rPr>
      </w:pPr>
    </w:p>
    <w:p w:rsidR="00A9259A" w:rsidRPr="0035736A" w:rsidRDefault="00A9259A" w:rsidP="00E119F3">
      <w:pPr>
        <w:autoSpaceDE w:val="0"/>
        <w:autoSpaceDN w:val="0"/>
        <w:adjustRightInd w:val="0"/>
        <w:ind w:firstLine="709"/>
        <w:jc w:val="both"/>
        <w:rPr>
          <w:b/>
          <w:bCs/>
          <w:sz w:val="20"/>
          <w:szCs w:val="20"/>
        </w:rPr>
      </w:pP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b/>
          <w:bCs/>
          <w:sz w:val="20"/>
          <w:szCs w:val="20"/>
        </w:rPr>
      </w:pPr>
      <w:r w:rsidRPr="0035736A">
        <w:rPr>
          <w:b/>
          <w:bCs/>
          <w:sz w:val="20"/>
          <w:szCs w:val="20"/>
        </w:rPr>
        <w:t xml:space="preserve">Заключение. Место России в хозяйственной системе современного мира </w:t>
      </w:r>
      <w:r w:rsidRPr="0035736A">
        <w:rPr>
          <w:sz w:val="20"/>
          <w:szCs w:val="20"/>
        </w:rPr>
        <w:t>(3 час)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5736A">
        <w:rPr>
          <w:sz w:val="20"/>
          <w:szCs w:val="20"/>
        </w:rPr>
        <w:t>Развитие хозяйственного комплекса России и изменение ее экономического значения на международном уровне.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E119F3" w:rsidRPr="0035736A" w:rsidRDefault="00E119F3" w:rsidP="00E119F3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35736A">
        <w:rPr>
          <w:rFonts w:eastAsia="Calibri"/>
          <w:b/>
          <w:bCs/>
          <w:sz w:val="20"/>
          <w:szCs w:val="20"/>
          <w:lang w:eastAsia="en-US"/>
        </w:rPr>
        <w:t>ТРЕБОВАНИЯ К РЕЗУЛЬТАТАМ ОСВОЕНИЯ ПРОГРАММЫ</w:t>
      </w:r>
    </w:p>
    <w:p w:rsidR="00CB3D3E" w:rsidRPr="0035736A" w:rsidRDefault="00CB3D3E" w:rsidP="00CB3D3E">
      <w:pPr>
        <w:shd w:val="clear" w:color="auto" w:fill="FFFFFF"/>
        <w:spacing w:line="270" w:lineRule="atLeast"/>
        <w:ind w:firstLine="568"/>
        <w:jc w:val="both"/>
        <w:rPr>
          <w:color w:val="000000"/>
          <w:sz w:val="20"/>
          <w:szCs w:val="20"/>
        </w:rPr>
      </w:pPr>
      <w:r w:rsidRPr="0035736A">
        <w:rPr>
          <w:color w:val="000000"/>
          <w:sz w:val="20"/>
          <w:szCs w:val="20"/>
        </w:rPr>
        <w:t>        </w:t>
      </w:r>
      <w:r w:rsidRPr="0035736A">
        <w:rPr>
          <w:b/>
          <w:bCs/>
          <w:i/>
          <w:iCs/>
          <w:color w:val="000000"/>
          <w:sz w:val="20"/>
          <w:szCs w:val="20"/>
        </w:rPr>
        <w:t>В результате изучения географии 9 классов ученики должны</w:t>
      </w:r>
    </w:p>
    <w:p w:rsidR="00CB3D3E" w:rsidRPr="0035736A" w:rsidRDefault="00CB3D3E" w:rsidP="00CB3D3E">
      <w:pPr>
        <w:shd w:val="clear" w:color="auto" w:fill="FFFFFF"/>
        <w:spacing w:line="270" w:lineRule="atLeast"/>
        <w:ind w:left="568"/>
        <w:jc w:val="both"/>
        <w:rPr>
          <w:color w:val="000000"/>
          <w:sz w:val="20"/>
          <w:szCs w:val="20"/>
        </w:rPr>
      </w:pPr>
      <w:r w:rsidRPr="0035736A">
        <w:rPr>
          <w:b/>
          <w:bCs/>
          <w:color w:val="000000"/>
          <w:sz w:val="20"/>
          <w:szCs w:val="20"/>
        </w:rPr>
        <w:t>знать/понимать</w:t>
      </w:r>
    </w:p>
    <w:p w:rsidR="00CB3D3E" w:rsidRPr="0035736A" w:rsidRDefault="00CB3D3E" w:rsidP="00CB3D3E">
      <w:pPr>
        <w:pStyle w:val="a5"/>
        <w:numPr>
          <w:ilvl w:val="0"/>
          <w:numId w:val="35"/>
        </w:numPr>
        <w:shd w:val="clear" w:color="auto" w:fill="FFFFFF"/>
        <w:spacing w:line="360" w:lineRule="atLeast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35736A">
        <w:rPr>
          <w:rFonts w:ascii="Times New Roman" w:hAnsi="Times New Roman"/>
          <w:color w:val="000000"/>
          <w:sz w:val="20"/>
          <w:szCs w:val="20"/>
          <w:lang w:val="ru-RU"/>
        </w:rPr>
        <w:t>- основные географические понятия и термины; различия географических карт по содержанию;</w:t>
      </w:r>
    </w:p>
    <w:p w:rsidR="00CB3D3E" w:rsidRPr="0035736A" w:rsidRDefault="00CB3D3E" w:rsidP="00CB3D3E">
      <w:pPr>
        <w:pStyle w:val="a5"/>
        <w:numPr>
          <w:ilvl w:val="0"/>
          <w:numId w:val="35"/>
        </w:numPr>
        <w:shd w:val="clear" w:color="auto" w:fill="FFFFFF"/>
        <w:spacing w:line="360" w:lineRule="atLeast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35736A">
        <w:rPr>
          <w:rFonts w:ascii="Times New Roman" w:hAnsi="Times New Roman"/>
          <w:color w:val="000000"/>
          <w:sz w:val="20"/>
          <w:szCs w:val="20"/>
          <w:lang w:val="ru-RU"/>
        </w:rPr>
        <w:t>- географические явления и процессы в геосферах, взаимосвязи между ними, их изменение в результате деятельности человека;</w:t>
      </w:r>
    </w:p>
    <w:p w:rsidR="00CB3D3E" w:rsidRPr="0035736A" w:rsidRDefault="00CB3D3E" w:rsidP="00CB3D3E">
      <w:pPr>
        <w:pStyle w:val="a5"/>
        <w:numPr>
          <w:ilvl w:val="0"/>
          <w:numId w:val="35"/>
        </w:numPr>
        <w:shd w:val="clear" w:color="auto" w:fill="FFFFFF"/>
        <w:spacing w:line="360" w:lineRule="atLeast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35736A">
        <w:rPr>
          <w:rFonts w:ascii="Times New Roman" w:hAnsi="Times New Roman"/>
          <w:color w:val="000000"/>
          <w:sz w:val="20"/>
          <w:szCs w:val="20"/>
          <w:lang w:val="ru-RU"/>
        </w:rPr>
        <w:t>-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CB3D3E" w:rsidRPr="0035736A" w:rsidRDefault="00CB3D3E" w:rsidP="00CB3D3E">
      <w:pPr>
        <w:pStyle w:val="a5"/>
        <w:numPr>
          <w:ilvl w:val="0"/>
          <w:numId w:val="35"/>
        </w:numPr>
        <w:shd w:val="clear" w:color="auto" w:fill="FFFFFF"/>
        <w:spacing w:line="360" w:lineRule="atLeast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35736A">
        <w:rPr>
          <w:rFonts w:ascii="Times New Roman" w:hAnsi="Times New Roman"/>
          <w:color w:val="000000"/>
          <w:sz w:val="20"/>
          <w:szCs w:val="20"/>
          <w:lang w:val="ru-RU"/>
        </w:rPr>
        <w:t>-специфику географического положения и административно-территориального устройства Российской Федерации; особенности ее населения, основных отраслей хозяйства, природно-хозяйственных зон и районов;</w:t>
      </w:r>
    </w:p>
    <w:p w:rsidR="00CB3D3E" w:rsidRPr="0035736A" w:rsidRDefault="00CB3D3E" w:rsidP="00CB3D3E">
      <w:pPr>
        <w:pStyle w:val="a5"/>
        <w:numPr>
          <w:ilvl w:val="0"/>
          <w:numId w:val="35"/>
        </w:numPr>
        <w:shd w:val="clear" w:color="auto" w:fill="FFFFFF"/>
        <w:spacing w:line="360" w:lineRule="atLeast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35736A">
        <w:rPr>
          <w:rFonts w:ascii="Times New Roman" w:hAnsi="Times New Roman"/>
          <w:color w:val="000000"/>
          <w:sz w:val="20"/>
          <w:szCs w:val="20"/>
          <w:lang w:val="ru-RU"/>
        </w:rPr>
        <w:t>-природные и антропогенные причины возникновения геоэкологических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CB3D3E" w:rsidRPr="0035736A" w:rsidRDefault="00CB3D3E" w:rsidP="00CB3D3E">
      <w:pPr>
        <w:shd w:val="clear" w:color="auto" w:fill="FFFFFF"/>
        <w:spacing w:line="270" w:lineRule="atLeast"/>
        <w:ind w:left="568"/>
        <w:rPr>
          <w:color w:val="000000"/>
          <w:sz w:val="20"/>
          <w:szCs w:val="20"/>
        </w:rPr>
      </w:pPr>
      <w:r w:rsidRPr="0035736A">
        <w:rPr>
          <w:b/>
          <w:bCs/>
          <w:color w:val="000000"/>
          <w:sz w:val="20"/>
          <w:szCs w:val="20"/>
        </w:rPr>
        <w:t>уметь</w:t>
      </w:r>
    </w:p>
    <w:p w:rsidR="00CB3D3E" w:rsidRPr="0035736A" w:rsidRDefault="00CB3D3E" w:rsidP="00CB3D3E">
      <w:pPr>
        <w:pStyle w:val="a5"/>
        <w:numPr>
          <w:ilvl w:val="0"/>
          <w:numId w:val="36"/>
        </w:numPr>
        <w:shd w:val="clear" w:color="auto" w:fill="FFFFFF"/>
        <w:spacing w:line="360" w:lineRule="atLeast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35736A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ru-RU"/>
        </w:rPr>
        <w:t>-выделять, описывать и объяснять</w:t>
      </w:r>
      <w:r w:rsidRPr="0035736A">
        <w:rPr>
          <w:rFonts w:ascii="Times New Roman" w:hAnsi="Times New Roman"/>
          <w:color w:val="000000"/>
          <w:sz w:val="20"/>
          <w:szCs w:val="20"/>
        </w:rPr>
        <w:t> </w:t>
      </w:r>
      <w:r w:rsidRPr="0035736A">
        <w:rPr>
          <w:rFonts w:ascii="Times New Roman" w:hAnsi="Times New Roman"/>
          <w:color w:val="000000"/>
          <w:sz w:val="20"/>
          <w:szCs w:val="20"/>
          <w:lang w:val="ru-RU"/>
        </w:rPr>
        <w:t>существенные признаки географических объектов и явлений;</w:t>
      </w:r>
    </w:p>
    <w:p w:rsidR="00CB3D3E" w:rsidRPr="0035736A" w:rsidRDefault="00CB3D3E" w:rsidP="00CB3D3E">
      <w:pPr>
        <w:pStyle w:val="a5"/>
        <w:numPr>
          <w:ilvl w:val="0"/>
          <w:numId w:val="36"/>
        </w:numPr>
        <w:shd w:val="clear" w:color="auto" w:fill="FFFFFF"/>
        <w:spacing w:line="360" w:lineRule="atLeast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35736A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ru-RU"/>
        </w:rPr>
        <w:lastRenderedPageBreak/>
        <w:t>-находить</w:t>
      </w:r>
      <w:r w:rsidRPr="0035736A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 </w:t>
      </w:r>
      <w:r w:rsidRPr="0035736A">
        <w:rPr>
          <w:rFonts w:ascii="Times New Roman" w:hAnsi="Times New Roman"/>
          <w:color w:val="000000"/>
          <w:sz w:val="20"/>
          <w:szCs w:val="20"/>
          <w:lang w:val="ru-RU"/>
        </w:rPr>
        <w:t>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CB3D3E" w:rsidRPr="0035736A" w:rsidRDefault="00CB3D3E" w:rsidP="00CB3D3E">
      <w:pPr>
        <w:pStyle w:val="a5"/>
        <w:numPr>
          <w:ilvl w:val="0"/>
          <w:numId w:val="36"/>
        </w:numPr>
        <w:shd w:val="clear" w:color="auto" w:fill="FFFFFF"/>
        <w:spacing w:line="360" w:lineRule="atLeast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35736A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ru-RU"/>
        </w:rPr>
        <w:t>-приводить примеры</w:t>
      </w:r>
      <w:r w:rsidRPr="0035736A">
        <w:rPr>
          <w:rFonts w:ascii="Times New Roman" w:hAnsi="Times New Roman"/>
          <w:color w:val="000000"/>
          <w:sz w:val="20"/>
          <w:szCs w:val="20"/>
          <w:lang w:val="ru-RU"/>
        </w:rPr>
        <w:t>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CB3D3E" w:rsidRPr="0035736A" w:rsidRDefault="00CB3D3E" w:rsidP="00CB3D3E">
      <w:pPr>
        <w:pStyle w:val="a5"/>
        <w:numPr>
          <w:ilvl w:val="0"/>
          <w:numId w:val="36"/>
        </w:numPr>
        <w:shd w:val="clear" w:color="auto" w:fill="FFFFFF"/>
        <w:spacing w:line="360" w:lineRule="atLeast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35736A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ru-RU"/>
        </w:rPr>
        <w:t>-составлять</w:t>
      </w:r>
      <w:r w:rsidRPr="0035736A">
        <w:rPr>
          <w:rFonts w:ascii="Times New Roman" w:hAnsi="Times New Roman"/>
          <w:color w:val="000000"/>
          <w:sz w:val="20"/>
          <w:szCs w:val="20"/>
        </w:rPr>
        <w:t> </w:t>
      </w:r>
      <w:r w:rsidRPr="0035736A">
        <w:rPr>
          <w:rFonts w:ascii="Times New Roman" w:hAnsi="Times New Roman"/>
          <w:color w:val="000000"/>
          <w:sz w:val="20"/>
          <w:szCs w:val="20"/>
          <w:lang w:val="ru-RU"/>
        </w:rPr>
        <w:t>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CB3D3E" w:rsidRPr="0035736A" w:rsidRDefault="00CB3D3E" w:rsidP="00CB3D3E">
      <w:pPr>
        <w:pStyle w:val="a5"/>
        <w:numPr>
          <w:ilvl w:val="0"/>
          <w:numId w:val="36"/>
        </w:numPr>
        <w:shd w:val="clear" w:color="auto" w:fill="FFFFFF"/>
        <w:spacing w:line="360" w:lineRule="atLeast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35736A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ru-RU"/>
        </w:rPr>
        <w:t>-определять</w:t>
      </w:r>
      <w:r w:rsidRPr="0035736A">
        <w:rPr>
          <w:rFonts w:ascii="Times New Roman" w:hAnsi="Times New Roman"/>
          <w:color w:val="000000"/>
          <w:sz w:val="20"/>
          <w:szCs w:val="20"/>
        </w:rPr>
        <w:t> </w:t>
      </w:r>
      <w:r w:rsidRPr="0035736A">
        <w:rPr>
          <w:rFonts w:ascii="Times New Roman" w:hAnsi="Times New Roman"/>
          <w:color w:val="000000"/>
          <w:sz w:val="20"/>
          <w:szCs w:val="20"/>
          <w:lang w:val="ru-RU"/>
        </w:rPr>
        <w:t>на местности, плане и карте географические координаты и местоположение географических объектов;</w:t>
      </w:r>
    </w:p>
    <w:p w:rsidR="00CB3D3E" w:rsidRPr="0035736A" w:rsidRDefault="00CB3D3E" w:rsidP="00CB3D3E">
      <w:pPr>
        <w:pStyle w:val="a5"/>
        <w:numPr>
          <w:ilvl w:val="0"/>
          <w:numId w:val="36"/>
        </w:numPr>
        <w:shd w:val="clear" w:color="auto" w:fill="FFFFFF"/>
        <w:spacing w:line="360" w:lineRule="atLeast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35736A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ru-RU"/>
        </w:rPr>
        <w:t>-применять</w:t>
      </w:r>
      <w:r w:rsidRPr="0035736A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 </w:t>
      </w:r>
      <w:r w:rsidRPr="0035736A">
        <w:rPr>
          <w:rFonts w:ascii="Times New Roman" w:hAnsi="Times New Roman"/>
          <w:color w:val="000000"/>
          <w:sz w:val="20"/>
          <w:szCs w:val="20"/>
          <w:lang w:val="ru-RU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CB3D3E" w:rsidRPr="0035736A" w:rsidRDefault="00CB3D3E" w:rsidP="00CB3D3E">
      <w:pPr>
        <w:shd w:val="clear" w:color="auto" w:fill="FFFFFF"/>
        <w:spacing w:line="270" w:lineRule="atLeast"/>
        <w:ind w:left="568"/>
        <w:jc w:val="both"/>
        <w:rPr>
          <w:color w:val="000000"/>
          <w:sz w:val="20"/>
          <w:szCs w:val="20"/>
        </w:rPr>
      </w:pPr>
      <w:r w:rsidRPr="0035736A">
        <w:rPr>
          <w:b/>
          <w:bCs/>
          <w:color w:val="000000"/>
          <w:sz w:val="20"/>
          <w:szCs w:val="20"/>
        </w:rPr>
        <w:t>использовать приобретенные знания и умения в практической деятельности и повседневной жизни </w:t>
      </w:r>
      <w:r w:rsidRPr="0035736A">
        <w:rPr>
          <w:color w:val="000000"/>
          <w:sz w:val="20"/>
          <w:szCs w:val="20"/>
        </w:rPr>
        <w:t>для:</w:t>
      </w:r>
    </w:p>
    <w:p w:rsidR="00CB3D3E" w:rsidRPr="0035736A" w:rsidRDefault="00CB3D3E" w:rsidP="00CB3D3E">
      <w:pPr>
        <w:pStyle w:val="a5"/>
        <w:numPr>
          <w:ilvl w:val="0"/>
          <w:numId w:val="37"/>
        </w:numPr>
        <w:shd w:val="clear" w:color="auto" w:fill="FFFFFF"/>
        <w:spacing w:line="360" w:lineRule="atLeast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35736A">
        <w:rPr>
          <w:rFonts w:ascii="Times New Roman" w:hAnsi="Times New Roman"/>
          <w:color w:val="000000"/>
          <w:sz w:val="20"/>
          <w:szCs w:val="20"/>
          <w:lang w:val="ru-RU"/>
        </w:rPr>
        <w:t>-ориентирования на местности; чтения карт различного содержания;</w:t>
      </w:r>
    </w:p>
    <w:p w:rsidR="00CB3D3E" w:rsidRPr="0035736A" w:rsidRDefault="00CB3D3E" w:rsidP="00CB3D3E">
      <w:pPr>
        <w:pStyle w:val="a5"/>
        <w:numPr>
          <w:ilvl w:val="0"/>
          <w:numId w:val="37"/>
        </w:numPr>
        <w:shd w:val="clear" w:color="auto" w:fill="FFFFFF"/>
        <w:spacing w:line="360" w:lineRule="atLeast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35736A">
        <w:rPr>
          <w:rFonts w:ascii="Times New Roman" w:hAnsi="Times New Roman"/>
          <w:color w:val="000000"/>
          <w:sz w:val="20"/>
          <w:szCs w:val="20"/>
          <w:lang w:val="ru-RU"/>
        </w:rPr>
        <w:t>-проведения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CB3D3E" w:rsidRPr="0035736A" w:rsidRDefault="00CB3D3E" w:rsidP="00CB3D3E">
      <w:pPr>
        <w:pStyle w:val="a5"/>
        <w:numPr>
          <w:ilvl w:val="0"/>
          <w:numId w:val="37"/>
        </w:numPr>
        <w:shd w:val="clear" w:color="auto" w:fill="FFFFFF"/>
        <w:spacing w:line="360" w:lineRule="atLeast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35736A">
        <w:rPr>
          <w:rFonts w:ascii="Times New Roman" w:hAnsi="Times New Roman"/>
          <w:color w:val="000000"/>
          <w:sz w:val="20"/>
          <w:szCs w:val="20"/>
          <w:lang w:val="ru-RU"/>
        </w:rPr>
        <w:t>-определения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CB3D3E" w:rsidRPr="0035736A" w:rsidRDefault="00CB3D3E" w:rsidP="00CB3D3E">
      <w:pPr>
        <w:pStyle w:val="a5"/>
        <w:numPr>
          <w:ilvl w:val="0"/>
          <w:numId w:val="37"/>
        </w:numPr>
        <w:shd w:val="clear" w:color="auto" w:fill="FFFFFF"/>
        <w:spacing w:line="360" w:lineRule="atLeast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35736A">
        <w:rPr>
          <w:rFonts w:ascii="Times New Roman" w:hAnsi="Times New Roman"/>
          <w:color w:val="000000"/>
          <w:sz w:val="20"/>
          <w:szCs w:val="20"/>
          <w:lang w:val="ru-RU"/>
        </w:rPr>
        <w:t>-решения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</w:r>
    </w:p>
    <w:p w:rsidR="00CB3D3E" w:rsidRPr="0035736A" w:rsidRDefault="00CB3D3E" w:rsidP="00CB3D3E">
      <w:pPr>
        <w:pStyle w:val="a5"/>
        <w:numPr>
          <w:ilvl w:val="0"/>
          <w:numId w:val="37"/>
        </w:numPr>
        <w:shd w:val="clear" w:color="auto" w:fill="FFFFFF"/>
        <w:spacing w:line="360" w:lineRule="atLeast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35736A">
        <w:rPr>
          <w:rFonts w:ascii="Times New Roman" w:hAnsi="Times New Roman"/>
          <w:color w:val="000000"/>
          <w:sz w:val="20"/>
          <w:szCs w:val="20"/>
          <w:lang w:val="ru-RU"/>
        </w:rPr>
        <w:t>-проведения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CB3D3E" w:rsidRPr="0035736A" w:rsidRDefault="00CB3D3E" w:rsidP="00CB3D3E">
      <w:pPr>
        <w:shd w:val="clear" w:color="auto" w:fill="FFFFFF"/>
        <w:spacing w:line="270" w:lineRule="atLeast"/>
        <w:rPr>
          <w:color w:val="000000"/>
          <w:sz w:val="20"/>
          <w:szCs w:val="20"/>
        </w:rPr>
      </w:pPr>
      <w:r w:rsidRPr="0035736A">
        <w:rPr>
          <w:b/>
          <w:bCs/>
          <w:color w:val="000000"/>
          <w:sz w:val="20"/>
          <w:szCs w:val="20"/>
        </w:rPr>
        <w:t>         </w:t>
      </w:r>
    </w:p>
    <w:p w:rsidR="00CB3D3E" w:rsidRPr="0035736A" w:rsidRDefault="00CB3D3E" w:rsidP="00CB3D3E">
      <w:pPr>
        <w:shd w:val="clear" w:color="auto" w:fill="FFFFFF"/>
        <w:spacing w:line="270" w:lineRule="atLeast"/>
        <w:rPr>
          <w:color w:val="000000"/>
          <w:sz w:val="20"/>
          <w:szCs w:val="20"/>
        </w:rPr>
      </w:pPr>
      <w:r w:rsidRPr="0035736A">
        <w:rPr>
          <w:b/>
          <w:bCs/>
          <w:color w:val="000000"/>
          <w:sz w:val="20"/>
          <w:szCs w:val="20"/>
        </w:rPr>
        <w:t>Называть (показывать): </w:t>
      </w:r>
    </w:p>
    <w:p w:rsidR="00CB3D3E" w:rsidRPr="0035736A" w:rsidRDefault="00CB3D3E" w:rsidP="00CB3D3E">
      <w:pPr>
        <w:numPr>
          <w:ilvl w:val="0"/>
          <w:numId w:val="31"/>
        </w:numPr>
        <w:shd w:val="clear" w:color="auto" w:fill="FFFFFF"/>
        <w:spacing w:line="360" w:lineRule="atLeast"/>
        <w:rPr>
          <w:color w:val="000000"/>
          <w:sz w:val="20"/>
          <w:szCs w:val="20"/>
        </w:rPr>
      </w:pPr>
      <w:r w:rsidRPr="0035736A">
        <w:rPr>
          <w:color w:val="000000"/>
          <w:sz w:val="20"/>
          <w:szCs w:val="20"/>
        </w:rPr>
        <w:t>основные отрасли хозяйства, отраслевые комплексы, крупнейшие промышленные центры;</w:t>
      </w:r>
    </w:p>
    <w:p w:rsidR="00CB3D3E" w:rsidRPr="0035736A" w:rsidRDefault="00CB3D3E" w:rsidP="00CB3D3E">
      <w:pPr>
        <w:numPr>
          <w:ilvl w:val="0"/>
          <w:numId w:val="31"/>
        </w:numPr>
        <w:shd w:val="clear" w:color="auto" w:fill="FFFFFF"/>
        <w:spacing w:line="360" w:lineRule="atLeast"/>
        <w:rPr>
          <w:color w:val="000000"/>
          <w:sz w:val="20"/>
          <w:szCs w:val="20"/>
        </w:rPr>
      </w:pPr>
      <w:r w:rsidRPr="0035736A">
        <w:rPr>
          <w:color w:val="000000"/>
          <w:sz w:val="20"/>
          <w:szCs w:val="20"/>
        </w:rPr>
        <w:t>основные транспортные магистрали и крупные транспортные узлы;</w:t>
      </w:r>
    </w:p>
    <w:p w:rsidR="00CB3D3E" w:rsidRPr="0035736A" w:rsidRDefault="00CB3D3E" w:rsidP="00CB3D3E">
      <w:pPr>
        <w:numPr>
          <w:ilvl w:val="0"/>
          <w:numId w:val="31"/>
        </w:numPr>
        <w:shd w:val="clear" w:color="auto" w:fill="FFFFFF"/>
        <w:spacing w:line="360" w:lineRule="atLeast"/>
        <w:rPr>
          <w:color w:val="000000"/>
          <w:sz w:val="20"/>
          <w:szCs w:val="20"/>
        </w:rPr>
      </w:pPr>
      <w:r w:rsidRPr="0035736A">
        <w:rPr>
          <w:color w:val="000000"/>
          <w:sz w:val="20"/>
          <w:szCs w:val="20"/>
        </w:rPr>
        <w:t>географические районы, их территориальный состав;</w:t>
      </w:r>
    </w:p>
    <w:p w:rsidR="00CB3D3E" w:rsidRPr="0035736A" w:rsidRDefault="00CB3D3E" w:rsidP="00CB3D3E">
      <w:pPr>
        <w:numPr>
          <w:ilvl w:val="0"/>
          <w:numId w:val="31"/>
        </w:numPr>
        <w:shd w:val="clear" w:color="auto" w:fill="FFFFFF"/>
        <w:spacing w:line="360" w:lineRule="atLeast"/>
        <w:rPr>
          <w:color w:val="000000"/>
          <w:sz w:val="20"/>
          <w:szCs w:val="20"/>
        </w:rPr>
      </w:pPr>
      <w:r w:rsidRPr="0035736A">
        <w:rPr>
          <w:color w:val="000000"/>
          <w:sz w:val="20"/>
          <w:szCs w:val="20"/>
        </w:rPr>
        <w:t>отрасли местной промышленности.</w:t>
      </w:r>
    </w:p>
    <w:p w:rsidR="00CB3D3E" w:rsidRPr="0035736A" w:rsidRDefault="00CB3D3E" w:rsidP="00CB3D3E">
      <w:pPr>
        <w:shd w:val="clear" w:color="auto" w:fill="FFFFFF"/>
        <w:spacing w:line="270" w:lineRule="atLeast"/>
        <w:rPr>
          <w:color w:val="000000"/>
          <w:sz w:val="20"/>
          <w:szCs w:val="20"/>
        </w:rPr>
      </w:pPr>
      <w:r w:rsidRPr="0035736A">
        <w:rPr>
          <w:b/>
          <w:bCs/>
          <w:color w:val="000000"/>
          <w:sz w:val="20"/>
          <w:szCs w:val="20"/>
        </w:rPr>
        <w:t>          Описывать: </w:t>
      </w:r>
    </w:p>
    <w:p w:rsidR="00CB3D3E" w:rsidRPr="0035736A" w:rsidRDefault="00CB3D3E" w:rsidP="00CB3D3E">
      <w:pPr>
        <w:numPr>
          <w:ilvl w:val="0"/>
          <w:numId w:val="38"/>
        </w:numPr>
        <w:shd w:val="clear" w:color="auto" w:fill="FFFFFF"/>
        <w:spacing w:line="360" w:lineRule="atLeast"/>
        <w:rPr>
          <w:color w:val="000000"/>
          <w:sz w:val="20"/>
          <w:szCs w:val="20"/>
        </w:rPr>
      </w:pPr>
      <w:r w:rsidRPr="0035736A">
        <w:rPr>
          <w:color w:val="000000"/>
          <w:sz w:val="20"/>
          <w:szCs w:val="20"/>
        </w:rPr>
        <w:t>природные ресурсы;</w:t>
      </w:r>
    </w:p>
    <w:p w:rsidR="00CB3D3E" w:rsidRPr="0035736A" w:rsidRDefault="00CB3D3E" w:rsidP="00CB3D3E">
      <w:pPr>
        <w:numPr>
          <w:ilvl w:val="0"/>
          <w:numId w:val="38"/>
        </w:numPr>
        <w:shd w:val="clear" w:color="auto" w:fill="FFFFFF"/>
        <w:spacing w:line="360" w:lineRule="atLeast"/>
        <w:rPr>
          <w:color w:val="000000"/>
          <w:sz w:val="20"/>
          <w:szCs w:val="20"/>
        </w:rPr>
      </w:pPr>
      <w:r w:rsidRPr="0035736A">
        <w:rPr>
          <w:color w:val="000000"/>
          <w:sz w:val="20"/>
          <w:szCs w:val="20"/>
        </w:rPr>
        <w:t>периоды формирования хозяйства России;</w:t>
      </w:r>
    </w:p>
    <w:p w:rsidR="00CB3D3E" w:rsidRPr="0035736A" w:rsidRDefault="00CB3D3E" w:rsidP="00CB3D3E">
      <w:pPr>
        <w:numPr>
          <w:ilvl w:val="0"/>
          <w:numId w:val="38"/>
        </w:numPr>
        <w:shd w:val="clear" w:color="auto" w:fill="FFFFFF"/>
        <w:spacing w:line="360" w:lineRule="atLeast"/>
        <w:rPr>
          <w:color w:val="000000"/>
          <w:sz w:val="20"/>
          <w:szCs w:val="20"/>
        </w:rPr>
      </w:pPr>
      <w:r w:rsidRPr="0035736A">
        <w:rPr>
          <w:color w:val="000000"/>
          <w:sz w:val="20"/>
          <w:szCs w:val="20"/>
        </w:rPr>
        <w:t>особенности отраслей;</w:t>
      </w:r>
    </w:p>
    <w:p w:rsidR="00CB3D3E" w:rsidRPr="0035736A" w:rsidRDefault="00CB3D3E" w:rsidP="00CB3D3E">
      <w:pPr>
        <w:numPr>
          <w:ilvl w:val="0"/>
          <w:numId w:val="38"/>
        </w:numPr>
        <w:shd w:val="clear" w:color="auto" w:fill="FFFFFF"/>
        <w:spacing w:line="360" w:lineRule="atLeast"/>
        <w:rPr>
          <w:color w:val="000000"/>
          <w:sz w:val="20"/>
          <w:szCs w:val="20"/>
        </w:rPr>
      </w:pPr>
      <w:r w:rsidRPr="0035736A">
        <w:rPr>
          <w:color w:val="000000"/>
          <w:sz w:val="20"/>
          <w:szCs w:val="20"/>
        </w:rPr>
        <w:lastRenderedPageBreak/>
        <w:t>традиционные отрасли хозяйства коренных народов в национально-территориальных образованиях;</w:t>
      </w:r>
    </w:p>
    <w:p w:rsidR="00CB3D3E" w:rsidRPr="0035736A" w:rsidRDefault="00CB3D3E" w:rsidP="00CB3D3E">
      <w:pPr>
        <w:numPr>
          <w:ilvl w:val="0"/>
          <w:numId w:val="38"/>
        </w:numPr>
        <w:shd w:val="clear" w:color="auto" w:fill="FFFFFF"/>
        <w:spacing w:line="360" w:lineRule="atLeast"/>
        <w:rPr>
          <w:color w:val="000000"/>
          <w:sz w:val="20"/>
          <w:szCs w:val="20"/>
        </w:rPr>
      </w:pPr>
      <w:r w:rsidRPr="0035736A">
        <w:rPr>
          <w:color w:val="000000"/>
          <w:sz w:val="20"/>
          <w:szCs w:val="20"/>
        </w:rPr>
        <w:t>экономические связи районов;</w:t>
      </w:r>
    </w:p>
    <w:p w:rsidR="00CB3D3E" w:rsidRPr="0035736A" w:rsidRDefault="00CB3D3E" w:rsidP="00CB3D3E">
      <w:pPr>
        <w:numPr>
          <w:ilvl w:val="0"/>
          <w:numId w:val="38"/>
        </w:numPr>
        <w:shd w:val="clear" w:color="auto" w:fill="FFFFFF"/>
        <w:spacing w:line="360" w:lineRule="atLeast"/>
        <w:rPr>
          <w:color w:val="000000"/>
          <w:sz w:val="20"/>
          <w:szCs w:val="20"/>
        </w:rPr>
      </w:pPr>
      <w:r w:rsidRPr="0035736A">
        <w:rPr>
          <w:color w:val="000000"/>
          <w:sz w:val="20"/>
          <w:szCs w:val="20"/>
        </w:rPr>
        <w:t>состав и структуру отраслевых комплексов;</w:t>
      </w:r>
    </w:p>
    <w:p w:rsidR="00CB3D3E" w:rsidRPr="0035736A" w:rsidRDefault="00CB3D3E" w:rsidP="00CB3D3E">
      <w:pPr>
        <w:numPr>
          <w:ilvl w:val="0"/>
          <w:numId w:val="38"/>
        </w:numPr>
        <w:shd w:val="clear" w:color="auto" w:fill="FFFFFF"/>
        <w:spacing w:line="360" w:lineRule="atLeast"/>
        <w:rPr>
          <w:color w:val="000000"/>
          <w:sz w:val="20"/>
          <w:szCs w:val="20"/>
        </w:rPr>
      </w:pPr>
      <w:r w:rsidRPr="0035736A">
        <w:rPr>
          <w:color w:val="000000"/>
          <w:sz w:val="20"/>
          <w:szCs w:val="20"/>
        </w:rPr>
        <w:t>основные грузо - и пассажиропотоки.</w:t>
      </w:r>
    </w:p>
    <w:p w:rsidR="00CB3D3E" w:rsidRPr="0035736A" w:rsidRDefault="00CB3D3E" w:rsidP="00CB3D3E">
      <w:pPr>
        <w:shd w:val="clear" w:color="auto" w:fill="FFFFFF"/>
        <w:spacing w:line="270" w:lineRule="atLeast"/>
        <w:rPr>
          <w:color w:val="000000"/>
          <w:sz w:val="20"/>
          <w:szCs w:val="20"/>
        </w:rPr>
      </w:pPr>
      <w:r w:rsidRPr="0035736A">
        <w:rPr>
          <w:b/>
          <w:bCs/>
          <w:color w:val="000000"/>
          <w:sz w:val="20"/>
          <w:szCs w:val="20"/>
        </w:rPr>
        <w:t>         Объяснять: </w:t>
      </w:r>
    </w:p>
    <w:p w:rsidR="00CB3D3E" w:rsidRPr="0035736A" w:rsidRDefault="00CB3D3E" w:rsidP="00CB3D3E">
      <w:pPr>
        <w:numPr>
          <w:ilvl w:val="0"/>
          <w:numId w:val="39"/>
        </w:numPr>
        <w:shd w:val="clear" w:color="auto" w:fill="FFFFFF"/>
        <w:spacing w:line="360" w:lineRule="atLeast"/>
        <w:rPr>
          <w:color w:val="000000"/>
          <w:sz w:val="20"/>
          <w:szCs w:val="20"/>
        </w:rPr>
      </w:pPr>
      <w:r w:rsidRPr="0035736A">
        <w:rPr>
          <w:color w:val="000000"/>
          <w:sz w:val="20"/>
          <w:szCs w:val="20"/>
        </w:rPr>
        <w:t>различия в освоении территории;</w:t>
      </w:r>
    </w:p>
    <w:p w:rsidR="00CB3D3E" w:rsidRPr="0035736A" w:rsidRDefault="00CB3D3E" w:rsidP="00CB3D3E">
      <w:pPr>
        <w:numPr>
          <w:ilvl w:val="0"/>
          <w:numId w:val="39"/>
        </w:numPr>
        <w:shd w:val="clear" w:color="auto" w:fill="FFFFFF"/>
        <w:spacing w:line="360" w:lineRule="atLeast"/>
        <w:rPr>
          <w:color w:val="000000"/>
          <w:sz w:val="20"/>
          <w:szCs w:val="20"/>
        </w:rPr>
      </w:pPr>
      <w:r w:rsidRPr="0035736A">
        <w:rPr>
          <w:color w:val="000000"/>
          <w:sz w:val="20"/>
          <w:szCs w:val="20"/>
        </w:rPr>
        <w:t>влияние разных факторов на формирование географической структуры районов;</w:t>
      </w:r>
    </w:p>
    <w:p w:rsidR="00CB3D3E" w:rsidRPr="0035736A" w:rsidRDefault="00CB3D3E" w:rsidP="00CB3D3E">
      <w:pPr>
        <w:numPr>
          <w:ilvl w:val="0"/>
          <w:numId w:val="39"/>
        </w:numPr>
        <w:shd w:val="clear" w:color="auto" w:fill="FFFFFF"/>
        <w:spacing w:line="360" w:lineRule="atLeast"/>
        <w:rPr>
          <w:color w:val="000000"/>
          <w:sz w:val="20"/>
          <w:szCs w:val="20"/>
        </w:rPr>
      </w:pPr>
      <w:r w:rsidRPr="0035736A">
        <w:rPr>
          <w:color w:val="000000"/>
          <w:sz w:val="20"/>
          <w:szCs w:val="20"/>
        </w:rPr>
        <w:t>размещение главных центров производства;</w:t>
      </w:r>
    </w:p>
    <w:p w:rsidR="00CB3D3E" w:rsidRPr="0035736A" w:rsidRDefault="00CB3D3E" w:rsidP="00CB3D3E">
      <w:pPr>
        <w:numPr>
          <w:ilvl w:val="0"/>
          <w:numId w:val="39"/>
        </w:numPr>
        <w:shd w:val="clear" w:color="auto" w:fill="FFFFFF"/>
        <w:spacing w:line="360" w:lineRule="atLeast"/>
        <w:rPr>
          <w:color w:val="000000"/>
          <w:sz w:val="20"/>
          <w:szCs w:val="20"/>
        </w:rPr>
      </w:pPr>
      <w:r w:rsidRPr="0035736A">
        <w:rPr>
          <w:color w:val="000000"/>
          <w:sz w:val="20"/>
          <w:szCs w:val="20"/>
        </w:rPr>
        <w:t>сельскохозяйственную специализацию территории;</w:t>
      </w:r>
    </w:p>
    <w:p w:rsidR="00CB3D3E" w:rsidRPr="0035736A" w:rsidRDefault="00CB3D3E" w:rsidP="00CB3D3E">
      <w:pPr>
        <w:numPr>
          <w:ilvl w:val="0"/>
          <w:numId w:val="39"/>
        </w:numPr>
        <w:shd w:val="clear" w:color="auto" w:fill="FFFFFF"/>
        <w:spacing w:line="360" w:lineRule="atLeast"/>
        <w:rPr>
          <w:color w:val="000000"/>
          <w:sz w:val="20"/>
          <w:szCs w:val="20"/>
        </w:rPr>
      </w:pPr>
      <w:r w:rsidRPr="0035736A">
        <w:rPr>
          <w:color w:val="000000"/>
          <w:sz w:val="20"/>
          <w:szCs w:val="20"/>
        </w:rPr>
        <w:t>структуру ввоза и вывоза;</w:t>
      </w:r>
    </w:p>
    <w:p w:rsidR="00CB3D3E" w:rsidRPr="0035736A" w:rsidRDefault="00CB3D3E" w:rsidP="00CB3D3E">
      <w:pPr>
        <w:numPr>
          <w:ilvl w:val="0"/>
          <w:numId w:val="39"/>
        </w:numPr>
        <w:shd w:val="clear" w:color="auto" w:fill="FFFFFF"/>
        <w:spacing w:line="360" w:lineRule="atLeast"/>
        <w:rPr>
          <w:color w:val="000000"/>
          <w:sz w:val="20"/>
          <w:szCs w:val="20"/>
        </w:rPr>
      </w:pPr>
      <w:r w:rsidRPr="0035736A">
        <w:rPr>
          <w:color w:val="000000"/>
          <w:sz w:val="20"/>
          <w:szCs w:val="20"/>
        </w:rPr>
        <w:t>современные социально-экономические и экологические проблемы территорий.</w:t>
      </w:r>
    </w:p>
    <w:p w:rsidR="00CB3D3E" w:rsidRPr="0035736A" w:rsidRDefault="00CB3D3E" w:rsidP="00CB3D3E">
      <w:pPr>
        <w:shd w:val="clear" w:color="auto" w:fill="FFFFFF"/>
        <w:spacing w:line="270" w:lineRule="atLeast"/>
        <w:rPr>
          <w:color w:val="000000"/>
          <w:sz w:val="20"/>
          <w:szCs w:val="20"/>
        </w:rPr>
      </w:pPr>
      <w:r w:rsidRPr="0035736A">
        <w:rPr>
          <w:b/>
          <w:bCs/>
          <w:color w:val="000000"/>
          <w:sz w:val="20"/>
          <w:szCs w:val="20"/>
        </w:rPr>
        <w:t>          Прогнозировать: </w:t>
      </w:r>
    </w:p>
    <w:p w:rsidR="00CB3D3E" w:rsidRPr="0035736A" w:rsidRDefault="00CB3D3E" w:rsidP="00CB3D3E">
      <w:pPr>
        <w:numPr>
          <w:ilvl w:val="0"/>
          <w:numId w:val="34"/>
        </w:numPr>
        <w:shd w:val="clear" w:color="auto" w:fill="FFFFFF"/>
        <w:spacing w:line="360" w:lineRule="atLeast"/>
        <w:rPr>
          <w:color w:val="000000"/>
          <w:sz w:val="20"/>
          <w:szCs w:val="20"/>
        </w:rPr>
      </w:pPr>
      <w:r w:rsidRPr="0035736A">
        <w:rPr>
          <w:color w:val="000000"/>
          <w:sz w:val="20"/>
          <w:szCs w:val="20"/>
        </w:rPr>
        <w:t>возможные пути развития территории под влиянием определённых факторов.</w:t>
      </w:r>
    </w:p>
    <w:p w:rsidR="00E119F3" w:rsidRPr="0035736A" w:rsidRDefault="00CB3D3E" w:rsidP="00CB3D3E">
      <w:pPr>
        <w:shd w:val="clear" w:color="auto" w:fill="FFFFFF"/>
        <w:spacing w:line="270" w:lineRule="atLeast"/>
        <w:rPr>
          <w:color w:val="000000"/>
          <w:sz w:val="20"/>
          <w:szCs w:val="20"/>
        </w:rPr>
      </w:pPr>
      <w:r w:rsidRPr="0035736A">
        <w:rPr>
          <w:color w:val="000000"/>
          <w:sz w:val="20"/>
          <w:szCs w:val="20"/>
        </w:rPr>
        <w:t>                     </w:t>
      </w:r>
    </w:p>
    <w:p w:rsidR="00E119F3" w:rsidRPr="0035736A" w:rsidRDefault="00E119F3" w:rsidP="00E119F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E119F3" w:rsidRPr="0035736A" w:rsidRDefault="00E119F3" w:rsidP="00E119F3">
      <w:pPr>
        <w:rPr>
          <w:b/>
          <w:sz w:val="20"/>
          <w:szCs w:val="20"/>
          <w:lang w:eastAsia="en-US"/>
        </w:rPr>
      </w:pPr>
      <w:r w:rsidRPr="0035736A">
        <w:rPr>
          <w:b/>
          <w:sz w:val="20"/>
          <w:szCs w:val="20"/>
          <w:lang w:eastAsia="en-US"/>
        </w:rPr>
        <w:t>Формы  и  средства контроля</w:t>
      </w:r>
    </w:p>
    <w:p w:rsidR="00E119F3" w:rsidRPr="0035736A" w:rsidRDefault="00E119F3" w:rsidP="00E119F3">
      <w:pPr>
        <w:ind w:firstLine="720"/>
        <w:jc w:val="center"/>
        <w:rPr>
          <w:b/>
          <w:sz w:val="20"/>
          <w:szCs w:val="20"/>
        </w:rPr>
      </w:pPr>
    </w:p>
    <w:p w:rsidR="00E119F3" w:rsidRPr="0035736A" w:rsidRDefault="00E119F3" w:rsidP="00E119F3">
      <w:pPr>
        <w:ind w:firstLine="283"/>
        <w:jc w:val="both"/>
        <w:rPr>
          <w:sz w:val="20"/>
          <w:szCs w:val="20"/>
        </w:rPr>
      </w:pPr>
      <w:r w:rsidRPr="0035736A">
        <w:rPr>
          <w:color w:val="000000"/>
          <w:sz w:val="20"/>
          <w:szCs w:val="20"/>
        </w:rPr>
        <w:t>Важнейшим механизмом формирования компетентности обучения является словесный метод обучения. К этому методу относится монологическая речь учителя (рассказ, объяснение, лекция, разъяснение способов деятельности, приемов работы с каким-либо источником географической информации), работа учащихся с текстом учебника и другой дополнительной литературой. Часто используется диалогическая форма: беседа с классом, работа школьников с вопросами и заданиями учебника.</w:t>
      </w:r>
    </w:p>
    <w:p w:rsidR="00E119F3" w:rsidRPr="0035736A" w:rsidRDefault="00E119F3" w:rsidP="00E119F3">
      <w:pPr>
        <w:ind w:firstLine="283"/>
        <w:jc w:val="both"/>
        <w:rPr>
          <w:sz w:val="20"/>
          <w:szCs w:val="20"/>
        </w:rPr>
      </w:pPr>
      <w:r w:rsidRPr="0035736A">
        <w:rPr>
          <w:color w:val="000000"/>
          <w:sz w:val="20"/>
          <w:szCs w:val="20"/>
        </w:rPr>
        <w:t>Широко используется учебные картины, иллюстрированные таблицы, экранные пособия, педагогический рисунок, карты.</w:t>
      </w:r>
    </w:p>
    <w:p w:rsidR="00E119F3" w:rsidRPr="0035736A" w:rsidRDefault="00E119F3" w:rsidP="00E119F3">
      <w:pPr>
        <w:ind w:firstLine="283"/>
        <w:jc w:val="both"/>
        <w:rPr>
          <w:sz w:val="20"/>
          <w:szCs w:val="20"/>
        </w:rPr>
      </w:pPr>
      <w:r w:rsidRPr="0035736A">
        <w:rPr>
          <w:color w:val="000000"/>
          <w:sz w:val="20"/>
          <w:szCs w:val="20"/>
        </w:rPr>
        <w:t>В составе практических методов выделяются наблюдения объектов и явлений в природе и на производстве, методы работы с картами, схемами, профилями, статистическими показателями.</w:t>
      </w:r>
    </w:p>
    <w:p w:rsidR="00E119F3" w:rsidRPr="0035736A" w:rsidRDefault="00E119F3" w:rsidP="00E119F3">
      <w:pPr>
        <w:ind w:firstLine="283"/>
        <w:jc w:val="both"/>
        <w:rPr>
          <w:sz w:val="20"/>
          <w:szCs w:val="20"/>
        </w:rPr>
      </w:pPr>
      <w:r w:rsidRPr="0035736A">
        <w:rPr>
          <w:color w:val="000000"/>
          <w:sz w:val="20"/>
          <w:szCs w:val="20"/>
        </w:rPr>
        <w:t xml:space="preserve">На уроках географии сами школьники создают модели: вычерчивают план местности, строят графики и диаграммы по результатам наблюдений за погодой, работают с контурными картами, вычерчивают схемы связей. </w:t>
      </w:r>
    </w:p>
    <w:p w:rsidR="00E119F3" w:rsidRPr="0035736A" w:rsidRDefault="00E119F3" w:rsidP="00E119F3">
      <w:pPr>
        <w:pStyle w:val="aa"/>
        <w:jc w:val="both"/>
        <w:rPr>
          <w:rFonts w:ascii="Times New Roman" w:hAnsi="Times New Roman"/>
          <w:sz w:val="20"/>
          <w:szCs w:val="20"/>
          <w:lang w:val="ru-RU"/>
        </w:rPr>
      </w:pPr>
      <w:r w:rsidRPr="0035736A">
        <w:rPr>
          <w:rFonts w:ascii="Times New Roman" w:hAnsi="Times New Roman"/>
          <w:sz w:val="20"/>
          <w:szCs w:val="20"/>
          <w:lang w:val="ru-RU"/>
        </w:rPr>
        <w:t xml:space="preserve">     В процессе оценки используются разнообразные методы и формы, взаимно дополняющие друг друга:</w:t>
      </w:r>
      <w:r w:rsidRPr="0035736A">
        <w:rPr>
          <w:rFonts w:ascii="Times New Roman" w:hAnsi="Times New Roman"/>
          <w:color w:val="000000"/>
          <w:sz w:val="20"/>
          <w:szCs w:val="20"/>
          <w:lang w:val="ru-RU"/>
        </w:rPr>
        <w:t xml:space="preserve"> тестовый контроль, проверочные работы, географические диктанты, работы с контурными картами, практические работы, работа с картами атласа, заполнение таблиц, индивидуальный устный опрос.</w:t>
      </w:r>
    </w:p>
    <w:p w:rsidR="005E2D10" w:rsidRPr="0035736A" w:rsidRDefault="005E2D10" w:rsidP="005E2D10">
      <w:pPr>
        <w:spacing w:after="200" w:line="276" w:lineRule="auto"/>
        <w:jc w:val="both"/>
        <w:rPr>
          <w:sz w:val="20"/>
          <w:szCs w:val="20"/>
        </w:rPr>
      </w:pPr>
    </w:p>
    <w:p w:rsidR="005E2D10" w:rsidRPr="0035736A" w:rsidRDefault="005E2D10" w:rsidP="00D6612E">
      <w:pPr>
        <w:spacing w:after="200" w:line="276" w:lineRule="auto"/>
        <w:jc w:val="both"/>
        <w:rPr>
          <w:b/>
          <w:sz w:val="20"/>
          <w:szCs w:val="20"/>
          <w:lang w:eastAsia="en-US"/>
        </w:rPr>
      </w:pPr>
      <w:r w:rsidRPr="0035736A">
        <w:rPr>
          <w:sz w:val="20"/>
          <w:szCs w:val="20"/>
        </w:rPr>
        <w:t xml:space="preserve">    </w:t>
      </w:r>
      <w:r w:rsidRPr="0035736A">
        <w:rPr>
          <w:b/>
          <w:spacing w:val="-9"/>
          <w:sz w:val="20"/>
          <w:szCs w:val="20"/>
        </w:rPr>
        <w:t>Контрольно - измерительные материалы</w:t>
      </w:r>
    </w:p>
    <w:p w:rsidR="005E2D10" w:rsidRPr="0035736A" w:rsidRDefault="005E2D10" w:rsidP="005E2D10">
      <w:pPr>
        <w:jc w:val="both"/>
        <w:rPr>
          <w:sz w:val="20"/>
          <w:szCs w:val="20"/>
        </w:rPr>
      </w:pPr>
      <w:r w:rsidRPr="0035736A">
        <w:rPr>
          <w:sz w:val="20"/>
          <w:szCs w:val="20"/>
        </w:rPr>
        <w:tab/>
        <w:t xml:space="preserve">Контрольно-измерительные материалы представлены в учебнике Пономаревой «Биология» в конце каждого раздела в виде </w:t>
      </w:r>
      <w:r w:rsidRPr="0035736A">
        <w:rPr>
          <w:b/>
          <w:sz w:val="20"/>
          <w:szCs w:val="20"/>
        </w:rPr>
        <w:t>тестов, практических заданий</w:t>
      </w:r>
    </w:p>
    <w:p w:rsidR="005E2D10" w:rsidRPr="0035736A" w:rsidRDefault="005E2D10" w:rsidP="005E2D10">
      <w:pPr>
        <w:autoSpaceDE w:val="0"/>
        <w:autoSpaceDN w:val="0"/>
        <w:adjustRightInd w:val="0"/>
        <w:ind w:left="-57"/>
        <w:jc w:val="center"/>
        <w:rPr>
          <w:sz w:val="20"/>
          <w:szCs w:val="20"/>
        </w:rPr>
      </w:pPr>
    </w:p>
    <w:p w:rsidR="005E2D10" w:rsidRPr="0035736A" w:rsidRDefault="002F414C" w:rsidP="005E2D10">
      <w:pPr>
        <w:tabs>
          <w:tab w:val="num" w:pos="1495"/>
        </w:tabs>
        <w:spacing w:before="100" w:beforeAutospacing="1" w:after="100" w:afterAutospacing="1"/>
        <w:ind w:left="142"/>
        <w:jc w:val="both"/>
        <w:rPr>
          <w:color w:val="000000"/>
          <w:sz w:val="20"/>
          <w:szCs w:val="20"/>
        </w:rPr>
      </w:pPr>
      <w:r w:rsidRPr="002F414C">
        <w:rPr>
          <w:color w:val="000000"/>
          <w:sz w:val="20"/>
          <w:szCs w:val="20"/>
          <w:highlight w:val="yellow"/>
        </w:rPr>
        <w:t>Региональный компонент</w:t>
      </w:r>
    </w:p>
    <w:p w:rsidR="005E2D10" w:rsidRPr="0035736A" w:rsidRDefault="005E2D10" w:rsidP="00D6612E">
      <w:pPr>
        <w:tabs>
          <w:tab w:val="num" w:pos="1495"/>
        </w:tabs>
        <w:spacing w:before="100" w:beforeAutospacing="1" w:after="100" w:afterAutospacing="1"/>
        <w:ind w:left="142"/>
        <w:jc w:val="both"/>
        <w:rPr>
          <w:sz w:val="20"/>
          <w:szCs w:val="20"/>
        </w:rPr>
      </w:pPr>
      <w:r w:rsidRPr="0035736A">
        <w:rPr>
          <w:color w:val="000000"/>
          <w:sz w:val="20"/>
          <w:szCs w:val="20"/>
        </w:rPr>
        <w:lastRenderedPageBreak/>
        <w:t> </w:t>
      </w:r>
    </w:p>
    <w:p w:rsidR="005E2D10" w:rsidRPr="0035736A" w:rsidRDefault="005E2D10" w:rsidP="005E2D10">
      <w:pPr>
        <w:jc w:val="both"/>
        <w:rPr>
          <w:sz w:val="20"/>
          <w:szCs w:val="20"/>
        </w:rPr>
      </w:pPr>
    </w:p>
    <w:p w:rsidR="005E2D10" w:rsidRPr="0035736A" w:rsidRDefault="005E2D10" w:rsidP="005E2D10">
      <w:pPr>
        <w:jc w:val="both"/>
        <w:rPr>
          <w:sz w:val="20"/>
          <w:szCs w:val="20"/>
        </w:rPr>
      </w:pPr>
    </w:p>
    <w:p w:rsidR="00D6612E" w:rsidRPr="0035736A" w:rsidRDefault="00D6612E" w:rsidP="001D7499">
      <w:pPr>
        <w:rPr>
          <w:b/>
          <w:sz w:val="20"/>
          <w:szCs w:val="20"/>
        </w:rPr>
      </w:pPr>
    </w:p>
    <w:p w:rsidR="00D6612E" w:rsidRPr="0035736A" w:rsidRDefault="00D6612E" w:rsidP="003645A2">
      <w:pPr>
        <w:jc w:val="center"/>
        <w:rPr>
          <w:b/>
          <w:sz w:val="20"/>
          <w:szCs w:val="20"/>
        </w:rPr>
      </w:pPr>
    </w:p>
    <w:p w:rsidR="00D6612E" w:rsidRPr="0035736A" w:rsidRDefault="00D6612E" w:rsidP="003645A2">
      <w:pPr>
        <w:jc w:val="center"/>
        <w:rPr>
          <w:b/>
          <w:sz w:val="20"/>
          <w:szCs w:val="20"/>
        </w:rPr>
      </w:pPr>
    </w:p>
    <w:p w:rsidR="00D6612E" w:rsidRPr="0035736A" w:rsidRDefault="00D6612E" w:rsidP="003645A2">
      <w:pPr>
        <w:jc w:val="center"/>
        <w:rPr>
          <w:b/>
          <w:sz w:val="20"/>
          <w:szCs w:val="20"/>
        </w:rPr>
      </w:pPr>
    </w:p>
    <w:p w:rsidR="004E706B" w:rsidRPr="0035736A" w:rsidRDefault="002F414C" w:rsidP="004E706B">
      <w:pPr>
        <w:jc w:val="center"/>
        <w:rPr>
          <w:b/>
          <w:sz w:val="20"/>
          <w:szCs w:val="20"/>
        </w:rPr>
      </w:pPr>
      <w:r w:rsidRPr="0035736A">
        <w:rPr>
          <w:b/>
          <w:sz w:val="20"/>
          <w:szCs w:val="20"/>
        </w:rPr>
        <w:t>Т</w:t>
      </w:r>
      <w:r w:rsidR="004E706B" w:rsidRPr="0035736A">
        <w:rPr>
          <w:b/>
          <w:sz w:val="20"/>
          <w:szCs w:val="20"/>
        </w:rPr>
        <w:t>ематический</w:t>
      </w:r>
      <w:r>
        <w:rPr>
          <w:b/>
          <w:sz w:val="20"/>
          <w:szCs w:val="20"/>
        </w:rPr>
        <w:t xml:space="preserve"> </w:t>
      </w:r>
      <w:r w:rsidR="004E706B" w:rsidRPr="0035736A">
        <w:rPr>
          <w:b/>
          <w:sz w:val="20"/>
          <w:szCs w:val="20"/>
        </w:rPr>
        <w:t xml:space="preserve"> план курса «География: население и хозяйство России»</w:t>
      </w:r>
    </w:p>
    <w:p w:rsidR="004E706B" w:rsidRPr="0035736A" w:rsidRDefault="004E706B" w:rsidP="004E706B">
      <w:pPr>
        <w:jc w:val="center"/>
        <w:rPr>
          <w:b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6946"/>
      </w:tblGrid>
      <w:tr w:rsidR="002F414C" w:rsidRPr="0035736A" w:rsidTr="002F414C">
        <w:trPr>
          <w:trHeight w:val="1084"/>
        </w:trPr>
        <w:tc>
          <w:tcPr>
            <w:tcW w:w="817" w:type="dxa"/>
          </w:tcPr>
          <w:p w:rsidR="002F414C" w:rsidRPr="0035736A" w:rsidRDefault="002F414C" w:rsidP="00F76D47">
            <w:pPr>
              <w:jc w:val="center"/>
              <w:rPr>
                <w:b/>
                <w:sz w:val="20"/>
                <w:szCs w:val="20"/>
              </w:rPr>
            </w:pPr>
            <w:r w:rsidRPr="0035736A">
              <w:rPr>
                <w:b/>
                <w:sz w:val="20"/>
                <w:szCs w:val="20"/>
              </w:rPr>
              <w:t>№п/п</w:t>
            </w:r>
          </w:p>
        </w:tc>
        <w:tc>
          <w:tcPr>
            <w:tcW w:w="992" w:type="dxa"/>
          </w:tcPr>
          <w:p w:rsidR="002F414C" w:rsidRPr="0035736A" w:rsidRDefault="002F414C" w:rsidP="00F76D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уроков</w:t>
            </w:r>
          </w:p>
        </w:tc>
        <w:tc>
          <w:tcPr>
            <w:tcW w:w="6946" w:type="dxa"/>
          </w:tcPr>
          <w:p w:rsidR="002F414C" w:rsidRPr="0035736A" w:rsidRDefault="002F414C" w:rsidP="00F76D47">
            <w:pPr>
              <w:jc w:val="center"/>
              <w:rPr>
                <w:b/>
                <w:sz w:val="20"/>
                <w:szCs w:val="20"/>
              </w:rPr>
            </w:pPr>
            <w:r w:rsidRPr="0035736A">
              <w:rPr>
                <w:b/>
                <w:sz w:val="20"/>
                <w:szCs w:val="20"/>
              </w:rPr>
              <w:t>Тема  урока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F76D47">
            <w:pPr>
              <w:jc w:val="both"/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F414C" w:rsidRPr="0035736A" w:rsidRDefault="002F414C" w:rsidP="00F76D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F76D47">
            <w:pPr>
              <w:jc w:val="both"/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Экономическая и социальная география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F76D47">
            <w:pPr>
              <w:jc w:val="center"/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2F414C" w:rsidRPr="0035736A" w:rsidRDefault="002F414C" w:rsidP="00F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F76D4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Экономико-и политико-географическое положение России.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F76D47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2F414C" w:rsidRPr="0035736A" w:rsidRDefault="002F414C" w:rsidP="00F76D47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:rsidR="002F414C" w:rsidRPr="0035736A" w:rsidRDefault="002F414C" w:rsidP="00F76D47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Экономико-географическое положение России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F76D47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2F414C" w:rsidRPr="0035736A" w:rsidRDefault="002F414C" w:rsidP="00D141EA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D141EA">
            <w:pPr>
              <w:ind w:firstLine="709"/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Формирование территории России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F76D47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F414C" w:rsidRPr="0035736A" w:rsidRDefault="002F414C" w:rsidP="00F76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F76D47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Административно-территориальное устройство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F76D47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2F414C" w:rsidRPr="0035736A" w:rsidRDefault="002F414C" w:rsidP="00F76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F76D47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Районирование  территории России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F76D47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2F414C" w:rsidRPr="0035736A" w:rsidRDefault="002F414C" w:rsidP="00F76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F76D47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Вводная контрольная работа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F76D47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2F414C" w:rsidRPr="0035736A" w:rsidRDefault="002F414C" w:rsidP="00F76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F76D47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 xml:space="preserve">Природные условия России. 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F76D47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2F414C" w:rsidRPr="0035736A" w:rsidRDefault="002F414C" w:rsidP="00F76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F76D47">
            <w:pPr>
              <w:rPr>
                <w:b/>
                <w:bCs/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Природные ресурсы России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F94FCD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2F414C" w:rsidRPr="0035736A" w:rsidRDefault="002F414C" w:rsidP="00F94F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F94FCD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Хозяйственная деятельность и изменение природной среды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F94FCD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2F414C" w:rsidRPr="0035736A" w:rsidRDefault="002F414C" w:rsidP="00F94F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F94FCD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Обобщение по теме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F76D47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2F414C" w:rsidRPr="0035736A" w:rsidRDefault="002F414C" w:rsidP="00F76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F76D47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 xml:space="preserve">Численность населения России </w:t>
            </w:r>
          </w:p>
          <w:p w:rsidR="002F414C" w:rsidRPr="0035736A" w:rsidRDefault="002F414C" w:rsidP="00F76D47">
            <w:pPr>
              <w:rPr>
                <w:b/>
                <w:bCs/>
                <w:sz w:val="20"/>
                <w:szCs w:val="20"/>
              </w:rPr>
            </w:pPr>
            <w:r w:rsidRPr="0035736A">
              <w:rPr>
                <w:i/>
                <w:sz w:val="20"/>
                <w:szCs w:val="20"/>
              </w:rPr>
              <w:t>(Краеведение</w:t>
            </w:r>
            <w:r w:rsidRPr="0035736A">
              <w:rPr>
                <w:sz w:val="20"/>
                <w:szCs w:val="20"/>
              </w:rPr>
              <w:t>)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F76D47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2F414C" w:rsidRPr="0035736A" w:rsidRDefault="002F414C" w:rsidP="00F76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F76D47">
            <w:pPr>
              <w:rPr>
                <w:b/>
                <w:bCs/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Размещение населения России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F76D47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2F414C" w:rsidRPr="0035736A" w:rsidRDefault="002F414C" w:rsidP="00F76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F76D47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 xml:space="preserve">Миграции населения </w:t>
            </w:r>
          </w:p>
          <w:p w:rsidR="002F414C" w:rsidRPr="0035736A" w:rsidRDefault="002F414C" w:rsidP="00572D99">
            <w:pPr>
              <w:tabs>
                <w:tab w:val="left" w:pos="2790"/>
              </w:tabs>
              <w:rPr>
                <w:sz w:val="20"/>
                <w:szCs w:val="20"/>
              </w:rPr>
            </w:pPr>
            <w:r w:rsidRPr="0035736A">
              <w:rPr>
                <w:i/>
                <w:sz w:val="20"/>
                <w:szCs w:val="20"/>
              </w:rPr>
              <w:t>(Краеведение</w:t>
            </w:r>
            <w:r w:rsidRPr="0035736A">
              <w:rPr>
                <w:sz w:val="20"/>
                <w:szCs w:val="20"/>
              </w:rPr>
              <w:t>)</w:t>
            </w:r>
            <w:r w:rsidRPr="0035736A">
              <w:rPr>
                <w:sz w:val="20"/>
                <w:szCs w:val="20"/>
              </w:rPr>
              <w:tab/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F76D47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2F414C" w:rsidRPr="0035736A" w:rsidRDefault="002F414C" w:rsidP="00F76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F76D47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Сельская форма расселения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F76D47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2F414C" w:rsidRPr="0035736A" w:rsidRDefault="002F414C" w:rsidP="00F76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F76D47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Городская форма расселения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F76D47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2F414C" w:rsidRPr="0035736A" w:rsidRDefault="002F414C" w:rsidP="00F76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F76D47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 xml:space="preserve">Этнический и религиозный состав населения </w:t>
            </w:r>
          </w:p>
        </w:tc>
      </w:tr>
      <w:tr w:rsidR="002F414C" w:rsidRPr="0035736A" w:rsidTr="002F414C">
        <w:trPr>
          <w:trHeight w:val="689"/>
        </w:trPr>
        <w:tc>
          <w:tcPr>
            <w:tcW w:w="817" w:type="dxa"/>
          </w:tcPr>
          <w:p w:rsidR="002F414C" w:rsidRPr="0035736A" w:rsidRDefault="002F414C" w:rsidP="00F94FCD">
            <w:pPr>
              <w:rPr>
                <w:bCs/>
                <w:sz w:val="20"/>
                <w:szCs w:val="20"/>
              </w:rPr>
            </w:pPr>
            <w:r w:rsidRPr="0035736A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2F414C" w:rsidRPr="0035736A" w:rsidRDefault="002F414C" w:rsidP="00F94F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F94FCD">
            <w:pPr>
              <w:rPr>
                <w:bCs/>
                <w:sz w:val="20"/>
                <w:szCs w:val="20"/>
              </w:rPr>
            </w:pPr>
            <w:r w:rsidRPr="0035736A">
              <w:rPr>
                <w:bCs/>
                <w:sz w:val="20"/>
                <w:szCs w:val="20"/>
              </w:rPr>
              <w:t xml:space="preserve">Трудовые ресурсы и рынок труда. </w:t>
            </w:r>
          </w:p>
          <w:p w:rsidR="002F414C" w:rsidRPr="0035736A" w:rsidRDefault="002F414C" w:rsidP="00F94FCD">
            <w:pPr>
              <w:rPr>
                <w:b/>
                <w:bCs/>
                <w:sz w:val="20"/>
                <w:szCs w:val="20"/>
              </w:rPr>
            </w:pPr>
            <w:r w:rsidRPr="0035736A">
              <w:rPr>
                <w:i/>
                <w:sz w:val="20"/>
                <w:szCs w:val="20"/>
              </w:rPr>
              <w:t>(Краеведение</w:t>
            </w:r>
            <w:r w:rsidRPr="0035736A">
              <w:rPr>
                <w:sz w:val="20"/>
                <w:szCs w:val="20"/>
              </w:rPr>
              <w:t>)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F94FCD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2F414C" w:rsidRPr="0035736A" w:rsidRDefault="002F414C" w:rsidP="00F94F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F94FCD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Обобщение по теме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6C09D6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2F414C" w:rsidRPr="0035736A" w:rsidRDefault="002F414C" w:rsidP="006C09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6C09D6">
            <w:pPr>
              <w:rPr>
                <w:b/>
                <w:bCs/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Национальная экономика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F300EB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2F414C" w:rsidRPr="0035736A" w:rsidRDefault="002F414C" w:rsidP="00F30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F300EB">
            <w:pPr>
              <w:rPr>
                <w:b/>
                <w:bCs/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Факторы размещения производства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6C09D6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2F414C" w:rsidRPr="0035736A" w:rsidRDefault="002F414C" w:rsidP="006C09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6C09D6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Топливно-энергетический комплекс. Нефтяная и газовая промышленность</w:t>
            </w:r>
          </w:p>
          <w:p w:rsidR="002F414C" w:rsidRPr="0035736A" w:rsidRDefault="002F414C" w:rsidP="006C09D6">
            <w:pPr>
              <w:rPr>
                <w:sz w:val="20"/>
                <w:szCs w:val="20"/>
              </w:rPr>
            </w:pPr>
            <w:r w:rsidRPr="0035736A">
              <w:rPr>
                <w:i/>
                <w:sz w:val="20"/>
                <w:szCs w:val="20"/>
              </w:rPr>
              <w:t>(Энергосбережение</w:t>
            </w:r>
            <w:r w:rsidRPr="0035736A">
              <w:rPr>
                <w:sz w:val="20"/>
                <w:szCs w:val="20"/>
              </w:rPr>
              <w:t>)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6C09D6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992" w:type="dxa"/>
          </w:tcPr>
          <w:p w:rsidR="002F414C" w:rsidRPr="0035736A" w:rsidRDefault="002F414C" w:rsidP="006C09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6C09D6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 xml:space="preserve">ТЭК: угольная промышленность </w:t>
            </w:r>
            <w:r w:rsidRPr="0035736A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6C09D6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2F414C" w:rsidRPr="0035736A" w:rsidRDefault="002F414C" w:rsidP="006C09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6C09D6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ТЭК: электроэнергетика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6C09D6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2F414C" w:rsidRPr="0035736A" w:rsidRDefault="002F414C" w:rsidP="006C09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6C09D6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Металлургический комплекс: черная металлургия</w:t>
            </w:r>
          </w:p>
          <w:p w:rsidR="002F414C" w:rsidRPr="0035736A" w:rsidRDefault="002F414C" w:rsidP="006C09D6">
            <w:pPr>
              <w:rPr>
                <w:sz w:val="20"/>
                <w:szCs w:val="20"/>
              </w:rPr>
            </w:pPr>
            <w:r w:rsidRPr="0035736A">
              <w:rPr>
                <w:i/>
                <w:sz w:val="20"/>
                <w:szCs w:val="20"/>
              </w:rPr>
              <w:t>(Энергосбережение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6C09D6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2F414C" w:rsidRPr="0035736A" w:rsidRDefault="002F414C" w:rsidP="006C09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6C09D6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Металлургический комплекс: цветная металлургия</w:t>
            </w:r>
            <w:r w:rsidRPr="0035736A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6C09D6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2F414C" w:rsidRPr="0035736A" w:rsidRDefault="002F414C" w:rsidP="006C09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6C09D6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Машиностроение</w:t>
            </w:r>
          </w:p>
          <w:p w:rsidR="002F414C" w:rsidRPr="0035736A" w:rsidRDefault="002F414C" w:rsidP="006C09D6">
            <w:pPr>
              <w:rPr>
                <w:sz w:val="20"/>
                <w:szCs w:val="20"/>
              </w:rPr>
            </w:pPr>
            <w:r w:rsidRPr="0035736A">
              <w:rPr>
                <w:i/>
                <w:sz w:val="20"/>
                <w:szCs w:val="20"/>
              </w:rPr>
              <w:t>(Энергосбережение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6C09D6">
            <w:pPr>
              <w:rPr>
                <w:bCs/>
                <w:sz w:val="20"/>
                <w:szCs w:val="20"/>
              </w:rPr>
            </w:pPr>
            <w:r w:rsidRPr="0035736A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:rsidR="002F414C" w:rsidRPr="0035736A" w:rsidRDefault="002F414C" w:rsidP="006C09D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6C09D6">
            <w:pPr>
              <w:rPr>
                <w:bCs/>
                <w:sz w:val="20"/>
                <w:szCs w:val="20"/>
              </w:rPr>
            </w:pPr>
            <w:r w:rsidRPr="0035736A">
              <w:rPr>
                <w:bCs/>
                <w:sz w:val="20"/>
                <w:szCs w:val="20"/>
              </w:rPr>
              <w:t>Машиностроение (продолжение)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6C09D6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:rsidR="002F414C" w:rsidRPr="0035736A" w:rsidRDefault="002F414C" w:rsidP="006C09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6C09D6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Химическая промышленность</w:t>
            </w:r>
          </w:p>
          <w:p w:rsidR="002F414C" w:rsidRPr="0035736A" w:rsidRDefault="002F414C" w:rsidP="006C09D6">
            <w:pPr>
              <w:rPr>
                <w:sz w:val="20"/>
                <w:szCs w:val="20"/>
              </w:rPr>
            </w:pPr>
          </w:p>
          <w:p w:rsidR="002F414C" w:rsidRPr="0035736A" w:rsidRDefault="002F414C" w:rsidP="006C09D6">
            <w:pPr>
              <w:rPr>
                <w:sz w:val="20"/>
                <w:szCs w:val="20"/>
              </w:rPr>
            </w:pPr>
            <w:r w:rsidRPr="0035736A">
              <w:rPr>
                <w:i/>
                <w:sz w:val="20"/>
                <w:szCs w:val="20"/>
              </w:rPr>
              <w:t>(Энергосбережение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6C09D6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2F414C" w:rsidRPr="0035736A" w:rsidRDefault="002F414C" w:rsidP="006C09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6C09D6">
            <w:pPr>
              <w:rPr>
                <w:b/>
                <w:bCs/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Лесная промышленность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6C09D6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2F414C" w:rsidRPr="0035736A" w:rsidRDefault="002F414C" w:rsidP="006C09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6C09D6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 xml:space="preserve"> Агропромышленный комплекс. Растениеводство.</w:t>
            </w:r>
          </w:p>
          <w:p w:rsidR="002F414C" w:rsidRPr="0035736A" w:rsidRDefault="002F414C" w:rsidP="006C09D6">
            <w:pPr>
              <w:rPr>
                <w:sz w:val="20"/>
                <w:szCs w:val="20"/>
              </w:rPr>
            </w:pPr>
            <w:r w:rsidRPr="0035736A">
              <w:rPr>
                <w:i/>
                <w:sz w:val="20"/>
                <w:szCs w:val="20"/>
              </w:rPr>
              <w:t>(Энергосбережение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6C09D6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2F414C" w:rsidRPr="0035736A" w:rsidRDefault="002F414C" w:rsidP="006C09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6C09D6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 xml:space="preserve">Агропромышленный комплекс. Животноводство. </w:t>
            </w:r>
          </w:p>
          <w:p w:rsidR="002F414C" w:rsidRPr="0035736A" w:rsidRDefault="002F414C" w:rsidP="006C09D6">
            <w:pPr>
              <w:rPr>
                <w:sz w:val="20"/>
                <w:szCs w:val="20"/>
              </w:rPr>
            </w:pPr>
            <w:r w:rsidRPr="0035736A">
              <w:rPr>
                <w:i/>
                <w:sz w:val="20"/>
                <w:szCs w:val="20"/>
              </w:rPr>
              <w:t>(Энергосбережение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6C09D6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2F414C" w:rsidRPr="0035736A" w:rsidRDefault="002F414C" w:rsidP="006C09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6C09D6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Зональная специализация сельского хозяйства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6C09D6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34</w:t>
            </w:r>
          </w:p>
        </w:tc>
        <w:tc>
          <w:tcPr>
            <w:tcW w:w="992" w:type="dxa"/>
          </w:tcPr>
          <w:p w:rsidR="002F414C" w:rsidRPr="0035736A" w:rsidRDefault="002F414C" w:rsidP="006C09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6C09D6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Пищевая и легкая промышленность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F94FCD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2F414C" w:rsidRPr="0035736A" w:rsidRDefault="002F414C" w:rsidP="00F94F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F94FCD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Транспорт  России</w:t>
            </w:r>
          </w:p>
          <w:p w:rsidR="002F414C" w:rsidRPr="0035736A" w:rsidRDefault="002F414C" w:rsidP="00F94FCD">
            <w:pPr>
              <w:rPr>
                <w:sz w:val="20"/>
                <w:szCs w:val="20"/>
              </w:rPr>
            </w:pPr>
            <w:r w:rsidRPr="0035736A">
              <w:rPr>
                <w:i/>
                <w:sz w:val="20"/>
                <w:szCs w:val="20"/>
              </w:rPr>
              <w:t>(Энергосбережение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F94FCD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:rsidR="002F414C" w:rsidRPr="0035736A" w:rsidRDefault="002F414C" w:rsidP="00F94F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F94FCD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Нематериальная сфера хозяйства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F94FCD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:rsidR="002F414C" w:rsidRPr="0035736A" w:rsidRDefault="002F414C" w:rsidP="00572D99">
            <w:pPr>
              <w:tabs>
                <w:tab w:val="left" w:pos="26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572D99">
            <w:pPr>
              <w:tabs>
                <w:tab w:val="left" w:pos="2655"/>
              </w:tabs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Обобщение по теме</w:t>
            </w:r>
            <w:r w:rsidRPr="0035736A">
              <w:rPr>
                <w:sz w:val="20"/>
                <w:szCs w:val="20"/>
              </w:rPr>
              <w:tab/>
            </w:r>
          </w:p>
        </w:tc>
      </w:tr>
      <w:tr w:rsidR="002F414C" w:rsidRPr="0035736A" w:rsidTr="002F414C">
        <w:trPr>
          <w:gridAfter w:val="1"/>
          <w:wAfter w:w="6946" w:type="dxa"/>
        </w:trPr>
        <w:tc>
          <w:tcPr>
            <w:tcW w:w="817" w:type="dxa"/>
          </w:tcPr>
          <w:p w:rsidR="002F414C" w:rsidRPr="0035736A" w:rsidRDefault="002F414C" w:rsidP="00F94FC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414C" w:rsidRPr="0035736A" w:rsidRDefault="002F414C" w:rsidP="00F94F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Европейский Север. Общие сведения.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2F414C" w:rsidRPr="0035736A" w:rsidRDefault="002F414C" w:rsidP="00F4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F42ABA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Европейский Север. Население, природные ресурсы и хозяйство.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Европейский Северо-Запад. Общие сведения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2F414C" w:rsidRPr="0035736A" w:rsidRDefault="002F414C" w:rsidP="00717260">
            <w:pPr>
              <w:tabs>
                <w:tab w:val="left" w:pos="345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717260">
            <w:pPr>
              <w:tabs>
                <w:tab w:val="left" w:pos="3458"/>
              </w:tabs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Европейский Северо-Запад. Население, природные ресурсы и хозяйство.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Центральная Россия. Общие сведения.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Центральная Россия. Население, природные ресурсы.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:rsidR="002F414C" w:rsidRPr="002F414C" w:rsidRDefault="002F414C" w:rsidP="00F42ABA">
            <w:pPr>
              <w:rPr>
                <w:sz w:val="20"/>
                <w:szCs w:val="20"/>
              </w:rPr>
            </w:pPr>
            <w:r w:rsidRPr="002F414C"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2F414C" w:rsidRDefault="002F414C" w:rsidP="00F42ABA">
            <w:pPr>
              <w:rPr>
                <w:sz w:val="20"/>
                <w:szCs w:val="20"/>
              </w:rPr>
            </w:pPr>
            <w:r w:rsidRPr="002F414C">
              <w:rPr>
                <w:sz w:val="20"/>
                <w:szCs w:val="20"/>
              </w:rPr>
              <w:t>Центральная Россия. Хозяйство.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2F414C" w:rsidRPr="002F414C" w:rsidRDefault="002F414C" w:rsidP="0058270C">
            <w:pPr>
              <w:rPr>
                <w:sz w:val="20"/>
                <w:szCs w:val="20"/>
              </w:rPr>
            </w:pPr>
            <w:r w:rsidRPr="002F414C"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2F414C" w:rsidRDefault="002F414C" w:rsidP="0058270C">
            <w:pPr>
              <w:rPr>
                <w:sz w:val="20"/>
                <w:szCs w:val="20"/>
              </w:rPr>
            </w:pPr>
            <w:r w:rsidRPr="002F414C">
              <w:rPr>
                <w:sz w:val="20"/>
                <w:szCs w:val="20"/>
              </w:rPr>
              <w:t>Европейский Юг. Общие сведения.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Европейский Юг. Население, природные ресурсы и хозяйство.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Поволжье. Общие сведения.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Поволжье. Население, природные ресурсы и хозяйство.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Урал. Общие сведения.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Урал. Население, природные ресурсы и хозяйство.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58270C">
            <w:pPr>
              <w:rPr>
                <w:i/>
                <w:sz w:val="20"/>
                <w:szCs w:val="20"/>
              </w:rPr>
            </w:pPr>
            <w:r w:rsidRPr="0035736A">
              <w:rPr>
                <w:i/>
                <w:sz w:val="20"/>
                <w:szCs w:val="20"/>
              </w:rPr>
              <w:t>51</w:t>
            </w:r>
          </w:p>
        </w:tc>
        <w:tc>
          <w:tcPr>
            <w:tcW w:w="992" w:type="dxa"/>
          </w:tcPr>
          <w:p w:rsidR="002F414C" w:rsidRPr="0035736A" w:rsidRDefault="002F414C" w:rsidP="0058270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58270C">
            <w:pPr>
              <w:rPr>
                <w:i/>
                <w:sz w:val="20"/>
                <w:szCs w:val="20"/>
              </w:rPr>
            </w:pPr>
            <w:r w:rsidRPr="0035736A">
              <w:rPr>
                <w:i/>
                <w:sz w:val="20"/>
                <w:szCs w:val="20"/>
              </w:rPr>
              <w:t>Западная Сибирь.</w:t>
            </w:r>
            <w:r w:rsidRPr="0035736A">
              <w:rPr>
                <w:sz w:val="20"/>
                <w:szCs w:val="20"/>
              </w:rPr>
              <w:t xml:space="preserve"> Общие сведения.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58270C">
            <w:pPr>
              <w:rPr>
                <w:i/>
                <w:sz w:val="20"/>
                <w:szCs w:val="20"/>
              </w:rPr>
            </w:pPr>
            <w:r w:rsidRPr="0035736A">
              <w:rPr>
                <w:i/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2F414C" w:rsidRPr="0035736A" w:rsidRDefault="002F414C" w:rsidP="00F42ABA">
            <w:pPr>
              <w:tabs>
                <w:tab w:val="left" w:pos="2115"/>
                <w:tab w:val="left" w:pos="2955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F42ABA">
            <w:pPr>
              <w:tabs>
                <w:tab w:val="left" w:pos="2115"/>
                <w:tab w:val="left" w:pos="2955"/>
              </w:tabs>
              <w:rPr>
                <w:i/>
                <w:sz w:val="20"/>
                <w:szCs w:val="20"/>
              </w:rPr>
            </w:pPr>
            <w:r w:rsidRPr="0035736A">
              <w:rPr>
                <w:i/>
                <w:sz w:val="20"/>
                <w:szCs w:val="20"/>
              </w:rPr>
              <w:t xml:space="preserve">Западная Сибирь. </w:t>
            </w:r>
            <w:r w:rsidRPr="0035736A">
              <w:rPr>
                <w:i/>
                <w:sz w:val="20"/>
                <w:szCs w:val="20"/>
              </w:rPr>
              <w:tab/>
            </w:r>
            <w:r w:rsidRPr="0035736A">
              <w:rPr>
                <w:sz w:val="20"/>
                <w:szCs w:val="20"/>
              </w:rPr>
              <w:t>Население, природные ресурсы и хозяйство.</w:t>
            </w:r>
            <w:r w:rsidRPr="0035736A">
              <w:rPr>
                <w:i/>
                <w:sz w:val="20"/>
                <w:szCs w:val="20"/>
              </w:rPr>
              <w:tab/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53</w:t>
            </w:r>
          </w:p>
        </w:tc>
        <w:tc>
          <w:tcPr>
            <w:tcW w:w="992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2F414C" w:rsidRDefault="002F414C" w:rsidP="0058270C">
            <w:pPr>
              <w:rPr>
                <w:sz w:val="20"/>
                <w:szCs w:val="20"/>
                <w:highlight w:val="yellow"/>
              </w:rPr>
            </w:pPr>
            <w:r w:rsidRPr="002F414C">
              <w:rPr>
                <w:sz w:val="20"/>
                <w:szCs w:val="20"/>
                <w:highlight w:val="yellow"/>
              </w:rPr>
              <w:t>Тюменская область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2F414C" w:rsidRDefault="002F414C" w:rsidP="0058270C">
            <w:pPr>
              <w:rPr>
                <w:sz w:val="20"/>
                <w:szCs w:val="20"/>
                <w:highlight w:val="yellow"/>
              </w:rPr>
            </w:pPr>
            <w:r w:rsidRPr="002F414C">
              <w:rPr>
                <w:sz w:val="20"/>
                <w:szCs w:val="20"/>
                <w:highlight w:val="yellow"/>
              </w:rPr>
              <w:t>Промышленность города Ялуторовск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2F414C" w:rsidRDefault="002F414C" w:rsidP="0058270C">
            <w:pPr>
              <w:rPr>
                <w:sz w:val="20"/>
                <w:szCs w:val="20"/>
                <w:highlight w:val="yellow"/>
              </w:rPr>
            </w:pPr>
            <w:r w:rsidRPr="002F414C">
              <w:rPr>
                <w:sz w:val="20"/>
                <w:szCs w:val="20"/>
                <w:highlight w:val="yellow"/>
              </w:rPr>
              <w:t>АПК: животнов одство</w:t>
            </w:r>
          </w:p>
          <w:p w:rsidR="002F414C" w:rsidRPr="002F414C" w:rsidRDefault="002F414C" w:rsidP="0058270C">
            <w:pPr>
              <w:rPr>
                <w:sz w:val="20"/>
                <w:szCs w:val="20"/>
                <w:highlight w:val="yellow"/>
              </w:rPr>
            </w:pPr>
            <w:r w:rsidRPr="002F414C">
              <w:rPr>
                <w:i/>
                <w:sz w:val="20"/>
                <w:szCs w:val="20"/>
                <w:highlight w:val="yellow"/>
              </w:rPr>
              <w:t>(Краеведение</w:t>
            </w:r>
            <w:r w:rsidRPr="002F414C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BB1477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992" w:type="dxa"/>
          </w:tcPr>
          <w:p w:rsidR="002F414C" w:rsidRPr="0035736A" w:rsidRDefault="002F414C" w:rsidP="00BB14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2F414C" w:rsidRDefault="002F414C" w:rsidP="00BB1477">
            <w:pPr>
              <w:rPr>
                <w:sz w:val="20"/>
                <w:szCs w:val="20"/>
                <w:highlight w:val="yellow"/>
              </w:rPr>
            </w:pPr>
            <w:r w:rsidRPr="002F414C">
              <w:rPr>
                <w:sz w:val="20"/>
                <w:szCs w:val="20"/>
                <w:highlight w:val="yellow"/>
              </w:rPr>
              <w:t xml:space="preserve">АПК: растениеводство 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2F414C" w:rsidRDefault="002F414C" w:rsidP="0058270C">
            <w:pPr>
              <w:rPr>
                <w:sz w:val="20"/>
                <w:szCs w:val="20"/>
                <w:highlight w:val="yellow"/>
              </w:rPr>
            </w:pPr>
            <w:r w:rsidRPr="002F414C">
              <w:rPr>
                <w:sz w:val="20"/>
                <w:szCs w:val="20"/>
                <w:highlight w:val="yellow"/>
              </w:rPr>
              <w:t>Транспорт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58270C">
            <w:pPr>
              <w:rPr>
                <w:color w:val="000000"/>
                <w:sz w:val="20"/>
                <w:szCs w:val="20"/>
              </w:rPr>
            </w:pPr>
            <w:r w:rsidRPr="0035736A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:rsidR="002F414C" w:rsidRPr="0035736A" w:rsidRDefault="002F414C" w:rsidP="005827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2F414C" w:rsidRDefault="002F414C" w:rsidP="0058270C">
            <w:pPr>
              <w:rPr>
                <w:sz w:val="20"/>
                <w:szCs w:val="20"/>
                <w:highlight w:val="yellow"/>
              </w:rPr>
            </w:pPr>
            <w:r w:rsidRPr="002F414C">
              <w:rPr>
                <w:color w:val="000000"/>
                <w:sz w:val="20"/>
                <w:szCs w:val="20"/>
                <w:highlight w:val="yellow"/>
              </w:rPr>
              <w:t>Непроизводственная сфера.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58270C">
            <w:pPr>
              <w:rPr>
                <w:color w:val="000000"/>
                <w:sz w:val="20"/>
                <w:szCs w:val="20"/>
              </w:rPr>
            </w:pPr>
            <w:r w:rsidRPr="0035736A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2F414C" w:rsidRPr="0035736A" w:rsidRDefault="002F414C" w:rsidP="005827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2F414C" w:rsidRDefault="002F414C" w:rsidP="0058270C">
            <w:pPr>
              <w:rPr>
                <w:sz w:val="20"/>
                <w:szCs w:val="20"/>
                <w:highlight w:val="yellow"/>
              </w:rPr>
            </w:pPr>
            <w:r w:rsidRPr="002F414C">
              <w:rPr>
                <w:color w:val="000000"/>
                <w:sz w:val="20"/>
                <w:szCs w:val="20"/>
                <w:highlight w:val="yellow"/>
              </w:rPr>
              <w:t>Внешнеэкономические связи.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58270C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Восточная Сибирь Общие сведения..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58270C">
            <w:pPr>
              <w:jc w:val="both"/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2F414C" w:rsidRPr="0035736A" w:rsidRDefault="002F414C" w:rsidP="005827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58270C">
            <w:pPr>
              <w:jc w:val="both"/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Восточная Сибирь. Население, природные ресурсы и хозяйство.</w:t>
            </w:r>
            <w:r w:rsidRPr="0035736A">
              <w:rPr>
                <w:i/>
                <w:sz w:val="20"/>
                <w:szCs w:val="20"/>
              </w:rPr>
              <w:tab/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58270C">
            <w:pPr>
              <w:jc w:val="both"/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:rsidR="002F414C" w:rsidRPr="0035736A" w:rsidRDefault="002F414C" w:rsidP="005827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58270C">
            <w:pPr>
              <w:jc w:val="both"/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Дальний Восток. Общие сведения.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504C9A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:rsidR="002F414C" w:rsidRPr="0035736A" w:rsidRDefault="002F414C" w:rsidP="00504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504C9A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Дальний Восток. Население, природные ресурсы и хозяйство.</w:t>
            </w:r>
            <w:r w:rsidRPr="0035736A">
              <w:rPr>
                <w:i/>
                <w:sz w:val="20"/>
                <w:szCs w:val="20"/>
              </w:rPr>
              <w:tab/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504C9A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2F414C" w:rsidRPr="0035736A" w:rsidRDefault="002F414C" w:rsidP="00504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504C9A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Обобщение по теме контрольная работа.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F94FCD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</w:tcPr>
          <w:p w:rsidR="002F414C" w:rsidRPr="0035736A" w:rsidRDefault="002F414C" w:rsidP="00F94F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F94FCD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Место России в Мировой экономике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F94FCD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66</w:t>
            </w:r>
          </w:p>
        </w:tc>
        <w:tc>
          <w:tcPr>
            <w:tcW w:w="992" w:type="dxa"/>
          </w:tcPr>
          <w:p w:rsidR="002F414C" w:rsidRPr="0035736A" w:rsidRDefault="002F414C" w:rsidP="00F94F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F94FCD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Обобщение знаний по географии за основной курс школы.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F94FCD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67</w:t>
            </w:r>
          </w:p>
        </w:tc>
        <w:tc>
          <w:tcPr>
            <w:tcW w:w="992" w:type="dxa"/>
          </w:tcPr>
          <w:p w:rsidR="002F414C" w:rsidRPr="0035736A" w:rsidRDefault="002F414C" w:rsidP="00F94F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F94FCD">
            <w:pPr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Подготовка к ОГЭ</w:t>
            </w:r>
          </w:p>
        </w:tc>
      </w:tr>
      <w:tr w:rsidR="002F414C" w:rsidRPr="0035736A" w:rsidTr="002F414C">
        <w:tc>
          <w:tcPr>
            <w:tcW w:w="817" w:type="dxa"/>
          </w:tcPr>
          <w:p w:rsidR="002F414C" w:rsidRPr="0035736A" w:rsidRDefault="002F414C" w:rsidP="00504C9A">
            <w:pPr>
              <w:jc w:val="both"/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2F414C" w:rsidRPr="0035736A" w:rsidRDefault="002F414C" w:rsidP="00504C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2F414C" w:rsidRPr="0035736A" w:rsidRDefault="002F414C" w:rsidP="00504C9A">
            <w:pPr>
              <w:jc w:val="both"/>
              <w:rPr>
                <w:sz w:val="20"/>
                <w:szCs w:val="20"/>
              </w:rPr>
            </w:pPr>
            <w:r w:rsidRPr="0035736A">
              <w:rPr>
                <w:sz w:val="20"/>
                <w:szCs w:val="20"/>
              </w:rPr>
              <w:t>Подготовка к ОГЭ</w:t>
            </w:r>
          </w:p>
        </w:tc>
      </w:tr>
    </w:tbl>
    <w:p w:rsidR="00D6612E" w:rsidRPr="0035736A" w:rsidRDefault="002F414C" w:rsidP="004E706B">
      <w:pPr>
        <w:tabs>
          <w:tab w:val="left" w:pos="3298"/>
        </w:tabs>
        <w:rPr>
          <w:sz w:val="20"/>
          <w:szCs w:val="20"/>
        </w:rPr>
      </w:pPr>
      <w:r>
        <w:rPr>
          <w:sz w:val="20"/>
          <w:szCs w:val="20"/>
        </w:rPr>
        <w:t>1</w:t>
      </w:r>
    </w:p>
    <w:p w:rsidR="00D6612E" w:rsidRPr="0035736A" w:rsidRDefault="00D6612E" w:rsidP="00482EA0">
      <w:pPr>
        <w:rPr>
          <w:b/>
          <w:color w:val="000000"/>
          <w:sz w:val="20"/>
          <w:szCs w:val="20"/>
        </w:rPr>
      </w:pPr>
    </w:p>
    <w:p w:rsidR="00D6612E" w:rsidRPr="0035736A" w:rsidRDefault="00D6612E" w:rsidP="00482EA0">
      <w:pPr>
        <w:rPr>
          <w:b/>
          <w:color w:val="000000"/>
          <w:sz w:val="20"/>
          <w:szCs w:val="20"/>
        </w:rPr>
      </w:pPr>
    </w:p>
    <w:p w:rsidR="00D6612E" w:rsidRPr="0035736A" w:rsidRDefault="00D6612E" w:rsidP="004E706B">
      <w:pPr>
        <w:tabs>
          <w:tab w:val="left" w:pos="3298"/>
        </w:tabs>
        <w:rPr>
          <w:sz w:val="20"/>
          <w:szCs w:val="20"/>
        </w:rPr>
      </w:pPr>
    </w:p>
    <w:sectPr w:rsidR="00D6612E" w:rsidRPr="0035736A" w:rsidSect="00D6612E">
      <w:footerReference w:type="default" r:id="rId9"/>
      <w:pgSz w:w="16838" w:h="11906" w:orient="landscape"/>
      <w:pgMar w:top="567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AE7" w:rsidRDefault="00961AE7" w:rsidP="0020196B">
      <w:r>
        <w:separator/>
      </w:r>
    </w:p>
  </w:endnote>
  <w:endnote w:type="continuationSeparator" w:id="0">
    <w:p w:rsidR="00961AE7" w:rsidRDefault="00961AE7" w:rsidP="0020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Mincho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agmaticaCondC, 'MS Mincho'">
    <w:charset w:val="00"/>
    <w:family w:val="decorative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2489001"/>
      <w:docPartObj>
        <w:docPartGallery w:val="Page Numbers (Bottom of Page)"/>
        <w:docPartUnique/>
      </w:docPartObj>
    </w:sdtPr>
    <w:sdtEndPr/>
    <w:sdtContent>
      <w:p w:rsidR="002D7EEE" w:rsidRDefault="002D7EE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414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2D7EEE" w:rsidRDefault="002D7EE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AE7" w:rsidRDefault="00961AE7" w:rsidP="0020196B">
      <w:r>
        <w:separator/>
      </w:r>
    </w:p>
  </w:footnote>
  <w:footnote w:type="continuationSeparator" w:id="0">
    <w:p w:rsidR="00961AE7" w:rsidRDefault="00961AE7" w:rsidP="00201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241DD"/>
    <w:multiLevelType w:val="hybridMultilevel"/>
    <w:tmpl w:val="D8D643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D32F4"/>
    <w:multiLevelType w:val="multilevel"/>
    <w:tmpl w:val="DFB23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E31AB7"/>
    <w:multiLevelType w:val="multilevel"/>
    <w:tmpl w:val="2CE47DB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8B2363A"/>
    <w:multiLevelType w:val="multilevel"/>
    <w:tmpl w:val="FCB2D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9E35E6"/>
    <w:multiLevelType w:val="multilevel"/>
    <w:tmpl w:val="FA0C2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0E1D3320"/>
    <w:multiLevelType w:val="hybridMultilevel"/>
    <w:tmpl w:val="07C8D6D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0E9233D3"/>
    <w:multiLevelType w:val="multilevel"/>
    <w:tmpl w:val="E9B0A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D10829"/>
    <w:multiLevelType w:val="multilevel"/>
    <w:tmpl w:val="7728CF2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1513245E"/>
    <w:multiLevelType w:val="hybridMultilevel"/>
    <w:tmpl w:val="B302D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19430B"/>
    <w:multiLevelType w:val="multilevel"/>
    <w:tmpl w:val="7728CF2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1A5030A9"/>
    <w:multiLevelType w:val="multilevel"/>
    <w:tmpl w:val="FC16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B0A7429"/>
    <w:multiLevelType w:val="multilevel"/>
    <w:tmpl w:val="3CE68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2B1CFA"/>
    <w:multiLevelType w:val="hybridMultilevel"/>
    <w:tmpl w:val="A06249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F5F49CE"/>
    <w:multiLevelType w:val="hybridMultilevel"/>
    <w:tmpl w:val="650621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FB6719"/>
    <w:multiLevelType w:val="multilevel"/>
    <w:tmpl w:val="D16EF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D40ABB"/>
    <w:multiLevelType w:val="multilevel"/>
    <w:tmpl w:val="BF20C9B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22427339"/>
    <w:multiLevelType w:val="multilevel"/>
    <w:tmpl w:val="32BA6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CF44B1"/>
    <w:multiLevelType w:val="multilevel"/>
    <w:tmpl w:val="0A84A88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34A7326D"/>
    <w:multiLevelType w:val="multilevel"/>
    <w:tmpl w:val="5C721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357512DD"/>
    <w:multiLevelType w:val="hybridMultilevel"/>
    <w:tmpl w:val="96083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2B3ECB"/>
    <w:multiLevelType w:val="hybridMultilevel"/>
    <w:tmpl w:val="57908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DF4E6D"/>
    <w:multiLevelType w:val="hybridMultilevel"/>
    <w:tmpl w:val="8CA89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8F3EF2"/>
    <w:multiLevelType w:val="multilevel"/>
    <w:tmpl w:val="7728CF2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3B8E70AF"/>
    <w:multiLevelType w:val="multilevel"/>
    <w:tmpl w:val="80BE59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D8846F8"/>
    <w:multiLevelType w:val="multilevel"/>
    <w:tmpl w:val="C53C1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2D37ED"/>
    <w:multiLevelType w:val="hybridMultilevel"/>
    <w:tmpl w:val="921228DC"/>
    <w:lvl w:ilvl="0" w:tplc="D9902178">
      <w:start w:val="1"/>
      <w:numFmt w:val="decimal"/>
      <w:lvlText w:val="%1."/>
      <w:lvlJc w:val="left"/>
      <w:pPr>
        <w:ind w:left="1080" w:hanging="360"/>
      </w:pPr>
      <w:rPr>
        <w:rFonts w:eastAsia="Microsoft Sans Serif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D1190C"/>
    <w:multiLevelType w:val="hybridMultilevel"/>
    <w:tmpl w:val="505AFB7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>
    <w:nsid w:val="535B0257"/>
    <w:multiLevelType w:val="multilevel"/>
    <w:tmpl w:val="D49E5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2C4887"/>
    <w:multiLevelType w:val="hybridMultilevel"/>
    <w:tmpl w:val="463A90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71157D"/>
    <w:multiLevelType w:val="multilevel"/>
    <w:tmpl w:val="7728CF2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57F52133"/>
    <w:multiLevelType w:val="multilevel"/>
    <w:tmpl w:val="C3C88BD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5B924809"/>
    <w:multiLevelType w:val="multilevel"/>
    <w:tmpl w:val="8198434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>
    <w:nsid w:val="5F9A6069"/>
    <w:multiLevelType w:val="multilevel"/>
    <w:tmpl w:val="DB087F9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617D4B52"/>
    <w:multiLevelType w:val="multilevel"/>
    <w:tmpl w:val="B4DA8C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2DE21E5"/>
    <w:multiLevelType w:val="multilevel"/>
    <w:tmpl w:val="056A1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9E75C7"/>
    <w:multiLevelType w:val="multilevel"/>
    <w:tmpl w:val="5B22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F97320"/>
    <w:multiLevelType w:val="hybridMultilevel"/>
    <w:tmpl w:val="E918CCD2"/>
    <w:lvl w:ilvl="0" w:tplc="5AF018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DB20419"/>
    <w:multiLevelType w:val="multilevel"/>
    <w:tmpl w:val="C58C2AF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8">
    <w:nsid w:val="6DD71EF1"/>
    <w:multiLevelType w:val="multilevel"/>
    <w:tmpl w:val="BD10AC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9">
    <w:nsid w:val="6FBB20BD"/>
    <w:multiLevelType w:val="hybridMultilevel"/>
    <w:tmpl w:val="2D600650"/>
    <w:lvl w:ilvl="0" w:tplc="5A4226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73A95B5D"/>
    <w:multiLevelType w:val="multilevel"/>
    <w:tmpl w:val="82E4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4C3204B"/>
    <w:multiLevelType w:val="multilevel"/>
    <w:tmpl w:val="16089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EF0224"/>
    <w:multiLevelType w:val="multilevel"/>
    <w:tmpl w:val="7B72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ED50497"/>
    <w:multiLevelType w:val="multilevel"/>
    <w:tmpl w:val="630C5BA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1"/>
  </w:num>
  <w:num w:numId="2">
    <w:abstractNumId w:val="8"/>
  </w:num>
  <w:num w:numId="3">
    <w:abstractNumId w:val="19"/>
  </w:num>
  <w:num w:numId="4">
    <w:abstractNumId w:val="39"/>
  </w:num>
  <w:num w:numId="5">
    <w:abstractNumId w:val="5"/>
  </w:num>
  <w:num w:numId="6">
    <w:abstractNumId w:val="26"/>
  </w:num>
  <w:num w:numId="7">
    <w:abstractNumId w:val="17"/>
  </w:num>
  <w:num w:numId="8">
    <w:abstractNumId w:val="30"/>
  </w:num>
  <w:num w:numId="9">
    <w:abstractNumId w:val="32"/>
  </w:num>
  <w:num w:numId="10">
    <w:abstractNumId w:val="43"/>
  </w:num>
  <w:num w:numId="11">
    <w:abstractNumId w:val="15"/>
  </w:num>
  <w:num w:numId="12">
    <w:abstractNumId w:val="31"/>
  </w:num>
  <w:num w:numId="13">
    <w:abstractNumId w:val="2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20"/>
  </w:num>
  <w:num w:numId="17">
    <w:abstractNumId w:val="18"/>
  </w:num>
  <w:num w:numId="18">
    <w:abstractNumId w:val="27"/>
  </w:num>
  <w:num w:numId="19">
    <w:abstractNumId w:val="35"/>
  </w:num>
  <w:num w:numId="20">
    <w:abstractNumId w:val="24"/>
  </w:num>
  <w:num w:numId="21">
    <w:abstractNumId w:val="16"/>
  </w:num>
  <w:num w:numId="22">
    <w:abstractNumId w:val="6"/>
  </w:num>
  <w:num w:numId="23">
    <w:abstractNumId w:val="14"/>
  </w:num>
  <w:num w:numId="24">
    <w:abstractNumId w:val="3"/>
  </w:num>
  <w:num w:numId="25">
    <w:abstractNumId w:val="37"/>
  </w:num>
  <w:num w:numId="26">
    <w:abstractNumId w:val="1"/>
  </w:num>
  <w:num w:numId="27">
    <w:abstractNumId w:val="4"/>
  </w:num>
  <w:num w:numId="28">
    <w:abstractNumId w:val="34"/>
  </w:num>
  <w:num w:numId="29">
    <w:abstractNumId w:val="11"/>
  </w:num>
  <w:num w:numId="30">
    <w:abstractNumId w:val="41"/>
  </w:num>
  <w:num w:numId="31">
    <w:abstractNumId w:val="38"/>
  </w:num>
  <w:num w:numId="32">
    <w:abstractNumId w:val="40"/>
  </w:num>
  <w:num w:numId="33">
    <w:abstractNumId w:val="42"/>
  </w:num>
  <w:num w:numId="34">
    <w:abstractNumId w:val="10"/>
  </w:num>
  <w:num w:numId="35">
    <w:abstractNumId w:val="13"/>
  </w:num>
  <w:num w:numId="36">
    <w:abstractNumId w:val="0"/>
  </w:num>
  <w:num w:numId="37">
    <w:abstractNumId w:val="28"/>
  </w:num>
  <w:num w:numId="38">
    <w:abstractNumId w:val="23"/>
  </w:num>
  <w:num w:numId="39">
    <w:abstractNumId w:val="33"/>
  </w:num>
  <w:num w:numId="40">
    <w:abstractNumId w:val="25"/>
  </w:num>
  <w:num w:numId="41">
    <w:abstractNumId w:val="9"/>
  </w:num>
  <w:num w:numId="42">
    <w:abstractNumId w:val="22"/>
  </w:num>
  <w:num w:numId="43">
    <w:abstractNumId w:val="7"/>
  </w:num>
  <w:num w:numId="44">
    <w:abstractNumId w:val="29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5A2"/>
    <w:rsid w:val="00002BC9"/>
    <w:rsid w:val="00006C82"/>
    <w:rsid w:val="00012DC8"/>
    <w:rsid w:val="00024227"/>
    <w:rsid w:val="00040C09"/>
    <w:rsid w:val="00050A0F"/>
    <w:rsid w:val="00057AD0"/>
    <w:rsid w:val="00070F9A"/>
    <w:rsid w:val="00081408"/>
    <w:rsid w:val="00094787"/>
    <w:rsid w:val="000A5AEF"/>
    <w:rsid w:val="000B7188"/>
    <w:rsid w:val="000B74EE"/>
    <w:rsid w:val="000C1747"/>
    <w:rsid w:val="000C57B0"/>
    <w:rsid w:val="000C7E59"/>
    <w:rsid w:val="000D5C12"/>
    <w:rsid w:val="000E27CD"/>
    <w:rsid w:val="000E4FB7"/>
    <w:rsid w:val="000F68BD"/>
    <w:rsid w:val="00100023"/>
    <w:rsid w:val="00101659"/>
    <w:rsid w:val="00102321"/>
    <w:rsid w:val="001051C0"/>
    <w:rsid w:val="00106677"/>
    <w:rsid w:val="00115AD2"/>
    <w:rsid w:val="00150EE0"/>
    <w:rsid w:val="00171484"/>
    <w:rsid w:val="00173F93"/>
    <w:rsid w:val="001819B0"/>
    <w:rsid w:val="00192D27"/>
    <w:rsid w:val="00197D40"/>
    <w:rsid w:val="001D0150"/>
    <w:rsid w:val="001D2968"/>
    <w:rsid w:val="001D48D4"/>
    <w:rsid w:val="001D59C8"/>
    <w:rsid w:val="001D6D60"/>
    <w:rsid w:val="001D7499"/>
    <w:rsid w:val="001E645C"/>
    <w:rsid w:val="001E7C90"/>
    <w:rsid w:val="001F2AA3"/>
    <w:rsid w:val="0020196B"/>
    <w:rsid w:val="002047AA"/>
    <w:rsid w:val="0023100C"/>
    <w:rsid w:val="00233B69"/>
    <w:rsid w:val="00255844"/>
    <w:rsid w:val="00257C51"/>
    <w:rsid w:val="00262F5D"/>
    <w:rsid w:val="00285E97"/>
    <w:rsid w:val="00291264"/>
    <w:rsid w:val="002A32CE"/>
    <w:rsid w:val="002B08AB"/>
    <w:rsid w:val="002B685C"/>
    <w:rsid w:val="002D04A8"/>
    <w:rsid w:val="002D0E86"/>
    <w:rsid w:val="002D27D1"/>
    <w:rsid w:val="002D7EEE"/>
    <w:rsid w:val="002E6576"/>
    <w:rsid w:val="002F0BA2"/>
    <w:rsid w:val="002F0F38"/>
    <w:rsid w:val="002F414C"/>
    <w:rsid w:val="002F7A7E"/>
    <w:rsid w:val="00314637"/>
    <w:rsid w:val="00320FB6"/>
    <w:rsid w:val="00331051"/>
    <w:rsid w:val="003311E5"/>
    <w:rsid w:val="00331F84"/>
    <w:rsid w:val="003331AD"/>
    <w:rsid w:val="00335C99"/>
    <w:rsid w:val="00345351"/>
    <w:rsid w:val="00347459"/>
    <w:rsid w:val="0034769D"/>
    <w:rsid w:val="0035736A"/>
    <w:rsid w:val="00361E1F"/>
    <w:rsid w:val="00363768"/>
    <w:rsid w:val="003645A2"/>
    <w:rsid w:val="00364D62"/>
    <w:rsid w:val="003700EA"/>
    <w:rsid w:val="00370C73"/>
    <w:rsid w:val="00380C59"/>
    <w:rsid w:val="003A5594"/>
    <w:rsid w:val="003A5AF8"/>
    <w:rsid w:val="003A6186"/>
    <w:rsid w:val="003B6C3B"/>
    <w:rsid w:val="003C338B"/>
    <w:rsid w:val="003E0D7F"/>
    <w:rsid w:val="003E5578"/>
    <w:rsid w:val="0040221E"/>
    <w:rsid w:val="00404BEC"/>
    <w:rsid w:val="004068AA"/>
    <w:rsid w:val="004205A8"/>
    <w:rsid w:val="0043294A"/>
    <w:rsid w:val="00435780"/>
    <w:rsid w:val="00450281"/>
    <w:rsid w:val="00451775"/>
    <w:rsid w:val="00470E69"/>
    <w:rsid w:val="00475768"/>
    <w:rsid w:val="00482EA0"/>
    <w:rsid w:val="004B3CD4"/>
    <w:rsid w:val="004B45AC"/>
    <w:rsid w:val="004B6589"/>
    <w:rsid w:val="004C1637"/>
    <w:rsid w:val="004C3A2B"/>
    <w:rsid w:val="004D4646"/>
    <w:rsid w:val="004E706B"/>
    <w:rsid w:val="004E7FA2"/>
    <w:rsid w:val="004F4BAE"/>
    <w:rsid w:val="00504C9A"/>
    <w:rsid w:val="005060DE"/>
    <w:rsid w:val="00511CE4"/>
    <w:rsid w:val="00533BF3"/>
    <w:rsid w:val="00544C07"/>
    <w:rsid w:val="00571138"/>
    <w:rsid w:val="00572D2D"/>
    <w:rsid w:val="00572D99"/>
    <w:rsid w:val="00576F1F"/>
    <w:rsid w:val="0058270C"/>
    <w:rsid w:val="00584524"/>
    <w:rsid w:val="005B37CF"/>
    <w:rsid w:val="005D4C6C"/>
    <w:rsid w:val="005E2D10"/>
    <w:rsid w:val="005F43E8"/>
    <w:rsid w:val="00621CA1"/>
    <w:rsid w:val="00625B4B"/>
    <w:rsid w:val="00661E98"/>
    <w:rsid w:val="006746BD"/>
    <w:rsid w:val="00680362"/>
    <w:rsid w:val="006C09D6"/>
    <w:rsid w:val="006D2752"/>
    <w:rsid w:val="006D4F6D"/>
    <w:rsid w:val="006D5082"/>
    <w:rsid w:val="006F3F54"/>
    <w:rsid w:val="007056E6"/>
    <w:rsid w:val="00717260"/>
    <w:rsid w:val="00722E4E"/>
    <w:rsid w:val="00735593"/>
    <w:rsid w:val="00753501"/>
    <w:rsid w:val="00760A80"/>
    <w:rsid w:val="00796418"/>
    <w:rsid w:val="007975DD"/>
    <w:rsid w:val="00797DF2"/>
    <w:rsid w:val="00801F24"/>
    <w:rsid w:val="00826AF2"/>
    <w:rsid w:val="00835E95"/>
    <w:rsid w:val="00842D53"/>
    <w:rsid w:val="0084357F"/>
    <w:rsid w:val="00856131"/>
    <w:rsid w:val="00866084"/>
    <w:rsid w:val="00876D20"/>
    <w:rsid w:val="00891760"/>
    <w:rsid w:val="008A07F1"/>
    <w:rsid w:val="008B5A44"/>
    <w:rsid w:val="008D1938"/>
    <w:rsid w:val="008F6C1B"/>
    <w:rsid w:val="00920D64"/>
    <w:rsid w:val="009523D0"/>
    <w:rsid w:val="00955259"/>
    <w:rsid w:val="00961AE7"/>
    <w:rsid w:val="00983E8F"/>
    <w:rsid w:val="009879EC"/>
    <w:rsid w:val="009A7D88"/>
    <w:rsid w:val="009B7548"/>
    <w:rsid w:val="009E34AC"/>
    <w:rsid w:val="009F0C92"/>
    <w:rsid w:val="009F6B63"/>
    <w:rsid w:val="009F75DC"/>
    <w:rsid w:val="00A01E09"/>
    <w:rsid w:val="00A134E5"/>
    <w:rsid w:val="00A138AF"/>
    <w:rsid w:val="00A25138"/>
    <w:rsid w:val="00A4365D"/>
    <w:rsid w:val="00A54B27"/>
    <w:rsid w:val="00A7203A"/>
    <w:rsid w:val="00A75EEC"/>
    <w:rsid w:val="00A835EC"/>
    <w:rsid w:val="00A9259A"/>
    <w:rsid w:val="00AA3EA9"/>
    <w:rsid w:val="00AB378D"/>
    <w:rsid w:val="00AB602D"/>
    <w:rsid w:val="00AC3361"/>
    <w:rsid w:val="00AD5EFD"/>
    <w:rsid w:val="00AD7832"/>
    <w:rsid w:val="00AE55F1"/>
    <w:rsid w:val="00B07626"/>
    <w:rsid w:val="00B10BDA"/>
    <w:rsid w:val="00B132FA"/>
    <w:rsid w:val="00B42A65"/>
    <w:rsid w:val="00B468B2"/>
    <w:rsid w:val="00B47EE3"/>
    <w:rsid w:val="00B71B26"/>
    <w:rsid w:val="00BA0121"/>
    <w:rsid w:val="00BA22A9"/>
    <w:rsid w:val="00BB1477"/>
    <w:rsid w:val="00BB3BC1"/>
    <w:rsid w:val="00BB3C04"/>
    <w:rsid w:val="00BB539B"/>
    <w:rsid w:val="00BB6626"/>
    <w:rsid w:val="00BC32DA"/>
    <w:rsid w:val="00BE7FBB"/>
    <w:rsid w:val="00C1172B"/>
    <w:rsid w:val="00C26E39"/>
    <w:rsid w:val="00C27374"/>
    <w:rsid w:val="00C37D1C"/>
    <w:rsid w:val="00C4049B"/>
    <w:rsid w:val="00C42318"/>
    <w:rsid w:val="00C62901"/>
    <w:rsid w:val="00C63E29"/>
    <w:rsid w:val="00CA22D7"/>
    <w:rsid w:val="00CB096F"/>
    <w:rsid w:val="00CB3D3E"/>
    <w:rsid w:val="00CC5945"/>
    <w:rsid w:val="00CD11C3"/>
    <w:rsid w:val="00CD5C58"/>
    <w:rsid w:val="00CD6CB8"/>
    <w:rsid w:val="00CF6FF5"/>
    <w:rsid w:val="00D141EA"/>
    <w:rsid w:val="00D1495A"/>
    <w:rsid w:val="00D23AB6"/>
    <w:rsid w:val="00D320CA"/>
    <w:rsid w:val="00D34068"/>
    <w:rsid w:val="00D36D75"/>
    <w:rsid w:val="00D460B7"/>
    <w:rsid w:val="00D6453A"/>
    <w:rsid w:val="00D6612E"/>
    <w:rsid w:val="00D832DA"/>
    <w:rsid w:val="00DA3F90"/>
    <w:rsid w:val="00DD7F79"/>
    <w:rsid w:val="00E00317"/>
    <w:rsid w:val="00E0485D"/>
    <w:rsid w:val="00E119F3"/>
    <w:rsid w:val="00E11D3D"/>
    <w:rsid w:val="00E2463F"/>
    <w:rsid w:val="00E34761"/>
    <w:rsid w:val="00E43EC8"/>
    <w:rsid w:val="00E5322E"/>
    <w:rsid w:val="00E67553"/>
    <w:rsid w:val="00E853C2"/>
    <w:rsid w:val="00E86298"/>
    <w:rsid w:val="00EB0262"/>
    <w:rsid w:val="00EC08E4"/>
    <w:rsid w:val="00EC3B7A"/>
    <w:rsid w:val="00EE0E51"/>
    <w:rsid w:val="00EE4458"/>
    <w:rsid w:val="00EF398A"/>
    <w:rsid w:val="00F10BC3"/>
    <w:rsid w:val="00F1388C"/>
    <w:rsid w:val="00F20215"/>
    <w:rsid w:val="00F300EB"/>
    <w:rsid w:val="00F313E9"/>
    <w:rsid w:val="00F32AEF"/>
    <w:rsid w:val="00F355AC"/>
    <w:rsid w:val="00F35AF4"/>
    <w:rsid w:val="00F42ABA"/>
    <w:rsid w:val="00F51234"/>
    <w:rsid w:val="00F61D82"/>
    <w:rsid w:val="00F70DFB"/>
    <w:rsid w:val="00F76D47"/>
    <w:rsid w:val="00F94FCD"/>
    <w:rsid w:val="00FB5EBF"/>
    <w:rsid w:val="00FC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321D2D-E1FA-49A3-AB24-9A6D8219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645A2"/>
    <w:pPr>
      <w:ind w:firstLine="540"/>
    </w:pPr>
  </w:style>
  <w:style w:type="character" w:customStyle="1" w:styleId="a4">
    <w:name w:val="Основной текст с отступом Знак"/>
    <w:basedOn w:val="a0"/>
    <w:link w:val="a3"/>
    <w:rsid w:val="003645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645A2"/>
    <w:pPr>
      <w:ind w:left="720"/>
      <w:contextualSpacing/>
    </w:pPr>
    <w:rPr>
      <w:rFonts w:ascii="Calibri" w:hAnsi="Calibri"/>
      <w:lang w:val="en-US" w:eastAsia="en-US" w:bidi="en-US"/>
    </w:rPr>
  </w:style>
  <w:style w:type="paragraph" w:styleId="a6">
    <w:name w:val="header"/>
    <w:basedOn w:val="a"/>
    <w:link w:val="a7"/>
    <w:uiPriority w:val="99"/>
    <w:semiHidden/>
    <w:unhideWhenUsed/>
    <w:rsid w:val="002019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019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019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9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basedOn w:val="a"/>
    <w:uiPriority w:val="1"/>
    <w:qFormat/>
    <w:rsid w:val="00CD6CB8"/>
    <w:rPr>
      <w:rFonts w:ascii="Calibri" w:hAnsi="Calibri"/>
      <w:szCs w:val="32"/>
      <w:lang w:val="en-US" w:eastAsia="en-US" w:bidi="en-US"/>
    </w:rPr>
  </w:style>
  <w:style w:type="paragraph" w:customStyle="1" w:styleId="CM17">
    <w:name w:val="CM17"/>
    <w:basedOn w:val="a"/>
    <w:next w:val="a"/>
    <w:uiPriority w:val="99"/>
    <w:rsid w:val="004E706B"/>
    <w:pPr>
      <w:widowControl w:val="0"/>
      <w:autoSpaceDE w:val="0"/>
      <w:autoSpaceDN w:val="0"/>
      <w:adjustRightInd w:val="0"/>
      <w:spacing w:after="193"/>
    </w:pPr>
    <w:rPr>
      <w:rFonts w:ascii="School Book C San Pin" w:hAnsi="School Book C San Pin"/>
    </w:rPr>
  </w:style>
  <w:style w:type="paragraph" w:customStyle="1" w:styleId="CM4">
    <w:name w:val="CM4"/>
    <w:basedOn w:val="a"/>
    <w:next w:val="a"/>
    <w:uiPriority w:val="99"/>
    <w:rsid w:val="004E706B"/>
    <w:pPr>
      <w:widowControl w:val="0"/>
      <w:autoSpaceDE w:val="0"/>
      <w:autoSpaceDN w:val="0"/>
      <w:adjustRightInd w:val="0"/>
      <w:spacing w:line="200" w:lineRule="atLeast"/>
    </w:pPr>
    <w:rPr>
      <w:rFonts w:ascii="School Book C San Pin" w:hAnsi="School Book C San Pin"/>
    </w:rPr>
  </w:style>
  <w:style w:type="paragraph" w:styleId="ab">
    <w:name w:val="Normal (Web)"/>
    <w:basedOn w:val="a"/>
    <w:uiPriority w:val="99"/>
    <w:unhideWhenUsed/>
    <w:rsid w:val="00101659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4D464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D46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8">
    <w:name w:val="Font Style18"/>
    <w:basedOn w:val="a0"/>
    <w:uiPriority w:val="99"/>
    <w:rsid w:val="00081408"/>
    <w:rPr>
      <w:rFonts w:ascii="Times New Roman" w:hAnsi="Times New Roman" w:cs="Times New Roman"/>
      <w:i/>
      <w:iCs/>
      <w:sz w:val="20"/>
      <w:szCs w:val="20"/>
    </w:rPr>
  </w:style>
  <w:style w:type="paragraph" w:customStyle="1" w:styleId="Style8">
    <w:name w:val="Style8"/>
    <w:basedOn w:val="a"/>
    <w:uiPriority w:val="99"/>
    <w:rsid w:val="00081408"/>
    <w:pPr>
      <w:widowControl w:val="0"/>
      <w:autoSpaceDE w:val="0"/>
      <w:autoSpaceDN w:val="0"/>
      <w:adjustRightInd w:val="0"/>
      <w:spacing w:line="229" w:lineRule="exact"/>
    </w:pPr>
    <w:rPr>
      <w:rFonts w:ascii="Arial" w:eastAsiaTheme="minorEastAsia" w:hAnsi="Arial" w:cs="Arial"/>
    </w:rPr>
  </w:style>
  <w:style w:type="paragraph" w:customStyle="1" w:styleId="Standard">
    <w:name w:val="Standard"/>
    <w:rsid w:val="005D4C6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D3D6F-6E14-4F68-8C6D-6861527A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12</Pages>
  <Words>4344</Words>
  <Characters>24764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197</cp:revision>
  <cp:lastPrinted>2014-12-04T10:42:00Z</cp:lastPrinted>
  <dcterms:created xsi:type="dcterms:W3CDTF">2012-09-05T15:34:00Z</dcterms:created>
  <dcterms:modified xsi:type="dcterms:W3CDTF">2020-02-27T11:36:00Z</dcterms:modified>
</cp:coreProperties>
</file>