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3C7" w:rsidRDefault="008013C7" w:rsidP="008013C7">
      <w:pPr>
        <w:spacing w:after="0" w:line="259" w:lineRule="auto"/>
        <w:ind w:left="0" w:right="2"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047A65" wp14:editId="00D838E1">
            <wp:simplePos x="0" y="0"/>
            <wp:positionH relativeFrom="margin">
              <wp:posOffset>-48260</wp:posOffset>
            </wp:positionH>
            <wp:positionV relativeFrom="margin">
              <wp:posOffset>208280</wp:posOffset>
            </wp:positionV>
            <wp:extent cx="6696075" cy="1470025"/>
            <wp:effectExtent l="0" t="0" r="9525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696075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13C7" w:rsidRDefault="008013C7" w:rsidP="008013C7">
      <w:pPr>
        <w:spacing w:after="0" w:line="259" w:lineRule="auto"/>
        <w:ind w:left="0" w:right="2" w:firstLine="0"/>
        <w:jc w:val="center"/>
      </w:pPr>
    </w:p>
    <w:p w:rsidR="008013C7" w:rsidRDefault="008013C7" w:rsidP="008013C7">
      <w:pPr>
        <w:spacing w:after="0" w:line="259" w:lineRule="auto"/>
        <w:ind w:left="0" w:right="2" w:firstLine="0"/>
        <w:jc w:val="center"/>
      </w:pPr>
    </w:p>
    <w:p w:rsidR="008013C7" w:rsidRDefault="008013C7" w:rsidP="008013C7">
      <w:pPr>
        <w:spacing w:after="0" w:line="259" w:lineRule="auto"/>
        <w:ind w:left="0" w:right="2" w:firstLine="0"/>
        <w:jc w:val="center"/>
      </w:pPr>
    </w:p>
    <w:p w:rsidR="008013C7" w:rsidRDefault="008013C7" w:rsidP="008013C7">
      <w:pPr>
        <w:spacing w:after="0" w:line="259" w:lineRule="auto"/>
        <w:ind w:left="0" w:right="2" w:firstLine="0"/>
        <w:jc w:val="center"/>
      </w:pPr>
    </w:p>
    <w:p w:rsidR="008013C7" w:rsidRDefault="008013C7" w:rsidP="008013C7">
      <w:pPr>
        <w:spacing w:after="0" w:line="259" w:lineRule="auto"/>
        <w:ind w:left="0" w:right="2" w:firstLine="0"/>
        <w:jc w:val="center"/>
      </w:pPr>
    </w:p>
    <w:p w:rsidR="008013C7" w:rsidRDefault="008013C7" w:rsidP="008013C7">
      <w:pPr>
        <w:spacing w:after="0" w:line="259" w:lineRule="auto"/>
        <w:ind w:left="0" w:right="2" w:firstLine="0"/>
        <w:jc w:val="center"/>
      </w:pPr>
    </w:p>
    <w:p w:rsidR="008013C7" w:rsidRDefault="008013C7" w:rsidP="008013C7">
      <w:pPr>
        <w:spacing w:after="0" w:line="259" w:lineRule="auto"/>
        <w:ind w:left="0" w:right="2" w:firstLine="0"/>
        <w:jc w:val="center"/>
      </w:pPr>
    </w:p>
    <w:p w:rsidR="008013C7" w:rsidRDefault="008013C7" w:rsidP="008013C7">
      <w:pPr>
        <w:spacing w:after="0" w:line="259" w:lineRule="auto"/>
        <w:ind w:left="0" w:right="2" w:firstLine="0"/>
        <w:jc w:val="center"/>
      </w:pPr>
    </w:p>
    <w:p w:rsidR="008013C7" w:rsidRDefault="008013C7" w:rsidP="008013C7">
      <w:pPr>
        <w:spacing w:after="0" w:line="259" w:lineRule="auto"/>
        <w:ind w:left="0" w:right="2" w:firstLine="0"/>
        <w:jc w:val="center"/>
      </w:pPr>
    </w:p>
    <w:p w:rsidR="008013C7" w:rsidRDefault="008013C7" w:rsidP="008013C7">
      <w:pPr>
        <w:spacing w:after="0" w:line="259" w:lineRule="auto"/>
        <w:ind w:left="0" w:right="2" w:firstLine="0"/>
        <w:jc w:val="center"/>
      </w:pPr>
    </w:p>
    <w:p w:rsidR="008013C7" w:rsidRDefault="008013C7" w:rsidP="008013C7">
      <w:pPr>
        <w:spacing w:after="0" w:line="259" w:lineRule="auto"/>
        <w:ind w:left="0" w:right="2" w:firstLine="0"/>
        <w:jc w:val="center"/>
      </w:pPr>
    </w:p>
    <w:p w:rsidR="008013C7" w:rsidRPr="00A95056" w:rsidRDefault="008013C7" w:rsidP="008013C7">
      <w:pPr>
        <w:pStyle w:val="a5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95056">
        <w:rPr>
          <w:rFonts w:ascii="Times New Roman" w:hAnsi="Times New Roman"/>
          <w:b/>
          <w:sz w:val="32"/>
          <w:szCs w:val="32"/>
          <w:lang w:eastAsia="ru-RU"/>
        </w:rPr>
        <w:t>Рабочая программа</w:t>
      </w:r>
    </w:p>
    <w:p w:rsidR="008013C7" w:rsidRPr="005F0D11" w:rsidRDefault="008013C7" w:rsidP="008013C7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013C7" w:rsidRDefault="008013C7" w:rsidP="008013C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учебному предмету: технология</w:t>
      </w:r>
    </w:p>
    <w:p w:rsidR="008013C7" w:rsidRDefault="008013C7" w:rsidP="008013C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013C7" w:rsidRDefault="008013C7" w:rsidP="008013C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класс: 6</w:t>
      </w:r>
    </w:p>
    <w:p w:rsidR="008013C7" w:rsidRDefault="008013C7" w:rsidP="008013C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013C7" w:rsidRDefault="008013C7" w:rsidP="008013C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013C7" w:rsidRDefault="008013C7" w:rsidP="008013C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уровень образования: основное общее </w:t>
      </w:r>
    </w:p>
    <w:p w:rsidR="008013C7" w:rsidRDefault="008013C7" w:rsidP="008013C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013C7" w:rsidRDefault="008013C7" w:rsidP="008013C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013C7" w:rsidRDefault="008013C7" w:rsidP="008013C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013C7" w:rsidRDefault="008013C7" w:rsidP="008013C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013C7" w:rsidRDefault="008013C7" w:rsidP="008013C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013C7" w:rsidRPr="00965DEB" w:rsidRDefault="008013C7" w:rsidP="008013C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013C7" w:rsidRDefault="008013C7" w:rsidP="008013C7">
      <w:pPr>
        <w:spacing w:after="0" w:line="259" w:lineRule="auto"/>
        <w:ind w:left="0" w:right="2" w:firstLine="0"/>
        <w:jc w:val="center"/>
      </w:pPr>
    </w:p>
    <w:p w:rsidR="008013C7" w:rsidRDefault="008013C7" w:rsidP="008013C7">
      <w:pPr>
        <w:spacing w:after="0" w:line="259" w:lineRule="auto"/>
        <w:ind w:left="0" w:right="2" w:firstLine="0"/>
        <w:jc w:val="center"/>
      </w:pPr>
    </w:p>
    <w:p w:rsidR="008013C7" w:rsidRDefault="008013C7" w:rsidP="008013C7">
      <w:pPr>
        <w:pStyle w:val="a5"/>
        <w:jc w:val="right"/>
        <w:rPr>
          <w:lang w:eastAsia="ru-RU"/>
        </w:rPr>
      </w:pPr>
      <w:r w:rsidRPr="00B7226E">
        <w:rPr>
          <w:rFonts w:ascii="Times New Roman" w:hAnsi="Times New Roman"/>
          <w:sz w:val="24"/>
          <w:szCs w:val="24"/>
          <w:lang w:eastAsia="ru-RU"/>
        </w:rPr>
        <w:t xml:space="preserve">Составитель </w:t>
      </w:r>
      <w:r>
        <w:rPr>
          <w:rFonts w:ascii="Times New Roman" w:hAnsi="Times New Roman"/>
          <w:sz w:val="24"/>
          <w:szCs w:val="24"/>
          <w:lang w:eastAsia="ru-RU"/>
        </w:rPr>
        <w:t>рабочей программы</w:t>
      </w:r>
      <w:r>
        <w:rPr>
          <w:lang w:eastAsia="ru-RU"/>
        </w:rPr>
        <w:t xml:space="preserve">: </w:t>
      </w:r>
    </w:p>
    <w:p w:rsidR="008013C7" w:rsidRDefault="008013C7" w:rsidP="008013C7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Мартюкова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Татьяна Леонидовна</w:t>
      </w:r>
      <w:r w:rsidRPr="00BF387E">
        <w:rPr>
          <w:rFonts w:ascii="Times New Roman" w:hAnsi="Times New Roman"/>
          <w:sz w:val="24"/>
          <w:szCs w:val="24"/>
          <w:lang w:eastAsia="ru-RU"/>
        </w:rPr>
        <w:t>,</w:t>
      </w:r>
    </w:p>
    <w:p w:rsidR="008013C7" w:rsidRPr="00BF387E" w:rsidRDefault="008013C7" w:rsidP="008013C7">
      <w:pPr>
        <w:pStyle w:val="a5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F387E">
        <w:rPr>
          <w:rFonts w:ascii="Times New Roman" w:hAnsi="Times New Roman"/>
          <w:sz w:val="24"/>
          <w:szCs w:val="24"/>
          <w:lang w:eastAsia="ru-RU"/>
        </w:rPr>
        <w:t xml:space="preserve"> уч</w:t>
      </w:r>
      <w:r>
        <w:rPr>
          <w:rFonts w:ascii="Times New Roman" w:hAnsi="Times New Roman"/>
          <w:sz w:val="24"/>
          <w:szCs w:val="24"/>
          <w:lang w:eastAsia="ru-RU"/>
        </w:rPr>
        <w:t xml:space="preserve">итель технологии </w:t>
      </w:r>
    </w:p>
    <w:p w:rsidR="008013C7" w:rsidRPr="00965DEB" w:rsidRDefault="008013C7" w:rsidP="008013C7">
      <w:pPr>
        <w:pStyle w:val="a5"/>
        <w:jc w:val="right"/>
        <w:rPr>
          <w:rFonts w:ascii="Times New Roman" w:eastAsia="BatangChe" w:hAnsi="Times New Roman"/>
          <w:sz w:val="18"/>
          <w:szCs w:val="18"/>
          <w:lang w:eastAsia="ru-RU"/>
        </w:rPr>
      </w:pPr>
      <w:r>
        <w:rPr>
          <w:rFonts w:ascii="Times New Roman" w:eastAsia="BatangChe" w:hAnsi="Times New Roman"/>
          <w:sz w:val="18"/>
          <w:szCs w:val="18"/>
          <w:lang w:eastAsia="ru-RU"/>
        </w:rPr>
        <w:t xml:space="preserve">                                                                                       </w:t>
      </w:r>
      <w:r w:rsidRPr="001D2498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eastAsia="BatangChe" w:hAnsi="Times New Roman"/>
          <w:sz w:val="18"/>
          <w:szCs w:val="18"/>
          <w:lang w:eastAsia="ru-RU"/>
        </w:rPr>
        <w:t xml:space="preserve">                  </w:t>
      </w:r>
      <w:r w:rsidRPr="00A8680C">
        <w:rPr>
          <w:rFonts w:ascii="Times New Roman" w:eastAsia="BatangChe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B7226E">
        <w:rPr>
          <w:rFonts w:ascii="Times New Roman" w:eastAsia="BatangChe" w:hAnsi="Times New Roman"/>
          <w:sz w:val="24"/>
          <w:szCs w:val="24"/>
          <w:lang w:eastAsia="ru-RU"/>
        </w:rPr>
        <w:t>Квалификационная категория</w:t>
      </w:r>
      <w:r>
        <w:rPr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нет</w:t>
      </w:r>
    </w:p>
    <w:p w:rsidR="008013C7" w:rsidRDefault="008013C7" w:rsidP="008013C7">
      <w:pPr>
        <w:spacing w:after="4" w:line="270" w:lineRule="auto"/>
        <w:ind w:left="1251" w:right="0"/>
        <w:jc w:val="right"/>
        <w:rPr>
          <w:b/>
        </w:rPr>
      </w:pPr>
    </w:p>
    <w:p w:rsidR="008013C7" w:rsidRDefault="008013C7" w:rsidP="008013C7">
      <w:pPr>
        <w:spacing w:after="4" w:line="270" w:lineRule="auto"/>
        <w:ind w:left="1251" w:right="0"/>
        <w:jc w:val="left"/>
        <w:rPr>
          <w:b/>
        </w:rPr>
      </w:pPr>
    </w:p>
    <w:p w:rsidR="008013C7" w:rsidRDefault="008013C7" w:rsidP="008013C7">
      <w:pPr>
        <w:spacing w:after="4" w:line="270" w:lineRule="auto"/>
        <w:ind w:left="1251" w:right="0"/>
        <w:jc w:val="left"/>
        <w:rPr>
          <w:b/>
        </w:rPr>
      </w:pPr>
    </w:p>
    <w:p w:rsidR="008013C7" w:rsidRDefault="008013C7" w:rsidP="008013C7">
      <w:pPr>
        <w:spacing w:after="4" w:line="270" w:lineRule="auto"/>
        <w:ind w:left="1251" w:right="0"/>
        <w:jc w:val="left"/>
        <w:rPr>
          <w:b/>
        </w:rPr>
      </w:pPr>
    </w:p>
    <w:p w:rsidR="008013C7" w:rsidRDefault="008013C7" w:rsidP="008013C7">
      <w:pPr>
        <w:spacing w:after="4" w:line="270" w:lineRule="auto"/>
        <w:ind w:left="1251" w:right="0"/>
        <w:jc w:val="left"/>
        <w:rPr>
          <w:rFonts w:ascii="Arial" w:eastAsia="Arial" w:hAnsi="Arial" w:cs="Arial"/>
          <w:b/>
        </w:rPr>
      </w:pPr>
    </w:p>
    <w:p w:rsidR="008013C7" w:rsidRDefault="008013C7" w:rsidP="008013C7">
      <w:pPr>
        <w:spacing w:after="4" w:line="270" w:lineRule="auto"/>
        <w:ind w:left="1251" w:right="0"/>
        <w:jc w:val="left"/>
        <w:rPr>
          <w:rFonts w:ascii="Arial" w:eastAsia="Arial" w:hAnsi="Arial" w:cs="Arial"/>
          <w:b/>
        </w:rPr>
      </w:pPr>
    </w:p>
    <w:p w:rsidR="008013C7" w:rsidRDefault="008013C7" w:rsidP="008013C7">
      <w:pPr>
        <w:spacing w:after="4" w:line="270" w:lineRule="auto"/>
        <w:ind w:left="1251" w:right="0"/>
        <w:jc w:val="left"/>
        <w:rPr>
          <w:rFonts w:ascii="Arial" w:eastAsia="Arial" w:hAnsi="Arial" w:cs="Arial"/>
          <w:b/>
        </w:rPr>
      </w:pPr>
    </w:p>
    <w:p w:rsidR="008013C7" w:rsidRDefault="008013C7" w:rsidP="008013C7">
      <w:pPr>
        <w:spacing w:after="4" w:line="270" w:lineRule="auto"/>
        <w:ind w:left="1251" w:right="0"/>
        <w:jc w:val="left"/>
        <w:rPr>
          <w:rFonts w:ascii="Arial" w:eastAsia="Arial" w:hAnsi="Arial" w:cs="Arial"/>
          <w:b/>
        </w:rPr>
      </w:pPr>
    </w:p>
    <w:p w:rsidR="008013C7" w:rsidRPr="00E50997" w:rsidRDefault="008013C7" w:rsidP="008013C7">
      <w:pPr>
        <w:spacing w:after="4" w:line="270" w:lineRule="auto"/>
        <w:ind w:left="1251" w:right="0"/>
        <w:jc w:val="center"/>
        <w:rPr>
          <w:rFonts w:eastAsia="Arial"/>
          <w:bCs/>
        </w:rPr>
      </w:pPr>
      <w:r w:rsidRPr="00E50997">
        <w:rPr>
          <w:rFonts w:eastAsia="Arial"/>
          <w:bCs/>
        </w:rPr>
        <w:t>Год разработки: 2019</w:t>
      </w:r>
    </w:p>
    <w:p w:rsidR="008013C7" w:rsidRDefault="008013C7" w:rsidP="008013C7">
      <w:pPr>
        <w:spacing w:after="0" w:line="259" w:lineRule="auto"/>
        <w:ind w:left="0" w:right="2" w:firstLine="0"/>
        <w:jc w:val="center"/>
      </w:pPr>
    </w:p>
    <w:p w:rsidR="001B4BA4" w:rsidRDefault="001B4BA4">
      <w:pPr>
        <w:spacing w:after="0" w:line="259" w:lineRule="auto"/>
        <w:ind w:left="5031" w:right="0" w:firstLine="0"/>
        <w:jc w:val="left"/>
      </w:pPr>
    </w:p>
    <w:p w:rsidR="001B4BA4" w:rsidRDefault="00FC1C9F">
      <w:pPr>
        <w:spacing w:after="0" w:line="259" w:lineRule="auto"/>
        <w:ind w:left="5031" w:right="0" w:firstLine="0"/>
        <w:jc w:val="lef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5031" w:right="0" w:firstLine="0"/>
        <w:jc w:val="left"/>
      </w:pPr>
      <w:r>
        <w:rPr>
          <w:b/>
        </w:rPr>
        <w:t xml:space="preserve"> </w:t>
      </w:r>
    </w:p>
    <w:p w:rsidR="001B4BA4" w:rsidRDefault="00FC1C9F">
      <w:pPr>
        <w:pStyle w:val="1"/>
        <w:ind w:left="240" w:hanging="240"/>
      </w:pPr>
      <w:r>
        <w:t xml:space="preserve">Планируемые результаты освоения учебного предмета «Технология» </w:t>
      </w:r>
    </w:p>
    <w:p w:rsidR="001B4BA4" w:rsidRDefault="00FC1C9F">
      <w:pPr>
        <w:spacing w:after="18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1B4BA4" w:rsidRDefault="00FC1C9F" w:rsidP="008013C7">
      <w:pPr>
        <w:ind w:right="52" w:firstLine="230"/>
      </w:pPr>
      <w:r>
        <w:t xml:space="preserve">Изучение </w:t>
      </w:r>
      <w:proofErr w:type="gramStart"/>
      <w:r>
        <w:t>технологии  в</w:t>
      </w:r>
      <w:proofErr w:type="gramEnd"/>
      <w:r>
        <w:t xml:space="preserve"> 6 классе направлено на достижение учащимися личностных, </w:t>
      </w:r>
      <w:proofErr w:type="spellStart"/>
      <w:r>
        <w:t>метапредметных</w:t>
      </w:r>
      <w:proofErr w:type="spellEnd"/>
      <w:r>
        <w:t xml:space="preserve"> (регулятивных, познавательных и коммуникативных) и предметных результатов. </w:t>
      </w:r>
    </w:p>
    <w:p w:rsidR="001B4BA4" w:rsidRDefault="00FC1C9F">
      <w:pPr>
        <w:ind w:right="52"/>
      </w:pPr>
      <w:proofErr w:type="gramStart"/>
      <w:r>
        <w:rPr>
          <w:b/>
          <w:i/>
          <w:u w:val="single" w:color="000000"/>
        </w:rPr>
        <w:t>Личностные  результаты</w:t>
      </w:r>
      <w:proofErr w:type="gramEnd"/>
      <w:r>
        <w:rPr>
          <w:b/>
          <w:i/>
          <w:u w:val="single" w:color="000000"/>
        </w:rPr>
        <w:t xml:space="preserve">  </w:t>
      </w:r>
      <w:r>
        <w:t xml:space="preserve">изучение предмета  технология в 6 классе, направление «Технология ведения дома», относятся: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проявление познавательных интересов и активности в данной области предметной технологической деятельности;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развитие трудолюбия и ответственности за качество своей деятельности;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овладение установками, нормами и правилами научной организации умственного и физического труда;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самооценка своих умственных и физических способностей для труда в различных сферах с позиций будущей социализации и стратификации;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становление профессионального самоопределения в выбранной сфере профессиональной деятельности;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осознание необходимости общественно-полезного труда как условия безопасной и эффективной социализации;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бережное отношение к природным и хозяйственным ресурсам;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готовность к рациональному ведению домашнего хозяйства; </w:t>
      </w:r>
    </w:p>
    <w:p w:rsidR="001B4BA4" w:rsidRDefault="00FC1C9F">
      <w:pPr>
        <w:numPr>
          <w:ilvl w:val="0"/>
          <w:numId w:val="1"/>
        </w:numPr>
        <w:spacing w:after="11"/>
        <w:ind w:right="52" w:hanging="420"/>
      </w:pPr>
      <w:r>
        <w:t xml:space="preserve">проявление технико-технологического и экономического мышления при организации своей деятельности. </w:t>
      </w:r>
    </w:p>
    <w:p w:rsidR="001B4BA4" w:rsidRDefault="00FC1C9F">
      <w:pPr>
        <w:ind w:right="52"/>
      </w:pPr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Метапредметным</w:t>
      </w:r>
      <w:proofErr w:type="spellEnd"/>
      <w:r>
        <w:rPr>
          <w:b/>
          <w:i/>
          <w:u w:val="single" w:color="000000"/>
        </w:rPr>
        <w:t xml:space="preserve"> результатам</w:t>
      </w:r>
      <w:r>
        <w:t xml:space="preserve"> </w:t>
      </w:r>
      <w:proofErr w:type="gramStart"/>
      <w:r>
        <w:t>изучения  предмета</w:t>
      </w:r>
      <w:proofErr w:type="gramEnd"/>
      <w:r>
        <w:t xml:space="preserve"> «Технология», направление «Технология ведения дома», относятся: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планирование процесса познавательно-трудовой деятельности;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определение адекватных </w:t>
      </w:r>
      <w:proofErr w:type="gramStart"/>
      <w:r>
        <w:t>условиям  способов</w:t>
      </w:r>
      <w:proofErr w:type="gramEnd"/>
      <w:r>
        <w:t xml:space="preserve"> решения учебной или трудовой задачи на основе заданных алгоритмов;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проявление нестандартного подхода к решению учебных и практических задач в процессе моделирования изделия или технологического процесса;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мотивированный отказ от образца объекта труда при данных условиях, поиск новых решений возникшей технической или организационной проблемы;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самостоятельная организация и выполнение различных творческих работ по созданию технических изделий;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виртуальное и натурное моделирование технических и технологических процессов объектов;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приведение примеров, подбор аргументов, формулирование обоснованных выводов по обоснованию технико-технологического и организационного решения; 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отражение в устной или письменной форме результатов своей деятельности;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выявление потребностей, проектирование и создание объектов, имеющих потребительную стоимость;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>
        <w:t>интернет-ресурсы</w:t>
      </w:r>
      <w:proofErr w:type="spellEnd"/>
      <w:r>
        <w:t xml:space="preserve"> и другие базы данных;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lastRenderedPageBreak/>
        <w:t xml:space="preserve"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согласование и координация совместной познавательно-трудовой деятельности с другими ее участниками;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объективное оценивание вклада своей познавательно-трудовой деятельности в решение общих задач коллектива;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диагностика результатов познавательно-трудовой деятельности по принятым критериям и показателям.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обоснование путей и средств устранения ошибок или разрешения противоречий в выполняемых технологических процессах;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соблюдение норм и правил культуры труда в соответствии с технологической культурой производства; </w:t>
      </w:r>
    </w:p>
    <w:p w:rsidR="001B4BA4" w:rsidRDefault="00FC1C9F">
      <w:pPr>
        <w:numPr>
          <w:ilvl w:val="0"/>
          <w:numId w:val="1"/>
        </w:numPr>
        <w:spacing w:after="12"/>
        <w:ind w:right="52" w:hanging="420"/>
      </w:pPr>
      <w:r>
        <w:t xml:space="preserve">соблюдение норм и правил безопасности познавательно-трудовой деятельности и созидательного труда. </w:t>
      </w:r>
    </w:p>
    <w:p w:rsidR="001B4BA4" w:rsidRDefault="00FC1C9F">
      <w:pPr>
        <w:ind w:right="52"/>
      </w:pPr>
      <w:r>
        <w:rPr>
          <w:b/>
          <w:i/>
          <w:u w:val="single" w:color="000000"/>
        </w:rPr>
        <w:t xml:space="preserve"> </w:t>
      </w:r>
      <w:proofErr w:type="gramStart"/>
      <w:r>
        <w:rPr>
          <w:b/>
          <w:i/>
          <w:u w:val="single" w:color="000000"/>
        </w:rPr>
        <w:t>Предметные  результаты</w:t>
      </w:r>
      <w:proofErr w:type="gramEnd"/>
      <w:r>
        <w:rPr>
          <w:b/>
          <w:i/>
          <w:u w:val="single" w:color="000000"/>
        </w:rPr>
        <w:t xml:space="preserve"> </w:t>
      </w:r>
      <w:r>
        <w:t xml:space="preserve">изучения предмета технология, направление «Технология ведения дома», относятся: </w:t>
      </w:r>
    </w:p>
    <w:p w:rsidR="001B4BA4" w:rsidRDefault="00FC1C9F">
      <w:pPr>
        <w:spacing w:after="40" w:line="259" w:lineRule="auto"/>
        <w:ind w:left="-5" w:right="0"/>
        <w:jc w:val="left"/>
      </w:pPr>
      <w:r>
        <w:rPr>
          <w:b/>
          <w:i/>
        </w:rPr>
        <w:t xml:space="preserve">в познавательной сфере: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рациональное использование учебной и дополнительной технической и технологической информации для проектирования и создания объектов труда;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оценка технологических свойств материалов и областей их применения;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ориентация в имеющихся и </w:t>
      </w:r>
      <w:proofErr w:type="gramStart"/>
      <w:r>
        <w:t>возможных технических средствах</w:t>
      </w:r>
      <w:proofErr w:type="gramEnd"/>
      <w:r>
        <w:t xml:space="preserve"> и технологиях создания объектов труда;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владение алгоритмами и методами решения технических и технологических задач;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классификация видов и назначения методов получения и преобразования материалов, энергии информации, объектов живой природы и социальной среды, а также соответствующих технологий промышленного производства;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распознавание видов, назначения материалов, инструментов и оборудования, применяемого в техническом труде;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владение кодами и </w:t>
      </w:r>
      <w:proofErr w:type="gramStart"/>
      <w:r>
        <w:t>методами чтения</w:t>
      </w:r>
      <w:proofErr w:type="gramEnd"/>
      <w:r>
        <w:t xml:space="preserve"> и способами графического представления технической и технологической информации;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применение общенаучных знаний по предметам естественно-математического цикла в подготовке и осуществлении технологических процессов для обоснования и аргументации рациональности деятельности;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владение способами научной организации труда, формами деятельности, соответствующими культуре труда и технологической культуре производства;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применение элементов прикладной экономики при обосновании технологий и проектов. </w:t>
      </w:r>
    </w:p>
    <w:p w:rsidR="001B4BA4" w:rsidRDefault="00FC1C9F">
      <w:pPr>
        <w:spacing w:after="40" w:line="259" w:lineRule="auto"/>
        <w:ind w:left="-5" w:right="0"/>
        <w:jc w:val="left"/>
      </w:pPr>
      <w:r>
        <w:rPr>
          <w:b/>
          <w:i/>
        </w:rPr>
        <w:t xml:space="preserve">В трудовой сфере: 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планирование технологического процесса и процесса труда;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подбор материалов с учетом характера объекта труда и технологии;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проведение необходимых опытов и исследований при подборе материалов и проектировании объекта труда;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подбор инструментов и оборудования с учетом требований технологии и </w:t>
      </w:r>
      <w:proofErr w:type="spellStart"/>
      <w:r>
        <w:t>материальноэнергетических</w:t>
      </w:r>
      <w:proofErr w:type="spellEnd"/>
      <w:r>
        <w:t xml:space="preserve"> ресурсов; </w:t>
      </w:r>
    </w:p>
    <w:p w:rsidR="001B4BA4" w:rsidRDefault="00FC1C9F">
      <w:pPr>
        <w:numPr>
          <w:ilvl w:val="0"/>
          <w:numId w:val="1"/>
        </w:numPr>
        <w:spacing w:after="10" w:line="270" w:lineRule="auto"/>
        <w:ind w:right="52" w:hanging="420"/>
      </w:pPr>
      <w:r>
        <w:lastRenderedPageBreak/>
        <w:t xml:space="preserve">проектирование последовательности операций и составление операционной карты работ;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выполнение технологических операций с соблюдением установленных норм, стандартов и ограничений;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соблюдение норм и правил безопасности труда и пожарной безопасности;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соблюдение трудовой и технологической дисциплины;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обоснование критериев и показателей качества промежуточных и конечных результатов труда;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выбор и использование кодов и средств представления технической и технологической информации и знаковых систем (текст, таблица, схема, чертеж, эскиз, технологическая карта и др.) в соответствии с коммуникативной задачей, сферой и ситуацией общения;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подбор и применение инструментов приборов и оборудования в технологических процессах с учетом областей их применения;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выявление допущенных ошибок в процессе труда и обоснование способов их исправления;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документирование результатов труда и проектной деятельности;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расчет себестоимости продукта труда;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экономическая оценка возможной прибыли с учетом сложившейся ситуации на рынке товаров и услуг. </w:t>
      </w:r>
    </w:p>
    <w:p w:rsidR="001B4BA4" w:rsidRDefault="00FC1C9F">
      <w:pPr>
        <w:spacing w:after="40" w:line="259" w:lineRule="auto"/>
        <w:ind w:left="370" w:right="0"/>
        <w:jc w:val="left"/>
      </w:pPr>
      <w:r>
        <w:rPr>
          <w:b/>
          <w:i/>
        </w:rPr>
        <w:t xml:space="preserve">В мотивационной сфере: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оценивание своей способности и готовности к труду в конкретной предметной деятельности;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выраженная готовность к труду в сфере материального производства;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согласование своих потребностей и требований с другими участниками </w:t>
      </w:r>
      <w:proofErr w:type="spellStart"/>
      <w:r>
        <w:t>познавательнотрудовой</w:t>
      </w:r>
      <w:proofErr w:type="spellEnd"/>
      <w:r>
        <w:t xml:space="preserve"> деятельности;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осознание ответственности за качество результатов труда;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наличие экологической культуры при обосновании объекта труда и выполнении работ;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стремление к экономии и бережливости в расходовании времени, материалов, денежных средств и труда. </w:t>
      </w:r>
    </w:p>
    <w:p w:rsidR="001B4BA4" w:rsidRDefault="00FC1C9F">
      <w:pPr>
        <w:spacing w:after="40" w:line="259" w:lineRule="auto"/>
        <w:ind w:left="-5" w:right="0"/>
        <w:jc w:val="left"/>
      </w:pPr>
      <w:r>
        <w:rPr>
          <w:b/>
          <w:i/>
        </w:rPr>
        <w:t xml:space="preserve">В эстетической сфере: 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дизайнерское проектирование технологического изделия;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моделирование художественного оформления объекта труда;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разработка варианта рекламы выполненного технического объекта;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эстетическое и рациональное оснащение рабочего места с учетом требований эргономики и научной организации труда;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опрятное содержание рабочей одежды. </w:t>
      </w:r>
    </w:p>
    <w:p w:rsidR="001B4BA4" w:rsidRDefault="00FC1C9F">
      <w:pPr>
        <w:spacing w:after="40" w:line="259" w:lineRule="auto"/>
        <w:ind w:left="-5" w:right="0"/>
        <w:jc w:val="left"/>
      </w:pPr>
      <w:r>
        <w:rPr>
          <w:b/>
          <w:i/>
        </w:rPr>
        <w:t xml:space="preserve">В коммуникативной сфере: 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формирование рабочей группы для выполнения технического проекта с учетом общности интересов и возможностей будущих членов трудового коллектива;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t xml:space="preserve">оформление коммуникационной и технологической документации с учетом требований действующих стандартов;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публичная презентация и защита проекта изделия; </w:t>
      </w:r>
    </w:p>
    <w:p w:rsidR="001B4BA4" w:rsidRDefault="00FC1C9F">
      <w:pPr>
        <w:numPr>
          <w:ilvl w:val="0"/>
          <w:numId w:val="1"/>
        </w:numPr>
        <w:spacing w:after="0"/>
        <w:ind w:right="52" w:hanging="420"/>
      </w:pPr>
      <w:r>
        <w:t xml:space="preserve">разработка вариантов рекламных образов, слоганов и лейблов;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потребительская оценка зрительного ряда действующей рекламы. </w:t>
      </w:r>
    </w:p>
    <w:p w:rsidR="001B4BA4" w:rsidRDefault="00FC1C9F">
      <w:pPr>
        <w:spacing w:after="40" w:line="259" w:lineRule="auto"/>
        <w:ind w:left="-5" w:right="0"/>
        <w:jc w:val="left"/>
      </w:pPr>
      <w:r>
        <w:rPr>
          <w:b/>
          <w:i/>
        </w:rPr>
        <w:t xml:space="preserve">В психофизической сфере  </w:t>
      </w:r>
    </w:p>
    <w:p w:rsidR="001B4BA4" w:rsidRDefault="00FC1C9F">
      <w:pPr>
        <w:numPr>
          <w:ilvl w:val="0"/>
          <w:numId w:val="1"/>
        </w:numPr>
        <w:ind w:right="52" w:hanging="420"/>
      </w:pPr>
      <w:r>
        <w:lastRenderedPageBreak/>
        <w:t xml:space="preserve">развитие способностей к моторике и координации движений рук при работе с ручными инструментами; </w:t>
      </w:r>
    </w:p>
    <w:p w:rsidR="001B4BA4" w:rsidRDefault="00FC1C9F">
      <w:pPr>
        <w:numPr>
          <w:ilvl w:val="0"/>
          <w:numId w:val="1"/>
        </w:numPr>
        <w:spacing w:after="10" w:line="270" w:lineRule="auto"/>
        <w:ind w:right="52" w:hanging="420"/>
      </w:pPr>
      <w:r>
        <w:t xml:space="preserve">достижение </w:t>
      </w:r>
      <w:r>
        <w:tab/>
        <w:t xml:space="preserve">необходимой </w:t>
      </w:r>
      <w:r>
        <w:tab/>
        <w:t xml:space="preserve">точности </w:t>
      </w:r>
      <w:r>
        <w:tab/>
        <w:t xml:space="preserve">движений </w:t>
      </w:r>
      <w:r>
        <w:tab/>
        <w:t xml:space="preserve">при </w:t>
      </w:r>
      <w:r>
        <w:tab/>
        <w:t xml:space="preserve">выполнении </w:t>
      </w:r>
      <w:r>
        <w:tab/>
        <w:t xml:space="preserve">различных технологических операций;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соблюдение требуемой величины усилия, прикладываемого к инструменту с учетом технологических требований; </w:t>
      </w:r>
    </w:p>
    <w:p w:rsidR="001B4BA4" w:rsidRDefault="00FC1C9F">
      <w:pPr>
        <w:spacing w:after="0" w:line="259" w:lineRule="auto"/>
        <w:ind w:left="0" w:right="58" w:firstLine="0"/>
        <w:jc w:val="center"/>
      </w:pPr>
      <w:r>
        <w:t xml:space="preserve">сочетание образного и логического мышления в процессе проектной деятельности. </w:t>
      </w:r>
    </w:p>
    <w:p w:rsidR="001B4BA4" w:rsidRDefault="00FC1C9F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1B4BA4" w:rsidRDefault="00FC1C9F">
      <w:pPr>
        <w:spacing w:after="0" w:line="259" w:lineRule="auto"/>
        <w:ind w:left="550" w:right="0"/>
        <w:jc w:val="left"/>
      </w:pPr>
      <w:r>
        <w:rPr>
          <w:b/>
        </w:rPr>
        <w:t xml:space="preserve">   Предметные результаты изучения предметной области "Технология".  </w:t>
      </w:r>
    </w:p>
    <w:p w:rsidR="001B4BA4" w:rsidRDefault="00FC1C9F">
      <w:pPr>
        <w:spacing w:after="0" w:line="259" w:lineRule="auto"/>
        <w:ind w:left="54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282" w:type="dxa"/>
        <w:tblInd w:w="142" w:type="dxa"/>
        <w:tblCellMar>
          <w:top w:w="51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5140"/>
        <w:gridCol w:w="5142"/>
      </w:tblGrid>
      <w:tr w:rsidR="001B4BA4">
        <w:trPr>
          <w:trHeight w:val="355"/>
        </w:trPr>
        <w:tc>
          <w:tcPr>
            <w:tcW w:w="10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0" w:right="0" w:firstLine="0"/>
              <w:jc w:val="left"/>
            </w:pPr>
            <w:r>
              <w:t xml:space="preserve">Технологии творческой деятельности </w:t>
            </w:r>
          </w:p>
        </w:tc>
      </w:tr>
      <w:tr w:rsidR="001B4BA4">
        <w:trPr>
          <w:trHeight w:val="286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0" w:right="0" w:firstLine="0"/>
              <w:jc w:val="left"/>
            </w:pPr>
            <w:r>
              <w:t xml:space="preserve">Ученик научится: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0" w:right="0" w:firstLine="0"/>
              <w:jc w:val="left"/>
            </w:pPr>
            <w:r>
              <w:t xml:space="preserve">Ученик получить возможность: </w:t>
            </w:r>
          </w:p>
        </w:tc>
      </w:tr>
      <w:tr w:rsidR="001B4BA4">
        <w:trPr>
          <w:trHeight w:val="2770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0" w:right="58" w:firstLine="0"/>
            </w:pPr>
            <w:r>
              <w:t xml:space="preserve">планировать и осуществлять учебные проекты; выявлять и формулировать проблему; обосновывать цель проекта, конструкцию изделия, сущность итогового продукта. планировать этапы работы; осуществлять технологический процесс; контролировать ход и результаты выполнения проекта; представлять результаты выполненного проекта. 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8" w:line="257" w:lineRule="auto"/>
              <w:ind w:left="0" w:right="64" w:firstLine="0"/>
            </w:pPr>
            <w:r>
              <w:t xml:space="preserve">организовывать и осуществлять проектную деятельность на основе установленных норма и стандартов;  </w:t>
            </w:r>
          </w:p>
          <w:p w:rsidR="001B4BA4" w:rsidRDefault="00FC1C9F">
            <w:pPr>
              <w:spacing w:after="0" w:line="260" w:lineRule="auto"/>
              <w:ind w:left="0" w:right="0" w:firstLine="0"/>
              <w:jc w:val="left"/>
            </w:pPr>
            <w:r>
              <w:t xml:space="preserve">планировать </w:t>
            </w:r>
            <w:r>
              <w:tab/>
              <w:t xml:space="preserve">и </w:t>
            </w:r>
            <w:r>
              <w:tab/>
              <w:t xml:space="preserve">организовывать технологический процесс с учетом имеющихся ресурсов;  </w:t>
            </w:r>
          </w:p>
          <w:p w:rsidR="001B4BA4" w:rsidRDefault="00FC1C9F">
            <w:pPr>
              <w:spacing w:after="0" w:line="259" w:lineRule="auto"/>
              <w:ind w:left="0" w:right="59" w:firstLine="0"/>
            </w:pPr>
            <w:r>
              <w:t xml:space="preserve">осуществлять защиту проекта с помощью презентации; давать примерную оценку стоимости произведенного продукта, как товар на рынке. </w:t>
            </w:r>
          </w:p>
        </w:tc>
      </w:tr>
      <w:tr w:rsidR="001B4BA4">
        <w:trPr>
          <w:trHeight w:val="288"/>
        </w:trPr>
        <w:tc>
          <w:tcPr>
            <w:tcW w:w="10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0" w:right="0" w:firstLine="0"/>
              <w:jc w:val="left"/>
            </w:pPr>
            <w:r>
              <w:t xml:space="preserve">Кулинария </w:t>
            </w:r>
          </w:p>
        </w:tc>
      </w:tr>
      <w:tr w:rsidR="001B4BA4">
        <w:trPr>
          <w:trHeight w:val="286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0" w:right="0" w:firstLine="0"/>
              <w:jc w:val="left"/>
            </w:pPr>
            <w:r>
              <w:t xml:space="preserve">Ученик научится: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0" w:right="0" w:firstLine="0"/>
              <w:jc w:val="left"/>
            </w:pPr>
            <w:r>
              <w:t xml:space="preserve">Ученик получит возможность: </w:t>
            </w:r>
          </w:p>
        </w:tc>
      </w:tr>
      <w:tr w:rsidR="001B4BA4">
        <w:trPr>
          <w:trHeight w:val="1390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0" w:right="62" w:firstLine="0"/>
            </w:pPr>
            <w:r>
              <w:t xml:space="preserve">Самостоятельно готовить для всей семьи простые кулинарные блюда из сырых и вареных овощей, различных видов круп и макаронных изделий, отвечающих требованиям рационального питания.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79" w:lineRule="auto"/>
              <w:ind w:left="0" w:right="0" w:firstLine="0"/>
            </w:pPr>
            <w:r>
              <w:t xml:space="preserve">Составлять рацион питания на основе физиологических потребностей человека;  </w:t>
            </w:r>
          </w:p>
          <w:p w:rsidR="001B4BA4" w:rsidRDefault="00FC1C9F">
            <w:pPr>
              <w:spacing w:after="0" w:line="259" w:lineRule="auto"/>
              <w:ind w:left="0" w:firstLine="0"/>
            </w:pPr>
            <w:r>
              <w:t xml:space="preserve">Выбирать пищевые продукты для удовлетворения потребностей организма в белках, углеводах, жирах, витаминах, </w:t>
            </w:r>
          </w:p>
        </w:tc>
      </w:tr>
      <w:tr w:rsidR="001B4BA4">
        <w:trPr>
          <w:trHeight w:val="1942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0" w:right="61" w:firstLine="0"/>
            </w:pPr>
            <w:r>
              <w:t xml:space="preserve">Соблюдая правильную технологическую последовательность приготовления и </w:t>
            </w:r>
            <w:proofErr w:type="gramStart"/>
            <w:r>
              <w:t>санитарно-гигиенические требования</w:t>
            </w:r>
            <w:proofErr w:type="gramEnd"/>
            <w:r>
              <w:t xml:space="preserve"> и правила безопасности.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0" w:right="0" w:firstLine="0"/>
              <w:jc w:val="left"/>
            </w:pPr>
            <w:r>
              <w:t xml:space="preserve">минеральных веществах.  </w:t>
            </w:r>
          </w:p>
          <w:p w:rsidR="001B4BA4" w:rsidRDefault="00FC1C9F">
            <w:pPr>
              <w:spacing w:after="0" w:line="278" w:lineRule="auto"/>
              <w:ind w:left="0" w:right="0" w:firstLine="0"/>
            </w:pPr>
            <w:r>
              <w:t xml:space="preserve">Организовывать свое рациональное питание в домашних условиях; </w:t>
            </w:r>
          </w:p>
          <w:p w:rsidR="001B4BA4" w:rsidRDefault="00FC1C9F">
            <w:pPr>
              <w:spacing w:after="0" w:line="278" w:lineRule="auto"/>
              <w:ind w:left="0" w:right="0" w:firstLine="0"/>
            </w:pPr>
            <w:r>
              <w:t xml:space="preserve">Применять различные способы обработки пищевых продуктов; </w:t>
            </w:r>
          </w:p>
          <w:p w:rsidR="001B4BA4" w:rsidRDefault="00FC1C9F">
            <w:pPr>
              <w:spacing w:after="0" w:line="259" w:lineRule="auto"/>
              <w:ind w:left="0" w:right="0" w:firstLine="0"/>
            </w:pPr>
            <w:r>
              <w:t xml:space="preserve">Оформлять приготовленные блюда, сервировать стол, соблюдать правила этикета. </w:t>
            </w:r>
          </w:p>
        </w:tc>
      </w:tr>
      <w:tr w:rsidR="001B4BA4">
        <w:trPr>
          <w:trHeight w:val="288"/>
        </w:trPr>
        <w:tc>
          <w:tcPr>
            <w:tcW w:w="10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0" w:right="0" w:firstLine="0"/>
              <w:jc w:val="left"/>
            </w:pPr>
            <w:r>
              <w:t xml:space="preserve">Создание изделий из текстильных материалов </w:t>
            </w:r>
          </w:p>
        </w:tc>
      </w:tr>
      <w:tr w:rsidR="001B4BA4">
        <w:trPr>
          <w:trHeight w:val="286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0" w:right="0" w:firstLine="0"/>
              <w:jc w:val="left"/>
            </w:pPr>
            <w:r>
              <w:t xml:space="preserve">Ученик научится: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0" w:right="0" w:firstLine="0"/>
              <w:jc w:val="left"/>
            </w:pPr>
            <w:r>
              <w:t xml:space="preserve">Ученик получит возможность: </w:t>
            </w:r>
          </w:p>
        </w:tc>
      </w:tr>
      <w:tr w:rsidR="001B4BA4">
        <w:trPr>
          <w:trHeight w:val="2218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30" w:line="252" w:lineRule="auto"/>
              <w:ind w:left="0" w:right="60" w:firstLine="0"/>
            </w:pPr>
            <w:r>
              <w:t xml:space="preserve">Изготавливать с помощью ручных инструментов и оборудования для швейных и декоративно-прикладных работ, швейные изделия, пользуясь технологической </w:t>
            </w:r>
          </w:p>
          <w:p w:rsidR="001B4BA4" w:rsidRDefault="00FC1C9F">
            <w:pPr>
              <w:spacing w:after="22" w:line="259" w:lineRule="auto"/>
              <w:ind w:left="0" w:right="0" w:firstLine="0"/>
              <w:jc w:val="left"/>
            </w:pPr>
            <w:r>
              <w:t xml:space="preserve">документацией; </w:t>
            </w:r>
          </w:p>
          <w:p w:rsidR="001B4BA4" w:rsidRDefault="00FC1C9F">
            <w:pPr>
              <w:spacing w:after="0" w:line="283" w:lineRule="auto"/>
              <w:ind w:left="0" w:right="0" w:firstLine="0"/>
              <w:jc w:val="left"/>
            </w:pPr>
            <w:r>
              <w:t xml:space="preserve">выполнять </w:t>
            </w:r>
            <w:r>
              <w:tab/>
              <w:t xml:space="preserve">влажно-тепловую </w:t>
            </w:r>
            <w:r>
              <w:tab/>
              <w:t xml:space="preserve">обработку швейных изделий. </w:t>
            </w:r>
          </w:p>
          <w:p w:rsidR="001B4BA4" w:rsidRDefault="00FC1C9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0" w:right="62" w:firstLine="0"/>
            </w:pPr>
            <w:r>
              <w:t xml:space="preserve">Выполнять не сложные приемы моделирования изделий; определять и исправлять дефекты швейных изделий; выполнять художественную отделку швейных изделий; изготавливать изделия декоративно –прикладного искусства; работать в компьютерной программе для построения чертежей </w:t>
            </w:r>
            <w:proofErr w:type="spellStart"/>
            <w:r>
              <w:t>Cutter</w:t>
            </w:r>
            <w:proofErr w:type="spellEnd"/>
            <w:r>
              <w:t xml:space="preserve"> 1.44 </w:t>
            </w:r>
            <w:proofErr w:type="spellStart"/>
            <w:r>
              <w:t>lite</w:t>
            </w:r>
            <w:proofErr w:type="spellEnd"/>
            <w:r>
              <w:t xml:space="preserve">. </w:t>
            </w:r>
          </w:p>
        </w:tc>
      </w:tr>
    </w:tbl>
    <w:p w:rsidR="001B4BA4" w:rsidRDefault="00FC1C9F">
      <w:pPr>
        <w:spacing w:after="26" w:line="259" w:lineRule="auto"/>
        <w:ind w:left="540" w:right="0" w:firstLine="0"/>
        <w:jc w:val="left"/>
      </w:pPr>
      <w:r>
        <w:rPr>
          <w:b/>
        </w:rPr>
        <w:t xml:space="preserve"> </w:t>
      </w:r>
    </w:p>
    <w:p w:rsidR="001B4BA4" w:rsidRDefault="00FC1C9F">
      <w:pPr>
        <w:spacing w:after="41" w:line="259" w:lineRule="auto"/>
        <w:ind w:left="718" w:right="0"/>
        <w:jc w:val="left"/>
      </w:pPr>
      <w:r>
        <w:rPr>
          <w:b/>
        </w:rPr>
        <w:t xml:space="preserve">По завершении учебного года обучающийся: </w:t>
      </w:r>
    </w:p>
    <w:p w:rsidR="001B4BA4" w:rsidRDefault="00FC1C9F">
      <w:pPr>
        <w:numPr>
          <w:ilvl w:val="1"/>
          <w:numId w:val="1"/>
        </w:numPr>
        <w:ind w:right="52" w:firstLine="708"/>
      </w:pPr>
      <w:r>
        <w:lastRenderedPageBreak/>
        <w:t xml:space="preserve">называет и характеризует актуальные технологии возведения зданий и сооружений, профессии в области строительства, характеризует строительную отрасль региона проживания; </w:t>
      </w:r>
    </w:p>
    <w:p w:rsidR="001B4BA4" w:rsidRDefault="00FC1C9F">
      <w:pPr>
        <w:numPr>
          <w:ilvl w:val="1"/>
          <w:numId w:val="1"/>
        </w:numPr>
        <w:spacing w:after="0"/>
        <w:ind w:right="52" w:firstLine="708"/>
      </w:pPr>
      <w:r>
        <w:t xml:space="preserve">описывает жизненный цикл технологии, приводя примеры; </w:t>
      </w:r>
    </w:p>
    <w:p w:rsidR="001B4BA4" w:rsidRDefault="00FC1C9F">
      <w:pPr>
        <w:numPr>
          <w:ilvl w:val="1"/>
          <w:numId w:val="1"/>
        </w:numPr>
        <w:ind w:right="52" w:firstLine="708"/>
      </w:pPr>
      <w:r>
        <w:t xml:space="preserve">оперирует понятием «технологическая система» при описании средств удовлетворения потребностей человека; </w:t>
      </w:r>
    </w:p>
    <w:p w:rsidR="001B4BA4" w:rsidRDefault="00FC1C9F">
      <w:pPr>
        <w:numPr>
          <w:ilvl w:val="1"/>
          <w:numId w:val="1"/>
        </w:numPr>
        <w:spacing w:after="0"/>
        <w:ind w:right="52" w:firstLine="708"/>
      </w:pPr>
      <w:r>
        <w:t xml:space="preserve">проводит морфологический и функциональный анализ технологической системы; </w:t>
      </w:r>
    </w:p>
    <w:p w:rsidR="001B4BA4" w:rsidRDefault="00FC1C9F">
      <w:pPr>
        <w:numPr>
          <w:ilvl w:val="1"/>
          <w:numId w:val="1"/>
        </w:numPr>
        <w:ind w:right="52" w:firstLine="708"/>
      </w:pPr>
      <w:r>
        <w:t xml:space="preserve">проводит анализ технологической системы – надсистемы – подсистемы в процессе проектирования продукта; </w:t>
      </w:r>
    </w:p>
    <w:p w:rsidR="001B4BA4" w:rsidRDefault="00FC1C9F">
      <w:pPr>
        <w:numPr>
          <w:ilvl w:val="1"/>
          <w:numId w:val="1"/>
        </w:numPr>
        <w:spacing w:after="0"/>
        <w:ind w:right="52" w:firstLine="708"/>
      </w:pPr>
      <w:r>
        <w:t xml:space="preserve">читает элементарные чертежи и эскизы; </w:t>
      </w:r>
    </w:p>
    <w:p w:rsidR="001B4BA4" w:rsidRDefault="00FC1C9F">
      <w:pPr>
        <w:numPr>
          <w:ilvl w:val="1"/>
          <w:numId w:val="1"/>
        </w:numPr>
        <w:spacing w:after="0"/>
        <w:ind w:right="52" w:firstLine="708"/>
      </w:pPr>
      <w:r>
        <w:t xml:space="preserve">выполняет эскизы механизмов, интерьера; </w:t>
      </w:r>
    </w:p>
    <w:p w:rsidR="001B4BA4" w:rsidRDefault="00FC1C9F">
      <w:pPr>
        <w:numPr>
          <w:ilvl w:val="1"/>
          <w:numId w:val="1"/>
        </w:numPr>
        <w:ind w:right="52" w:firstLine="708"/>
      </w:pPr>
      <w:r>
        <w:t>освоил техники обработки материалов (по выбору обучающегося в соответствии с содержанием проектной деятельности</w:t>
      </w:r>
      <w:proofErr w:type="gramStart"/>
      <w:r>
        <w:t>) ;</w:t>
      </w:r>
      <w:proofErr w:type="gramEnd"/>
      <w: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применяет простые механизмы для решения поставленных задач по модернизации / проектированию технологических систем; </w:t>
      </w:r>
    </w:p>
    <w:p w:rsidR="001B4BA4" w:rsidRDefault="00FC1C9F">
      <w:pPr>
        <w:numPr>
          <w:ilvl w:val="1"/>
          <w:numId w:val="1"/>
        </w:numPr>
        <w:ind w:right="52" w:firstLine="708"/>
      </w:pPr>
      <w:r>
        <w:t xml:space="preserve">строит модель механизма, состоящего из нескольких простых механизмов по кинематической схеме; </w:t>
      </w:r>
    </w:p>
    <w:p w:rsidR="001B4BA4" w:rsidRDefault="00FC1C9F">
      <w:pPr>
        <w:numPr>
          <w:ilvl w:val="1"/>
          <w:numId w:val="1"/>
        </w:numPr>
        <w:ind w:right="52" w:firstLine="708"/>
      </w:pPr>
      <w:r>
        <w:t xml:space="preserve">получил и проанализировал опыт исследования способов жизнеобеспечения и состояния жилых зданий микрорайона / поселения; </w:t>
      </w:r>
    </w:p>
    <w:p w:rsidR="001B4BA4" w:rsidRDefault="00FC1C9F">
      <w:pPr>
        <w:numPr>
          <w:ilvl w:val="1"/>
          <w:numId w:val="1"/>
        </w:numPr>
        <w:spacing w:after="0"/>
        <w:ind w:right="52" w:firstLine="708"/>
      </w:pPr>
      <w:r>
        <w:t xml:space="preserve">получил и проанализировал опыт решения задач на взаимодействие со службами ЖКХ; </w:t>
      </w:r>
    </w:p>
    <w:p w:rsidR="001B4BA4" w:rsidRDefault="00FC1C9F">
      <w:pPr>
        <w:numPr>
          <w:ilvl w:val="1"/>
          <w:numId w:val="1"/>
        </w:numPr>
        <w:ind w:right="52" w:firstLine="708"/>
      </w:pPr>
      <w:r>
        <w:t xml:space="preserve">получил опыт мониторинга развития технологий произвольно избранной отрасли, удовлетворяющих произвольно избранную группу потребностей на основе работы с информационными источниками различных видов; </w:t>
      </w:r>
    </w:p>
    <w:p w:rsidR="001B4BA4" w:rsidRDefault="00FC1C9F">
      <w:pPr>
        <w:numPr>
          <w:ilvl w:val="1"/>
          <w:numId w:val="1"/>
        </w:numPr>
        <w:ind w:right="52" w:firstLine="708"/>
      </w:pPr>
      <w:r>
        <w:t xml:space="preserve">получил и проанализировал опыт модификации механизмов (на основе технической документации) для получения заданных свойств (решение задачи); </w:t>
      </w:r>
    </w:p>
    <w:p w:rsidR="001B4BA4" w:rsidRDefault="00FC1C9F">
      <w:pPr>
        <w:numPr>
          <w:ilvl w:val="1"/>
          <w:numId w:val="1"/>
        </w:numPr>
        <w:ind w:right="52" w:firstLine="708"/>
      </w:pPr>
      <w:r>
        <w:t xml:space="preserve">получил и проанализировал опыт планирования (разработки) получения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интересов. </w:t>
      </w:r>
    </w:p>
    <w:p w:rsidR="001B4BA4" w:rsidRDefault="00FC1C9F">
      <w:pPr>
        <w:spacing w:after="211" w:line="259" w:lineRule="auto"/>
        <w:ind w:left="360" w:right="0" w:firstLine="0"/>
        <w:jc w:val="center"/>
      </w:pPr>
      <w:r>
        <w:rPr>
          <w:b/>
          <w:color w:val="191919"/>
        </w:rPr>
        <w:t xml:space="preserve">Методы формирования УУД </w:t>
      </w:r>
    </w:p>
    <w:p w:rsidR="001B4BA4" w:rsidRDefault="00FC1C9F">
      <w:pPr>
        <w:spacing w:after="50" w:line="251" w:lineRule="auto"/>
        <w:ind w:left="-5" w:right="47"/>
      </w:pPr>
      <w:r>
        <w:rPr>
          <w:color w:val="191919"/>
        </w:rPr>
        <w:t>Средствами предмета технология реализуются коммуникативные, результативные, личностные и познавательные универсальные учебные действия (</w:t>
      </w:r>
      <w:proofErr w:type="gramStart"/>
      <w:r>
        <w:rPr>
          <w:color w:val="191919"/>
        </w:rPr>
        <w:t>УУД)  через</w:t>
      </w:r>
      <w:proofErr w:type="gramEnd"/>
      <w:r>
        <w:rPr>
          <w:color w:val="191919"/>
        </w:rPr>
        <w:t xml:space="preserve"> следующие методы:</w:t>
      </w:r>
      <w:r>
        <w:t xml:space="preserve"> </w:t>
      </w:r>
    </w:p>
    <w:p w:rsidR="001B4BA4" w:rsidRDefault="00FC1C9F">
      <w:pPr>
        <w:numPr>
          <w:ilvl w:val="1"/>
          <w:numId w:val="1"/>
        </w:numPr>
        <w:ind w:right="52" w:firstLine="708"/>
      </w:pPr>
      <w:r>
        <w:t xml:space="preserve">метод проектов, исследовательский метод, дискуссии, игра, метод «мозгового штурма», коллективно-творческие дела (КТД), информационно-компьютерные технологии, здоровье сберегающие технологии,    </w:t>
      </w:r>
    </w:p>
    <w:p w:rsidR="001B4BA4" w:rsidRDefault="00FC1C9F">
      <w:pPr>
        <w:numPr>
          <w:ilvl w:val="1"/>
          <w:numId w:val="1"/>
        </w:numPr>
        <w:ind w:right="52" w:firstLine="708"/>
      </w:pPr>
      <w:r>
        <w:t xml:space="preserve">развивающего и проблемного обучения, личностно ориентированного обучения. </w:t>
      </w:r>
    </w:p>
    <w:p w:rsidR="001B4BA4" w:rsidRDefault="00FC1C9F">
      <w:pPr>
        <w:spacing w:after="0"/>
        <w:ind w:right="52"/>
      </w:pPr>
      <w:r>
        <w:t xml:space="preserve">Приоритетными из них являются проблемные методы, главный из которых – проектный. Данные методы формирования УУД определяют эффективность образовательного процесса, в частности усвоение знаний и умений; формирование образа мира и основных видов компетенций учащегося, в том числе социальной и личностной компетентности.  </w:t>
      </w:r>
    </w:p>
    <w:p w:rsidR="001B4BA4" w:rsidRDefault="00FC1C9F">
      <w:pPr>
        <w:ind w:right="52"/>
      </w:pPr>
      <w:r>
        <w:t xml:space="preserve">Для реализации данной программы используются следующие методы воспитания качеств личности:  </w:t>
      </w:r>
    </w:p>
    <w:p w:rsidR="001B4BA4" w:rsidRDefault="00FC1C9F">
      <w:pPr>
        <w:numPr>
          <w:ilvl w:val="1"/>
          <w:numId w:val="1"/>
        </w:numPr>
        <w:spacing w:after="0"/>
        <w:ind w:right="52" w:firstLine="708"/>
      </w:pPr>
      <w:r>
        <w:t xml:space="preserve">метод создания воспитывающих ситуаций, рассказ, беседа, убеждение, лекция, диспут,  </w:t>
      </w:r>
    </w:p>
    <w:p w:rsidR="001B4BA4" w:rsidRDefault="00FC1C9F">
      <w:pPr>
        <w:numPr>
          <w:ilvl w:val="1"/>
          <w:numId w:val="1"/>
        </w:numPr>
        <w:ind w:right="52" w:firstLine="708"/>
      </w:pPr>
      <w:r>
        <w:lastRenderedPageBreak/>
        <w:t xml:space="preserve">метод примера, упражнение (приучение), эмоциональное воздействие, поощрение, одобрение, требование, переключение на другие виды деятельности,  </w:t>
      </w:r>
    </w:p>
    <w:p w:rsidR="001B4BA4" w:rsidRDefault="00FC1C9F">
      <w:pPr>
        <w:numPr>
          <w:ilvl w:val="1"/>
          <w:numId w:val="1"/>
        </w:numPr>
        <w:spacing w:after="0"/>
        <w:ind w:right="52" w:firstLine="708"/>
      </w:pPr>
      <w:r>
        <w:t xml:space="preserve">методы контроля, самоконтроля и самооценки в воспитании. </w:t>
      </w:r>
    </w:p>
    <w:p w:rsidR="001B4BA4" w:rsidRDefault="00FC1C9F">
      <w:pPr>
        <w:ind w:right="52"/>
      </w:pPr>
      <w:r>
        <w:t xml:space="preserve"> В </w:t>
      </w:r>
      <w:proofErr w:type="gramStart"/>
      <w:r>
        <w:t>результате,  применения</w:t>
      </w:r>
      <w:proofErr w:type="gramEnd"/>
      <w:r>
        <w:t xml:space="preserve"> данных методов воспитания у учащихся сформировываются основы мировоззрения, умения оценивать события, происходящие в нашей стране и за рубежом. </w:t>
      </w:r>
    </w:p>
    <w:p w:rsidR="001B4BA4" w:rsidRDefault="00FC1C9F">
      <w:pPr>
        <w:ind w:right="52"/>
      </w:pPr>
      <w:r>
        <w:t xml:space="preserve">Происходит усвоение учащимися: </w:t>
      </w:r>
    </w:p>
    <w:p w:rsidR="001B4BA4" w:rsidRDefault="00FC1C9F">
      <w:pPr>
        <w:numPr>
          <w:ilvl w:val="1"/>
          <w:numId w:val="1"/>
        </w:numPr>
        <w:spacing w:after="0"/>
        <w:ind w:right="52" w:firstLine="708"/>
      </w:pPr>
      <w:r>
        <w:t xml:space="preserve">норм морали, знание и соблюдение законов, в том числе правил для учащихся;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общественная активность, коллективизм, участие в ученическом самоуправлении; инициатива и самодеятельность воспитанников; эстетическое и физическое развитие В соответствии с </w:t>
      </w:r>
      <w:proofErr w:type="spellStart"/>
      <w:r>
        <w:t>надпредметной</w:t>
      </w:r>
      <w:proofErr w:type="spellEnd"/>
      <w:r>
        <w:t xml:space="preserve">   программой «Основы смыслового чтения и работа с текстом» акцент сделан на такой вид деятельности учащихся, как самостоятельная  работа с текстом, таблицами, схемами, инструкционными картами выделение главной и второстепенной информации; создание  своих  собственных сообщений, небольших сочинений; выполнение творческих  заданий, результатом которых являются  выполнение творческого проекта как индивидуально, так и коллективно. На уроках технологии у обучающихся реализуются следующие УУД:  </w:t>
      </w:r>
    </w:p>
    <w:p w:rsidR="001B4BA4" w:rsidRDefault="00FC1C9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459" w:type="dxa"/>
        <w:tblInd w:w="-108" w:type="dxa"/>
        <w:tblCellMar>
          <w:top w:w="66" w:type="dxa"/>
          <w:left w:w="204" w:type="dxa"/>
        </w:tblCellMar>
        <w:tblLook w:val="04A0" w:firstRow="1" w:lastRow="0" w:firstColumn="1" w:lastColumn="0" w:noHBand="0" w:noVBand="1"/>
      </w:tblPr>
      <w:tblGrid>
        <w:gridCol w:w="2943"/>
        <w:gridCol w:w="2554"/>
        <w:gridCol w:w="2268"/>
        <w:gridCol w:w="2694"/>
      </w:tblGrid>
      <w:tr w:rsidR="001B4BA4">
        <w:trPr>
          <w:trHeight w:val="596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84" w:lineRule="auto"/>
              <w:ind w:left="187" w:right="267" w:hanging="142"/>
            </w:pPr>
            <w:r>
              <w:rPr>
                <w:b/>
                <w:i/>
              </w:rPr>
              <w:t xml:space="preserve">Регулятивные УУД: </w:t>
            </w: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принятие учебной </w:t>
            </w:r>
          </w:p>
          <w:p w:rsidR="001B4BA4" w:rsidRDefault="00FC1C9F">
            <w:pPr>
              <w:spacing w:after="44" w:line="259" w:lineRule="auto"/>
              <w:ind w:left="45" w:right="0" w:firstLine="0"/>
              <w:jc w:val="left"/>
            </w:pPr>
            <w:r>
              <w:t xml:space="preserve">цели;  </w:t>
            </w:r>
          </w:p>
          <w:p w:rsidR="001B4BA4" w:rsidRDefault="00FC1C9F">
            <w:pPr>
              <w:numPr>
                <w:ilvl w:val="0"/>
                <w:numId w:val="2"/>
              </w:numPr>
              <w:spacing w:after="18" w:line="281" w:lineRule="auto"/>
              <w:ind w:right="0" w:firstLine="142"/>
              <w:jc w:val="left"/>
            </w:pPr>
            <w:r>
              <w:t xml:space="preserve">выбор способов деятельности;  </w:t>
            </w:r>
          </w:p>
          <w:p w:rsidR="001B4BA4" w:rsidRDefault="00FC1C9F">
            <w:pPr>
              <w:numPr>
                <w:ilvl w:val="0"/>
                <w:numId w:val="2"/>
              </w:numPr>
              <w:spacing w:after="44" w:line="259" w:lineRule="auto"/>
              <w:ind w:right="0" w:firstLine="142"/>
              <w:jc w:val="left"/>
            </w:pPr>
            <w:r>
              <w:t>планирование организации контроля труда;</w:t>
            </w:r>
            <w:r>
              <w:rPr>
                <w:b/>
              </w:rPr>
              <w:t xml:space="preserve"> </w:t>
            </w:r>
          </w:p>
          <w:p w:rsidR="001B4BA4" w:rsidRDefault="00FC1C9F">
            <w:pPr>
              <w:numPr>
                <w:ilvl w:val="0"/>
                <w:numId w:val="2"/>
              </w:numPr>
              <w:spacing w:after="18" w:line="281" w:lineRule="auto"/>
              <w:ind w:right="0" w:firstLine="142"/>
              <w:jc w:val="left"/>
            </w:pPr>
            <w:r>
              <w:t>организация рабочего места;</w:t>
            </w:r>
            <w:r>
              <w:rPr>
                <w:b/>
              </w:rPr>
              <w:t xml:space="preserve"> </w:t>
            </w:r>
          </w:p>
          <w:p w:rsidR="001B4BA4" w:rsidRDefault="00FC1C9F">
            <w:pPr>
              <w:numPr>
                <w:ilvl w:val="0"/>
                <w:numId w:val="2"/>
              </w:numPr>
              <w:spacing w:after="14" w:line="283" w:lineRule="auto"/>
              <w:ind w:right="0" w:firstLine="142"/>
              <w:jc w:val="left"/>
            </w:pPr>
            <w:proofErr w:type="gramStart"/>
            <w:r>
              <w:t>выполнение  правил</w:t>
            </w:r>
            <w:proofErr w:type="gramEnd"/>
            <w:r>
              <w:t xml:space="preserve">  гигиены</w:t>
            </w:r>
            <w:r>
              <w:rPr>
                <w:b/>
              </w:rPr>
              <w:t xml:space="preserve"> </w:t>
            </w:r>
          </w:p>
          <w:p w:rsidR="001B4BA4" w:rsidRDefault="00FC1C9F">
            <w:pPr>
              <w:numPr>
                <w:ilvl w:val="0"/>
                <w:numId w:val="2"/>
              </w:numPr>
              <w:spacing w:after="0" w:line="259" w:lineRule="auto"/>
              <w:ind w:right="0" w:firstLine="142"/>
              <w:jc w:val="left"/>
            </w:pPr>
            <w:r>
              <w:t>учебного труда.</w:t>
            </w:r>
            <w:r>
              <w:rPr>
                <w:b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98" w:lineRule="auto"/>
              <w:ind w:left="4" w:right="272" w:firstLine="259"/>
              <w:jc w:val="left"/>
            </w:pPr>
            <w:r>
              <w:rPr>
                <w:b/>
                <w:i/>
              </w:rPr>
              <w:t xml:space="preserve">Познавательные УУД: </w:t>
            </w: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сравнение;  </w:t>
            </w:r>
          </w:p>
          <w:p w:rsidR="001B4BA4" w:rsidRDefault="00FC1C9F">
            <w:pPr>
              <w:numPr>
                <w:ilvl w:val="0"/>
                <w:numId w:val="3"/>
              </w:numPr>
              <w:spacing w:after="0" w:line="259" w:lineRule="auto"/>
              <w:ind w:left="222" w:right="0" w:hanging="218"/>
              <w:jc w:val="left"/>
            </w:pPr>
            <w:r>
              <w:t xml:space="preserve">анализ;     </w:t>
            </w:r>
          </w:p>
          <w:p w:rsidR="001B4BA4" w:rsidRDefault="00FC1C9F">
            <w:pPr>
              <w:numPr>
                <w:ilvl w:val="0"/>
                <w:numId w:val="3"/>
              </w:numPr>
              <w:spacing w:after="0" w:line="259" w:lineRule="auto"/>
              <w:ind w:left="222" w:right="0" w:hanging="218"/>
              <w:jc w:val="left"/>
            </w:pPr>
            <w:r>
              <w:t xml:space="preserve">систематизация;       </w:t>
            </w:r>
          </w:p>
          <w:p w:rsidR="001B4BA4" w:rsidRDefault="00FC1C9F">
            <w:pPr>
              <w:numPr>
                <w:ilvl w:val="0"/>
                <w:numId w:val="3"/>
              </w:numPr>
              <w:spacing w:after="24" w:line="276" w:lineRule="auto"/>
              <w:ind w:left="222" w:right="0" w:hanging="218"/>
              <w:jc w:val="left"/>
            </w:pPr>
            <w:r>
              <w:t xml:space="preserve">мыслительный эксперимент; </w:t>
            </w:r>
          </w:p>
          <w:p w:rsidR="001B4BA4" w:rsidRDefault="00FC1C9F">
            <w:pPr>
              <w:numPr>
                <w:ilvl w:val="0"/>
                <w:numId w:val="3"/>
              </w:numPr>
              <w:spacing w:after="24" w:line="275" w:lineRule="auto"/>
              <w:ind w:left="222" w:right="0" w:hanging="218"/>
              <w:jc w:val="left"/>
            </w:pPr>
            <w:r>
              <w:t xml:space="preserve">практическая работа;   </w:t>
            </w:r>
          </w:p>
          <w:p w:rsidR="001B4BA4" w:rsidRDefault="00FC1C9F">
            <w:pPr>
              <w:numPr>
                <w:ilvl w:val="0"/>
                <w:numId w:val="3"/>
              </w:numPr>
              <w:spacing w:after="2" w:line="237" w:lineRule="auto"/>
              <w:ind w:left="222" w:right="0" w:hanging="218"/>
              <w:jc w:val="left"/>
            </w:pPr>
            <w:r>
              <w:t xml:space="preserve">усвоение информации с </w:t>
            </w:r>
          </w:p>
          <w:p w:rsidR="001B4BA4" w:rsidRDefault="00FC1C9F">
            <w:pPr>
              <w:spacing w:after="22" w:line="277" w:lineRule="auto"/>
              <w:ind w:left="223" w:right="0" w:firstLine="0"/>
              <w:jc w:val="left"/>
            </w:pPr>
            <w:r>
              <w:t xml:space="preserve">помощью компьютера;  </w:t>
            </w:r>
          </w:p>
          <w:p w:rsidR="001B4BA4" w:rsidRDefault="00FC1C9F">
            <w:pPr>
              <w:numPr>
                <w:ilvl w:val="0"/>
                <w:numId w:val="3"/>
              </w:numPr>
              <w:spacing w:after="46" w:line="257" w:lineRule="auto"/>
              <w:ind w:left="222" w:right="0" w:hanging="218"/>
              <w:jc w:val="left"/>
            </w:pPr>
            <w:r>
              <w:t xml:space="preserve">работа со справочной литературой; </w:t>
            </w:r>
          </w:p>
          <w:p w:rsidR="001B4BA4" w:rsidRDefault="00FC1C9F">
            <w:pPr>
              <w:numPr>
                <w:ilvl w:val="0"/>
                <w:numId w:val="3"/>
              </w:numPr>
              <w:spacing w:after="0" w:line="259" w:lineRule="auto"/>
              <w:ind w:left="222" w:right="0" w:hanging="218"/>
              <w:jc w:val="left"/>
            </w:pPr>
            <w:r>
              <w:t xml:space="preserve">работа с дополнительной литературой.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11" w:line="315" w:lineRule="auto"/>
              <w:ind w:left="261" w:right="0" w:firstLine="0"/>
              <w:jc w:val="left"/>
            </w:pPr>
            <w:proofErr w:type="spellStart"/>
            <w:r>
              <w:rPr>
                <w:b/>
                <w:i/>
              </w:rPr>
              <w:t>Коммуникатив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ные</w:t>
            </w:r>
            <w:proofErr w:type="spellEnd"/>
            <w:r>
              <w:rPr>
                <w:b/>
                <w:i/>
              </w:rPr>
              <w:t xml:space="preserve"> УУД: </w:t>
            </w:r>
          </w:p>
          <w:p w:rsidR="001B4BA4" w:rsidRDefault="00FC1C9F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jc w:val="left"/>
            </w:pPr>
            <w:r>
              <w:t xml:space="preserve">умение </w:t>
            </w:r>
          </w:p>
          <w:p w:rsidR="001B4BA4" w:rsidRDefault="00FC1C9F">
            <w:pPr>
              <w:spacing w:after="57" w:line="246" w:lineRule="auto"/>
              <w:ind w:left="362" w:right="0" w:firstLine="0"/>
              <w:jc w:val="left"/>
            </w:pPr>
            <w:r>
              <w:t xml:space="preserve">отвечать на вопросы, рассуждать, описывать явления, действия и т.п.   </w:t>
            </w:r>
          </w:p>
          <w:p w:rsidR="001B4BA4" w:rsidRDefault="00FC1C9F">
            <w:pPr>
              <w:numPr>
                <w:ilvl w:val="0"/>
                <w:numId w:val="4"/>
              </w:numPr>
              <w:spacing w:after="53" w:line="251" w:lineRule="auto"/>
              <w:ind w:right="0" w:hanging="360"/>
              <w:jc w:val="left"/>
            </w:pPr>
            <w:r>
              <w:t xml:space="preserve">умение выделять главное из прочитанного; </w:t>
            </w:r>
          </w:p>
          <w:p w:rsidR="001B4BA4" w:rsidRDefault="00FC1C9F">
            <w:pPr>
              <w:numPr>
                <w:ilvl w:val="0"/>
                <w:numId w:val="4"/>
              </w:numPr>
              <w:spacing w:after="52" w:line="251" w:lineRule="auto"/>
              <w:ind w:right="0" w:hanging="360"/>
              <w:jc w:val="left"/>
            </w:pPr>
            <w:r>
              <w:t xml:space="preserve">слушать и слышать собеседника, учителя;  </w:t>
            </w:r>
          </w:p>
          <w:p w:rsidR="001B4BA4" w:rsidRDefault="00FC1C9F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jc w:val="left"/>
            </w:pPr>
            <w:r>
              <w:t xml:space="preserve">задавать вопросы на понимание, обобщение.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76" w:line="259" w:lineRule="auto"/>
              <w:ind w:left="262" w:right="0" w:firstLine="0"/>
              <w:jc w:val="left"/>
            </w:pPr>
            <w:r>
              <w:rPr>
                <w:b/>
                <w:i/>
              </w:rPr>
              <w:t xml:space="preserve">Личностные УУД: </w:t>
            </w:r>
          </w:p>
          <w:p w:rsidR="001B4BA4" w:rsidRDefault="00FC1C9F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jc w:val="left"/>
            </w:pPr>
            <w:r>
              <w:t xml:space="preserve">самопознание; </w:t>
            </w:r>
          </w:p>
          <w:p w:rsidR="001B4BA4" w:rsidRDefault="00FC1C9F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jc w:val="left"/>
            </w:pPr>
            <w:r>
              <w:t xml:space="preserve">самооценка; </w:t>
            </w:r>
          </w:p>
          <w:p w:rsidR="001B4BA4" w:rsidRDefault="00FC1C9F">
            <w:pPr>
              <w:numPr>
                <w:ilvl w:val="0"/>
                <w:numId w:val="5"/>
              </w:numPr>
              <w:spacing w:after="23" w:line="277" w:lineRule="auto"/>
              <w:ind w:right="0" w:hanging="360"/>
              <w:jc w:val="left"/>
            </w:pPr>
            <w:r>
              <w:t xml:space="preserve">личная ответственность; </w:t>
            </w:r>
          </w:p>
          <w:p w:rsidR="001B4BA4" w:rsidRDefault="00FC1C9F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jc w:val="left"/>
            </w:pPr>
            <w:r>
              <w:t xml:space="preserve">адекватное реагирование на трудности. </w:t>
            </w:r>
          </w:p>
        </w:tc>
      </w:tr>
    </w:tbl>
    <w:p w:rsidR="001B4BA4" w:rsidRDefault="00FC1C9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1B4BA4" w:rsidRDefault="00FC1C9F">
      <w:pPr>
        <w:pStyle w:val="1"/>
        <w:numPr>
          <w:ilvl w:val="0"/>
          <w:numId w:val="0"/>
        </w:numPr>
      </w:pPr>
      <w:r>
        <w:t xml:space="preserve">Способы оценки планируемых результатов образовательного процесса </w:t>
      </w:r>
    </w:p>
    <w:p w:rsidR="001B4BA4" w:rsidRDefault="00FC1C9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493" w:type="dxa"/>
        <w:tblInd w:w="-108" w:type="dxa"/>
        <w:tblCellMar>
          <w:top w:w="52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2412"/>
        <w:gridCol w:w="8081"/>
      </w:tblGrid>
      <w:tr w:rsidR="001B4BA4">
        <w:trPr>
          <w:trHeight w:val="93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lastRenderedPageBreak/>
              <w:t xml:space="preserve">Результаты образовательного процесса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BA4" w:rsidRDefault="00FC1C9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Формы контроля </w:t>
            </w:r>
          </w:p>
        </w:tc>
      </w:tr>
      <w:tr w:rsidR="001B4BA4">
        <w:trPr>
          <w:trHeight w:val="111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2" w:right="0" w:firstLine="0"/>
              <w:jc w:val="left"/>
            </w:pPr>
            <w:r>
              <w:t xml:space="preserve">Личностные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0" w:right="58" w:firstLine="0"/>
            </w:pPr>
            <w:r>
              <w:t xml:space="preserve">Наблюдение, систематизация, усвоение информации с помощью компьютера, само рефлексия, самоанализ, взаимоконтроль, способность само развиваться, промежуточный контроль по разделам, по четвертям, годовой. </w:t>
            </w:r>
          </w:p>
        </w:tc>
      </w:tr>
      <w:tr w:rsidR="001B4BA4">
        <w:trPr>
          <w:trHeight w:val="31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Метапредметные</w:t>
            </w:r>
            <w:proofErr w:type="spellEnd"/>
            <w: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0" w:right="0" w:firstLine="0"/>
              <w:jc w:val="left"/>
            </w:pPr>
            <w:r>
              <w:t xml:space="preserve">Оценочные листы, творческие задания для групп, зачеты. </w:t>
            </w:r>
          </w:p>
        </w:tc>
      </w:tr>
      <w:tr w:rsidR="001B4BA4">
        <w:trPr>
          <w:trHeight w:val="56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2" w:right="0" w:firstLine="0"/>
              <w:jc w:val="left"/>
            </w:pPr>
            <w:r>
              <w:t xml:space="preserve">Предметные 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0" w:right="0" w:firstLine="0"/>
            </w:pPr>
            <w:r>
              <w:t xml:space="preserve">Практические работы, самостоятельные, тестирование, участие в конкурсах, олимпиадах, фестивалях, выставках. </w:t>
            </w:r>
          </w:p>
        </w:tc>
      </w:tr>
    </w:tbl>
    <w:p w:rsidR="001B4BA4" w:rsidRDefault="00FC1C9F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1B4BA4" w:rsidRDefault="00FC1C9F">
      <w:pPr>
        <w:spacing w:after="25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1B4BA4" w:rsidRDefault="00FC1C9F">
      <w:pPr>
        <w:pStyle w:val="1"/>
        <w:ind w:right="66"/>
      </w:pPr>
      <w:r>
        <w:t xml:space="preserve">Содержание учебного предмета «технология» 6 класс (68 часов) </w:t>
      </w:r>
    </w:p>
    <w:p w:rsidR="001B4BA4" w:rsidRDefault="00FC1C9F">
      <w:pPr>
        <w:spacing w:after="2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B4BA4" w:rsidRDefault="00FC1C9F">
      <w:pPr>
        <w:spacing w:after="163" w:line="259" w:lineRule="auto"/>
        <w:ind w:left="-5" w:right="0"/>
        <w:jc w:val="left"/>
      </w:pPr>
      <w:r>
        <w:rPr>
          <w:b/>
        </w:rPr>
        <w:t xml:space="preserve">     Раздел 1: Оформление интерьера.</w:t>
      </w:r>
      <w:r>
        <w:rPr>
          <w:rFonts w:ascii="Calibri" w:eastAsia="Calibri" w:hAnsi="Calibri" w:cs="Calibri"/>
          <w:color w:val="191919"/>
        </w:rPr>
        <w:t xml:space="preserve">  </w:t>
      </w:r>
    </w:p>
    <w:p w:rsidR="001B4BA4" w:rsidRDefault="00FC1C9F">
      <w:pPr>
        <w:spacing w:after="0"/>
        <w:ind w:right="52"/>
      </w:pPr>
      <w:r>
        <w:rPr>
          <w:i/>
        </w:rPr>
        <w:t xml:space="preserve">    Основные теоретические </w:t>
      </w:r>
      <w:proofErr w:type="gramStart"/>
      <w:r>
        <w:rPr>
          <w:i/>
        </w:rPr>
        <w:t>сведения:</w:t>
      </w:r>
      <w:r>
        <w:t xml:space="preserve">  Понятие</w:t>
      </w:r>
      <w:proofErr w:type="gramEnd"/>
      <w:r>
        <w:t xml:space="preserve"> о творческой проектной деятельности,  </w:t>
      </w:r>
    </w:p>
    <w:p w:rsidR="001B4BA4" w:rsidRDefault="00FC1C9F">
      <w:pPr>
        <w:ind w:right="52"/>
      </w:pPr>
      <w:r>
        <w:t xml:space="preserve">Индивидуальных, коллективных </w:t>
      </w:r>
      <w:proofErr w:type="gramStart"/>
      <w:r>
        <w:t>творческих  проектов</w:t>
      </w:r>
      <w:proofErr w:type="gramEnd"/>
      <w:r>
        <w:t xml:space="preserve">.  Цель и задачи проектной деятельности в 6 классе. Составные части годового творческого проекта шестиклассников. Этапы выполнения проекта. Поисковый (подготовительный) этап: выбор темы </w:t>
      </w:r>
      <w:proofErr w:type="gramStart"/>
      <w:r>
        <w:t>проекта,  обоснование</w:t>
      </w:r>
      <w:proofErr w:type="gramEnd"/>
      <w:r>
        <w:t xml:space="preserve"> необходимости изготовления изделия, формулирование требований к проектируемому изделию. Разработка нескольких вариантов изделия и выбор наилучшего. Технологический этап: разработка конструкции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подсчёт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 </w:t>
      </w:r>
    </w:p>
    <w:p w:rsidR="001B4BA4" w:rsidRDefault="00FC1C9F">
      <w:pPr>
        <w:spacing w:after="5" w:line="251" w:lineRule="auto"/>
        <w:ind w:left="-5" w:right="47"/>
      </w:pPr>
      <w:r>
        <w:rPr>
          <w:color w:val="191919"/>
        </w:rPr>
        <w:t xml:space="preserve">        В разделе изучают понятие о жилом помещении: жилой дом, квартира, комната, многоквартирный дом. Зонирование пространства жилого дома. Организация зон приготовления и приёма пищи, отдыха и общения членов семьи, приёма гостей, зоны сна, санитарно-гигиенической зоны. Зонирование комнаты подростка. Понятие о композиции в интерьере. Интерьер жилого дома.</w:t>
      </w:r>
      <w:r>
        <w:rPr>
          <w:sz w:val="21"/>
        </w:rPr>
        <w:t xml:space="preserve"> </w:t>
      </w:r>
    </w:p>
    <w:p w:rsidR="001B4BA4" w:rsidRDefault="00FC1C9F">
      <w:pPr>
        <w:spacing w:after="33" w:line="251" w:lineRule="auto"/>
        <w:ind w:left="-5" w:right="47"/>
      </w:pPr>
      <w:r>
        <w:rPr>
          <w:color w:val="191919"/>
        </w:rPr>
        <w:t xml:space="preserve">Современные стили в интерьере.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 Понятие о </w:t>
      </w:r>
      <w:proofErr w:type="spellStart"/>
      <w:r>
        <w:rPr>
          <w:color w:val="191919"/>
        </w:rPr>
        <w:t>фитодизайне</w:t>
      </w:r>
      <w:proofErr w:type="spellEnd"/>
      <w:r>
        <w:rPr>
          <w:color w:val="191919"/>
        </w:rPr>
        <w:t xml:space="preserve"> как искусстве оформления интерьера, создания композиций с использованием растений.</w:t>
      </w:r>
      <w:r>
        <w:rPr>
          <w:sz w:val="21"/>
        </w:rPr>
        <w:t xml:space="preserve"> </w:t>
      </w:r>
    </w:p>
    <w:p w:rsidR="001B4BA4" w:rsidRDefault="00FC1C9F">
      <w:pPr>
        <w:spacing w:after="0" w:line="259" w:lineRule="auto"/>
        <w:ind w:left="-5" w:right="0"/>
        <w:jc w:val="left"/>
      </w:pPr>
      <w:r>
        <w:rPr>
          <w:i/>
        </w:rPr>
        <w:t xml:space="preserve">Раздел </w:t>
      </w:r>
      <w:proofErr w:type="gramStart"/>
      <w:r>
        <w:rPr>
          <w:i/>
        </w:rPr>
        <w:t>предусматривает  практические</w:t>
      </w:r>
      <w:proofErr w:type="gramEnd"/>
      <w:r>
        <w:rPr>
          <w:i/>
        </w:rPr>
        <w:t xml:space="preserve"> работы:</w:t>
      </w:r>
      <w:r>
        <w:t xml:space="preserve"> </w:t>
      </w:r>
      <w:r>
        <w:rPr>
          <w:i/>
          <w:sz w:val="21"/>
        </w:rPr>
        <w:t xml:space="preserve"> </w:t>
      </w:r>
    </w:p>
    <w:p w:rsidR="00FC1C9F" w:rsidRDefault="00FC1C9F">
      <w:pPr>
        <w:spacing w:after="7"/>
        <w:ind w:right="52"/>
      </w:pPr>
      <w:r>
        <w:t xml:space="preserve">Работа в </w:t>
      </w:r>
      <w:proofErr w:type="gramStart"/>
      <w:r>
        <w:t xml:space="preserve">программе  </w:t>
      </w:r>
      <w:proofErr w:type="spellStart"/>
      <w:r>
        <w:t>Sweet</w:t>
      </w:r>
      <w:proofErr w:type="spellEnd"/>
      <w:proofErr w:type="gramEnd"/>
      <w:r>
        <w:t xml:space="preserve"> </w:t>
      </w:r>
      <w:proofErr w:type="spellStart"/>
      <w:r>
        <w:t>Home</w:t>
      </w:r>
      <w:proofErr w:type="spellEnd"/>
      <w:r>
        <w:t xml:space="preserve"> 3D.  Разработка плана жилого дома. Подбор современных материалов для отделки потолка, стен, пола. Написание сообщения «Комнатные растения в интерьере». </w:t>
      </w:r>
    </w:p>
    <w:p w:rsidR="001B4BA4" w:rsidRDefault="00FC1C9F">
      <w:pPr>
        <w:spacing w:after="7"/>
        <w:ind w:right="52"/>
      </w:pPr>
      <w:r>
        <w:rPr>
          <w:b/>
        </w:rPr>
        <w:t xml:space="preserve">Раздел 2: Кулинария </w:t>
      </w:r>
    </w:p>
    <w:p w:rsidR="001B4BA4" w:rsidRDefault="00FC1C9F">
      <w:pPr>
        <w:spacing w:after="5" w:line="251" w:lineRule="auto"/>
        <w:ind w:left="-5" w:right="47"/>
      </w:pPr>
      <w:r>
        <w:rPr>
          <w:i/>
          <w:color w:val="191919"/>
        </w:rPr>
        <w:t xml:space="preserve">Основные теоретические сведения: </w:t>
      </w:r>
      <w:r>
        <w:rPr>
          <w:color w:val="191919"/>
        </w:rPr>
        <w:t xml:space="preserve">В разделе </w:t>
      </w:r>
      <w:proofErr w:type="gramStart"/>
      <w:r>
        <w:rPr>
          <w:color w:val="191919"/>
        </w:rPr>
        <w:t>изучают  пищевую</w:t>
      </w:r>
      <w:proofErr w:type="gramEnd"/>
      <w:r>
        <w:rPr>
          <w:color w:val="191919"/>
        </w:rPr>
        <w:t xml:space="preserve"> ценность рыбы и нерыбных продуктов моря.  Виды рыб Тюменской области. Технология приготовления блюд из рыбы и нерыбных продуктов моря. Значение мясных блюд в питании. Виды тепловой обработки мяса.</w:t>
      </w:r>
      <w:r>
        <w:t xml:space="preserve"> </w:t>
      </w:r>
      <w:r>
        <w:rPr>
          <w:color w:val="191919"/>
        </w:rPr>
        <w:t>Виды домашней и сельскохозяйственной птицы и их кулинарное употребление.</w:t>
      </w:r>
      <w:r>
        <w:t xml:space="preserve"> </w:t>
      </w:r>
      <w:r>
        <w:rPr>
          <w:color w:val="191919"/>
        </w:rPr>
        <w:t>Виды тепловой обработки птицы. Значение супов в рационе питания. Технология приготовления бульонов, используемых при приготовлении заправочных супов.</w:t>
      </w:r>
      <w:r>
        <w:rPr>
          <w:rFonts w:ascii="Arial" w:eastAsia="Arial" w:hAnsi="Arial" w:cs="Arial"/>
          <w:sz w:val="21"/>
        </w:rPr>
        <w:t xml:space="preserve"> </w:t>
      </w:r>
    </w:p>
    <w:p w:rsidR="001B4BA4" w:rsidRDefault="00FC1C9F">
      <w:pPr>
        <w:spacing w:after="5" w:line="251" w:lineRule="auto"/>
        <w:ind w:left="-5" w:right="47"/>
      </w:pPr>
      <w:r>
        <w:rPr>
          <w:color w:val="191919"/>
        </w:rPr>
        <w:t xml:space="preserve">Меню обеда. Сервировка стола к обеду. Набор столового белья, приборов и посуды для обеда. </w:t>
      </w:r>
    </w:p>
    <w:p w:rsidR="001B4BA4" w:rsidRDefault="00FC1C9F">
      <w:pPr>
        <w:spacing w:after="30" w:line="251" w:lineRule="auto"/>
        <w:ind w:left="-5" w:right="47"/>
      </w:pPr>
      <w:r>
        <w:rPr>
          <w:color w:val="191919"/>
        </w:rPr>
        <w:t>Подача блюд. Правила поведения за столом и пользования столовыми приборами.</w:t>
      </w:r>
      <w:r>
        <w:rPr>
          <w:rFonts w:ascii="Arial" w:eastAsia="Arial" w:hAnsi="Arial" w:cs="Arial"/>
          <w:sz w:val="21"/>
        </w:rPr>
        <w:t xml:space="preserve"> </w:t>
      </w:r>
    </w:p>
    <w:p w:rsidR="001B4BA4" w:rsidRDefault="00FC1C9F">
      <w:pPr>
        <w:spacing w:after="0" w:line="259" w:lineRule="auto"/>
        <w:ind w:left="-5" w:right="0"/>
        <w:jc w:val="left"/>
      </w:pPr>
      <w:r>
        <w:rPr>
          <w:i/>
        </w:rPr>
        <w:t xml:space="preserve">Раздел </w:t>
      </w:r>
      <w:proofErr w:type="gramStart"/>
      <w:r>
        <w:rPr>
          <w:i/>
        </w:rPr>
        <w:t>предусматривает  практические</w:t>
      </w:r>
      <w:proofErr w:type="gramEnd"/>
      <w:r>
        <w:rPr>
          <w:i/>
        </w:rPr>
        <w:t xml:space="preserve"> работы:</w:t>
      </w:r>
      <w:r>
        <w:rPr>
          <w:rFonts w:ascii="Arial" w:eastAsia="Arial" w:hAnsi="Arial" w:cs="Arial"/>
          <w:i/>
          <w:sz w:val="21"/>
        </w:rPr>
        <w:t xml:space="preserve"> </w:t>
      </w:r>
    </w:p>
    <w:p w:rsidR="001B4BA4" w:rsidRDefault="00FC1C9F">
      <w:pPr>
        <w:ind w:right="52"/>
      </w:pPr>
      <w:r>
        <w:lastRenderedPageBreak/>
        <w:t>Определение свежести рыбы. Приготовление блюда из рыбы. Определение качества термической обработки рыбных блюд. Приготовление блюд из морепродуктов.</w:t>
      </w:r>
      <w:r>
        <w:rPr>
          <w:rFonts w:ascii="Arial" w:eastAsia="Arial" w:hAnsi="Arial" w:cs="Arial"/>
          <w:sz w:val="21"/>
        </w:rPr>
        <w:t xml:space="preserve"> </w:t>
      </w:r>
    </w:p>
    <w:p w:rsidR="001B4BA4" w:rsidRDefault="00FC1C9F">
      <w:pPr>
        <w:spacing w:after="0"/>
        <w:ind w:right="52"/>
      </w:pPr>
      <w:r>
        <w:t xml:space="preserve">Определение доброкачественности мяса и мясных продуктов. Приготовление блюда из мяса. Приготовление блюда из птицы. Приготовление заправочного супа. Составление меню обеда. </w:t>
      </w:r>
    </w:p>
    <w:p w:rsidR="001B4BA4" w:rsidRDefault="00FC1C9F">
      <w:pPr>
        <w:spacing w:after="0"/>
        <w:ind w:right="52"/>
      </w:pPr>
      <w:r>
        <w:t>Приготовление обеда. Сервировка стола к обеду. Определение калорийности блюд.</w:t>
      </w:r>
      <w:r>
        <w:rPr>
          <w:rFonts w:ascii="Arial" w:eastAsia="Arial" w:hAnsi="Arial" w:cs="Arial"/>
          <w:sz w:val="21"/>
        </w:rPr>
        <w:t xml:space="preserve"> </w:t>
      </w:r>
    </w:p>
    <w:p w:rsidR="001B4BA4" w:rsidRDefault="00FC1C9F">
      <w:pPr>
        <w:pStyle w:val="2"/>
      </w:pPr>
      <w:r>
        <w:t xml:space="preserve">Раздел 3: Создание изделий из текстильных материалов </w:t>
      </w:r>
    </w:p>
    <w:p w:rsidR="001B4BA4" w:rsidRDefault="00FC1C9F">
      <w:pPr>
        <w:spacing w:after="31" w:line="251" w:lineRule="auto"/>
        <w:ind w:left="-5" w:right="47"/>
      </w:pPr>
      <w:r>
        <w:rPr>
          <w:i/>
        </w:rPr>
        <w:t>Основные теоретические сведения:</w:t>
      </w:r>
      <w:r>
        <w:t xml:space="preserve"> </w:t>
      </w:r>
      <w:proofErr w:type="gramStart"/>
      <w:r>
        <w:t xml:space="preserve">Раздел  </w:t>
      </w:r>
      <w:r>
        <w:rPr>
          <w:color w:val="191919"/>
        </w:rPr>
        <w:t>изучает</w:t>
      </w:r>
      <w:proofErr w:type="gramEnd"/>
      <w:r>
        <w:rPr>
          <w:color w:val="191919"/>
        </w:rPr>
        <w:t xml:space="preserve">: классификация текстильных химических волокон. Способы их получения. Виды и свойства искусственных и синтетических тканей. Виды нетканых материалов из химических волокон.  </w:t>
      </w:r>
      <w:proofErr w:type="gramStart"/>
      <w:r>
        <w:rPr>
          <w:color w:val="191919"/>
        </w:rPr>
        <w:t>Традиционная  одежда</w:t>
      </w:r>
      <w:proofErr w:type="gramEnd"/>
      <w:r>
        <w:rPr>
          <w:color w:val="191919"/>
        </w:rPr>
        <w:t xml:space="preserve"> народов Тюменской области.  Понятие о плечевой одежде. Понятие об одежде с цельнокроеным и </w:t>
      </w:r>
      <w:proofErr w:type="spellStart"/>
      <w:r>
        <w:rPr>
          <w:color w:val="191919"/>
        </w:rPr>
        <w:t>втачным</w:t>
      </w:r>
      <w:proofErr w:type="spellEnd"/>
      <w:r>
        <w:rPr>
          <w:color w:val="191919"/>
        </w:rPr>
        <w:t xml:space="preserve"> рукавом. Определение размеров фигуры человека. Снятие мерок для изготовления плечевой одежды. Построение чертежа основы плечевого изделия с цельнокроеным рукавом. Понятие о моделировании одежды. Моделирование формы выреза горловины. Моделирование плечевой одежды с застёжкой на пуговицах. Моделирование отрезной плечевой одежды. Приёмы изготовления выкроек дополнительных деталей изделия: </w:t>
      </w:r>
      <w:proofErr w:type="spellStart"/>
      <w:r>
        <w:rPr>
          <w:color w:val="191919"/>
        </w:rPr>
        <w:t>подкройной</w:t>
      </w:r>
      <w:proofErr w:type="spellEnd"/>
      <w:r>
        <w:rPr>
          <w:color w:val="191919"/>
        </w:rPr>
        <w:t xml:space="preserve"> обтачки горловины спинки, </w:t>
      </w:r>
      <w:proofErr w:type="spellStart"/>
      <w:r>
        <w:rPr>
          <w:color w:val="191919"/>
        </w:rPr>
        <w:t>подкройной</w:t>
      </w:r>
      <w:proofErr w:type="spellEnd"/>
      <w:r>
        <w:rPr>
          <w:color w:val="191919"/>
        </w:rPr>
        <w:t xml:space="preserve"> обтачки горловины переда, </w:t>
      </w:r>
      <w:proofErr w:type="spellStart"/>
      <w:r>
        <w:rPr>
          <w:color w:val="191919"/>
        </w:rPr>
        <w:t>подборта</w:t>
      </w:r>
      <w:proofErr w:type="spellEnd"/>
      <w:r>
        <w:rPr>
          <w:color w:val="191919"/>
        </w:rPr>
        <w:t xml:space="preserve">. Подготовка выкройки к раскрою. Профессия художник по костюму. Устройство машинной иглы. Неполадки в работе швейной машины, связанные с неправильной установкой иглы, её поломкой. Технология изготовления плечевого швейного изделия с цельнокроеным рукавом. </w:t>
      </w:r>
      <w:r>
        <w:t xml:space="preserve"> </w:t>
      </w:r>
    </w:p>
    <w:p w:rsidR="001B4BA4" w:rsidRDefault="00FC1C9F">
      <w:pPr>
        <w:spacing w:after="0" w:line="259" w:lineRule="auto"/>
        <w:ind w:left="-5" w:right="0"/>
        <w:jc w:val="left"/>
      </w:pPr>
      <w:r>
        <w:rPr>
          <w:i/>
        </w:rPr>
        <w:t xml:space="preserve">Раздел </w:t>
      </w:r>
      <w:proofErr w:type="gramStart"/>
      <w:r>
        <w:rPr>
          <w:i/>
        </w:rPr>
        <w:t>предусматривает  практические</w:t>
      </w:r>
      <w:proofErr w:type="gramEnd"/>
      <w:r>
        <w:rPr>
          <w:i/>
        </w:rPr>
        <w:t xml:space="preserve"> работы: </w:t>
      </w:r>
    </w:p>
    <w:p w:rsidR="001B4BA4" w:rsidRDefault="00FC1C9F">
      <w:pPr>
        <w:ind w:right="52"/>
      </w:pPr>
      <w:r>
        <w:t xml:space="preserve">Изучение свойств текстильных материалов из химических волокон. Изготовление выкроек для образцов ручных и машинных работ. Снятие мерок и построение чертежа швейного изделия с цельнокроеным рукавом в натуральную величину (проектное изделие). Построение выкройки с помощью компьютерной программы </w:t>
      </w:r>
      <w:proofErr w:type="spellStart"/>
      <w:r>
        <w:t>Cutter</w:t>
      </w:r>
      <w:proofErr w:type="spellEnd"/>
      <w:r>
        <w:t xml:space="preserve"> 1.44 </w:t>
      </w:r>
      <w:proofErr w:type="spellStart"/>
      <w:r>
        <w:t>lite</w:t>
      </w:r>
      <w:proofErr w:type="spellEnd"/>
      <w:r>
        <w:t xml:space="preserve">. Моделирование выкройки проектного изделия. </w:t>
      </w:r>
      <w:proofErr w:type="gramStart"/>
      <w:r>
        <w:t>Подготовка  выкройки</w:t>
      </w:r>
      <w:proofErr w:type="gramEnd"/>
      <w:r>
        <w:t xml:space="preserve"> проектного изделия к раскрою. Устранение дефектов машинной строчки. Применение приспособлений к швейной машине. Выполнение прорезных петель. Пришивание пуговицы. Раскрой швейного изделия. Дублирование деталей клеевой прокладкой. Изготовление образцов ручных и машинных работ. Обработка мелких деталей проектного изделия. Подготовка изделия к примерке. Проведение примерки проектного изделия. Обработка среднего шва спинки, плечевых и нижних срезов рукавов; горловины и застёжки проектного изделия; боковых срезов и отрезного изделия; нижнего среза изделия. Окончательная обработка изделия. </w:t>
      </w:r>
    </w:p>
    <w:p w:rsidR="001B4BA4" w:rsidRDefault="00FC1C9F">
      <w:pPr>
        <w:spacing w:after="56" w:line="259" w:lineRule="auto"/>
        <w:ind w:left="-5" w:right="0"/>
        <w:jc w:val="left"/>
      </w:pPr>
      <w:r>
        <w:rPr>
          <w:b/>
        </w:rPr>
        <w:t xml:space="preserve">Раздел 4: Художественные ремесла </w:t>
      </w:r>
    </w:p>
    <w:p w:rsidR="001B4BA4" w:rsidRDefault="00FC1C9F">
      <w:pPr>
        <w:spacing w:after="32" w:line="251" w:lineRule="auto"/>
        <w:ind w:left="-5" w:right="47"/>
      </w:pPr>
      <w:r>
        <w:rPr>
          <w:i/>
        </w:rPr>
        <w:t>Основные теоретические сведения:</w:t>
      </w:r>
      <w:r>
        <w:rPr>
          <w:b/>
        </w:rPr>
        <w:t xml:space="preserve"> </w:t>
      </w:r>
      <w:proofErr w:type="gramStart"/>
      <w:r>
        <w:rPr>
          <w:color w:val="191919"/>
        </w:rPr>
        <w:t>В</w:t>
      </w:r>
      <w:proofErr w:type="gramEnd"/>
      <w:r>
        <w:rPr>
          <w:color w:val="191919"/>
        </w:rPr>
        <w:t xml:space="preserve"> разделе изучают</w:t>
      </w:r>
      <w:r>
        <w:t xml:space="preserve"> </w:t>
      </w:r>
      <w:r>
        <w:rPr>
          <w:color w:val="191919"/>
        </w:rPr>
        <w:t>краткие сведения из истории старинного рукоделия — вязания, традиционные виды вязания региона. Вязаные изделия в современной моде. Материалы и инструменты для вязания. Виды крючков и спиц. Правила подбора инструментов в зависимости от вида изделия и толщины нити. Организация рабочего места при вязании. Расчёт количества петель для изделия. Отпаривание и сборка готового изделия. Основные виды петель при вязании крючком. Условные 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 Вязание по кругу: основное кольцо, способы вязания по кругу.</w:t>
      </w:r>
      <w:r>
        <w:t xml:space="preserve"> </w:t>
      </w:r>
      <w:r>
        <w:rPr>
          <w:color w:val="191919"/>
        </w:rPr>
        <w:t>Вязание спицами узоров из лицевых и изнаночных петель: набор петель на спицы, применение схем узоров с условными обозначениями. Кромочные, лицевые и изнаночные петли, закрытие петель последнего ряда. Вязание полотна лицевыми и изнаночными петлями. Вязание цветных узоров.  Профессия вязальщица текстильно-галантерейных изделий.</w:t>
      </w:r>
      <w:r>
        <w:rPr>
          <w:rFonts w:ascii="Arial" w:eastAsia="Arial" w:hAnsi="Arial" w:cs="Arial"/>
          <w:sz w:val="21"/>
        </w:rPr>
        <w:t xml:space="preserve"> </w:t>
      </w:r>
    </w:p>
    <w:p w:rsidR="001B4BA4" w:rsidRDefault="00FC1C9F">
      <w:pPr>
        <w:spacing w:after="0" w:line="259" w:lineRule="auto"/>
        <w:ind w:left="-5" w:right="0"/>
        <w:jc w:val="left"/>
      </w:pPr>
      <w:r>
        <w:rPr>
          <w:i/>
        </w:rPr>
        <w:t xml:space="preserve">Раздел </w:t>
      </w:r>
      <w:proofErr w:type="gramStart"/>
      <w:r>
        <w:rPr>
          <w:i/>
        </w:rPr>
        <w:t>предусматривает  практические</w:t>
      </w:r>
      <w:proofErr w:type="gramEnd"/>
      <w:r>
        <w:rPr>
          <w:i/>
        </w:rPr>
        <w:t xml:space="preserve"> работы:</w:t>
      </w:r>
      <w:r>
        <w:rPr>
          <w:rFonts w:ascii="Arial" w:eastAsia="Arial" w:hAnsi="Arial" w:cs="Arial"/>
          <w:i/>
          <w:sz w:val="21"/>
        </w:rPr>
        <w:t xml:space="preserve"> </w:t>
      </w:r>
    </w:p>
    <w:p w:rsidR="001B4BA4" w:rsidRDefault="00FC1C9F">
      <w:pPr>
        <w:spacing w:after="5" w:line="251" w:lineRule="auto"/>
        <w:ind w:left="-5" w:right="47"/>
      </w:pPr>
      <w:r>
        <w:rPr>
          <w:color w:val="191919"/>
        </w:rPr>
        <w:t xml:space="preserve">Вывязывание полотна из столбиков с </w:t>
      </w:r>
      <w:proofErr w:type="spellStart"/>
      <w:r>
        <w:rPr>
          <w:color w:val="191919"/>
        </w:rPr>
        <w:t>накидом</w:t>
      </w:r>
      <w:proofErr w:type="spellEnd"/>
      <w:r>
        <w:rPr>
          <w:color w:val="191919"/>
        </w:rPr>
        <w:t xml:space="preserve"> несколькими способами. Выполнение плотного вязания по кругу. Выполнение образцов вязок лицевыми и изнаночными петлями.</w:t>
      </w:r>
      <w:r>
        <w:rPr>
          <w:rFonts w:ascii="Arial" w:eastAsia="Arial" w:hAnsi="Arial" w:cs="Arial"/>
          <w:sz w:val="21"/>
        </w:rPr>
        <w:t xml:space="preserve"> </w:t>
      </w:r>
    </w:p>
    <w:p w:rsidR="001B4BA4" w:rsidRDefault="00FC1C9F">
      <w:pPr>
        <w:spacing w:after="0" w:line="259" w:lineRule="auto"/>
        <w:ind w:left="0" w:right="2" w:firstLine="0"/>
        <w:jc w:val="center"/>
      </w:pPr>
      <w:r>
        <w:rPr>
          <w:b/>
          <w:color w:val="C00000"/>
        </w:rPr>
        <w:t xml:space="preserve"> </w:t>
      </w:r>
    </w:p>
    <w:p w:rsidR="001B4BA4" w:rsidRDefault="00FC1C9F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1B4BA4" w:rsidRDefault="001B4BA4">
      <w:pPr>
        <w:spacing w:after="0" w:line="259" w:lineRule="auto"/>
        <w:ind w:left="0" w:right="2" w:firstLine="0"/>
        <w:jc w:val="center"/>
      </w:pPr>
    </w:p>
    <w:p w:rsidR="001B4BA4" w:rsidRDefault="00FC1C9F">
      <w:pPr>
        <w:spacing w:after="0" w:line="259" w:lineRule="auto"/>
        <w:ind w:left="0" w:right="3436" w:firstLine="0"/>
        <w:jc w:val="right"/>
      </w:pPr>
      <w:r>
        <w:rPr>
          <w:b/>
        </w:rPr>
        <w:lastRenderedPageBreak/>
        <w:t xml:space="preserve">3.Тематическое планирование  </w:t>
      </w:r>
    </w:p>
    <w:p w:rsidR="001B4BA4" w:rsidRDefault="00FC1C9F">
      <w:pPr>
        <w:spacing w:after="0" w:line="259" w:lineRule="auto"/>
        <w:ind w:left="392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769" w:type="dxa"/>
        <w:tblInd w:w="-142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1270"/>
        <w:gridCol w:w="1555"/>
        <w:gridCol w:w="23"/>
        <w:gridCol w:w="83"/>
        <w:gridCol w:w="607"/>
        <w:gridCol w:w="7231"/>
      </w:tblGrid>
      <w:tr w:rsidR="001B4BA4" w:rsidTr="008013C7">
        <w:trPr>
          <w:trHeight w:val="56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470" w:right="0" w:hanging="74"/>
              <w:jc w:val="left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Тема урока </w:t>
            </w:r>
          </w:p>
        </w:tc>
      </w:tr>
      <w:tr w:rsidR="001B4BA4" w:rsidTr="008013C7">
        <w:trPr>
          <w:trHeight w:val="288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Раздел 1. </w:t>
            </w:r>
            <w:r>
              <w:t>Интерьер жилого дома (8 часов)</w:t>
            </w:r>
            <w:r>
              <w:rPr>
                <w:b/>
              </w:rPr>
              <w:t xml:space="preserve"> </w:t>
            </w:r>
          </w:p>
        </w:tc>
      </w:tr>
      <w:tr w:rsidR="001B4BA4" w:rsidTr="008013C7">
        <w:trPr>
          <w:trHeight w:val="28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Вводное занятие. Творческая проектная деятельность </w:t>
            </w:r>
          </w:p>
        </w:tc>
      </w:tr>
      <w:tr w:rsidR="001B4BA4" w:rsidTr="008013C7">
        <w:trPr>
          <w:trHeight w:val="279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2 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1B4BA4" w:rsidRDefault="00FC1C9F">
            <w:pPr>
              <w:spacing w:after="0" w:line="259" w:lineRule="auto"/>
              <w:ind w:left="0" w:right="-28" w:firstLine="0"/>
            </w:pPr>
            <w:r>
              <w:t>РК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-120" w:right="0" w:firstLine="149"/>
              <w:jc w:val="left"/>
            </w:pPr>
            <w:r>
              <w:t xml:space="preserve"> Планировка жилого дома. Традиционная планировка народов тюменской области.</w:t>
            </w:r>
            <w:r>
              <w:rPr>
                <w:b/>
              </w:rPr>
              <w:t xml:space="preserve"> </w:t>
            </w:r>
          </w:p>
        </w:tc>
      </w:tr>
      <w:tr w:rsidR="001B4BA4" w:rsidTr="008013C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4BA4" w:rsidRDefault="00FC1C9F">
            <w:pPr>
              <w:spacing w:after="0" w:line="259" w:lineRule="auto"/>
              <w:ind w:left="0" w:right="0" w:firstLine="0"/>
            </w:pPr>
            <w:r>
              <w:t>Т</w:t>
            </w:r>
          </w:p>
        </w:tc>
        <w:tc>
          <w:tcPr>
            <w:tcW w:w="72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4BA4" w:rsidTr="008013C7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3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Интерьер жилого дома. </w:t>
            </w:r>
            <w:r>
              <w:rPr>
                <w:b/>
              </w:rPr>
              <w:t xml:space="preserve"> </w:t>
            </w:r>
          </w:p>
        </w:tc>
      </w:tr>
      <w:tr w:rsidR="001B4BA4" w:rsidTr="008013C7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4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Работа с компьютерной программой </w:t>
            </w:r>
            <w:proofErr w:type="spellStart"/>
            <w:r>
              <w:t>Sweet</w:t>
            </w:r>
            <w:proofErr w:type="spellEnd"/>
            <w:r>
              <w:t xml:space="preserve"> </w:t>
            </w:r>
            <w:proofErr w:type="spellStart"/>
            <w:r>
              <w:t>Home</w:t>
            </w:r>
            <w:proofErr w:type="spellEnd"/>
            <w:r>
              <w:t xml:space="preserve"> 3D. </w:t>
            </w:r>
          </w:p>
        </w:tc>
      </w:tr>
      <w:tr w:rsidR="001B4BA4" w:rsidTr="008013C7">
        <w:trPr>
          <w:trHeight w:val="28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5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>Комнатные растения в интерьере квартиры, дома</w:t>
            </w:r>
            <w:r>
              <w:rPr>
                <w:b/>
              </w:rPr>
              <w:t xml:space="preserve"> </w:t>
            </w:r>
          </w:p>
        </w:tc>
      </w:tr>
      <w:tr w:rsidR="001B4BA4" w:rsidTr="008013C7">
        <w:trPr>
          <w:trHeight w:val="283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6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1B4BA4" w:rsidRDefault="00FC1C9F">
            <w:pPr>
              <w:spacing w:after="0" w:line="259" w:lineRule="auto"/>
              <w:ind w:left="25" w:right="0" w:firstLine="0"/>
            </w:pPr>
            <w:r>
              <w:t>РК</w:t>
            </w:r>
          </w:p>
        </w:tc>
        <w:tc>
          <w:tcPr>
            <w:tcW w:w="7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-29" w:right="0" w:firstLine="0"/>
              <w:jc w:val="left"/>
            </w:pPr>
            <w:r>
              <w:t xml:space="preserve">  Разновидности технология выращивания </w:t>
            </w:r>
          </w:p>
        </w:tc>
      </w:tr>
      <w:tr w:rsidR="001B4BA4" w:rsidTr="008013C7">
        <w:trPr>
          <w:trHeight w:val="28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7-8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>Творческий проект по разделу «Оформление интерьера жилого дома»</w:t>
            </w:r>
            <w:r>
              <w:rPr>
                <w:b/>
              </w:rPr>
              <w:t xml:space="preserve"> </w:t>
            </w:r>
          </w:p>
        </w:tc>
      </w:tr>
      <w:tr w:rsidR="001B4BA4" w:rsidTr="008013C7">
        <w:trPr>
          <w:trHeight w:val="287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Раздел 2. </w:t>
            </w:r>
            <w:r>
              <w:t xml:space="preserve">Кулинария (18 часов) </w:t>
            </w:r>
          </w:p>
        </w:tc>
      </w:tr>
      <w:tr w:rsidR="001B4BA4" w:rsidTr="008013C7">
        <w:trPr>
          <w:trHeight w:val="279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9-10 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1B4BA4" w:rsidRDefault="00FC1C9F">
            <w:pPr>
              <w:spacing w:after="0" w:line="259" w:lineRule="auto"/>
              <w:ind w:left="0" w:right="-28" w:firstLine="0"/>
            </w:pPr>
            <w:r>
              <w:t>РК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-14" w:right="3061" w:firstLine="43"/>
              <w:jc w:val="left"/>
            </w:pPr>
            <w:r>
              <w:t xml:space="preserve"> Виды рыб Тюменской области.  </w:t>
            </w:r>
            <w:proofErr w:type="spellStart"/>
            <w:r>
              <w:t>хнология</w:t>
            </w:r>
            <w:proofErr w:type="spellEnd"/>
            <w:r>
              <w:t xml:space="preserve"> первичной обработки рыбы </w:t>
            </w:r>
          </w:p>
        </w:tc>
      </w:tr>
      <w:tr w:rsidR="001B4BA4" w:rsidTr="008013C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4BA4" w:rsidRDefault="00FC1C9F">
            <w:pPr>
              <w:spacing w:after="0" w:line="259" w:lineRule="auto"/>
              <w:ind w:left="0" w:right="0" w:firstLine="0"/>
            </w:pPr>
            <w:r>
              <w:t>Те</w:t>
            </w:r>
          </w:p>
        </w:tc>
        <w:tc>
          <w:tcPr>
            <w:tcW w:w="72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4BA4" w:rsidTr="008013C7">
        <w:trPr>
          <w:trHeight w:val="56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11-12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23" w:line="259" w:lineRule="auto"/>
              <w:ind w:left="83" w:right="0" w:firstLine="0"/>
              <w:jc w:val="left"/>
            </w:pPr>
            <w:r>
              <w:t xml:space="preserve">Технология приготовления блюд из рыбы.  </w:t>
            </w:r>
          </w:p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Практическая работа Приготовления блюд из рыбы. </w:t>
            </w:r>
          </w:p>
        </w:tc>
      </w:tr>
      <w:tr w:rsidR="001B4BA4" w:rsidTr="008013C7">
        <w:trPr>
          <w:trHeight w:val="56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13-14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22" w:line="259" w:lineRule="auto"/>
              <w:ind w:left="83" w:right="0" w:firstLine="0"/>
              <w:jc w:val="left"/>
            </w:pPr>
            <w:r>
              <w:t xml:space="preserve">Нерыбные продукты моря.  </w:t>
            </w:r>
          </w:p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 Практическая работа технология приготовления </w:t>
            </w:r>
            <w:proofErr w:type="gramStart"/>
            <w:r>
              <w:t>блюд  из</w:t>
            </w:r>
            <w:proofErr w:type="gramEnd"/>
            <w:r>
              <w:t xml:space="preserve"> них. </w:t>
            </w:r>
          </w:p>
        </w:tc>
      </w:tr>
      <w:tr w:rsidR="001B4BA4" w:rsidTr="008013C7">
        <w:trPr>
          <w:trHeight w:val="56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15-16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22" w:line="259" w:lineRule="auto"/>
              <w:ind w:left="83" w:right="0" w:firstLine="0"/>
              <w:jc w:val="left"/>
            </w:pPr>
            <w:r>
              <w:t xml:space="preserve">Технология первичной обработки   мяса. </w:t>
            </w:r>
          </w:p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Практическая работа Технология первичной обработки   мяса. </w:t>
            </w:r>
          </w:p>
        </w:tc>
      </w:tr>
      <w:tr w:rsidR="001B4BA4" w:rsidTr="008013C7">
        <w:trPr>
          <w:trHeight w:val="564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17-18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22" w:line="259" w:lineRule="auto"/>
              <w:ind w:left="83" w:right="0" w:firstLine="0"/>
              <w:jc w:val="left"/>
            </w:pPr>
            <w:r>
              <w:t xml:space="preserve">Технология </w:t>
            </w:r>
            <w:proofErr w:type="gramStart"/>
            <w:r>
              <w:t>приготовления  блюд</w:t>
            </w:r>
            <w:proofErr w:type="gramEnd"/>
            <w:r>
              <w:t xml:space="preserve"> из мяса </w:t>
            </w:r>
          </w:p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Практическая работа </w:t>
            </w:r>
            <w:proofErr w:type="gramStart"/>
            <w:r>
              <w:t>приготовления  блюд</w:t>
            </w:r>
            <w:proofErr w:type="gramEnd"/>
            <w:r>
              <w:t xml:space="preserve"> из мяса. </w:t>
            </w:r>
          </w:p>
        </w:tc>
      </w:tr>
      <w:tr w:rsidR="001B4BA4" w:rsidTr="008013C7">
        <w:trPr>
          <w:trHeight w:val="28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19-20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Технология приготовления блюд из птицы </w:t>
            </w:r>
          </w:p>
        </w:tc>
      </w:tr>
      <w:tr w:rsidR="001B4BA4" w:rsidTr="008013C7">
        <w:trPr>
          <w:trHeight w:val="280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21-22 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1B4BA4" w:rsidRDefault="00FC1C9F">
            <w:pPr>
              <w:spacing w:after="0" w:line="259" w:lineRule="auto"/>
              <w:ind w:left="0" w:right="-28" w:firstLine="0"/>
            </w:pPr>
            <w:r>
              <w:t>РК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-14" w:right="2493" w:firstLine="43"/>
              <w:jc w:val="left"/>
            </w:pPr>
            <w:r>
              <w:t xml:space="preserve">  Традиционное приготовление супов. </w:t>
            </w:r>
            <w:proofErr w:type="spellStart"/>
            <w:r>
              <w:t>хнология</w:t>
            </w:r>
            <w:proofErr w:type="spellEnd"/>
            <w:r>
              <w:t xml:space="preserve"> приготовления первых блюд. </w:t>
            </w:r>
          </w:p>
        </w:tc>
      </w:tr>
      <w:tr w:rsidR="001B4BA4" w:rsidTr="008013C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4BA4" w:rsidRDefault="00FC1C9F">
            <w:pPr>
              <w:spacing w:after="0" w:line="259" w:lineRule="auto"/>
              <w:ind w:left="0" w:right="0" w:firstLine="0"/>
            </w:pPr>
            <w:r>
              <w:t>Те</w:t>
            </w:r>
          </w:p>
        </w:tc>
        <w:tc>
          <w:tcPr>
            <w:tcW w:w="72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4BA4" w:rsidTr="008013C7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23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Сервировка стола к обеду </w:t>
            </w:r>
          </w:p>
        </w:tc>
      </w:tr>
      <w:tr w:rsidR="001B4BA4" w:rsidTr="008013C7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24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Этикет </w:t>
            </w:r>
          </w:p>
        </w:tc>
      </w:tr>
      <w:tr w:rsidR="001B4BA4" w:rsidTr="008013C7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25-26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Творческий проект по разделу кулинария. </w:t>
            </w:r>
          </w:p>
        </w:tc>
      </w:tr>
      <w:tr w:rsidR="001B4BA4" w:rsidTr="008013C7">
        <w:trPr>
          <w:trHeight w:val="286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Раздел 3. </w:t>
            </w:r>
            <w:r>
              <w:t xml:space="preserve">Создание изделий из текстильных материалов (30 часа) </w:t>
            </w:r>
            <w:bookmarkStart w:id="0" w:name="_GoBack"/>
            <w:bookmarkEnd w:id="0"/>
          </w:p>
        </w:tc>
      </w:tr>
      <w:tr w:rsidR="001B4BA4" w:rsidTr="008013C7">
        <w:trPr>
          <w:trHeight w:val="84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27-28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Текстильные материалы из химических волокон и их свойства. </w:t>
            </w:r>
          </w:p>
          <w:p w:rsidR="001B4BA4" w:rsidRDefault="00FC1C9F">
            <w:pPr>
              <w:spacing w:after="0" w:line="259" w:lineRule="auto"/>
              <w:ind w:left="83" w:right="48" w:firstLine="0"/>
              <w:jc w:val="left"/>
            </w:pPr>
            <w:r>
              <w:t xml:space="preserve">Практическая работа текстильные материалы из химических волокон и их свойства </w:t>
            </w:r>
          </w:p>
        </w:tc>
      </w:tr>
      <w:tr w:rsidR="001B4BA4" w:rsidTr="008013C7">
        <w:trPr>
          <w:trHeight w:val="279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29-30 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1B4BA4" w:rsidRDefault="00FC1C9F">
            <w:pPr>
              <w:spacing w:after="0" w:line="259" w:lineRule="auto"/>
              <w:ind w:left="0" w:right="-28" w:firstLine="0"/>
            </w:pPr>
            <w:r>
              <w:t>РК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tabs>
                <w:tab w:val="center" w:pos="1130"/>
                <w:tab w:val="center" w:pos="2602"/>
                <w:tab w:val="center" w:pos="3337"/>
                <w:tab w:val="center" w:pos="4117"/>
                <w:tab w:val="center" w:pos="5488"/>
                <w:tab w:val="right" w:pos="7425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Традиционная </w:t>
            </w:r>
            <w:r>
              <w:tab/>
              <w:t xml:space="preserve">одежда </w:t>
            </w:r>
            <w:r>
              <w:tab/>
              <w:t xml:space="preserve"> </w:t>
            </w:r>
            <w:r>
              <w:tab/>
              <w:t xml:space="preserve">народов </w:t>
            </w:r>
            <w:r>
              <w:tab/>
              <w:t xml:space="preserve">Тюменской </w:t>
            </w:r>
            <w:r>
              <w:tab/>
              <w:t xml:space="preserve">области. </w:t>
            </w:r>
          </w:p>
          <w:p w:rsidR="001B4BA4" w:rsidRDefault="00FC1C9F">
            <w:pPr>
              <w:spacing w:after="0" w:line="259" w:lineRule="auto"/>
              <w:ind w:left="-266" w:right="0" w:firstLine="0"/>
            </w:pPr>
            <w:r>
              <w:t xml:space="preserve">Конструирование плечевой одежды с цельнокроеными рукавами (ночная сорочка). Работа в компьютерной программе </w:t>
            </w:r>
            <w:proofErr w:type="spellStart"/>
            <w:r>
              <w:t>Cutter</w:t>
            </w:r>
            <w:proofErr w:type="spellEnd"/>
            <w:r>
              <w:t xml:space="preserve"> 1.44 </w:t>
            </w:r>
            <w:proofErr w:type="spellStart"/>
            <w:r>
              <w:t>lite</w:t>
            </w:r>
            <w:proofErr w:type="spellEnd"/>
            <w:r>
              <w:t xml:space="preserve"> </w:t>
            </w:r>
          </w:p>
        </w:tc>
      </w:tr>
      <w:tr w:rsidR="001B4BA4" w:rsidTr="008013C7">
        <w:trPr>
          <w:trHeight w:val="5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4BA4" w:rsidTr="008013C7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31-32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Практическая работа моделирование плечевой одежды (ночная сорочка) </w:t>
            </w:r>
          </w:p>
        </w:tc>
      </w:tr>
      <w:tr w:rsidR="001B4BA4" w:rsidTr="008013C7">
        <w:trPr>
          <w:trHeight w:val="56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33-34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83" w:right="940" w:firstLine="0"/>
              <w:jc w:val="left"/>
            </w:pPr>
            <w:r>
              <w:t xml:space="preserve">Видео – экскурсия знакомство с профессией закройщик.  Раскрой ночной сорочки  </w:t>
            </w:r>
          </w:p>
        </w:tc>
      </w:tr>
      <w:tr w:rsidR="001B4BA4" w:rsidTr="008013C7">
        <w:trPr>
          <w:trHeight w:val="56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35-36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23" w:line="259" w:lineRule="auto"/>
              <w:ind w:left="83" w:right="0" w:firstLine="0"/>
              <w:jc w:val="left"/>
            </w:pPr>
            <w:r>
              <w:t xml:space="preserve">Технология дублирования деталей. </w:t>
            </w:r>
          </w:p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Практическая работа технология дублирования деталей </w:t>
            </w:r>
          </w:p>
        </w:tc>
      </w:tr>
      <w:tr w:rsidR="001B4BA4" w:rsidTr="008013C7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37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Ручные работы </w:t>
            </w:r>
          </w:p>
        </w:tc>
      </w:tr>
      <w:tr w:rsidR="001B4BA4" w:rsidTr="008013C7">
        <w:trPr>
          <w:trHeight w:val="28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38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Приспособления к швейной машине </w:t>
            </w:r>
          </w:p>
        </w:tc>
      </w:tr>
      <w:tr w:rsidR="001B4BA4" w:rsidTr="008013C7">
        <w:trPr>
          <w:trHeight w:val="28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39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1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Виды машинных операции. </w:t>
            </w:r>
          </w:p>
        </w:tc>
      </w:tr>
      <w:tr w:rsidR="001B4BA4" w:rsidTr="008013C7">
        <w:trPr>
          <w:trHeight w:val="56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40-41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22" w:line="259" w:lineRule="auto"/>
              <w:ind w:left="83" w:right="0" w:firstLine="0"/>
              <w:jc w:val="left"/>
            </w:pPr>
            <w:r>
              <w:t xml:space="preserve">Технология обработки мелких деталей </w:t>
            </w:r>
          </w:p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Практическая работа обработки мелких деталей </w:t>
            </w:r>
          </w:p>
        </w:tc>
      </w:tr>
      <w:tr w:rsidR="001B4BA4" w:rsidTr="008013C7">
        <w:trPr>
          <w:trHeight w:val="56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42-43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22" w:line="259" w:lineRule="auto"/>
              <w:ind w:left="83" w:right="0" w:firstLine="0"/>
              <w:jc w:val="left"/>
            </w:pPr>
            <w:r>
              <w:t xml:space="preserve">Подготовка и проведение примерки изделия. </w:t>
            </w:r>
          </w:p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Практическая работа проведение примерки изделия. </w:t>
            </w:r>
          </w:p>
        </w:tc>
      </w:tr>
      <w:tr w:rsidR="001B4BA4" w:rsidTr="008013C7">
        <w:trPr>
          <w:trHeight w:val="83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44-45-46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3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Технология обработки среднего и плечевых швов, нижних срезов рукава </w:t>
            </w:r>
          </w:p>
          <w:p w:rsidR="001B4BA4" w:rsidRDefault="00FC1C9F">
            <w:pPr>
              <w:spacing w:after="0" w:line="259" w:lineRule="auto"/>
              <w:ind w:left="83" w:right="0" w:firstLine="0"/>
            </w:pPr>
            <w:r>
              <w:t xml:space="preserve">Практическая работа обработки среднего и плечевых швов, нижних срезов рукавов. </w:t>
            </w:r>
          </w:p>
        </w:tc>
      </w:tr>
      <w:tr w:rsidR="001B4BA4" w:rsidTr="008013C7">
        <w:trPr>
          <w:trHeight w:val="56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47-48-49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3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23" w:line="259" w:lineRule="auto"/>
              <w:ind w:left="83" w:right="0" w:firstLine="0"/>
              <w:jc w:val="left"/>
            </w:pPr>
            <w:r>
              <w:t xml:space="preserve">Технология обработки срезов </w:t>
            </w:r>
            <w:proofErr w:type="spellStart"/>
            <w:r>
              <w:t>подкройной</w:t>
            </w:r>
            <w:proofErr w:type="spellEnd"/>
            <w:r>
              <w:t xml:space="preserve"> обтачкой </w:t>
            </w:r>
          </w:p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Практическая работа обработки срезов </w:t>
            </w:r>
            <w:proofErr w:type="spellStart"/>
            <w:r>
              <w:t>подкройной</w:t>
            </w:r>
            <w:proofErr w:type="spellEnd"/>
            <w:r>
              <w:t xml:space="preserve"> обтачкой </w:t>
            </w:r>
          </w:p>
        </w:tc>
      </w:tr>
      <w:tr w:rsidR="001B4BA4" w:rsidTr="008013C7">
        <w:trPr>
          <w:trHeight w:val="28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50-51-52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3 </w:t>
            </w:r>
          </w:p>
        </w:tc>
        <w:tc>
          <w:tcPr>
            <w:tcW w:w="7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83" w:right="0" w:firstLine="0"/>
              <w:jc w:val="left"/>
            </w:pPr>
            <w:r>
              <w:t xml:space="preserve">Технология обработки боковых срезов и соединение лифа с юбкой. </w:t>
            </w:r>
          </w:p>
        </w:tc>
      </w:tr>
      <w:tr w:rsidR="001B4BA4" w:rsidTr="008013C7">
        <w:trPr>
          <w:trHeight w:val="56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</w:pPr>
            <w:r>
              <w:t xml:space="preserve">Практическая работа обработки боковых срезов и соединение лифа с юбкой. </w:t>
            </w:r>
          </w:p>
        </w:tc>
      </w:tr>
      <w:tr w:rsidR="001B4BA4" w:rsidTr="008013C7">
        <w:trPr>
          <w:trHeight w:val="1116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53-54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74" w:lineRule="auto"/>
              <w:ind w:left="106" w:right="0" w:firstLine="0"/>
              <w:jc w:val="left"/>
            </w:pPr>
            <w:r>
              <w:t xml:space="preserve">Технология обработки нижнего среза изделия. Окончательная отделка изделия. </w:t>
            </w:r>
          </w:p>
          <w:p w:rsidR="001B4BA4" w:rsidRDefault="00FC1C9F">
            <w:pPr>
              <w:spacing w:after="0" w:line="259" w:lineRule="auto"/>
              <w:ind w:left="106" w:right="0" w:firstLine="0"/>
            </w:pPr>
            <w:r>
              <w:t xml:space="preserve">Практическая работа обработка нижнего среза изделия. Окончательная отделка изделия. </w:t>
            </w:r>
          </w:p>
        </w:tc>
      </w:tr>
      <w:tr w:rsidR="001B4BA4" w:rsidTr="008013C7">
        <w:trPr>
          <w:trHeight w:val="56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55-56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Творческий проект по разделу создание изделий из текстильных материалов </w:t>
            </w:r>
          </w:p>
        </w:tc>
      </w:tr>
      <w:tr w:rsidR="001B4BA4" w:rsidTr="008013C7">
        <w:trPr>
          <w:trHeight w:val="287"/>
        </w:trPr>
        <w:tc>
          <w:tcPr>
            <w:tcW w:w="10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Раздел 4. </w:t>
            </w:r>
            <w:r>
              <w:t xml:space="preserve">Художественные ремесла (12 часов) </w:t>
            </w:r>
          </w:p>
        </w:tc>
      </w:tr>
      <w:tr w:rsidR="001B4BA4" w:rsidTr="008013C7">
        <w:trPr>
          <w:trHeight w:val="279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57-58 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1B4BA4" w:rsidRDefault="00FC1C9F">
            <w:pPr>
              <w:spacing w:after="0" w:line="259" w:lineRule="auto"/>
              <w:ind w:left="0" w:right="0" w:firstLine="0"/>
            </w:pPr>
            <w:r>
              <w:t>РК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4BA4" w:rsidRDefault="00FC1C9F" w:rsidP="00FC1C9F">
            <w:pPr>
              <w:spacing w:after="0" w:line="259" w:lineRule="auto"/>
              <w:ind w:left="-295" w:right="0" w:firstLine="10"/>
            </w:pPr>
            <w:r>
              <w:t xml:space="preserve"> Материалы и инструменты для вязания. Традиционные виды вязания региона (просмотр видео - фильма) </w:t>
            </w:r>
          </w:p>
        </w:tc>
      </w:tr>
      <w:tr w:rsidR="001B4BA4" w:rsidTr="008013C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4BA4" w:rsidRDefault="001B4BA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4BA4" w:rsidTr="008013C7">
        <w:trPr>
          <w:trHeight w:val="56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59-60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23" w:line="259" w:lineRule="auto"/>
              <w:ind w:left="106" w:right="0" w:firstLine="0"/>
              <w:jc w:val="left"/>
            </w:pPr>
            <w:r>
              <w:t xml:space="preserve"> Основные виды петель при вязании крючком </w:t>
            </w:r>
          </w:p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Практическая работа вязание по кругу крючком. </w:t>
            </w:r>
          </w:p>
        </w:tc>
      </w:tr>
      <w:tr w:rsidR="001B4BA4" w:rsidTr="008013C7">
        <w:trPr>
          <w:trHeight w:val="56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61-62 </w:t>
            </w:r>
          </w:p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63-64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4 </w:t>
            </w:r>
          </w:p>
        </w:tc>
        <w:tc>
          <w:tcPr>
            <w:tcW w:w="7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 w:rsidP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 Практическая работа вязание полотна, вязание по кругу </w:t>
            </w:r>
          </w:p>
        </w:tc>
      </w:tr>
      <w:tr w:rsidR="001B4BA4" w:rsidTr="008013C7">
        <w:trPr>
          <w:trHeight w:val="83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65-66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Вязание спицами узоров из лицевых и изнаночных петель </w:t>
            </w:r>
          </w:p>
          <w:p w:rsidR="001B4BA4" w:rsidRDefault="00FC1C9F">
            <w:pPr>
              <w:spacing w:after="0" w:line="259" w:lineRule="auto"/>
              <w:ind w:left="106" w:right="0" w:firstLine="0"/>
            </w:pPr>
            <w:r>
              <w:t xml:space="preserve">Практическая работа Вязание спицами узоров из лицевых и изнаночных петель. </w:t>
            </w:r>
          </w:p>
        </w:tc>
      </w:tr>
      <w:tr w:rsidR="001B4BA4" w:rsidTr="008013C7">
        <w:trPr>
          <w:trHeight w:val="28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8" w:right="0" w:firstLine="0"/>
              <w:jc w:val="left"/>
            </w:pPr>
            <w:r>
              <w:t xml:space="preserve">67-68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 xml:space="preserve">2 </w:t>
            </w:r>
          </w:p>
        </w:tc>
        <w:tc>
          <w:tcPr>
            <w:tcW w:w="7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BA4" w:rsidRDefault="00FC1C9F">
            <w:pPr>
              <w:spacing w:after="0" w:line="259" w:lineRule="auto"/>
              <w:ind w:left="106" w:right="0" w:firstLine="0"/>
              <w:jc w:val="left"/>
            </w:pPr>
            <w:r>
              <w:t>Творческий проект по разделу художественные ремесла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1B4BA4" w:rsidRDefault="00FC1C9F">
      <w:pPr>
        <w:spacing w:after="0" w:line="259" w:lineRule="auto"/>
        <w:ind w:left="5031" w:right="0" w:firstLine="0"/>
        <w:jc w:val="lef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lastRenderedPageBreak/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</w:pPr>
      <w:r>
        <w:rPr>
          <w:color w:val="FF0000"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</w:pPr>
      <w:r>
        <w:rPr>
          <w:color w:val="FF0000"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</w:pPr>
      <w:r>
        <w:rPr>
          <w:color w:val="FF0000"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</w:pPr>
      <w:r>
        <w:rPr>
          <w:color w:val="FF0000"/>
        </w:rPr>
        <w:t xml:space="preserve"> </w:t>
      </w:r>
    </w:p>
    <w:p w:rsidR="001B4BA4" w:rsidRDefault="00FC1C9F">
      <w:pPr>
        <w:spacing w:after="5" w:line="236" w:lineRule="auto"/>
        <w:ind w:left="0" w:right="10060" w:firstLine="0"/>
      </w:pPr>
      <w:r>
        <w:rPr>
          <w:color w:val="FF0000"/>
        </w:rPr>
        <w:t xml:space="preserve"> </w:t>
      </w:r>
      <w:r>
        <w:rPr>
          <w:sz w:val="26"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</w:pPr>
      <w:r>
        <w:rPr>
          <w:sz w:val="26"/>
        </w:rPr>
        <w:t xml:space="preserve"> </w:t>
      </w:r>
    </w:p>
    <w:p w:rsidR="001B4BA4" w:rsidRDefault="00FC1C9F">
      <w:pPr>
        <w:spacing w:after="0" w:line="259" w:lineRule="auto"/>
        <w:ind w:left="0" w:right="0" w:firstLine="0"/>
      </w:pPr>
      <w:r>
        <w:rPr>
          <w:sz w:val="26"/>
        </w:rPr>
        <w:t xml:space="preserve"> </w:t>
      </w:r>
    </w:p>
    <w:sectPr w:rsidR="001B4BA4">
      <w:pgSz w:w="11906" w:h="16838"/>
      <w:pgMar w:top="566" w:right="788" w:bottom="598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45A"/>
    <w:multiLevelType w:val="hybridMultilevel"/>
    <w:tmpl w:val="CCAECFDA"/>
    <w:lvl w:ilvl="0" w:tplc="6640315C">
      <w:start w:val="1"/>
      <w:numFmt w:val="bullet"/>
      <w:lvlText w:val=""/>
      <w:lvlJc w:val="left"/>
      <w:pPr>
        <w:ind w:left="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E7B90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20EB6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B2E70A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A81470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CE4118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2AF31E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E83A74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DCFBC0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1B3297"/>
    <w:multiLevelType w:val="hybridMultilevel"/>
    <w:tmpl w:val="17DE1144"/>
    <w:lvl w:ilvl="0" w:tplc="A3E28442">
      <w:start w:val="1"/>
      <w:numFmt w:val="bullet"/>
      <w:lvlText w:val=""/>
      <w:lvlJc w:val="left"/>
      <w:pPr>
        <w:ind w:left="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004DC">
      <w:start w:val="1"/>
      <w:numFmt w:val="bullet"/>
      <w:lvlText w:val="o"/>
      <w:lvlJc w:val="left"/>
      <w:pPr>
        <w:ind w:left="1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18960C">
      <w:start w:val="1"/>
      <w:numFmt w:val="bullet"/>
      <w:lvlText w:val="▪"/>
      <w:lvlJc w:val="left"/>
      <w:pPr>
        <w:ind w:left="2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C1972">
      <w:start w:val="1"/>
      <w:numFmt w:val="bullet"/>
      <w:lvlText w:val="•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04A7A">
      <w:start w:val="1"/>
      <w:numFmt w:val="bullet"/>
      <w:lvlText w:val="o"/>
      <w:lvlJc w:val="left"/>
      <w:pPr>
        <w:ind w:left="3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86432">
      <w:start w:val="1"/>
      <w:numFmt w:val="bullet"/>
      <w:lvlText w:val="▪"/>
      <w:lvlJc w:val="left"/>
      <w:pPr>
        <w:ind w:left="4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A243C">
      <w:start w:val="1"/>
      <w:numFmt w:val="bullet"/>
      <w:lvlText w:val="•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CC73E">
      <w:start w:val="1"/>
      <w:numFmt w:val="bullet"/>
      <w:lvlText w:val="o"/>
      <w:lvlJc w:val="left"/>
      <w:pPr>
        <w:ind w:left="5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E8A60">
      <w:start w:val="1"/>
      <w:numFmt w:val="bullet"/>
      <w:lvlText w:val="▪"/>
      <w:lvlJc w:val="left"/>
      <w:pPr>
        <w:ind w:left="6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113E80"/>
    <w:multiLevelType w:val="hybridMultilevel"/>
    <w:tmpl w:val="DAD82F0E"/>
    <w:lvl w:ilvl="0" w:tplc="84CC258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7A6CD4">
      <w:start w:val="1"/>
      <w:numFmt w:val="lowerLetter"/>
      <w:lvlText w:val="%2"/>
      <w:lvlJc w:val="left"/>
      <w:pPr>
        <w:ind w:left="28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C2F6FA">
      <w:start w:val="1"/>
      <w:numFmt w:val="lowerRoman"/>
      <w:lvlText w:val="%3"/>
      <w:lvlJc w:val="left"/>
      <w:pPr>
        <w:ind w:left="35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F48554">
      <w:start w:val="1"/>
      <w:numFmt w:val="decimal"/>
      <w:lvlText w:val="%4"/>
      <w:lvlJc w:val="left"/>
      <w:pPr>
        <w:ind w:left="42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2AB938">
      <w:start w:val="1"/>
      <w:numFmt w:val="lowerLetter"/>
      <w:lvlText w:val="%5"/>
      <w:lvlJc w:val="left"/>
      <w:pPr>
        <w:ind w:left="5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43236">
      <w:start w:val="1"/>
      <w:numFmt w:val="lowerRoman"/>
      <w:lvlText w:val="%6"/>
      <w:lvlJc w:val="left"/>
      <w:pPr>
        <w:ind w:left="5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5E5094">
      <w:start w:val="1"/>
      <w:numFmt w:val="decimal"/>
      <w:lvlText w:val="%7"/>
      <w:lvlJc w:val="left"/>
      <w:pPr>
        <w:ind w:left="6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85AA2">
      <w:start w:val="1"/>
      <w:numFmt w:val="lowerLetter"/>
      <w:lvlText w:val="%8"/>
      <w:lvlJc w:val="left"/>
      <w:pPr>
        <w:ind w:left="7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E301C">
      <w:start w:val="1"/>
      <w:numFmt w:val="lowerRoman"/>
      <w:lvlText w:val="%9"/>
      <w:lvlJc w:val="left"/>
      <w:pPr>
        <w:ind w:left="7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F52C12"/>
    <w:multiLevelType w:val="hybridMultilevel"/>
    <w:tmpl w:val="F8DCC82E"/>
    <w:lvl w:ilvl="0" w:tplc="0E10B8B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3E637E">
      <w:start w:val="1"/>
      <w:numFmt w:val="bullet"/>
      <w:lvlText w:val="o"/>
      <w:lvlJc w:val="left"/>
      <w:pPr>
        <w:ind w:left="1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D0013A">
      <w:start w:val="1"/>
      <w:numFmt w:val="bullet"/>
      <w:lvlText w:val="▪"/>
      <w:lvlJc w:val="left"/>
      <w:pPr>
        <w:ind w:left="2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FC6224">
      <w:start w:val="1"/>
      <w:numFmt w:val="bullet"/>
      <w:lvlText w:val="•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222B0">
      <w:start w:val="1"/>
      <w:numFmt w:val="bullet"/>
      <w:lvlText w:val="o"/>
      <w:lvlJc w:val="left"/>
      <w:pPr>
        <w:ind w:left="3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A0DE48">
      <w:start w:val="1"/>
      <w:numFmt w:val="bullet"/>
      <w:lvlText w:val="▪"/>
      <w:lvlJc w:val="left"/>
      <w:pPr>
        <w:ind w:left="4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5434AC">
      <w:start w:val="1"/>
      <w:numFmt w:val="bullet"/>
      <w:lvlText w:val="•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447E6">
      <w:start w:val="1"/>
      <w:numFmt w:val="bullet"/>
      <w:lvlText w:val="o"/>
      <w:lvlJc w:val="left"/>
      <w:pPr>
        <w:ind w:left="5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685A02">
      <w:start w:val="1"/>
      <w:numFmt w:val="bullet"/>
      <w:lvlText w:val="▪"/>
      <w:lvlJc w:val="left"/>
      <w:pPr>
        <w:ind w:left="6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2B1151"/>
    <w:multiLevelType w:val="hybridMultilevel"/>
    <w:tmpl w:val="23B408F4"/>
    <w:lvl w:ilvl="0" w:tplc="F484192E">
      <w:start w:val="1"/>
      <w:numFmt w:val="bullet"/>
      <w:lvlText w:val=""/>
      <w:lvlJc w:val="left"/>
      <w:pPr>
        <w:ind w:left="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E5EAA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06356">
      <w:start w:val="1"/>
      <w:numFmt w:val="bullet"/>
      <w:lvlText w:val="▪"/>
      <w:lvlJc w:val="left"/>
      <w:pPr>
        <w:ind w:left="17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6604A">
      <w:start w:val="1"/>
      <w:numFmt w:val="bullet"/>
      <w:lvlText w:val="•"/>
      <w:lvlJc w:val="left"/>
      <w:pPr>
        <w:ind w:left="2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E1046">
      <w:start w:val="1"/>
      <w:numFmt w:val="bullet"/>
      <w:lvlText w:val="o"/>
      <w:lvlJc w:val="left"/>
      <w:pPr>
        <w:ind w:left="3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88D6C">
      <w:start w:val="1"/>
      <w:numFmt w:val="bullet"/>
      <w:lvlText w:val="▪"/>
      <w:lvlJc w:val="left"/>
      <w:pPr>
        <w:ind w:left="3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276E4">
      <w:start w:val="1"/>
      <w:numFmt w:val="bullet"/>
      <w:lvlText w:val="•"/>
      <w:lvlJc w:val="left"/>
      <w:pPr>
        <w:ind w:left="4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07DD0">
      <w:start w:val="1"/>
      <w:numFmt w:val="bullet"/>
      <w:lvlText w:val="o"/>
      <w:lvlJc w:val="left"/>
      <w:pPr>
        <w:ind w:left="5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23A9C">
      <w:start w:val="1"/>
      <w:numFmt w:val="bullet"/>
      <w:lvlText w:val="▪"/>
      <w:lvlJc w:val="left"/>
      <w:pPr>
        <w:ind w:left="6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8622D8"/>
    <w:multiLevelType w:val="hybridMultilevel"/>
    <w:tmpl w:val="FFB69496"/>
    <w:lvl w:ilvl="0" w:tplc="CECA913E">
      <w:start w:val="1"/>
      <w:numFmt w:val="bullet"/>
      <w:lvlText w:val=""/>
      <w:lvlJc w:val="left"/>
      <w:pPr>
        <w:ind w:left="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808ACA">
      <w:start w:val="1"/>
      <w:numFmt w:val="bullet"/>
      <w:lvlText w:val="o"/>
      <w:lvlJc w:val="left"/>
      <w:pPr>
        <w:ind w:left="1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1C7830">
      <w:start w:val="1"/>
      <w:numFmt w:val="bullet"/>
      <w:lvlText w:val="▪"/>
      <w:lvlJc w:val="left"/>
      <w:pPr>
        <w:ind w:left="2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A5506">
      <w:start w:val="1"/>
      <w:numFmt w:val="bullet"/>
      <w:lvlText w:val="•"/>
      <w:lvlJc w:val="left"/>
      <w:pPr>
        <w:ind w:left="2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686BB4">
      <w:start w:val="1"/>
      <w:numFmt w:val="bullet"/>
      <w:lvlText w:val="o"/>
      <w:lvlJc w:val="left"/>
      <w:pPr>
        <w:ind w:left="3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0BDBC">
      <w:start w:val="1"/>
      <w:numFmt w:val="bullet"/>
      <w:lvlText w:val="▪"/>
      <w:lvlJc w:val="left"/>
      <w:pPr>
        <w:ind w:left="4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36C8C4">
      <w:start w:val="1"/>
      <w:numFmt w:val="bullet"/>
      <w:lvlText w:val="•"/>
      <w:lvlJc w:val="left"/>
      <w:pPr>
        <w:ind w:left="5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D65D82">
      <w:start w:val="1"/>
      <w:numFmt w:val="bullet"/>
      <w:lvlText w:val="o"/>
      <w:lvlJc w:val="left"/>
      <w:pPr>
        <w:ind w:left="5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C263B4">
      <w:start w:val="1"/>
      <w:numFmt w:val="bullet"/>
      <w:lvlText w:val="▪"/>
      <w:lvlJc w:val="left"/>
      <w:pPr>
        <w:ind w:left="6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A4"/>
    <w:rsid w:val="001B4BA4"/>
    <w:rsid w:val="007A539B"/>
    <w:rsid w:val="008013C7"/>
    <w:rsid w:val="00FC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3ADB"/>
  <w15:docId w15:val="{ECBDC7C7-0054-4609-B407-A757BCA6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4" w:line="269" w:lineRule="auto"/>
      <w:ind w:left="10" w:right="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0"/>
      <w:ind w:left="10" w:right="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3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A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39B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 Spacing"/>
    <w:link w:val="a6"/>
    <w:uiPriority w:val="1"/>
    <w:qFormat/>
    <w:rsid w:val="008013C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rsid w:val="008013C7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3918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6</cp:revision>
  <cp:lastPrinted>2020-02-25T10:01:00Z</cp:lastPrinted>
  <dcterms:created xsi:type="dcterms:W3CDTF">2020-02-25T09:38:00Z</dcterms:created>
  <dcterms:modified xsi:type="dcterms:W3CDTF">2020-02-28T06:05:00Z</dcterms:modified>
</cp:coreProperties>
</file>