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C29" w:rsidRDefault="00B03B07" w:rsidP="008E7C29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7285C128" wp14:editId="79472499">
            <wp:extent cx="6832879" cy="2230734"/>
            <wp:effectExtent l="0" t="0" r="635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522" cy="22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C" w:rsidRDefault="0063550C" w:rsidP="0063550C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p w:rsidR="0063550C" w:rsidRDefault="0063550C" w:rsidP="0063550C">
      <w:pPr>
        <w:rPr>
          <w:b/>
          <w:bCs/>
          <w:sz w:val="18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</w:p>
    <w:p w:rsidR="0063550C" w:rsidRDefault="0063550C" w:rsidP="0063550C">
      <w:pPr>
        <w:tabs>
          <w:tab w:val="left" w:pos="9288"/>
        </w:tabs>
        <w:jc w:val="center"/>
        <w:rPr>
          <w:b/>
          <w:bCs/>
          <w:sz w:val="36"/>
          <w:szCs w:val="18"/>
        </w:rPr>
      </w:pPr>
      <w:r>
        <w:rPr>
          <w:b/>
          <w:bCs/>
          <w:sz w:val="36"/>
          <w:szCs w:val="18"/>
        </w:rPr>
        <w:t>Рабочая программа</w:t>
      </w:r>
    </w:p>
    <w:p w:rsidR="0063550C" w:rsidRDefault="0063550C" w:rsidP="0063550C">
      <w:pPr>
        <w:tabs>
          <w:tab w:val="left" w:pos="9288"/>
        </w:tabs>
        <w:rPr>
          <w:b/>
          <w:color w:val="auto"/>
          <w:sz w:val="36"/>
          <w:szCs w:val="18"/>
          <w:lang w:eastAsia="en-US"/>
        </w:rPr>
      </w:pPr>
    </w:p>
    <w:p w:rsidR="0063550C" w:rsidRDefault="00530C96" w:rsidP="0063550C">
      <w:pPr>
        <w:spacing w:after="19" w:line="256" w:lineRule="auto"/>
        <w:ind w:left="543" w:right="530"/>
        <w:jc w:val="center"/>
        <w:rPr>
          <w:b/>
        </w:rPr>
      </w:pPr>
      <w:r>
        <w:rPr>
          <w:b/>
        </w:rPr>
        <w:t>курса</w:t>
      </w:r>
      <w:r w:rsidR="0063550C">
        <w:rPr>
          <w:b/>
        </w:rPr>
        <w:t xml:space="preserve"> внеурочной деятельности </w:t>
      </w:r>
    </w:p>
    <w:p w:rsidR="00530C96" w:rsidRDefault="00530C96" w:rsidP="0063550C">
      <w:pPr>
        <w:spacing w:after="19" w:line="256" w:lineRule="auto"/>
        <w:ind w:left="543" w:right="530"/>
        <w:jc w:val="center"/>
        <w:rPr>
          <w:b/>
        </w:rPr>
      </w:pPr>
      <w:r>
        <w:rPr>
          <w:b/>
        </w:rPr>
        <w:t xml:space="preserve">"За страницами учебника математики» </w:t>
      </w:r>
    </w:p>
    <w:p w:rsidR="0063550C" w:rsidRDefault="00530C96" w:rsidP="0063550C">
      <w:pPr>
        <w:spacing w:after="19" w:line="256" w:lineRule="auto"/>
        <w:ind w:left="543" w:right="530"/>
        <w:jc w:val="center"/>
        <w:rPr>
          <w:b/>
        </w:rPr>
      </w:pPr>
      <w:r>
        <w:rPr>
          <w:b/>
        </w:rPr>
        <w:t xml:space="preserve">(с использованием образовательной платформы </w:t>
      </w:r>
      <w:proofErr w:type="spellStart"/>
      <w:r>
        <w:rPr>
          <w:b/>
        </w:rPr>
        <w:t>Учи.ру</w:t>
      </w:r>
      <w:proofErr w:type="spellEnd"/>
      <w:r>
        <w:rPr>
          <w:b/>
        </w:rPr>
        <w:t>)</w:t>
      </w:r>
    </w:p>
    <w:p w:rsidR="0063550C" w:rsidRDefault="00530C96" w:rsidP="0063550C">
      <w:pPr>
        <w:spacing w:after="19" w:line="256" w:lineRule="auto"/>
        <w:ind w:left="543" w:right="530"/>
        <w:jc w:val="center"/>
      </w:pPr>
      <w:r>
        <w:t>(</w:t>
      </w:r>
      <w:proofErr w:type="spellStart"/>
      <w:r>
        <w:t>общеинтеллектуаль</w:t>
      </w:r>
      <w:r w:rsidR="0063550C">
        <w:t>ное</w:t>
      </w:r>
      <w:proofErr w:type="spellEnd"/>
      <w:r w:rsidR="0063550C">
        <w:t xml:space="preserve"> направление) </w:t>
      </w:r>
    </w:p>
    <w:p w:rsidR="0063550C" w:rsidRDefault="0063550C" w:rsidP="0063550C">
      <w:pPr>
        <w:spacing w:after="19" w:line="256" w:lineRule="auto"/>
        <w:ind w:left="543" w:right="530"/>
        <w:jc w:val="center"/>
      </w:pPr>
    </w:p>
    <w:p w:rsidR="0063550C" w:rsidRDefault="0063550C" w:rsidP="0063550C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>3 класс</w:t>
      </w:r>
    </w:p>
    <w:p w:rsidR="0063550C" w:rsidRDefault="0063550C" w:rsidP="00B03B07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 xml:space="preserve">(начальное </w:t>
      </w:r>
      <w:r w:rsidR="00047A8E"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 xml:space="preserve">общее </w:t>
      </w:r>
      <w:r w:rsidR="00530C96"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>образование</w:t>
      </w: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>)</w:t>
      </w: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</w:p>
    <w:tbl>
      <w:tblPr>
        <w:tblStyle w:val="a6"/>
        <w:tblW w:w="94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4107"/>
      </w:tblGrid>
      <w:tr w:rsidR="0063550C" w:rsidTr="0063550C">
        <w:tc>
          <w:tcPr>
            <w:tcW w:w="5391" w:type="dxa"/>
          </w:tcPr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</w:p>
        </w:tc>
        <w:tc>
          <w:tcPr>
            <w:tcW w:w="4107" w:type="dxa"/>
          </w:tcPr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 xml:space="preserve">Составитель рабочей программы: </w:t>
            </w:r>
          </w:p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proofErr w:type="spellStart"/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Водницкая</w:t>
            </w:r>
            <w:proofErr w:type="spellEnd"/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 xml:space="preserve"> Надежда Адамовна, </w:t>
            </w:r>
          </w:p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 xml:space="preserve">учитель начальных классов, </w:t>
            </w:r>
          </w:p>
          <w:p w:rsidR="0063550C" w:rsidRDefault="0063550C" w:rsidP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ind w:left="547" w:right="-217" w:hanging="547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п</w:t>
            </w:r>
            <w:r w:rsidRPr="008E7C29"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ерва</w:t>
            </w:r>
            <w:r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  <w:t>я квалификационная категория</w:t>
            </w:r>
          </w:p>
          <w:p w:rsidR="0063550C" w:rsidRDefault="0063550C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Times New Roman" w:hAnsi="Times New Roman"/>
                <w:position w:val="10"/>
                <w:sz w:val="36"/>
                <w:szCs w:val="18"/>
                <w:vertAlign w:val="superscript"/>
                <w:lang w:val="ru-RU" w:eastAsia="ru-RU"/>
              </w:rPr>
            </w:pPr>
          </w:p>
        </w:tc>
      </w:tr>
    </w:tbl>
    <w:p w:rsidR="0063550C" w:rsidRDefault="0063550C" w:rsidP="0063550C">
      <w:pPr>
        <w:pStyle w:val="a5"/>
        <w:tabs>
          <w:tab w:val="left" w:pos="6915"/>
        </w:tabs>
        <w:kinsoku w:val="0"/>
        <w:overflowPunct w:val="0"/>
        <w:spacing w:before="0" w:beforeAutospacing="0" w:after="0" w:afterAutospacing="0"/>
        <w:textAlignment w:val="baseline"/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</w:pPr>
      <w:r>
        <w:rPr>
          <w:rFonts w:ascii="Times New Roman" w:hAnsi="Times New Roman"/>
          <w:position w:val="10"/>
          <w:sz w:val="36"/>
          <w:szCs w:val="18"/>
          <w:vertAlign w:val="superscript"/>
          <w:lang w:val="ru-RU"/>
        </w:rPr>
        <w:t xml:space="preserve">                                                                                                                                                             </w:t>
      </w:r>
    </w:p>
    <w:p w:rsidR="0063550C" w:rsidRDefault="0063550C" w:rsidP="0063550C">
      <w:pPr>
        <w:tabs>
          <w:tab w:val="left" w:pos="4290"/>
        </w:tabs>
        <w:jc w:val="center"/>
        <w:rPr>
          <w:sz w:val="28"/>
          <w:szCs w:val="18"/>
        </w:rPr>
      </w:pPr>
    </w:p>
    <w:p w:rsidR="0063550C" w:rsidRDefault="0063550C" w:rsidP="00B03B07">
      <w:pPr>
        <w:tabs>
          <w:tab w:val="left" w:pos="4290"/>
        </w:tabs>
        <w:ind w:left="0" w:firstLine="0"/>
        <w:rPr>
          <w:sz w:val="28"/>
          <w:szCs w:val="18"/>
        </w:rPr>
      </w:pPr>
    </w:p>
    <w:p w:rsidR="00A5269D" w:rsidRPr="00163269" w:rsidRDefault="0063550C" w:rsidP="00163269">
      <w:pPr>
        <w:tabs>
          <w:tab w:val="left" w:pos="4290"/>
        </w:tabs>
        <w:spacing w:after="0" w:line="240" w:lineRule="auto"/>
        <w:jc w:val="center"/>
        <w:rPr>
          <w:position w:val="10"/>
          <w:szCs w:val="24"/>
          <w:vertAlign w:val="superscript"/>
        </w:rPr>
      </w:pPr>
      <w:r w:rsidRPr="008E7C29">
        <w:rPr>
          <w:szCs w:val="18"/>
        </w:rPr>
        <w:t>2019г.</w:t>
      </w:r>
      <w:r>
        <w:rPr>
          <w:sz w:val="18"/>
          <w:szCs w:val="18"/>
        </w:rPr>
        <w:br w:type="page"/>
      </w:r>
      <w:r w:rsidRPr="00A5269D">
        <w:rPr>
          <w:b/>
          <w:szCs w:val="24"/>
          <w:lang w:val="en-US"/>
        </w:rPr>
        <w:lastRenderedPageBreak/>
        <w:t>I</w:t>
      </w:r>
      <w:r w:rsidRPr="00A5269D">
        <w:rPr>
          <w:b/>
          <w:szCs w:val="24"/>
        </w:rPr>
        <w:t>.</w:t>
      </w:r>
      <w:r w:rsidRPr="00A5269D">
        <w:rPr>
          <w:szCs w:val="24"/>
        </w:rPr>
        <w:t xml:space="preserve"> </w:t>
      </w:r>
      <w:r w:rsidR="00B710B6" w:rsidRPr="00A5269D">
        <w:rPr>
          <w:b/>
          <w:szCs w:val="24"/>
        </w:rPr>
        <w:t>Р</w:t>
      </w:r>
      <w:r w:rsidR="008E7C29" w:rsidRPr="00A5269D">
        <w:rPr>
          <w:b/>
          <w:szCs w:val="24"/>
        </w:rPr>
        <w:t xml:space="preserve">езультаты освоения курса </w:t>
      </w:r>
      <w:r w:rsidR="00B710B6" w:rsidRPr="00A5269D">
        <w:rPr>
          <w:b/>
          <w:szCs w:val="24"/>
        </w:rPr>
        <w:t>внеурочной деятельности</w:t>
      </w:r>
    </w:p>
    <w:p w:rsidR="00163269" w:rsidRDefault="00163269" w:rsidP="00163269">
      <w:pPr>
        <w:spacing w:after="0" w:line="240" w:lineRule="auto"/>
        <w:ind w:left="-12" w:hanging="11"/>
        <w:rPr>
          <w:szCs w:val="24"/>
        </w:rPr>
      </w:pPr>
      <w:r>
        <w:rPr>
          <w:b/>
          <w:szCs w:val="24"/>
        </w:rPr>
        <w:t>Личностные результаты</w:t>
      </w:r>
      <w:r>
        <w:rPr>
          <w:szCs w:val="24"/>
        </w:rPr>
        <w:t>:</w:t>
      </w:r>
    </w:p>
    <w:p w:rsidR="00163269" w:rsidRDefault="00163269" w:rsidP="00163269">
      <w:pPr>
        <w:spacing w:after="0" w:line="240" w:lineRule="auto"/>
        <w:ind w:left="-12" w:hanging="11"/>
        <w:rPr>
          <w:szCs w:val="24"/>
        </w:rPr>
      </w:pPr>
      <w:r>
        <w:rPr>
          <w:szCs w:val="24"/>
        </w:rPr>
        <w:t>— формирование целостного взгляда на мир в его органичном единстве и разнообразии;</w:t>
      </w:r>
    </w:p>
    <w:p w:rsidR="00163269" w:rsidRDefault="00163269" w:rsidP="00163269">
      <w:pPr>
        <w:spacing w:after="0" w:line="240" w:lineRule="auto"/>
        <w:ind w:left="-12" w:hanging="11"/>
        <w:rPr>
          <w:szCs w:val="24"/>
        </w:rPr>
      </w:pPr>
      <w:r>
        <w:rPr>
          <w:szCs w:val="24"/>
        </w:rPr>
        <w:t>— принятие и освоение роли обучающегося, развитие мотивов учебной деятельности и формирование личностного смысла учения;</w:t>
      </w:r>
    </w:p>
    <w:p w:rsidR="00163269" w:rsidRDefault="00163269" w:rsidP="00163269">
      <w:pPr>
        <w:spacing w:after="0" w:line="240" w:lineRule="auto"/>
        <w:ind w:left="-12" w:hanging="11"/>
        <w:rPr>
          <w:szCs w:val="24"/>
        </w:rPr>
      </w:pPr>
      <w:r>
        <w:rPr>
          <w:szCs w:val="24"/>
        </w:rPr>
        <w:t>— развитие навыков сотрудничества со взрослыми и сверстниками в разных ситуациях, умения не создавать конфликтов и находить выход из спорных ситуаций.</w:t>
      </w:r>
    </w:p>
    <w:p w:rsidR="00163269" w:rsidRPr="00163269" w:rsidRDefault="00163269" w:rsidP="00163269">
      <w:pPr>
        <w:spacing w:after="0" w:line="240" w:lineRule="auto"/>
        <w:rPr>
          <w:szCs w:val="24"/>
        </w:rPr>
      </w:pPr>
      <w:proofErr w:type="spellStart"/>
      <w:r w:rsidRPr="00163269">
        <w:rPr>
          <w:b/>
          <w:szCs w:val="24"/>
        </w:rPr>
        <w:t>Метапредметные</w:t>
      </w:r>
      <w:proofErr w:type="spellEnd"/>
      <w:r w:rsidRPr="00163269">
        <w:rPr>
          <w:b/>
          <w:szCs w:val="24"/>
        </w:rPr>
        <w:t xml:space="preserve"> результаты</w:t>
      </w:r>
      <w:r w:rsidRPr="00163269">
        <w:rPr>
          <w:szCs w:val="24"/>
        </w:rPr>
        <w:t xml:space="preserve"> освоения курса предусматривают:</w:t>
      </w:r>
    </w:p>
    <w:p w:rsidR="00163269" w:rsidRPr="00163269" w:rsidRDefault="00163269" w:rsidP="00163269">
      <w:pPr>
        <w:spacing w:after="0" w:line="240" w:lineRule="auto"/>
        <w:rPr>
          <w:szCs w:val="24"/>
        </w:rPr>
      </w:pPr>
      <w:r w:rsidRPr="00163269">
        <w:rPr>
          <w:szCs w:val="24"/>
        </w:rPr>
        <w:t>— приобретение начального опыта применения математических знаний для решения олимпиадных задач;</w:t>
      </w:r>
    </w:p>
    <w:p w:rsidR="00163269" w:rsidRPr="00163269" w:rsidRDefault="00163269" w:rsidP="00163269">
      <w:pPr>
        <w:spacing w:after="0" w:line="240" w:lineRule="auto"/>
        <w:rPr>
          <w:szCs w:val="24"/>
        </w:rPr>
      </w:pPr>
      <w:r w:rsidRPr="00163269">
        <w:rPr>
          <w:szCs w:val="24"/>
        </w:rPr>
        <w:t>— использование знаково-символических средств представления информации для создания моделей изучаемых объектов и процессов, схем решения олимпиадных задач;</w:t>
      </w:r>
    </w:p>
    <w:p w:rsidR="00163269" w:rsidRPr="00163269" w:rsidRDefault="00163269" w:rsidP="00163269">
      <w:pPr>
        <w:spacing w:after="0" w:line="240" w:lineRule="auto"/>
        <w:rPr>
          <w:szCs w:val="24"/>
        </w:rPr>
      </w:pPr>
      <w:r w:rsidRPr="00163269">
        <w:rPr>
          <w:szCs w:val="24"/>
        </w:rPr>
        <w:t>—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163269" w:rsidRPr="00163269" w:rsidRDefault="00163269" w:rsidP="00163269">
      <w:pPr>
        <w:spacing w:after="0" w:line="240" w:lineRule="auto"/>
        <w:rPr>
          <w:szCs w:val="24"/>
        </w:rPr>
      </w:pPr>
      <w:r w:rsidRPr="00163269">
        <w:rPr>
          <w:szCs w:val="24"/>
        </w:rPr>
        <w:t>— овладение основами логического, алгоритмического и комбинаторного мышления, пространственного воображения и математической речи.</w:t>
      </w:r>
    </w:p>
    <w:p w:rsidR="00A5269D" w:rsidRPr="00A5269D" w:rsidRDefault="00A5269D" w:rsidP="00A5269D">
      <w:pPr>
        <w:spacing w:after="0" w:line="240" w:lineRule="auto"/>
        <w:rPr>
          <w:color w:val="auto"/>
          <w:szCs w:val="24"/>
        </w:rPr>
      </w:pPr>
      <w:r w:rsidRPr="00A5269D">
        <w:rPr>
          <w:b/>
          <w:szCs w:val="24"/>
        </w:rPr>
        <w:t>Предметными результатами</w:t>
      </w:r>
      <w:r w:rsidRPr="00A5269D">
        <w:rPr>
          <w:szCs w:val="24"/>
        </w:rPr>
        <w:t xml:space="preserve"> изучения курса являются формирование следующих умений. 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описывать признаки предметов и узнавать предметы по их признакам;</w:t>
      </w:r>
    </w:p>
    <w:p w:rsidR="00A5269D" w:rsidRPr="00A5269D" w:rsidRDefault="00A5269D" w:rsidP="00A5269D">
      <w:pPr>
        <w:spacing w:after="0" w:line="240" w:lineRule="auto"/>
        <w:rPr>
          <w:color w:val="auto"/>
          <w:szCs w:val="24"/>
        </w:rPr>
      </w:pPr>
      <w:r w:rsidRPr="00A5269D">
        <w:rPr>
          <w:szCs w:val="24"/>
        </w:rPr>
        <w:t>- выделять существенные признаки предметов;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сравнивать между собой предметы, явления;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обобщать, делать несложные выводы;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классифицировать явления, предметы;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определять последовательность событий;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судить о противоположных явлениях;</w:t>
      </w:r>
    </w:p>
    <w:p w:rsidR="00A5269D" w:rsidRPr="00A5269D" w:rsidRDefault="00A5269D" w:rsidP="00163269">
      <w:pPr>
        <w:spacing w:after="0" w:line="240" w:lineRule="auto"/>
        <w:rPr>
          <w:szCs w:val="24"/>
        </w:rPr>
      </w:pPr>
      <w:r w:rsidRPr="00A5269D">
        <w:rPr>
          <w:szCs w:val="24"/>
        </w:rPr>
        <w:t>- давать определения тем или иным понятиям;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>- выявлять функциональные отношения между понятиями;</w:t>
      </w:r>
    </w:p>
    <w:p w:rsidR="00A5269D" w:rsidRPr="00A5269D" w:rsidRDefault="00A5269D" w:rsidP="00A5269D">
      <w:pPr>
        <w:spacing w:after="0" w:line="240" w:lineRule="auto"/>
        <w:rPr>
          <w:szCs w:val="24"/>
        </w:rPr>
      </w:pPr>
      <w:r w:rsidRPr="00A5269D">
        <w:rPr>
          <w:szCs w:val="24"/>
        </w:rPr>
        <w:t xml:space="preserve">- выявлять закономерности и проводить аналогии.  </w:t>
      </w:r>
    </w:p>
    <w:p w:rsidR="00A5269D" w:rsidRDefault="00A5269D" w:rsidP="00163269">
      <w:pPr>
        <w:shd w:val="clear" w:color="auto" w:fill="FFFFFF"/>
        <w:suppressAutoHyphens/>
        <w:spacing w:after="0" w:line="240" w:lineRule="auto"/>
        <w:ind w:left="0" w:firstLine="0"/>
        <w:rPr>
          <w:kern w:val="2"/>
          <w:sz w:val="28"/>
          <w:szCs w:val="28"/>
        </w:rPr>
      </w:pPr>
    </w:p>
    <w:p w:rsidR="00425002" w:rsidRDefault="00B710B6">
      <w:pPr>
        <w:spacing w:after="19" w:line="259" w:lineRule="auto"/>
        <w:ind w:left="543"/>
        <w:jc w:val="center"/>
      </w:pPr>
      <w:r>
        <w:rPr>
          <w:b/>
          <w:lang w:val="en-US"/>
        </w:rPr>
        <w:t>II</w:t>
      </w:r>
      <w:r>
        <w:rPr>
          <w:b/>
        </w:rPr>
        <w:t>. Содержание</w:t>
      </w:r>
      <w:r w:rsidR="008E7C29">
        <w:rPr>
          <w:b/>
        </w:rPr>
        <w:t xml:space="preserve"> курса</w:t>
      </w:r>
      <w:r w:rsidRPr="00B710B6">
        <w:rPr>
          <w:b/>
        </w:rPr>
        <w:t xml:space="preserve"> </w:t>
      </w:r>
      <w:r>
        <w:rPr>
          <w:b/>
        </w:rPr>
        <w:t>внеурочной деятельности</w:t>
      </w:r>
      <w:r w:rsidR="008E7C29">
        <w:t xml:space="preserve"> </w:t>
      </w:r>
      <w:r w:rsidR="00D073AB" w:rsidRPr="00D073AB">
        <w:rPr>
          <w:b/>
        </w:rPr>
        <w:t>с указанием форм организации и видов деятельности</w:t>
      </w:r>
    </w:p>
    <w:p w:rsidR="00A5269D" w:rsidRPr="00A5269D" w:rsidRDefault="00A5269D" w:rsidP="00A5269D">
      <w:pPr>
        <w:pStyle w:val="2"/>
        <w:ind w:left="66" w:right="113"/>
        <w:rPr>
          <w:rFonts w:ascii="Times New Roman" w:hAnsi="Times New Roman" w:cs="Times New Roman"/>
          <w:sz w:val="24"/>
          <w:szCs w:val="24"/>
        </w:rPr>
      </w:pPr>
      <w:r w:rsidRPr="00A5269D">
        <w:rPr>
          <w:rFonts w:ascii="Times New Roman" w:hAnsi="Times New Roman" w:cs="Times New Roman"/>
          <w:sz w:val="24"/>
          <w:szCs w:val="24"/>
        </w:rPr>
        <w:t xml:space="preserve">        3 класс (68</w:t>
      </w:r>
      <w:r w:rsidR="00530C96" w:rsidRPr="00A5269D">
        <w:rPr>
          <w:rFonts w:ascii="Times New Roman" w:hAnsi="Times New Roman" w:cs="Times New Roman"/>
          <w:sz w:val="24"/>
          <w:szCs w:val="24"/>
        </w:rPr>
        <w:t xml:space="preserve"> ч)</w:t>
      </w:r>
    </w:p>
    <w:p w:rsidR="00A5269D" w:rsidRPr="00A5269D" w:rsidRDefault="00423CA5" w:rsidP="00A5269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rPr>
          <w:b/>
          <w:szCs w:val="24"/>
        </w:rPr>
      </w:pPr>
      <w:r>
        <w:rPr>
          <w:b/>
          <w:szCs w:val="24"/>
        </w:rPr>
        <w:t>Математика – царица наук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Знакомство с основными разделами математики. Первоначальное знакомство с изучаемым материалом.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</w:t>
      </w:r>
      <w:r w:rsidR="00423CA5">
        <w:rPr>
          <w:b/>
          <w:szCs w:val="24"/>
        </w:rPr>
        <w:t>. Как люди научились считать.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Знакомство с материалом из истории развития математики. Решение занимательных заданий, связанные со счётом предметов.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3. Интересные прие</w:t>
      </w:r>
      <w:r w:rsidR="00423CA5">
        <w:rPr>
          <w:b/>
          <w:szCs w:val="24"/>
        </w:rPr>
        <w:t>мы устного счёта.</w:t>
      </w:r>
      <w:r w:rsidRPr="00A5269D">
        <w:rPr>
          <w:b/>
          <w:szCs w:val="24"/>
        </w:rPr>
        <w:t xml:space="preserve">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Знакомство с интересными приёмами устного счёта, применение рациональных способов решения математических выражений.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4. Решение заним</w:t>
      </w:r>
      <w:r w:rsidR="00423CA5">
        <w:rPr>
          <w:b/>
          <w:szCs w:val="24"/>
        </w:rPr>
        <w:t>ательных задач в стихах.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занимательных задач в стихах по теме «Умножение»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5. Упраж</w:t>
      </w:r>
      <w:r w:rsidR="00423CA5">
        <w:rPr>
          <w:b/>
          <w:szCs w:val="24"/>
        </w:rPr>
        <w:t xml:space="preserve">нения с числами. </w:t>
      </w:r>
    </w:p>
    <w:p w:rsidR="00A5269D" w:rsidRPr="00A5269D" w:rsidRDefault="00423CA5" w:rsidP="00A5269D">
      <w:pPr>
        <w:tabs>
          <w:tab w:val="left" w:pos="0"/>
        </w:tabs>
        <w:rPr>
          <w:szCs w:val="24"/>
        </w:rPr>
      </w:pPr>
      <w:r>
        <w:rPr>
          <w:szCs w:val="24"/>
        </w:rPr>
        <w:t xml:space="preserve">Решение примеров с </w:t>
      </w:r>
      <w:r w:rsidR="00A5269D" w:rsidRPr="00A5269D">
        <w:rPr>
          <w:szCs w:val="24"/>
        </w:rPr>
        <w:t>числами на деление, умножение, сложение, вычитание. Решение примеров в несколько действий.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6. У</w:t>
      </w:r>
      <w:r w:rsidR="00423CA5">
        <w:rPr>
          <w:b/>
          <w:szCs w:val="24"/>
        </w:rPr>
        <w:t>чимся отгадывать ребусы.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Знакомство с математическими ребусами, решение логических конструкций.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7. Числа-вели</w:t>
      </w:r>
      <w:r w:rsidR="00423CA5">
        <w:rPr>
          <w:b/>
          <w:szCs w:val="24"/>
        </w:rPr>
        <w:t xml:space="preserve">каны. Коллективный счёт.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Выполнение арифметических действий с числами из класса миллионов.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8.</w:t>
      </w:r>
      <w:r w:rsidR="00423CA5">
        <w:rPr>
          <w:b/>
          <w:szCs w:val="24"/>
        </w:rPr>
        <w:t xml:space="preserve"> Упражнения с числами.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 xml:space="preserve"> </w:t>
      </w:r>
      <w:r w:rsidR="00423CA5">
        <w:rPr>
          <w:szCs w:val="24"/>
        </w:rPr>
        <w:t xml:space="preserve">Решение примеров с </w:t>
      </w:r>
      <w:r w:rsidRPr="00A5269D">
        <w:rPr>
          <w:szCs w:val="24"/>
        </w:rPr>
        <w:t>числами на деление, умножение, сложение, вычитание. Решение примеров в несколько действий.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9. Решение ре</w:t>
      </w:r>
      <w:r w:rsidR="00423CA5">
        <w:rPr>
          <w:b/>
          <w:szCs w:val="24"/>
        </w:rPr>
        <w:t>бусов и логических задач.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математических ребусов. Знакомство с простейшими умозаключениями на математическом уровне.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10. Задачи с неполными данными, лишн</w:t>
      </w:r>
      <w:r w:rsidR="00423CA5">
        <w:rPr>
          <w:b/>
          <w:szCs w:val="24"/>
        </w:rPr>
        <w:t>ими, нереальными данными.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 xml:space="preserve"> </w:t>
      </w:r>
      <w:r w:rsidRPr="00A5269D">
        <w:rPr>
          <w:szCs w:val="24"/>
        </w:rPr>
        <w:t>Уяснение формальной сущности логических умозаключений при решении задач с неполными данными, лишними, нереальными данными.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11.</w:t>
      </w:r>
      <w:r w:rsidRPr="00A5269D">
        <w:rPr>
          <w:szCs w:val="24"/>
        </w:rPr>
        <w:t xml:space="preserve">  </w:t>
      </w:r>
      <w:r w:rsidR="00423CA5">
        <w:rPr>
          <w:b/>
          <w:szCs w:val="24"/>
        </w:rPr>
        <w:t xml:space="preserve">Загадки- смекалки.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математических загадок, требующих от учащихся логических рассуждений.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12. И</w:t>
      </w:r>
      <w:r w:rsidR="00423CA5">
        <w:rPr>
          <w:b/>
          <w:szCs w:val="24"/>
        </w:rPr>
        <w:t xml:space="preserve">гра «Знай свой разряд».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 xml:space="preserve">Решение в игровой форме заданий на знание разрядов и классов. </w:t>
      </w:r>
    </w:p>
    <w:p w:rsidR="00A5269D" w:rsidRPr="00A5269D" w:rsidRDefault="00423CA5" w:rsidP="00A5269D">
      <w:pPr>
        <w:tabs>
          <w:tab w:val="left" w:pos="0"/>
        </w:tabs>
        <w:rPr>
          <w:b/>
          <w:szCs w:val="24"/>
        </w:rPr>
      </w:pPr>
      <w:r>
        <w:rPr>
          <w:b/>
          <w:szCs w:val="24"/>
        </w:rPr>
        <w:t>13. Обратные задачи.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обратных задач, используя круговую схему.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14. Пр</w:t>
      </w:r>
      <w:r w:rsidR="00423CA5">
        <w:rPr>
          <w:b/>
          <w:szCs w:val="24"/>
        </w:rPr>
        <w:t>актикум «Подумай и реши».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логических задач, требующих применения интуиции и умения проводить в уме несложные рассуждения.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15. Зада</w:t>
      </w:r>
      <w:r w:rsidR="00423CA5">
        <w:rPr>
          <w:b/>
          <w:szCs w:val="24"/>
        </w:rPr>
        <w:t xml:space="preserve">чи с изменением вопроса.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Анализ и решение задач, самостоятельное изменение вопроса и решение составленных задач.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 xml:space="preserve">16. Проектная деятельность </w:t>
      </w:r>
      <w:r w:rsidR="00423CA5">
        <w:rPr>
          <w:b/>
          <w:szCs w:val="24"/>
        </w:rPr>
        <w:t xml:space="preserve">«Газета любознательных».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Создание проектов.</w:t>
      </w:r>
      <w:r w:rsidRPr="00A5269D">
        <w:rPr>
          <w:b/>
          <w:szCs w:val="24"/>
        </w:rPr>
        <w:t xml:space="preserve"> </w:t>
      </w:r>
      <w:r w:rsidRPr="00A5269D">
        <w:rPr>
          <w:szCs w:val="24"/>
        </w:rPr>
        <w:t>Самостоятельный поиск информации для газеты.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17. Решен</w:t>
      </w:r>
      <w:r w:rsidR="00423CA5">
        <w:rPr>
          <w:b/>
          <w:szCs w:val="24"/>
        </w:rPr>
        <w:t xml:space="preserve">ие нестандартных задач.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18.</w:t>
      </w:r>
      <w:r w:rsidRPr="00A5269D">
        <w:rPr>
          <w:szCs w:val="24"/>
        </w:rPr>
        <w:t xml:space="preserve"> </w:t>
      </w:r>
      <w:r w:rsidRPr="00A5269D">
        <w:rPr>
          <w:b/>
          <w:szCs w:val="24"/>
        </w:rPr>
        <w:t>Ре</w:t>
      </w:r>
      <w:r w:rsidR="00423CA5">
        <w:rPr>
          <w:b/>
          <w:szCs w:val="24"/>
        </w:rPr>
        <w:t xml:space="preserve">шение олимпиадных задач. </w:t>
      </w:r>
      <w:r w:rsidRPr="00A5269D">
        <w:rPr>
          <w:b/>
          <w:szCs w:val="24"/>
        </w:rPr>
        <w:t xml:space="preserve">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 повышенной сложности.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19.  Решение задач между</w:t>
      </w:r>
      <w:r w:rsidR="00423CA5">
        <w:rPr>
          <w:b/>
          <w:szCs w:val="24"/>
        </w:rPr>
        <w:t xml:space="preserve">народной игры «Кенгуру».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 международной игры «Кенгуру».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20.</w:t>
      </w:r>
      <w:r w:rsidRPr="00A5269D">
        <w:rPr>
          <w:szCs w:val="24"/>
        </w:rPr>
        <w:t xml:space="preserve"> </w:t>
      </w:r>
      <w:r w:rsidR="00423CA5">
        <w:rPr>
          <w:b/>
          <w:szCs w:val="24"/>
        </w:rPr>
        <w:t xml:space="preserve">Математические горки.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Формирование числовых и пространственных представлений у детей.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Закрепление знаний о классах и разрядах.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21.</w:t>
      </w:r>
      <w:r w:rsidRPr="00A5269D">
        <w:rPr>
          <w:szCs w:val="24"/>
        </w:rPr>
        <w:t xml:space="preserve"> </w:t>
      </w:r>
      <w:r w:rsidR="00423CA5">
        <w:rPr>
          <w:b/>
          <w:szCs w:val="24"/>
        </w:rPr>
        <w:t xml:space="preserve">Наглядная алгебра.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Включение в активный словарь детей алгебраических терминов.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22. Ре</w:t>
      </w:r>
      <w:r w:rsidR="00423CA5">
        <w:rPr>
          <w:b/>
          <w:szCs w:val="24"/>
        </w:rPr>
        <w:t xml:space="preserve">шение логических задач.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23. Игра «У кого какая цифра».</w:t>
      </w:r>
      <w:r w:rsidR="00423CA5">
        <w:rPr>
          <w:b/>
          <w:szCs w:val="24"/>
        </w:rPr>
        <w:t xml:space="preserve">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Закрепление знаний нумерации чисел.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24.</w:t>
      </w:r>
      <w:r w:rsidRPr="00A5269D">
        <w:rPr>
          <w:szCs w:val="24"/>
        </w:rPr>
        <w:t xml:space="preserve"> </w:t>
      </w:r>
      <w:r w:rsidR="00423CA5">
        <w:rPr>
          <w:b/>
          <w:szCs w:val="24"/>
        </w:rPr>
        <w:t>Знакомьтесь: Архимед!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szCs w:val="24"/>
        </w:rPr>
        <w:t>Исторические сведения</w:t>
      </w:r>
      <w:r w:rsidRPr="00A5269D">
        <w:rPr>
          <w:b/>
          <w:szCs w:val="24"/>
        </w:rPr>
        <w:t>: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 xml:space="preserve">- </w:t>
      </w:r>
      <w:r w:rsidRPr="00A5269D">
        <w:rPr>
          <w:szCs w:val="24"/>
        </w:rPr>
        <w:t>кто такой Архимед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>-</w:t>
      </w:r>
      <w:r w:rsidRPr="00A5269D">
        <w:rPr>
          <w:szCs w:val="24"/>
        </w:rPr>
        <w:t xml:space="preserve"> открытия Архимеда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>-</w:t>
      </w:r>
      <w:r w:rsidRPr="00A5269D">
        <w:rPr>
          <w:szCs w:val="24"/>
        </w:rPr>
        <w:t xml:space="preserve"> вклад в науку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25. Задачи с мно</w:t>
      </w:r>
      <w:r w:rsidR="00423CA5">
        <w:rPr>
          <w:b/>
          <w:szCs w:val="24"/>
        </w:rPr>
        <w:t xml:space="preserve">говариантными решениями. 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26</w:t>
      </w:r>
      <w:r w:rsidRPr="00A5269D">
        <w:rPr>
          <w:szCs w:val="24"/>
        </w:rPr>
        <w:t xml:space="preserve">. </w:t>
      </w:r>
      <w:r w:rsidR="00423CA5">
        <w:rPr>
          <w:b/>
          <w:szCs w:val="24"/>
        </w:rPr>
        <w:t xml:space="preserve">Знакомьтесь: Пифагор! 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szCs w:val="24"/>
        </w:rPr>
        <w:t>Исторические сведения</w:t>
      </w:r>
      <w:r w:rsidRPr="00A5269D">
        <w:rPr>
          <w:b/>
          <w:szCs w:val="24"/>
        </w:rPr>
        <w:t>: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 xml:space="preserve">- </w:t>
      </w:r>
      <w:r w:rsidRPr="00A5269D">
        <w:rPr>
          <w:szCs w:val="24"/>
        </w:rPr>
        <w:t>кто такой Пифагор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>-</w:t>
      </w:r>
      <w:r w:rsidRPr="00A5269D">
        <w:rPr>
          <w:szCs w:val="24"/>
        </w:rPr>
        <w:t xml:space="preserve"> открытия Пифагор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b/>
          <w:szCs w:val="24"/>
        </w:rPr>
        <w:t>-</w:t>
      </w:r>
      <w:r w:rsidRPr="00A5269D">
        <w:rPr>
          <w:szCs w:val="24"/>
        </w:rPr>
        <w:t xml:space="preserve"> вклад в науку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27.</w:t>
      </w:r>
      <w:r w:rsidRPr="00A5269D">
        <w:rPr>
          <w:szCs w:val="24"/>
        </w:rPr>
        <w:t xml:space="preserve"> </w:t>
      </w:r>
      <w:r w:rsidRPr="00A5269D">
        <w:rPr>
          <w:b/>
          <w:szCs w:val="24"/>
        </w:rPr>
        <w:t xml:space="preserve">Учимся комбинировать </w:t>
      </w:r>
      <w:r w:rsidR="00423CA5">
        <w:rPr>
          <w:b/>
          <w:szCs w:val="24"/>
        </w:rPr>
        <w:t>элементы знаковых систем.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Работа по сравнению абстрактных и конкретных объектов.</w:t>
      </w:r>
    </w:p>
    <w:p w:rsidR="00A5269D" w:rsidRPr="00A5269D" w:rsidRDefault="00A5269D" w:rsidP="00A5269D">
      <w:pPr>
        <w:tabs>
          <w:tab w:val="left" w:pos="0"/>
        </w:tabs>
        <w:rPr>
          <w:b/>
          <w:szCs w:val="24"/>
        </w:rPr>
      </w:pPr>
      <w:r w:rsidRPr="00A5269D">
        <w:rPr>
          <w:b/>
          <w:szCs w:val="24"/>
        </w:rPr>
        <w:t>28.  Задачи с мн</w:t>
      </w:r>
      <w:r w:rsidR="00423CA5">
        <w:rPr>
          <w:b/>
          <w:szCs w:val="24"/>
        </w:rPr>
        <w:t>оговариантными решениями.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A5269D" w:rsidRPr="00A5269D" w:rsidRDefault="00423CA5" w:rsidP="00A5269D">
      <w:pPr>
        <w:tabs>
          <w:tab w:val="left" w:pos="0"/>
        </w:tabs>
        <w:rPr>
          <w:b/>
          <w:szCs w:val="24"/>
        </w:rPr>
      </w:pPr>
      <w:r>
        <w:rPr>
          <w:b/>
          <w:szCs w:val="24"/>
        </w:rPr>
        <w:t>29. Математический КВН.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Систематизация знаний по изученным разделам.</w:t>
      </w:r>
    </w:p>
    <w:p w:rsidR="00A5269D" w:rsidRPr="00A5269D" w:rsidRDefault="00A5269D" w:rsidP="00A5269D">
      <w:pPr>
        <w:tabs>
          <w:tab w:val="left" w:pos="0"/>
          <w:tab w:val="left" w:pos="435"/>
        </w:tabs>
        <w:rPr>
          <w:b/>
          <w:szCs w:val="24"/>
        </w:rPr>
      </w:pPr>
      <w:r w:rsidRPr="00A5269D">
        <w:rPr>
          <w:b/>
          <w:szCs w:val="24"/>
        </w:rPr>
        <w:t>30.</w:t>
      </w:r>
      <w:r w:rsidRPr="00A5269D">
        <w:rPr>
          <w:szCs w:val="24"/>
        </w:rPr>
        <w:t xml:space="preserve"> </w:t>
      </w:r>
      <w:r w:rsidRPr="00A5269D">
        <w:rPr>
          <w:b/>
          <w:szCs w:val="24"/>
        </w:rPr>
        <w:t xml:space="preserve">Учимся комбинировать </w:t>
      </w:r>
      <w:r w:rsidR="00423CA5">
        <w:rPr>
          <w:b/>
          <w:szCs w:val="24"/>
        </w:rPr>
        <w:t>элементы знаковых систем.</w:t>
      </w:r>
    </w:p>
    <w:p w:rsidR="00A5269D" w:rsidRPr="00A5269D" w:rsidRDefault="00A5269D" w:rsidP="00A5269D">
      <w:pPr>
        <w:tabs>
          <w:tab w:val="left" w:pos="0"/>
          <w:tab w:val="left" w:pos="420"/>
        </w:tabs>
        <w:rPr>
          <w:szCs w:val="24"/>
        </w:rPr>
      </w:pPr>
      <w:r w:rsidRPr="00A5269D">
        <w:rPr>
          <w:szCs w:val="24"/>
        </w:rPr>
        <w:t>Работа по сравнению абстрактных и конкретных объектов</w:t>
      </w:r>
    </w:p>
    <w:p w:rsidR="00A5269D" w:rsidRPr="00A5269D" w:rsidRDefault="00A5269D" w:rsidP="00A5269D">
      <w:pPr>
        <w:tabs>
          <w:tab w:val="left" w:pos="0"/>
          <w:tab w:val="left" w:pos="420"/>
        </w:tabs>
        <w:rPr>
          <w:b/>
          <w:szCs w:val="24"/>
        </w:rPr>
      </w:pPr>
      <w:r w:rsidRPr="00A5269D">
        <w:rPr>
          <w:b/>
          <w:szCs w:val="24"/>
        </w:rPr>
        <w:t>31. Задачи с мн</w:t>
      </w:r>
      <w:r w:rsidR="00423CA5">
        <w:rPr>
          <w:b/>
          <w:szCs w:val="24"/>
        </w:rPr>
        <w:t>оговариантными решениями.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>Решение задач, требующих применения интуиции и умения проводить в уме несложные рассуждения.</w:t>
      </w:r>
    </w:p>
    <w:p w:rsidR="00A5269D" w:rsidRPr="00A5269D" w:rsidRDefault="00423CA5" w:rsidP="00A5269D">
      <w:pPr>
        <w:tabs>
          <w:tab w:val="left" w:pos="0"/>
        </w:tabs>
        <w:rPr>
          <w:szCs w:val="24"/>
        </w:rPr>
      </w:pPr>
      <w:r>
        <w:rPr>
          <w:b/>
          <w:szCs w:val="24"/>
        </w:rPr>
        <w:t>32. Математический КВН.</w:t>
      </w:r>
    </w:p>
    <w:p w:rsidR="00A5269D" w:rsidRPr="00A5269D" w:rsidRDefault="00A5269D" w:rsidP="00A5269D">
      <w:pPr>
        <w:tabs>
          <w:tab w:val="left" w:pos="0"/>
        </w:tabs>
        <w:rPr>
          <w:szCs w:val="24"/>
        </w:rPr>
      </w:pPr>
      <w:r w:rsidRPr="00A5269D">
        <w:rPr>
          <w:szCs w:val="24"/>
        </w:rPr>
        <w:t xml:space="preserve"> Систематизация знаний по изученным разделам.</w:t>
      </w:r>
    </w:p>
    <w:p w:rsidR="00A5269D" w:rsidRPr="00A5269D" w:rsidRDefault="00A5269D" w:rsidP="00A5269D">
      <w:pPr>
        <w:tabs>
          <w:tab w:val="left" w:pos="0"/>
          <w:tab w:val="left" w:pos="255"/>
          <w:tab w:val="left" w:pos="420"/>
        </w:tabs>
        <w:rPr>
          <w:b/>
          <w:szCs w:val="24"/>
        </w:rPr>
      </w:pPr>
      <w:r w:rsidRPr="00A5269D">
        <w:rPr>
          <w:b/>
          <w:szCs w:val="24"/>
        </w:rPr>
        <w:t>33-34. Круглый</w:t>
      </w:r>
      <w:r w:rsidR="00423CA5">
        <w:rPr>
          <w:b/>
          <w:szCs w:val="24"/>
        </w:rPr>
        <w:t xml:space="preserve"> стол «Подведем итоги». </w:t>
      </w:r>
    </w:p>
    <w:p w:rsidR="00A5269D" w:rsidRDefault="00A5269D" w:rsidP="00A5269D">
      <w:pPr>
        <w:spacing w:after="8"/>
        <w:ind w:left="-5" w:right="523"/>
        <w:jc w:val="left"/>
        <w:rPr>
          <w:szCs w:val="24"/>
        </w:rPr>
      </w:pPr>
      <w:r w:rsidRPr="00A5269D">
        <w:rPr>
          <w:szCs w:val="24"/>
        </w:rPr>
        <w:t>Систематизация знаний по изученным разделам.</w:t>
      </w:r>
    </w:p>
    <w:p w:rsidR="00EC7341" w:rsidRDefault="00EC7341" w:rsidP="00A5269D">
      <w:pPr>
        <w:spacing w:after="8"/>
        <w:ind w:left="-5" w:right="523"/>
        <w:jc w:val="left"/>
        <w:rPr>
          <w:szCs w:val="24"/>
        </w:rPr>
      </w:pPr>
    </w:p>
    <w:p w:rsidR="008804EE" w:rsidRPr="008804EE" w:rsidRDefault="008804EE" w:rsidP="008804EE">
      <w:pPr>
        <w:tabs>
          <w:tab w:val="left" w:pos="1080"/>
        </w:tabs>
        <w:suppressAutoHyphens/>
        <w:spacing w:after="0" w:line="240" w:lineRule="auto"/>
        <w:rPr>
          <w:szCs w:val="24"/>
        </w:rPr>
      </w:pPr>
      <w:r w:rsidRPr="008804EE">
        <w:rPr>
          <w:b/>
          <w:szCs w:val="24"/>
        </w:rPr>
        <w:t>Формы</w:t>
      </w:r>
      <w:r w:rsidR="008A1D96" w:rsidRPr="008804EE">
        <w:rPr>
          <w:b/>
          <w:szCs w:val="24"/>
        </w:rPr>
        <w:t xml:space="preserve"> организации внеуроч</w:t>
      </w:r>
      <w:r w:rsidR="00836BEE" w:rsidRPr="008804EE">
        <w:rPr>
          <w:b/>
          <w:szCs w:val="24"/>
        </w:rPr>
        <w:t>ной деятельности:</w:t>
      </w:r>
      <w:r w:rsidR="00836BEE" w:rsidRPr="008804EE">
        <w:rPr>
          <w:szCs w:val="24"/>
        </w:rPr>
        <w:t xml:space="preserve"> </w:t>
      </w:r>
    </w:p>
    <w:p w:rsidR="008804EE" w:rsidRPr="008804EE" w:rsidRDefault="008804EE" w:rsidP="008804EE">
      <w:pPr>
        <w:ind w:firstLine="0"/>
        <w:rPr>
          <w:color w:val="auto"/>
          <w:szCs w:val="24"/>
        </w:rPr>
      </w:pPr>
      <w:r w:rsidRPr="008804EE">
        <w:rPr>
          <w:szCs w:val="24"/>
        </w:rPr>
        <w:t>-</w:t>
      </w:r>
      <w:r w:rsidRPr="008804EE">
        <w:rPr>
          <w:szCs w:val="24"/>
        </w:rPr>
        <w:t>индивидуальная (воспитаннику дается самостоятельное задание с учетом его возможностей);</w:t>
      </w:r>
    </w:p>
    <w:p w:rsidR="008804EE" w:rsidRPr="008804EE" w:rsidRDefault="008804EE" w:rsidP="008804EE">
      <w:pPr>
        <w:ind w:firstLine="0"/>
        <w:rPr>
          <w:szCs w:val="24"/>
        </w:rPr>
      </w:pPr>
      <w:r w:rsidRPr="008804EE">
        <w:rPr>
          <w:szCs w:val="24"/>
        </w:rPr>
        <w:t>-</w:t>
      </w:r>
      <w:r w:rsidRPr="008804EE">
        <w:rPr>
          <w:szCs w:val="24"/>
        </w:rPr>
        <w:t>фронтальная (работа в коллективе при объяснении нового материала или отработке определенной темы);</w:t>
      </w:r>
    </w:p>
    <w:p w:rsidR="008804EE" w:rsidRPr="008804EE" w:rsidRDefault="008804EE" w:rsidP="008804EE">
      <w:pPr>
        <w:rPr>
          <w:szCs w:val="24"/>
        </w:rPr>
      </w:pPr>
      <w:r w:rsidRPr="008804EE">
        <w:rPr>
          <w:szCs w:val="24"/>
        </w:rPr>
        <w:t xml:space="preserve">- групповая (разделение на </w:t>
      </w:r>
      <w:proofErr w:type="spellStart"/>
      <w:r w:rsidRPr="008804EE">
        <w:rPr>
          <w:szCs w:val="24"/>
        </w:rPr>
        <w:t>минигруппы</w:t>
      </w:r>
      <w:proofErr w:type="spellEnd"/>
      <w:r w:rsidRPr="008804EE">
        <w:rPr>
          <w:szCs w:val="24"/>
        </w:rPr>
        <w:t xml:space="preserve"> для выполнения определенной работы);</w:t>
      </w:r>
    </w:p>
    <w:p w:rsidR="008804EE" w:rsidRPr="008804EE" w:rsidRDefault="008804EE" w:rsidP="008804EE">
      <w:pPr>
        <w:rPr>
          <w:szCs w:val="24"/>
        </w:rPr>
      </w:pPr>
      <w:r w:rsidRPr="008804EE">
        <w:rPr>
          <w:szCs w:val="24"/>
        </w:rPr>
        <w:t>- коллективная (выполнение работы для подготовки к олимпиадам, конкурсам).</w:t>
      </w:r>
    </w:p>
    <w:p w:rsidR="008804EE" w:rsidRPr="008804EE" w:rsidRDefault="008804EE" w:rsidP="008804EE">
      <w:pPr>
        <w:tabs>
          <w:tab w:val="left" w:pos="1080"/>
        </w:tabs>
        <w:suppressAutoHyphens/>
        <w:spacing w:after="0" w:line="240" w:lineRule="auto"/>
        <w:rPr>
          <w:color w:val="auto"/>
          <w:szCs w:val="24"/>
        </w:rPr>
      </w:pPr>
      <w:r w:rsidRPr="008804EE">
        <w:rPr>
          <w:szCs w:val="24"/>
        </w:rPr>
        <w:t>-</w:t>
      </w:r>
      <w:r w:rsidRPr="008804EE">
        <w:rPr>
          <w:szCs w:val="24"/>
        </w:rPr>
        <w:t>практико-ориентированные учебные занятия;</w:t>
      </w:r>
    </w:p>
    <w:p w:rsidR="008804EE" w:rsidRPr="008804EE" w:rsidRDefault="008804EE" w:rsidP="008804EE">
      <w:pPr>
        <w:tabs>
          <w:tab w:val="left" w:pos="1080"/>
        </w:tabs>
        <w:suppressAutoHyphens/>
        <w:spacing w:after="0" w:line="240" w:lineRule="auto"/>
        <w:rPr>
          <w:szCs w:val="24"/>
        </w:rPr>
      </w:pPr>
      <w:r w:rsidRPr="008804EE">
        <w:rPr>
          <w:szCs w:val="24"/>
        </w:rPr>
        <w:t>-</w:t>
      </w:r>
      <w:r w:rsidRPr="008804EE">
        <w:rPr>
          <w:szCs w:val="24"/>
        </w:rPr>
        <w:t>творческие мастерские;</w:t>
      </w:r>
    </w:p>
    <w:p w:rsidR="008804EE" w:rsidRPr="008804EE" w:rsidRDefault="008804EE" w:rsidP="008804EE">
      <w:pPr>
        <w:tabs>
          <w:tab w:val="left" w:pos="1080"/>
        </w:tabs>
        <w:suppressAutoHyphens/>
        <w:spacing w:after="0" w:line="240" w:lineRule="auto"/>
        <w:rPr>
          <w:szCs w:val="24"/>
        </w:rPr>
      </w:pPr>
      <w:r w:rsidRPr="008804EE">
        <w:rPr>
          <w:szCs w:val="24"/>
        </w:rPr>
        <w:t>-</w:t>
      </w:r>
      <w:r w:rsidRPr="008804EE">
        <w:rPr>
          <w:szCs w:val="24"/>
        </w:rPr>
        <w:t>тематические праздники, конкурсы, выставки;</w:t>
      </w:r>
    </w:p>
    <w:p w:rsidR="008804EE" w:rsidRPr="008804EE" w:rsidRDefault="008804EE" w:rsidP="008804EE">
      <w:pPr>
        <w:tabs>
          <w:tab w:val="left" w:pos="1080"/>
        </w:tabs>
        <w:suppressAutoHyphens/>
        <w:spacing w:after="0" w:line="240" w:lineRule="auto"/>
        <w:rPr>
          <w:szCs w:val="24"/>
        </w:rPr>
      </w:pPr>
      <w:r w:rsidRPr="008804EE">
        <w:rPr>
          <w:szCs w:val="24"/>
        </w:rPr>
        <w:t>-</w:t>
      </w:r>
      <w:r w:rsidRPr="008804EE">
        <w:rPr>
          <w:szCs w:val="24"/>
        </w:rPr>
        <w:t xml:space="preserve">семейные гостиные. </w:t>
      </w:r>
    </w:p>
    <w:p w:rsidR="00836BEE" w:rsidRPr="00836BEE" w:rsidRDefault="00836BEE" w:rsidP="00A5269D">
      <w:pPr>
        <w:spacing w:after="8"/>
        <w:ind w:left="-5" w:right="523"/>
        <w:jc w:val="left"/>
      </w:pPr>
    </w:p>
    <w:p w:rsidR="008804EE" w:rsidRDefault="00836BEE" w:rsidP="008804EE">
      <w:pPr>
        <w:ind w:left="-15"/>
      </w:pPr>
      <w:r w:rsidRPr="00836BEE">
        <w:rPr>
          <w:b/>
        </w:rPr>
        <w:t>Виды внеурочной деятельности</w:t>
      </w:r>
      <w:r>
        <w:rPr>
          <w:i/>
        </w:rPr>
        <w:t>:</w:t>
      </w:r>
      <w:r>
        <w:t xml:space="preserve"> </w:t>
      </w:r>
    </w:p>
    <w:p w:rsidR="00425002" w:rsidRPr="008804EE" w:rsidRDefault="008804EE" w:rsidP="008804EE">
      <w:pPr>
        <w:ind w:left="-15"/>
        <w:jc w:val="left"/>
        <w:rPr>
          <w:sz w:val="22"/>
        </w:rPr>
      </w:pPr>
      <w:r w:rsidRPr="008804EE">
        <w:rPr>
          <w:szCs w:val="28"/>
        </w:rPr>
        <w:t xml:space="preserve">-решение </w:t>
      </w:r>
      <w:r>
        <w:rPr>
          <w:szCs w:val="28"/>
        </w:rPr>
        <w:t xml:space="preserve">занимательных </w:t>
      </w:r>
      <w:proofErr w:type="gramStart"/>
      <w:r>
        <w:rPr>
          <w:szCs w:val="28"/>
        </w:rPr>
        <w:t>задач;</w:t>
      </w:r>
      <w:bookmarkStart w:id="0" w:name="_GoBack"/>
      <w:bookmarkEnd w:id="0"/>
      <w:r w:rsidRPr="008804EE">
        <w:rPr>
          <w:szCs w:val="28"/>
        </w:rPr>
        <w:br/>
        <w:t>-</w:t>
      </w:r>
      <w:proofErr w:type="gramEnd"/>
      <w:r w:rsidRPr="008804EE">
        <w:rPr>
          <w:szCs w:val="28"/>
        </w:rPr>
        <w:t xml:space="preserve">оформление математических </w:t>
      </w:r>
      <w:r w:rsidRPr="008804EE">
        <w:rPr>
          <w:szCs w:val="28"/>
        </w:rPr>
        <w:t>газет;</w:t>
      </w:r>
      <w:r w:rsidRPr="008804EE">
        <w:rPr>
          <w:szCs w:val="28"/>
        </w:rPr>
        <w:br/>
        <w:t xml:space="preserve">-участие в математических олимпиадах на платформе </w:t>
      </w:r>
      <w:proofErr w:type="spellStart"/>
      <w:r w:rsidRPr="008804EE">
        <w:rPr>
          <w:szCs w:val="28"/>
        </w:rPr>
        <w:t>Учи.ру</w:t>
      </w:r>
      <w:proofErr w:type="spellEnd"/>
      <w:r w:rsidRPr="008804EE">
        <w:rPr>
          <w:szCs w:val="28"/>
        </w:rPr>
        <w:t>, международной игре «Кенгуру»;</w:t>
      </w:r>
      <w:r w:rsidRPr="008804EE">
        <w:rPr>
          <w:szCs w:val="28"/>
        </w:rPr>
        <w:br/>
        <w:t>-знакомство с научно-популярной литературой, связанной с математикой;</w:t>
      </w:r>
      <w:r w:rsidRPr="008804EE">
        <w:rPr>
          <w:szCs w:val="28"/>
        </w:rPr>
        <w:br/>
        <w:t xml:space="preserve">-проектная деятельность </w:t>
      </w:r>
      <w:r w:rsidRPr="008804EE">
        <w:rPr>
          <w:szCs w:val="28"/>
        </w:rPr>
        <w:br/>
        <w:t>-самостоятельная работа;</w:t>
      </w:r>
      <w:r w:rsidRPr="008804EE">
        <w:rPr>
          <w:szCs w:val="28"/>
        </w:rPr>
        <w:br/>
        <w:t>-работа в парах, в группах;</w:t>
      </w:r>
      <w:r w:rsidRPr="008804EE">
        <w:rPr>
          <w:szCs w:val="28"/>
        </w:rPr>
        <w:br/>
        <w:t>-творческие работы.</w:t>
      </w:r>
      <w:r w:rsidRPr="008804EE">
        <w:rPr>
          <w:szCs w:val="28"/>
        </w:rPr>
        <w:br/>
      </w:r>
      <w:r w:rsidR="008E7C29" w:rsidRPr="008804EE">
        <w:rPr>
          <w:b/>
          <w:sz w:val="22"/>
        </w:rPr>
        <w:t xml:space="preserve"> </w:t>
      </w:r>
    </w:p>
    <w:tbl>
      <w:tblPr>
        <w:tblW w:w="106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276"/>
        <w:gridCol w:w="8221"/>
        <w:gridCol w:w="1134"/>
      </w:tblGrid>
      <w:tr w:rsidR="00423CA5" w:rsidRPr="00EC7341" w:rsidTr="00423CA5">
        <w:trPr>
          <w:trHeight w:val="79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EC7341">
              <w:rPr>
                <w:b/>
                <w:szCs w:val="24"/>
              </w:rPr>
              <w:t>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b/>
                <w:color w:val="auto"/>
                <w:szCs w:val="24"/>
              </w:rPr>
            </w:pPr>
            <w:r w:rsidRPr="00EC7341">
              <w:rPr>
                <w:b/>
                <w:szCs w:val="24"/>
              </w:rPr>
              <w:t>Наименование тем 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b/>
                <w:szCs w:val="24"/>
              </w:rPr>
            </w:pPr>
            <w:r w:rsidRPr="00EC7341">
              <w:rPr>
                <w:b/>
                <w:szCs w:val="24"/>
              </w:rPr>
              <w:t>Всего часов</w:t>
            </w:r>
          </w:p>
        </w:tc>
      </w:tr>
      <w:tr w:rsidR="00423CA5" w:rsidRPr="00EC7341" w:rsidTr="00EC7341">
        <w:trPr>
          <w:trHeight w:val="3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Вводное занятие «Математика – царица наук»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8804EE" w:rsidP="00EC7341">
            <w:pPr>
              <w:snapToGri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423CA5" w:rsidRPr="00EC7341" w:rsidTr="00EC7341">
        <w:trPr>
          <w:trHeight w:val="26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Как люди научились считать.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1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Интересные приемы устного счёта.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6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Решение занимательных задач в стихах.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4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8804EE" w:rsidP="00EC7341">
            <w:pPr>
              <w:snapToGri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Упражнения с</w:t>
            </w:r>
            <w:r w:rsidR="00423CA5" w:rsidRPr="00EC7341">
              <w:rPr>
                <w:szCs w:val="24"/>
              </w:rPr>
              <w:t xml:space="preserve"> числами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Учимся отгадывать ребусы.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3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Числа-великаны. Коллективный счёт.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1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 xml:space="preserve">Упражнения </w:t>
            </w:r>
            <w:proofErr w:type="gramStart"/>
            <w:r w:rsidRPr="00EC7341">
              <w:rPr>
                <w:szCs w:val="24"/>
              </w:rPr>
              <w:t>с  числами</w:t>
            </w:r>
            <w:proofErr w:type="gramEnd"/>
            <w:r w:rsidRPr="00EC7341">
              <w:rPr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21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Решение ребусов и логических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8804EE" w:rsidP="00EC7341">
            <w:pPr>
              <w:snapToGrid w:val="0"/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423CA5" w:rsidRPr="00EC7341" w:rsidTr="00EC7341">
        <w:trPr>
          <w:trHeight w:val="45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Задачи с неполными данными, лишними, нереальными данными.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</w:t>
            </w:r>
          </w:p>
        </w:tc>
      </w:tr>
      <w:tr w:rsidR="00423CA5" w:rsidRPr="00EC7341" w:rsidTr="00EC7341">
        <w:trPr>
          <w:trHeight w:val="39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Загадки- смекалки.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423CA5">
        <w:trPr>
          <w:trHeight w:val="3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Игра «Знай свой разряд».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</w:t>
            </w:r>
          </w:p>
        </w:tc>
      </w:tr>
      <w:tr w:rsidR="00423CA5" w:rsidRPr="00EC7341" w:rsidTr="00EC7341">
        <w:trPr>
          <w:trHeight w:val="2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Обратные задачи.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Практикум «Подумай и реши».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Задачи с изменением вопроса.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7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 xml:space="preserve"> «Газета любознательных».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5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Решение нестандартных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0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Решение олимпиадных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2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19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Решение задач международной игры «Кенгуру»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6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Школьная олимпиада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Игра «Работа над ошибками»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8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Математические горки.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3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ind w:left="0" w:firstLine="0"/>
              <w:rPr>
                <w:szCs w:val="24"/>
              </w:rPr>
            </w:pPr>
            <w:r w:rsidRPr="00EC7341">
              <w:rPr>
                <w:szCs w:val="24"/>
              </w:rPr>
              <w:t xml:space="preserve"> Наглядная алгебра.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Решение логических задач.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</w:t>
            </w:r>
          </w:p>
        </w:tc>
      </w:tr>
      <w:tr w:rsidR="00423CA5" w:rsidRPr="00EC7341" w:rsidTr="00EC7341">
        <w:trPr>
          <w:trHeight w:val="35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Игра «У кого какая цифра»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29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Знакомьтесь: Архимед!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9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Задачи с многовариантными решениями.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 xml:space="preserve">Знакомьтесь: Пифагор!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41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Задачи с многовариантными решениями.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5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Учимся комбинировать элементы знаковых систем.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1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Задачи с многовариантными решениями.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</w:t>
            </w:r>
          </w:p>
        </w:tc>
      </w:tr>
      <w:tr w:rsidR="00423CA5" w:rsidRPr="00EC7341" w:rsidTr="00EC7341">
        <w:trPr>
          <w:trHeight w:val="2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Математический КВН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  <w:tr w:rsidR="00423CA5" w:rsidRPr="00EC7341" w:rsidTr="00EC7341">
        <w:trPr>
          <w:trHeight w:val="33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33-34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Круглый стол «Подведем итоги»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CA5" w:rsidRPr="00EC7341" w:rsidRDefault="00423CA5" w:rsidP="00EC7341">
            <w:pPr>
              <w:snapToGrid w:val="0"/>
              <w:spacing w:after="0" w:line="240" w:lineRule="auto"/>
              <w:rPr>
                <w:szCs w:val="24"/>
              </w:rPr>
            </w:pPr>
            <w:r w:rsidRPr="00EC7341">
              <w:rPr>
                <w:szCs w:val="24"/>
              </w:rPr>
              <w:t>2</w:t>
            </w:r>
          </w:p>
        </w:tc>
      </w:tr>
    </w:tbl>
    <w:p w:rsidR="00836BEE" w:rsidRPr="00EC7341" w:rsidRDefault="00836BEE" w:rsidP="00EC7341">
      <w:pPr>
        <w:spacing w:after="0" w:line="240" w:lineRule="auto"/>
        <w:ind w:left="0" w:right="3015" w:firstLine="0"/>
        <w:jc w:val="center"/>
        <w:rPr>
          <w:szCs w:val="24"/>
        </w:rPr>
      </w:pPr>
    </w:p>
    <w:sectPr w:rsidR="00836BEE" w:rsidRPr="00EC7341" w:rsidSect="00B03B07">
      <w:pgSz w:w="11904" w:h="16838"/>
      <w:pgMar w:top="1183" w:right="815" w:bottom="1149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147"/>
        </w:tabs>
        <w:ind w:left="1147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147"/>
        </w:tabs>
        <w:ind w:left="1147" w:hanging="360"/>
      </w:pPr>
      <w:rPr>
        <w:rFonts w:ascii="Symbol" w:hAnsi="Symbol"/>
      </w:rPr>
    </w:lvl>
  </w:abstractNum>
  <w:abstractNum w:abstractNumId="6" w15:restartNumberingAfterBreak="0">
    <w:nsid w:val="04A73310"/>
    <w:multiLevelType w:val="hybridMultilevel"/>
    <w:tmpl w:val="5030D658"/>
    <w:lvl w:ilvl="0" w:tplc="A4027926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8657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76027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25B9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1AFB9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70D89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2BE3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309D6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0AA6A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4B45F1"/>
    <w:multiLevelType w:val="hybridMultilevel"/>
    <w:tmpl w:val="48FEA032"/>
    <w:lvl w:ilvl="0" w:tplc="5BFAE2B8">
      <w:start w:val="1"/>
      <w:numFmt w:val="upperRoman"/>
      <w:lvlText w:val="%1."/>
      <w:lvlJc w:val="left"/>
      <w:pPr>
        <w:ind w:left="320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" w15:restartNumberingAfterBreak="0">
    <w:nsid w:val="5E0B12ED"/>
    <w:multiLevelType w:val="hybridMultilevel"/>
    <w:tmpl w:val="922E63BE"/>
    <w:lvl w:ilvl="0" w:tplc="FB28C7F2">
      <w:start w:val="1"/>
      <w:numFmt w:val="bullet"/>
      <w:lvlText w:val="•"/>
      <w:lvlJc w:val="left"/>
      <w:pPr>
        <w:ind w:left="1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09288">
      <w:start w:val="1"/>
      <w:numFmt w:val="bullet"/>
      <w:lvlText w:val="o"/>
      <w:lvlJc w:val="left"/>
      <w:pPr>
        <w:ind w:left="1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46226">
      <w:start w:val="1"/>
      <w:numFmt w:val="bullet"/>
      <w:lvlText w:val="▪"/>
      <w:lvlJc w:val="left"/>
      <w:pPr>
        <w:ind w:left="2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CAD46E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6A87A">
      <w:start w:val="1"/>
      <w:numFmt w:val="bullet"/>
      <w:lvlText w:val="o"/>
      <w:lvlJc w:val="left"/>
      <w:pPr>
        <w:ind w:left="3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CFC5C">
      <w:start w:val="1"/>
      <w:numFmt w:val="bullet"/>
      <w:lvlText w:val="▪"/>
      <w:lvlJc w:val="left"/>
      <w:pPr>
        <w:ind w:left="4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301128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94A61A">
      <w:start w:val="1"/>
      <w:numFmt w:val="bullet"/>
      <w:lvlText w:val="o"/>
      <w:lvlJc w:val="left"/>
      <w:pPr>
        <w:ind w:left="61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7AC73A">
      <w:start w:val="1"/>
      <w:numFmt w:val="bullet"/>
      <w:lvlText w:val="▪"/>
      <w:lvlJc w:val="left"/>
      <w:pPr>
        <w:ind w:left="68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780506"/>
    <w:multiLevelType w:val="hybridMultilevel"/>
    <w:tmpl w:val="E35021A6"/>
    <w:lvl w:ilvl="0" w:tplc="5036AA4A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FA8E3F6">
      <w:start w:val="1"/>
      <w:numFmt w:val="lowerLetter"/>
      <w:lvlText w:val="%2"/>
      <w:lvlJc w:val="left"/>
      <w:pPr>
        <w:ind w:left="136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32A807C">
      <w:start w:val="1"/>
      <w:numFmt w:val="lowerRoman"/>
      <w:lvlText w:val="%3"/>
      <w:lvlJc w:val="left"/>
      <w:pPr>
        <w:ind w:left="208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43EC91A">
      <w:start w:val="1"/>
      <w:numFmt w:val="decimal"/>
      <w:lvlText w:val="%4"/>
      <w:lvlJc w:val="left"/>
      <w:pPr>
        <w:ind w:left="280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7D89666">
      <w:start w:val="1"/>
      <w:numFmt w:val="lowerLetter"/>
      <w:lvlText w:val="%5"/>
      <w:lvlJc w:val="left"/>
      <w:pPr>
        <w:ind w:left="3523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CDE467A">
      <w:start w:val="1"/>
      <w:numFmt w:val="lowerRoman"/>
      <w:lvlText w:val="%6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C520424">
      <w:start w:val="1"/>
      <w:numFmt w:val="decimal"/>
      <w:lvlText w:val="%7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88B19A">
      <w:start w:val="1"/>
      <w:numFmt w:val="lowerLetter"/>
      <w:lvlText w:val="%8"/>
      <w:lvlJc w:val="left"/>
      <w:pPr>
        <w:ind w:left="568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7CCEF88">
      <w:start w:val="1"/>
      <w:numFmt w:val="lowerRoman"/>
      <w:lvlText w:val="%9"/>
      <w:lvlJc w:val="left"/>
      <w:pPr>
        <w:ind w:left="6404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4"/>
    <w:lvlOverride w:ilvl="0">
      <w:startOverride w:val="1"/>
    </w:lvlOverride>
  </w:num>
  <w:num w:numId="11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002"/>
    <w:rsid w:val="00047A8E"/>
    <w:rsid w:val="00163269"/>
    <w:rsid w:val="00423CA5"/>
    <w:rsid w:val="00425002"/>
    <w:rsid w:val="00530C96"/>
    <w:rsid w:val="0063550C"/>
    <w:rsid w:val="00836BEE"/>
    <w:rsid w:val="008804EE"/>
    <w:rsid w:val="008A1D96"/>
    <w:rsid w:val="008E7C29"/>
    <w:rsid w:val="00953583"/>
    <w:rsid w:val="00A5269D"/>
    <w:rsid w:val="00B03B07"/>
    <w:rsid w:val="00B710B6"/>
    <w:rsid w:val="00BF24BB"/>
    <w:rsid w:val="00D073AB"/>
    <w:rsid w:val="00EC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7F49B-BE70-459F-BCFA-A7E0362D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530C96"/>
    <w:pPr>
      <w:keepNext/>
      <w:keepLines/>
      <w:spacing w:after="0" w:line="256" w:lineRule="auto"/>
      <w:ind w:left="10" w:right="57" w:hanging="10"/>
      <w:jc w:val="center"/>
      <w:outlineLvl w:val="1"/>
    </w:pPr>
    <w:rPr>
      <w:rFonts w:ascii="Calibri" w:eastAsia="Calibri" w:hAnsi="Calibri" w:cs="Calibri"/>
      <w:b/>
      <w:color w:val="181717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710B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63550C"/>
    <w:rPr>
      <w:color w:val="0000FF"/>
      <w:u w:val="single"/>
    </w:rPr>
  </w:style>
  <w:style w:type="paragraph" w:styleId="a5">
    <w:name w:val="Normal (Web)"/>
    <w:basedOn w:val="a"/>
    <w:semiHidden/>
    <w:unhideWhenUsed/>
    <w:rsid w:val="0063550C"/>
    <w:pPr>
      <w:spacing w:before="100" w:beforeAutospacing="1" w:after="100" w:afterAutospacing="1" w:line="240" w:lineRule="auto"/>
      <w:ind w:left="0" w:firstLine="0"/>
      <w:jc w:val="left"/>
    </w:pPr>
    <w:rPr>
      <w:rFonts w:ascii="Calibri" w:hAnsi="Calibri"/>
      <w:color w:val="auto"/>
      <w:szCs w:val="24"/>
      <w:lang w:val="en-US" w:eastAsia="en-US" w:bidi="en-US"/>
    </w:rPr>
  </w:style>
  <w:style w:type="table" w:styleId="a6">
    <w:name w:val="Table Grid"/>
    <w:basedOn w:val="a1"/>
    <w:uiPriority w:val="59"/>
    <w:rsid w:val="0063550C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7C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7C29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30C96"/>
    <w:rPr>
      <w:rFonts w:ascii="Calibri" w:eastAsia="Calibri" w:hAnsi="Calibri" w:cs="Calibri"/>
      <w:b/>
      <w:color w:val="181717"/>
      <w:sz w:val="21"/>
    </w:rPr>
  </w:style>
  <w:style w:type="paragraph" w:customStyle="1" w:styleId="3">
    <w:name w:val="Заголовок 3+"/>
    <w:basedOn w:val="a"/>
    <w:rsid w:val="00A5269D"/>
    <w:pPr>
      <w:widowControl w:val="0"/>
      <w:suppressAutoHyphens/>
      <w:overflowPunct w:val="0"/>
      <w:autoSpaceDE w:val="0"/>
      <w:spacing w:before="240" w:after="0" w:line="240" w:lineRule="auto"/>
      <w:ind w:left="0" w:firstLine="0"/>
      <w:jc w:val="center"/>
    </w:pPr>
    <w:rPr>
      <w:b/>
      <w:color w:val="auto"/>
      <w:sz w:val="28"/>
      <w:szCs w:val="20"/>
      <w:lang w:eastAsia="ar-SA"/>
    </w:rPr>
  </w:style>
  <w:style w:type="character" w:customStyle="1" w:styleId="FontStyle219">
    <w:name w:val="Font Style219"/>
    <w:rsid w:val="00A5269D"/>
    <w:rPr>
      <w:rFonts w:ascii="Times New Roman" w:hAnsi="Times New Roman" w:cs="Times New Roman" w:hint="default"/>
      <w:sz w:val="20"/>
      <w:szCs w:val="20"/>
      <w:lang w:val="x-none"/>
    </w:rPr>
  </w:style>
  <w:style w:type="character" w:customStyle="1" w:styleId="FontStyle218">
    <w:name w:val="Font Style218"/>
    <w:rsid w:val="00A5269D"/>
    <w:rPr>
      <w:rFonts w:ascii="Times New Roman" w:hAnsi="Times New Roman" w:cs="Times New Roman" w:hint="default"/>
      <w:b/>
      <w:bCs/>
      <w:i/>
      <w:iCs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</dc:creator>
  <cp:keywords/>
  <cp:lastModifiedBy>Технодом</cp:lastModifiedBy>
  <cp:revision>7</cp:revision>
  <cp:lastPrinted>2020-02-27T15:50:00Z</cp:lastPrinted>
  <dcterms:created xsi:type="dcterms:W3CDTF">2020-01-27T16:45:00Z</dcterms:created>
  <dcterms:modified xsi:type="dcterms:W3CDTF">2020-02-27T15:52:00Z</dcterms:modified>
</cp:coreProperties>
</file>