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D4" w:rsidRPr="00DC3339" w:rsidRDefault="00B466D4" w:rsidP="00B466D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C3339">
        <w:rPr>
          <w:rFonts w:ascii="Times New Roman" w:hAnsi="Times New Roman"/>
          <w:b/>
          <w:bCs/>
          <w:sz w:val="20"/>
          <w:szCs w:val="20"/>
        </w:rPr>
        <w:t>Муниципальное автономное  общеобразовательное учреждение</w:t>
      </w:r>
    </w:p>
    <w:p w:rsidR="00B466D4" w:rsidRPr="00DC3339" w:rsidRDefault="00B466D4" w:rsidP="00B466D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>"</w:t>
      </w:r>
      <w:proofErr w:type="spellStart"/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>Яровская</w:t>
      </w:r>
      <w:proofErr w:type="spellEnd"/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 xml:space="preserve"> средняя общеобразовательная школа им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 xml:space="preserve"> Р.И. Алимбаева"</w:t>
      </w:r>
    </w:p>
    <w:p w:rsidR="00B466D4" w:rsidRDefault="00B466D4" w:rsidP="00B466D4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bCs/>
          <w:vertAlign w:val="superscript"/>
        </w:rPr>
      </w:pPr>
      <w:r w:rsidRPr="00DC3339">
        <w:rPr>
          <w:rFonts w:ascii="Times New Roman" w:hAnsi="Times New Roman" w:cs="Times New Roman"/>
          <w:b/>
          <w:bCs/>
          <w:vertAlign w:val="superscript"/>
        </w:rPr>
        <w:t xml:space="preserve">627038, Тюменская область, </w:t>
      </w:r>
      <w:proofErr w:type="spellStart"/>
      <w:r w:rsidRPr="00DC3339">
        <w:rPr>
          <w:rFonts w:ascii="Times New Roman" w:hAnsi="Times New Roman" w:cs="Times New Roman"/>
          <w:b/>
          <w:bCs/>
          <w:vertAlign w:val="superscript"/>
        </w:rPr>
        <w:t>Ялуторовский</w:t>
      </w:r>
      <w:proofErr w:type="spellEnd"/>
      <w:r w:rsidRPr="00DC3339">
        <w:rPr>
          <w:rFonts w:ascii="Times New Roman" w:hAnsi="Times New Roman" w:cs="Times New Roman"/>
          <w:b/>
          <w:bCs/>
          <w:vertAlign w:val="superscript"/>
        </w:rPr>
        <w:t xml:space="preserve"> район д. Яр, ул. Школьная 5, телефон 42- 17</w:t>
      </w:r>
      <w:r>
        <w:rPr>
          <w:rFonts w:ascii="Times New Roman" w:hAnsi="Times New Roman" w:cs="Times New Roman"/>
          <w:b/>
          <w:bCs/>
          <w:vertAlign w:val="superscript"/>
        </w:rPr>
        <w:t>4</w:t>
      </w:r>
    </w:p>
    <w:p w:rsidR="00B466D4" w:rsidRDefault="00B466D4" w:rsidP="00B466D4">
      <w:pPr>
        <w:pStyle w:val="ConsPlusNormal"/>
        <w:widowControl/>
        <w:tabs>
          <w:tab w:val="left" w:pos="507"/>
          <w:tab w:val="left" w:pos="543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B466D4" w:rsidRDefault="00B466D4" w:rsidP="00B466D4">
      <w:pPr>
        <w:pStyle w:val="ConsPlusNormal"/>
        <w:widowControl/>
        <w:tabs>
          <w:tab w:val="left" w:pos="507"/>
          <w:tab w:val="center" w:pos="467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совет школы</w:t>
      </w:r>
      <w:r>
        <w:rPr>
          <w:rFonts w:ascii="Times New Roman" w:hAnsi="Times New Roman" w:cs="Times New Roman"/>
        </w:rPr>
        <w:tab/>
        <w:t xml:space="preserve">                                              Директор школы                     /</w:t>
      </w:r>
      <w:proofErr w:type="spellStart"/>
      <w:r>
        <w:rPr>
          <w:rFonts w:ascii="Times New Roman" w:hAnsi="Times New Roman" w:cs="Times New Roman"/>
        </w:rPr>
        <w:t>Хамидуллина</w:t>
      </w:r>
      <w:proofErr w:type="spellEnd"/>
      <w:r>
        <w:rPr>
          <w:rFonts w:ascii="Times New Roman" w:hAnsi="Times New Roman" w:cs="Times New Roman"/>
        </w:rPr>
        <w:t xml:space="preserve"> В.К./</w:t>
      </w:r>
    </w:p>
    <w:p w:rsidR="00B466D4" w:rsidRDefault="00B466D4" w:rsidP="00B466D4">
      <w:pPr>
        <w:pStyle w:val="ConsPlusNormal"/>
        <w:widowControl/>
        <w:tabs>
          <w:tab w:val="left" w:pos="50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5 от 23.05.2014г.</w:t>
      </w:r>
    </w:p>
    <w:p w:rsidR="00B466D4" w:rsidRDefault="00B466D4" w:rsidP="00B466D4">
      <w:pPr>
        <w:pStyle w:val="ConsPlusNormal"/>
        <w:widowControl/>
        <w:tabs>
          <w:tab w:val="left" w:pos="50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Рассмотрен</w:t>
      </w:r>
      <w:proofErr w:type="gramEnd"/>
      <w:r>
        <w:rPr>
          <w:rFonts w:ascii="Times New Roman" w:hAnsi="Times New Roman" w:cs="Times New Roman"/>
        </w:rPr>
        <w:t xml:space="preserve"> на педагогическом совете школы</w:t>
      </w:r>
    </w:p>
    <w:p w:rsidR="00B466D4" w:rsidRPr="00DC3339" w:rsidRDefault="00B466D4" w:rsidP="00B466D4">
      <w:pPr>
        <w:pStyle w:val="ConsPlusNormal"/>
        <w:widowControl/>
        <w:tabs>
          <w:tab w:val="left" w:pos="50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Протокол № 9 от 22.05.2014 г.</w:t>
      </w:r>
    </w:p>
    <w:p w:rsidR="008938A1" w:rsidRPr="00570901" w:rsidRDefault="008938A1" w:rsidP="008938A1">
      <w:pPr>
        <w:pStyle w:val="a3"/>
        <w:jc w:val="center"/>
        <w:rPr>
          <w:sz w:val="28"/>
          <w:szCs w:val="28"/>
        </w:rPr>
      </w:pPr>
      <w:r w:rsidRPr="00570901">
        <w:rPr>
          <w:b/>
          <w:bCs/>
          <w:sz w:val="28"/>
          <w:szCs w:val="28"/>
        </w:rPr>
        <w:t xml:space="preserve">Положение </w:t>
      </w:r>
    </w:p>
    <w:p w:rsidR="008938A1" w:rsidRPr="00570901" w:rsidRDefault="008938A1" w:rsidP="008938A1">
      <w:pPr>
        <w:pStyle w:val="a3"/>
        <w:jc w:val="center"/>
        <w:rPr>
          <w:sz w:val="28"/>
          <w:szCs w:val="28"/>
        </w:rPr>
      </w:pPr>
      <w:r w:rsidRPr="00570901">
        <w:rPr>
          <w:b/>
          <w:bCs/>
          <w:sz w:val="28"/>
          <w:szCs w:val="28"/>
        </w:rPr>
        <w:t>о порядке проведения аттес</w:t>
      </w:r>
      <w:r w:rsidR="00570901" w:rsidRPr="00570901">
        <w:rPr>
          <w:b/>
          <w:bCs/>
          <w:sz w:val="28"/>
          <w:szCs w:val="28"/>
        </w:rPr>
        <w:t>тации педагогических работников,</w:t>
      </w:r>
      <w:r w:rsidRPr="00570901">
        <w:rPr>
          <w:b/>
          <w:bCs/>
          <w:sz w:val="28"/>
          <w:szCs w:val="28"/>
        </w:rPr>
        <w:t xml:space="preserve"> </w:t>
      </w:r>
    </w:p>
    <w:p w:rsidR="008938A1" w:rsidRPr="00570901" w:rsidRDefault="008938A1" w:rsidP="008938A1">
      <w:pPr>
        <w:pStyle w:val="a3"/>
        <w:jc w:val="center"/>
        <w:rPr>
          <w:sz w:val="28"/>
          <w:szCs w:val="28"/>
        </w:rPr>
      </w:pPr>
      <w:r w:rsidRPr="00570901">
        <w:rPr>
          <w:b/>
          <w:bCs/>
          <w:sz w:val="28"/>
          <w:szCs w:val="28"/>
        </w:rPr>
        <w:t>с целью подтверждения соответствия занимаемой должности</w:t>
      </w:r>
    </w:p>
    <w:p w:rsidR="008938A1" w:rsidRDefault="008938A1" w:rsidP="008938A1">
      <w:pPr>
        <w:pStyle w:val="a3"/>
        <w:jc w:val="center"/>
      </w:pPr>
      <w:r>
        <w:t> </w:t>
      </w:r>
    </w:p>
    <w:p w:rsidR="008938A1" w:rsidRDefault="008938A1" w:rsidP="008938A1">
      <w:pPr>
        <w:pStyle w:val="a3"/>
        <w:numPr>
          <w:ilvl w:val="0"/>
          <w:numId w:val="1"/>
        </w:numPr>
        <w:jc w:val="both"/>
      </w:pPr>
      <w:r>
        <w:rPr>
          <w:b/>
          <w:bCs/>
          <w:sz w:val="27"/>
          <w:szCs w:val="27"/>
        </w:rPr>
        <w:t>Общие положения</w:t>
      </w:r>
      <w:bookmarkStart w:id="0" w:name="_GoBack"/>
      <w:bookmarkEnd w:id="0"/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1.1.Настоящее положение о порядке проведения аттестации педагогических работников муниципального автономного общеобразовательного учреждения «</w:t>
      </w:r>
      <w:proofErr w:type="spellStart"/>
      <w:r>
        <w:rPr>
          <w:sz w:val="27"/>
          <w:szCs w:val="27"/>
        </w:rPr>
        <w:t>Яровская</w:t>
      </w:r>
      <w:proofErr w:type="spellEnd"/>
      <w:r>
        <w:rPr>
          <w:sz w:val="27"/>
          <w:szCs w:val="27"/>
        </w:rPr>
        <w:t xml:space="preserve"> средняя общеобразовательная школа им. </w:t>
      </w:r>
      <w:proofErr w:type="spellStart"/>
      <w:r>
        <w:rPr>
          <w:sz w:val="27"/>
          <w:szCs w:val="27"/>
        </w:rPr>
        <w:t>Р.И.Алимбаева</w:t>
      </w:r>
      <w:proofErr w:type="spellEnd"/>
      <w:r>
        <w:rPr>
          <w:sz w:val="27"/>
          <w:szCs w:val="27"/>
        </w:rPr>
        <w:t>» регламентирует порядок аттестации педагогических работников образовательного учреждения на основе оценки их профессиональной деятельности с целью подтверждения соответствия занимаемой должности (далее Положение).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 xml:space="preserve">1.2. Правовой основой аттестации педагогических </w:t>
      </w:r>
      <w:proofErr w:type="gramStart"/>
      <w:r>
        <w:rPr>
          <w:sz w:val="27"/>
          <w:szCs w:val="27"/>
        </w:rPr>
        <w:t>работников</w:t>
      </w:r>
      <w:proofErr w:type="gramEnd"/>
      <w:r>
        <w:rPr>
          <w:sz w:val="27"/>
          <w:szCs w:val="27"/>
        </w:rPr>
        <w:t xml:space="preserve"> с целью подтверждения соответствия занимаемой должности являются: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- Федеральный закон от 29.12.2012г. №273-ФЗ «Об образовании в Российской Федерации»;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- приказ Министерства образования и науки Российской Федерации от 07.04.2014г.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8938A1" w:rsidRDefault="008938A1" w:rsidP="008938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приказ Министерства здравоохранения и социального развития Российской Федерации от 26 августа 2010 г. N 761н “Об утверждении Единого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образования”";</w:t>
      </w:r>
    </w:p>
    <w:p w:rsidR="00570901" w:rsidRDefault="00570901" w:rsidP="008938A1">
      <w:pPr>
        <w:pStyle w:val="a3"/>
        <w:jc w:val="both"/>
      </w:pP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lastRenderedPageBreak/>
        <w:t>- Постановление Правительства Российской Федерации от 08.08.2013г. №678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1.3. Основными задачами проведения аттестации являются:</w:t>
      </w:r>
    </w:p>
    <w:p w:rsidR="008938A1" w:rsidRDefault="008938A1" w:rsidP="008938A1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8938A1" w:rsidRDefault="008938A1" w:rsidP="008938A1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>определение необходимости повышения квалификации педагогических работников;</w:t>
      </w:r>
    </w:p>
    <w:p w:rsidR="008938A1" w:rsidRDefault="008938A1" w:rsidP="008938A1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>повышение эффективности и качества педагогической деятельности;</w:t>
      </w:r>
    </w:p>
    <w:p w:rsidR="008938A1" w:rsidRDefault="008938A1" w:rsidP="008938A1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>выявление перспектив использования потенциальных возможностей педагогических работников;</w:t>
      </w:r>
    </w:p>
    <w:p w:rsidR="008938A1" w:rsidRDefault="008938A1" w:rsidP="008938A1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1.4.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8938A1" w:rsidRDefault="008938A1" w:rsidP="008938A1">
      <w:pPr>
        <w:pStyle w:val="a3"/>
        <w:jc w:val="both"/>
      </w:pPr>
      <w:r>
        <w:rPr>
          <w:b/>
          <w:bCs/>
          <w:sz w:val="27"/>
          <w:szCs w:val="27"/>
        </w:rPr>
        <w:t>2. Аттестация педагогических работников ОУ в целях подтверждения соответствия занимаемой должности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ОУ.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2.2. Аттестационная комиссия ОУ создается приказом директора школы в составе председателя комиссии, секретаря и членов комиссии.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2.3. В состав аттестационной комиссии ОУ в обязательном порядке включается председатель профсоюзного комитета первичной профсоюзной организации ОУ.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2.4. Аттестация педагогических работников проводится в соответствии с приказом директора ОУ.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2.5. Работодатель знакомит педагогических работников с приказом, содержащим список работников ОУ,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lastRenderedPageBreak/>
        <w:t>2.6.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2.7. В представлении содержатся следующие сведения о педагогическом работнике: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а) фамилия, имя, отчество (при наличии);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б) наименование должности на дату проведения аттестации;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в) дата заключения по этой должности трудового договора;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г) уровень образования и (или) квалификации по специальности или направлению подготовки;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е) результаты предыдущих аттестаций (в случае их проведения);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 xml:space="preserve">2.8. Работодатель знакомит педагогического работника с представлением </w:t>
      </w:r>
      <w:proofErr w:type="spellStart"/>
      <w:r>
        <w:rPr>
          <w:sz w:val="27"/>
          <w:szCs w:val="27"/>
        </w:rPr>
        <w:t>п</w:t>
      </w:r>
      <w:proofErr w:type="gramStart"/>
      <w:r>
        <w:rPr>
          <w:sz w:val="27"/>
          <w:szCs w:val="27"/>
        </w:rPr>
        <w:t>o</w:t>
      </w:r>
      <w:proofErr w:type="gramEnd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 xml:space="preserve">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ОУ дополнительные сведения, характеризующие его профессиональную деятельность за период </w:t>
      </w:r>
      <w:proofErr w:type="gramStart"/>
      <w:r>
        <w:rPr>
          <w:sz w:val="27"/>
          <w:szCs w:val="27"/>
        </w:rPr>
        <w:t>с даты</w:t>
      </w:r>
      <w:proofErr w:type="gramEnd"/>
      <w:r>
        <w:rPr>
          <w:sz w:val="27"/>
          <w:szCs w:val="27"/>
        </w:rPr>
        <w:t xml:space="preserve"> предыдущей аттестации (при первичной аттестации – с даты поступления на работу).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2.9. Аттестация проводится на заседании аттестационной комиссии ОУ с участием педагогического работника.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Заседание аттестационной комиссии ОУ считается правомочным, если на нем присутствуют не менее двух третей от общего числа членов аттестационной комиссии ОУ.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 xml:space="preserve">В случае отсутствия педагогического работника в день проведения аттестации на заседании аттестационной комиссии ОУ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</w:t>
      </w:r>
      <w:r>
        <w:rPr>
          <w:sz w:val="27"/>
          <w:szCs w:val="27"/>
        </w:rPr>
        <w:lastRenderedPageBreak/>
        <w:t>роспись не менее чем за 30 календарных дней до новой даты проведения его аттестации.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При неявке педагогического работника на заседание аттестационной комиссии ОУ без уважительной причины аттестационная комиссия Центра проводит аттестацию в его отсутствие.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2.10. Аттестационная комиссия школы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2.11. По результатам аттестации педагогического работника аттестационная комиссия ОУ принимает одно из следующих решений: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соответствует занимаемой должности (указывается должность педагогического работника);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не соответствует занимаемой должности (указывается должность педагогического работника).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2.12. Решение принимается аттестационной комиссией ОУ в отсутствие аттестуемого педагогического работника открытым голосованием большинством голосов членов аттестационной комиссии ОУ, присутствующих на заседании.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2.13. В случаях, когда не менее половины членов аттестационной комиссии ОУ,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2.14. Результаты аттестации педагогического работника, непосредственно присутствующего на заседании аттестационной комиссии ОУ, сообщаются ему после подведения итогов голосования.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2.15. Результаты аттестации педагогических работников заносятся в протокол, подписываемый председателем,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 xml:space="preserve">2.16. </w:t>
      </w:r>
      <w:proofErr w:type="gramStart"/>
      <w:r>
        <w:rPr>
          <w:sz w:val="27"/>
          <w:szCs w:val="27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</w:t>
      </w:r>
      <w:r>
        <w:rPr>
          <w:sz w:val="27"/>
          <w:szCs w:val="27"/>
        </w:rPr>
        <w:lastRenderedPageBreak/>
        <w:t>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  <w:r>
        <w:rPr>
          <w:sz w:val="27"/>
          <w:szCs w:val="27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2.17.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2.18. Аттестацию в целях подтверждения соответствия занимаемой должности не проходят следующие педагогические работники: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а) педагогические работники, имеющие квалификационные категории;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б) проработавшие в занимаемой должности менее двух лет в организации, в которой проводится аттестация;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в) беременные женщины;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г) женщины, находящиеся в отпуске по беременности и родам;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д) лица, находящиеся в отпуске по уходу за ребенком до достижения им возраста трех лет;</w:t>
      </w:r>
    </w:p>
    <w:p w:rsidR="008938A1" w:rsidRDefault="008938A1" w:rsidP="008938A1">
      <w:pPr>
        <w:pStyle w:val="a3"/>
        <w:jc w:val="both"/>
      </w:pPr>
      <w:proofErr w:type="gramStart"/>
      <w:r>
        <w:rPr>
          <w:sz w:val="27"/>
          <w:szCs w:val="27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Аттестация педагогических работников, предусмотренных подпунктами “г” и “д” настоящего пункта, возможна не ранее чем через два года после их выхода из указанных отпусков.</w:t>
      </w:r>
    </w:p>
    <w:p w:rsidR="008938A1" w:rsidRDefault="008938A1" w:rsidP="008938A1">
      <w:pPr>
        <w:pStyle w:val="a3"/>
        <w:jc w:val="both"/>
      </w:pPr>
      <w:r>
        <w:rPr>
          <w:sz w:val="27"/>
          <w:szCs w:val="27"/>
        </w:rPr>
        <w:t>Аттестация педагогических работников, предусмотренных подпунктом “е” настоящего пункта, возможна не ранее чем через год после их выхода на работу.</w:t>
      </w:r>
    </w:p>
    <w:p w:rsidR="005B76AC" w:rsidRDefault="008938A1" w:rsidP="00B466D4">
      <w:pPr>
        <w:pStyle w:val="a3"/>
        <w:jc w:val="both"/>
      </w:pPr>
      <w:r>
        <w:rPr>
          <w:sz w:val="27"/>
          <w:szCs w:val="27"/>
        </w:rPr>
        <w:t xml:space="preserve">2.19. </w:t>
      </w:r>
      <w:proofErr w:type="gramStart"/>
      <w:r>
        <w:rPr>
          <w:sz w:val="27"/>
          <w:szCs w:val="27"/>
        </w:rPr>
        <w:t>Аттестационная комиссия ОУ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“Требования к квалификации” раздела “Квалификационные характеристики должностей работников образования”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>
        <w:rPr>
          <w:sz w:val="27"/>
          <w:szCs w:val="27"/>
        </w:rPr>
        <w:t xml:space="preserve"> на них должностные обязанности.</w:t>
      </w:r>
    </w:p>
    <w:sectPr w:rsidR="005B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0C1"/>
    <w:multiLevelType w:val="multilevel"/>
    <w:tmpl w:val="DDC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A58BC"/>
    <w:multiLevelType w:val="multilevel"/>
    <w:tmpl w:val="C16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A1"/>
    <w:rsid w:val="00570901"/>
    <w:rsid w:val="005B76AC"/>
    <w:rsid w:val="008938A1"/>
    <w:rsid w:val="00B4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66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66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2015-07-23T11:07:00Z</cp:lastPrinted>
  <dcterms:created xsi:type="dcterms:W3CDTF">2015-07-23T10:49:00Z</dcterms:created>
  <dcterms:modified xsi:type="dcterms:W3CDTF">2015-07-23T11:09:00Z</dcterms:modified>
</cp:coreProperties>
</file>