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C9" w:rsidRDefault="00E84BC9" w:rsidP="006C31E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Интегрированный урок математики и немецкого языка</w:t>
      </w:r>
    </w:p>
    <w:p w:rsidR="00E84BC9" w:rsidRDefault="00E84BC9" w:rsidP="006C31E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Класс: 5</w:t>
      </w:r>
    </w:p>
    <w:p w:rsidR="00E84BC9" w:rsidRDefault="00E84BC9" w:rsidP="006C31E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Учителя: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Фильберт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А.В.,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Бацман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А.Т.</w:t>
      </w:r>
    </w:p>
    <w:p w:rsidR="006C31E0" w:rsidRPr="00E84BC9" w:rsidRDefault="007D70B9" w:rsidP="006C31E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Тема урока: </w:t>
      </w:r>
      <w:r w:rsidR="004C7420"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С</w:t>
      </w:r>
      <w:r w:rsidR="006C31E0"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войства умножения</w:t>
      </w:r>
      <w:r w:rsidR="00E84BC9" w:rsidRPr="00E84BC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r w:rsidRPr="00E84BC9">
        <w:rPr>
          <w:rFonts w:eastAsia="Times New Roman" w:cs="Times New Roman"/>
          <w:b/>
          <w:bCs/>
          <w:sz w:val="24"/>
          <w:szCs w:val="24"/>
          <w:lang w:eastAsia="ru-RU"/>
        </w:rPr>
        <w:t>повторение образования немецких числительных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Тип урока: урок применения и закрепления знаний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Целевые установки на достижение результата: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- личностные:</w:t>
      </w:r>
      <w:r w:rsidRPr="00E84BC9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 </w:t>
      </w: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>развивать навыки самостоятельной работы, ответственного отношения к учению, готовности к саморазвитию, умение контролировать процесс и результат учебной и математической деятельности;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:</w:t>
      </w: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учить использовать приобретенные знания в практической деятельности, действовать по </w:t>
      </w:r>
      <w:proofErr w:type="gramStart"/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>алгоритму ,</w:t>
      </w:r>
      <w:proofErr w:type="gramEnd"/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видеть математическую задачу в окружающей жизни , строить логические рассуждения и делать выводы;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- предметные:</w:t>
      </w: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> закрепить навыки умножения натуральных чисел и применения сочетательного и распределительного</w:t>
      </w:r>
    </w:p>
    <w:p w:rsidR="006C31E0" w:rsidRPr="00E84BC9" w:rsidRDefault="006C31E0" w:rsidP="006C31E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>свойства умножения натуральных чисел, записывать эти свойства в виде формул углубить навыки решения текстовых задач составлением уравнения.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Формы организа</w:t>
      </w:r>
      <w:r w:rsidR="00E07730"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ции работы: фронтальная,</w:t>
      </w: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 индивидуальная</w:t>
      </w:r>
      <w:r w:rsidR="004C7420" w:rsidRPr="00E84BC9">
        <w:rPr>
          <w:rFonts w:eastAsia="Times New Roman" w:cs="Times New Roman"/>
          <w:b/>
          <w:bCs/>
          <w:sz w:val="24"/>
          <w:szCs w:val="24"/>
          <w:lang w:eastAsia="ru-RU"/>
        </w:rPr>
        <w:t>, групповая</w:t>
      </w:r>
      <w:r w:rsidR="00E84BC9" w:rsidRPr="00E84BC9">
        <w:rPr>
          <w:rFonts w:eastAsia="Times New Roman" w:cs="Times New Roman"/>
          <w:b/>
          <w:bCs/>
          <w:sz w:val="24"/>
          <w:szCs w:val="24"/>
          <w:lang w:eastAsia="ru-RU"/>
        </w:rPr>
        <w:t>, парная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Оборудование: компьютер, проектор,</w:t>
      </w: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t> </w:t>
      </w:r>
      <w:r w:rsidR="004C7420"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учебник,</w:t>
      </w: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 тетрадь, карточки</w:t>
      </w:r>
    </w:p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Структура и ход урока </w:t>
      </w:r>
    </w:p>
    <w:tbl>
      <w:tblPr>
        <w:tblW w:w="15310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110"/>
        <w:gridCol w:w="12390"/>
      </w:tblGrid>
      <w:tr w:rsidR="00E84BC9" w:rsidRPr="00E84BC9" w:rsidTr="004C7420">
        <w:tc>
          <w:tcPr>
            <w:tcW w:w="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</w:tr>
      <w:tr w:rsidR="00E84BC9" w:rsidRPr="00E84BC9" w:rsidTr="004C7420">
        <w:tc>
          <w:tcPr>
            <w:tcW w:w="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Организационный этап</w:t>
            </w:r>
            <w:r w:rsidR="00C90E69" w:rsidRPr="00E84BC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4C7420" w:rsidRPr="00E84BC9" w:rsidRDefault="004C7420" w:rsidP="006C31E0">
            <w:pPr>
              <w:spacing w:after="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-</w:t>
            </w: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 1мин</w:t>
            </w:r>
          </w:p>
        </w:tc>
        <w:tc>
          <w:tcPr>
            <w:tcW w:w="1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101" w:rsidRPr="00E84BC9" w:rsidRDefault="004C7420" w:rsidP="00C9310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настрой на урок.</w:t>
            </w:r>
            <w:r w:rsidR="00EE0E6F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346D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E0E6F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садятся на две группы)</w:t>
            </w:r>
          </w:p>
          <w:p w:rsidR="00016CD7" w:rsidRPr="00E84BC9" w:rsidRDefault="00016CD7" w:rsidP="00C9310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зарядка- песенка приветствие на нем яз</w:t>
            </w:r>
          </w:p>
          <w:p w:rsidR="004C7420" w:rsidRPr="00E84BC9" w:rsidRDefault="004C7420" w:rsidP="00E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C9" w:rsidRPr="00E84BC9" w:rsidTr="004C7420">
        <w:tc>
          <w:tcPr>
            <w:tcW w:w="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6C31E0">
            <w:pPr>
              <w:spacing w:after="30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Постановка цели и задач урока. Мотивация учебной деятельности учащихся – 2 мин</w:t>
            </w:r>
          </w:p>
        </w:tc>
        <w:tc>
          <w:tcPr>
            <w:tcW w:w="1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0B9" w:rsidRPr="00E84BC9" w:rsidRDefault="00EE0E6F" w:rsidP="006C31E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 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Ребята! На уроке Мальвина предложила выполнить Буратино и Пьеро умножение: 32∙25</w:t>
            </w:r>
          </w:p>
          <w:p w:rsidR="004C7420" w:rsidRPr="00E84BC9" w:rsidRDefault="007D70B9" w:rsidP="006C31E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 как можно это сказать по-немецки?</w:t>
            </w:r>
          </w:p>
          <w:p w:rsidR="004C7420" w:rsidRPr="00E84BC9" w:rsidRDefault="004C7420" w:rsidP="006C31E0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Буратино выполнял решение столбиком, а Пьеро – устно и рассуждал так: 32∙25</w:t>
            </w:r>
            <w:proofErr w:type="gramStart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=(</w:t>
            </w:r>
            <w:proofErr w:type="gramEnd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30+2)∙25=30∙25+2∙25=750+50=800,</w:t>
            </w:r>
          </w:p>
          <w:p w:rsidR="004C7420" w:rsidRPr="00E84BC9" w:rsidRDefault="004C7420" w:rsidP="006C31E0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Чьё решение было рациональнее?</w:t>
            </w:r>
          </w:p>
          <w:p w:rsidR="004C7420" w:rsidRPr="00E84BC9" w:rsidRDefault="00EE0E6F" w:rsidP="006C31E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 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Что применил Пьеро?</w:t>
            </w:r>
          </w:p>
          <w:p w:rsidR="00EE0E6F" w:rsidRPr="00E84BC9" w:rsidRDefault="00EE0E6F" w:rsidP="006C31E0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Ответы (руку поднимать обязательно)</w:t>
            </w:r>
          </w:p>
          <w:p w:rsidR="004C7420" w:rsidRPr="00E84BC9" w:rsidRDefault="004C7420" w:rsidP="006C31E0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EE0E6F" w:rsidP="006C31E0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 </w:t>
            </w:r>
            <w:proofErr w:type="gramStart"/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с какими еще свойствами умножения мы познакомились на прошлых уроках?</w:t>
            </w:r>
          </w:p>
          <w:p w:rsidR="004C7420" w:rsidRPr="00E84BC9" w:rsidRDefault="004C7420" w:rsidP="006C31E0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Можно ли было для решения применить</w:t>
            </w: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 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сочетательное свойство? Предложите решение.</w:t>
            </w:r>
          </w:p>
          <w:p w:rsidR="004C7420" w:rsidRPr="00E84BC9" w:rsidRDefault="00E07730" w:rsidP="006C31E0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- Молодцы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! Видите, ребята, как облегчают </w:t>
            </w:r>
            <w:r w:rsidR="00EE0E6F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вычисления свойства умножения.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Как Вы думаете - какова сегодня тема урока? </w:t>
            </w:r>
          </w:p>
          <w:p w:rsidR="00E07730" w:rsidRPr="00E84BC9" w:rsidRDefault="00E07730" w:rsidP="006C31E0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Отвечают………………………………………………………………………….</w:t>
            </w:r>
          </w:p>
          <w:p w:rsidR="004C7420" w:rsidRPr="00E84BC9" w:rsidRDefault="004C7420" w:rsidP="006C31E0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Сегодня на уроке мы будем продолжать изучать применение свойств умножения. Поэтому, откройте ваши тетради и запишите число, классная работа и тему </w:t>
            </w:r>
            <w:r w:rsidR="00EE0E6F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урока </w:t>
            </w:r>
            <w:r w:rsidR="00EE0E6F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 переместительного, сочетательного и распределительного законов</w:t>
            </w: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умножения</w:t>
            </w:r>
            <w:r w:rsidRPr="00E84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634F00" w:rsidRPr="00E84BC9" w:rsidRDefault="004C7420" w:rsidP="00E07730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Сегодняшний урок мне хочется начать с отрывка из очень известной сказки, а вы догадайтесь, что это за сказка, кто ее написал, и о чем идет речь в этом отрывке.</w:t>
            </w:r>
          </w:p>
          <w:p w:rsidR="004C7420" w:rsidRPr="00E84BC9" w:rsidRDefault="004C7420" w:rsidP="00E07730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В нескольких шагах от неё сидел </w:t>
            </w:r>
            <w:proofErr w:type="spellStart"/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Чеширский</w:t>
            </w:r>
            <w:proofErr w:type="spellEnd"/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 кот.</w:t>
            </w:r>
          </w:p>
          <w:p w:rsidR="004C7420" w:rsidRPr="00E84BC9" w:rsidRDefault="004C7420" w:rsidP="00EE0E6F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- Скажите пожалуйста, куда мне отсюда идти?</w:t>
            </w:r>
          </w:p>
          <w:p w:rsidR="004C7420" w:rsidRPr="00E84BC9" w:rsidRDefault="004C7420" w:rsidP="00EE0E6F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- А куда ты хочешь </w:t>
            </w:r>
            <w:proofErr w:type="gramStart"/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попасть?-</w:t>
            </w:r>
            <w:proofErr w:type="gramEnd"/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 ответил</w:t>
            </w:r>
            <w:r w:rsidR="00016CD7"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Кот.</w:t>
            </w:r>
          </w:p>
          <w:p w:rsidR="004C7420" w:rsidRPr="00E84BC9" w:rsidRDefault="004C7420" w:rsidP="00EE0E6F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- Мне все равно… сказала Алиса.</w:t>
            </w:r>
          </w:p>
          <w:p w:rsidR="004C7420" w:rsidRPr="00E84BC9" w:rsidRDefault="004C7420" w:rsidP="00EE0E6F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- Тогда все равно куда и </w:t>
            </w:r>
            <w:proofErr w:type="gramStart"/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идти,-</w:t>
            </w:r>
            <w:proofErr w:type="gramEnd"/>
            <w:r w:rsidR="00016CD7"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заметил Кот.</w:t>
            </w:r>
          </w:p>
          <w:p w:rsidR="004C7420" w:rsidRPr="00E84BC9" w:rsidRDefault="00EE0E6F" w:rsidP="00EE0E6F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</w:t>
            </w:r>
            <w:r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Так что же хотел сказать Кот?</w:t>
            </w:r>
          </w:p>
          <w:p w:rsidR="004910B7" w:rsidRPr="00E84BC9" w:rsidRDefault="004910B7" w:rsidP="00491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Отвечают:</w:t>
            </w:r>
            <w:r w:rsidRPr="00E84BC9">
              <w:rPr>
                <w:rFonts w:ascii="Times New Roman" w:hAnsi="Times New Roman" w:cs="Times New Roman"/>
                <w:sz w:val="24"/>
                <w:szCs w:val="24"/>
              </w:rPr>
              <w:t xml:space="preserve"> Это отрывок из сказки «Алиса в стране чудес». Её написал Льюис </w:t>
            </w:r>
            <w:proofErr w:type="spellStart"/>
            <w:r w:rsidRPr="00E84BC9">
              <w:rPr>
                <w:rFonts w:ascii="Times New Roman" w:hAnsi="Times New Roman" w:cs="Times New Roman"/>
                <w:sz w:val="24"/>
                <w:szCs w:val="24"/>
              </w:rPr>
              <w:t>Керролл</w:t>
            </w:r>
            <w:proofErr w:type="spellEnd"/>
            <w:r w:rsidRPr="00E84B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910B7" w:rsidRPr="00E84BC9" w:rsidRDefault="004910B7" w:rsidP="0049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hAnsi="Times New Roman" w:cs="Times New Roman"/>
                <w:sz w:val="24"/>
                <w:szCs w:val="24"/>
              </w:rPr>
              <w:t>Перед тем как что-то делать, надо знать, в каком направлении двигаться, поставить цель.)</w:t>
            </w:r>
          </w:p>
          <w:p w:rsidR="004C7420" w:rsidRPr="00E84BC9" w:rsidRDefault="00EE0E6F" w:rsidP="00EE0E6F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</w:t>
            </w:r>
            <w:r w:rsidR="004C7420"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Ребята!</w:t>
            </w:r>
            <w:r w:rsidR="004C7420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Кто попробует сформулировать цель урока?</w:t>
            </w:r>
          </w:p>
          <w:p w:rsidR="00016CD7" w:rsidRPr="00E84BC9" w:rsidRDefault="00EE0E6F" w:rsidP="004910B7">
            <w:pPr>
              <w:shd w:val="clear" w:color="auto" w:fill="FFFFFF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Отвечают</w:t>
            </w:r>
            <w:r w:rsidR="004910B7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...</w:t>
            </w:r>
          </w:p>
          <w:p w:rsidR="00EE0E6F" w:rsidRPr="00E84BC9" w:rsidRDefault="004910B7" w:rsidP="004910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-повторить и закрепить навыки умножения и применять свойства умножения на практике</w:t>
            </w:r>
          </w:p>
          <w:p w:rsidR="004910B7" w:rsidRPr="00E84BC9" w:rsidRDefault="004910B7" w:rsidP="004910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-повторить числительные на немецком языке и применять их на практике</w:t>
            </w:r>
          </w:p>
          <w:p w:rsidR="004C7420" w:rsidRPr="00E84BC9" w:rsidRDefault="00EE0E6F" w:rsidP="00EE0E6F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: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 А Девизом к сегодняшнему уроку я хочу предложить вам взять слова древнегреческого математика Фалеса:</w:t>
            </w:r>
          </w:p>
          <w:p w:rsidR="004C7420" w:rsidRPr="00E84BC9" w:rsidRDefault="004C7420" w:rsidP="00296043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Что есть больше всего на свете?</w:t>
            </w:r>
          </w:p>
          <w:p w:rsidR="004C7420" w:rsidRPr="00E84BC9" w:rsidRDefault="004C7420" w:rsidP="00296043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– </w:t>
            </w: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Пространство.</w:t>
            </w:r>
          </w:p>
          <w:p w:rsidR="004C7420" w:rsidRPr="00E84BC9" w:rsidRDefault="004C7420" w:rsidP="00296043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- Что быстрее всего? – Ум.</w:t>
            </w:r>
          </w:p>
          <w:p w:rsidR="004C7420" w:rsidRPr="00E84BC9" w:rsidRDefault="004C7420" w:rsidP="00296043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- Что мудрее всего? – Время.</w:t>
            </w:r>
          </w:p>
          <w:p w:rsidR="004C7420" w:rsidRPr="00E84BC9" w:rsidRDefault="004C7420" w:rsidP="00296043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- Что приятнее всего? – Достичь желаемого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.</w:t>
            </w:r>
          </w:p>
          <w:p w:rsidR="00296043" w:rsidRPr="00E84BC9" w:rsidRDefault="004C7420" w:rsidP="00296043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 Я желаю вам достичь своей цели!</w:t>
            </w:r>
            <w:r w:rsidR="00296043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Помогут нам в пути ваши знания и смекалка, </w:t>
            </w:r>
          </w:p>
          <w:p w:rsidR="004C7420" w:rsidRPr="00E84BC9" w:rsidRDefault="00296043" w:rsidP="00296043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Для эффективной работы на уроке нужно вспомнить правила работы в г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уппе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 доске правила работы в группе)  спросить одного ученика, чтоб озвучил их вслух.</w:t>
            </w:r>
          </w:p>
        </w:tc>
      </w:tr>
    </w:tbl>
    <w:p w:rsidR="006C31E0" w:rsidRPr="00E84BC9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br/>
      </w:r>
    </w:p>
    <w:tbl>
      <w:tblPr>
        <w:tblW w:w="15310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099"/>
        <w:gridCol w:w="12785"/>
      </w:tblGrid>
      <w:tr w:rsidR="00E84BC9" w:rsidRPr="00E84BC9" w:rsidTr="00E07730">
        <w:trPr>
          <w:trHeight w:val="69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Актуализация опорных знаний</w:t>
            </w:r>
          </w:p>
          <w:p w:rsidR="00296043" w:rsidRPr="00E84BC9" w:rsidRDefault="00296043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)Повторение</w:t>
            </w:r>
            <w:proofErr w:type="gramEnd"/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 законов умножения </w:t>
            </w:r>
          </w:p>
          <w:p w:rsidR="004C7420" w:rsidRPr="00E84BC9" w:rsidRDefault="00296043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5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 мин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296043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2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)Устные упражнения</w:t>
            </w:r>
          </w:p>
          <w:p w:rsidR="004C7420" w:rsidRPr="00E84BC9" w:rsidRDefault="00C90E69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2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 мин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043" w:rsidRPr="00E84BC9" w:rsidRDefault="00296043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Я: </w:t>
            </w:r>
            <w:proofErr w:type="gramStart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чего начнем наш урок.</w:t>
            </w:r>
          </w:p>
          <w:p w:rsidR="00296043" w:rsidRPr="00E84BC9" w:rsidRDefault="00296043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Отвечают: с повторения пройденного</w:t>
            </w:r>
          </w:p>
          <w:p w:rsidR="00C90E69" w:rsidRPr="00E84BC9" w:rsidRDefault="00EC73DE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А.Т. </w:t>
            </w:r>
            <w:r w:rsidR="00016CD7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16CD7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Вспомни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016CD7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proofErr w:type="gramEnd"/>
            <w:r w:rsidR="00016CD7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нем числительных:-</w:t>
            </w:r>
          </w:p>
          <w:p w:rsidR="00016CD7" w:rsidRPr="00E84BC9" w:rsidRDefault="00016CD7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-от 13 до 19 +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73DE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zehn</w:t>
            </w:r>
            <w:proofErr w:type="spellEnd"/>
          </w:p>
          <w:p w:rsidR="00016CD7" w:rsidRPr="00E84BC9" w:rsidRDefault="00016CD7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к десяткам + 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zig</w:t>
            </w:r>
          </w:p>
          <w:p w:rsidR="00016CD7" w:rsidRPr="00E84BC9" w:rsidRDefault="00016CD7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между двузначными </w:t>
            </w:r>
            <w:proofErr w:type="gramStart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ставим 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und</w:t>
            </w:r>
            <w:proofErr w:type="gramEnd"/>
          </w:p>
          <w:p w:rsidR="00EC73DE" w:rsidRPr="00E84BC9" w:rsidRDefault="00EC73DE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Примеры:18, 80, 88</w:t>
            </w:r>
          </w:p>
          <w:p w:rsidR="007D70B9" w:rsidRPr="00E84BC9" w:rsidRDefault="007D70B9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на повторение 1.</w:t>
            </w:r>
          </w:p>
          <w:p w:rsidR="004C7420" w:rsidRPr="00E84BC9" w:rsidRDefault="00296043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4BC9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Я </w:t>
            </w:r>
            <w:r w:rsidR="004C7420" w:rsidRPr="00E84BC9">
              <w:rPr>
                <w:rFonts w:ascii="OpenSans" w:eastAsia="Times New Roman" w:hAnsi="OpenSans" w:cs="Times New Roman"/>
                <w:i/>
                <w:iCs/>
                <w:sz w:val="24"/>
                <w:szCs w:val="24"/>
                <w:u w:val="single"/>
                <w:lang w:eastAsia="ru-RU"/>
              </w:rPr>
              <w:t>:Давайте</w:t>
            </w:r>
            <w:proofErr w:type="gramEnd"/>
            <w:r w:rsidR="004C7420" w:rsidRPr="00E84BC9">
              <w:rPr>
                <w:rFonts w:ascii="OpenSans" w:eastAsia="Times New Roman" w:hAnsi="OpenSans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вспомним законы умножения :</w:t>
            </w:r>
          </w:p>
          <w:p w:rsidR="00E07730" w:rsidRPr="00E84BC9" w:rsidRDefault="004C7420" w:rsidP="00E84BC9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На партах у вас лежит сигнальные карточки, работаем с ними.</w:t>
            </w:r>
            <w:r w:rsidR="00BF5F70"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На выполнение задания вам дается 5 минут. </w:t>
            </w:r>
          </w:p>
          <w:p w:rsidR="004C7420" w:rsidRPr="00E84BC9" w:rsidRDefault="00E84BC9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proofErr w:type="gramStart"/>
            <w:r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85346D"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.Вычислите</w:t>
            </w:r>
            <w:proofErr w:type="gramEnd"/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 удобным способом,</w:t>
            </w:r>
            <w:r w:rsidR="00F079D5"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назовите закон, на ко</w:t>
            </w:r>
            <w:r w:rsidR="00296043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торый опирались при вычислениях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:</w:t>
            </w:r>
            <w:r w:rsidR="00296043"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по 1 заданию для каждой группы</w:t>
            </w:r>
          </w:p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а )</w:t>
            </w:r>
            <w:proofErr w:type="gramEnd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2 ∙ 328∙5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ответ назвать на нем яз</w:t>
            </w:r>
          </w:p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б) 125∙43∙</w:t>
            </w:r>
            <w:proofErr w:type="gramStart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8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ответ</w:t>
            </w:r>
            <w:proofErr w:type="gramEnd"/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назвать на нем яз</w:t>
            </w:r>
          </w:p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в) 34∙56 + 56∙64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ответ назвать на нем яз</w:t>
            </w:r>
          </w:p>
          <w:p w:rsidR="004C7420" w:rsidRPr="00E84BC9" w:rsidRDefault="00E84BC9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proofErr w:type="gramStart"/>
            <w:r w:rsidRPr="00E84B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5346D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OpenSans" w:eastAsia="Times New Roman" w:hAnsi="OpenSans" w:cs="Times New Roman"/>
                <w:bCs/>
                <w:sz w:val="24"/>
                <w:szCs w:val="24"/>
                <w:lang w:eastAsia="ru-RU"/>
              </w:rPr>
              <w:t>.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смекалку:</w:t>
            </w:r>
          </w:p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а) На берёзе росло 90 яблок. Подул сильный ветер и 10 яблок упало. Сколько яблок осталось на берёзе?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(на берёзе яблоки не растут)</w:t>
            </w:r>
          </w:p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б)</w:t>
            </w:r>
            <w:r w:rsidR="00C90E6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комнате было 12 цыплят, 3 кролика, 5 щенят, 2 кошки, 1 петух и 2 курицы. Сюда зашёл хозяин с собакой. Сколько в комнате стало ног?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(две , у животных не ноги , а лапы)</w:t>
            </w:r>
          </w:p>
        </w:tc>
      </w:tr>
      <w:tr w:rsidR="00E84BC9" w:rsidRPr="00E84BC9" w:rsidTr="00E07730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7 мин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33729" w:rsidRPr="00E84BC9" w:rsidRDefault="00133729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BC9" w:rsidRPr="00E84BC9" w:rsidRDefault="00D9337A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форма работы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BC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фронтальная</w:t>
            </w:r>
          </w:p>
          <w:p w:rsidR="004C7420" w:rsidRPr="00E84BC9" w:rsidRDefault="00D9337A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на нем </w:t>
            </w:r>
            <w:proofErr w:type="spellStart"/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="00EC73DE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bCs/>
                <w:lang w:eastAsia="ru-RU"/>
              </w:rPr>
              <w:t xml:space="preserve">.  </w:t>
            </w:r>
            <w:r w:rsidRPr="00E84BC9">
              <w:rPr>
                <w:rFonts w:ascii="Arial" w:eastAsia="Times New Roman" w:hAnsi="Arial" w:cs="Arial"/>
                <w:lang w:eastAsia="ru-RU"/>
              </w:rPr>
              <w:t xml:space="preserve">я читаю текст (2 раза), а вы должны внимательно прослушать его, понять и сказать сколько раз в тексте употреблялись числительные и назвать их.  </w:t>
            </w:r>
            <w:r w:rsidRPr="00E84BC9">
              <w:rPr>
                <w:rFonts w:ascii="Arial" w:eastAsia="Times New Roman" w:hAnsi="Arial" w:cs="Arial"/>
                <w:lang w:val="en-US" w:eastAsia="ru-RU"/>
              </w:rPr>
              <w:t xml:space="preserve">(5 </w:t>
            </w:r>
            <w:r w:rsidRPr="00E84BC9">
              <w:rPr>
                <w:rFonts w:ascii="Arial" w:eastAsia="Times New Roman" w:hAnsi="Arial" w:cs="Arial"/>
                <w:lang w:eastAsia="ru-RU"/>
              </w:rPr>
              <w:t>раз</w:t>
            </w:r>
            <w:r w:rsidRPr="00E84BC9">
              <w:rPr>
                <w:rFonts w:ascii="Arial" w:eastAsia="Times New Roman" w:hAnsi="Arial" w:cs="Arial"/>
                <w:lang w:val="en-US" w:eastAsia="ru-RU"/>
              </w:rPr>
              <w:t>)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Elefant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stark und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kräftig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Er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bis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zu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 6000 kg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schwer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Er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 4 m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hoch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und 6 m </w:t>
            </w:r>
            <w:proofErr w:type="spellStart"/>
            <w:proofErr w:type="gram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lang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.</w:t>
            </w:r>
            <w:proofErr w:type="gramEnd"/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Ohren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gro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β</w:t>
            </w: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 180 cm </w:t>
            </w:r>
            <w:proofErr w:type="spellStart"/>
            <w:proofErr w:type="gram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breit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.</w:t>
            </w:r>
            <w:proofErr w:type="gram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Sto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β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zähne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 3 m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lang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D9337A" w:rsidRPr="00E84BC9" w:rsidRDefault="00D9337A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задача.</w:t>
            </w:r>
            <w:r w:rsidR="00133729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Прослушайте и решите задачу,</w:t>
            </w:r>
            <w:r w:rsidR="002A7A67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</w:t>
            </w:r>
            <w:r w:rsidR="00133729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аписа</w:t>
            </w:r>
            <w:r w:rsidR="002A7A67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133729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решение цифрами </w:t>
            </w:r>
            <w:r w:rsidR="002A7A67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133729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ВЗАИМОКОНТРОЛЬ</w:t>
            </w:r>
            <w:r w:rsidR="002A7A67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 парах?)</w:t>
            </w:r>
          </w:p>
          <w:p w:rsidR="00EC73DE" w:rsidRPr="00E84BC9" w:rsidRDefault="00D9337A" w:rsidP="00E84B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In der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lernen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7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Madchen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und 5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Jungen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viel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Kinder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lernen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in der </w:t>
            </w:r>
            <w:proofErr w:type="spellStart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?</w:t>
            </w:r>
            <w:r w:rsidR="00E84BC9" w:rsidRPr="00E84B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133729" w:rsidRPr="00E84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Записать решение цифрами </w:t>
            </w:r>
          </w:p>
        </w:tc>
      </w:tr>
      <w:tr w:rsidR="00E84BC9" w:rsidRPr="00E84BC9" w:rsidTr="00E07730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730" w:rsidRPr="00E84BC9" w:rsidRDefault="004C7420" w:rsidP="00E84BC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Решение задач – 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7 мин</w:t>
            </w: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F079D5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форма работы – групповая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. </w:t>
            </w:r>
            <w:r w:rsidR="00E84BC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Работа по карточкам</w:t>
            </w:r>
            <w:r w:rsidR="0050726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</w:tr>
      <w:tr w:rsidR="00E84BC9" w:rsidRPr="00E84BC9" w:rsidTr="00E84BC9">
        <w:trPr>
          <w:trHeight w:val="51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BC9" w:rsidRPr="00E84BC9" w:rsidRDefault="004C7420" w:rsidP="00E84BC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-минутка – </w:t>
            </w:r>
            <w:r w:rsidR="00133729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мин</w:t>
            </w: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37A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Вы хорошо работали, а сейчас пора и отдохнуть!</w:t>
            </w:r>
            <w:r w:rsidR="00E84BC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1,2 –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Polizei</w:t>
            </w:r>
            <w:proofErr w:type="spellEnd"/>
            <w:r w:rsidR="0013372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3,4 –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Offizier</w:t>
            </w:r>
            <w:proofErr w:type="spellEnd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5,6 –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7,8 –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gute</w:t>
            </w:r>
            <w:proofErr w:type="spellEnd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337A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Nacht</w:t>
            </w:r>
            <w:proofErr w:type="spellEnd"/>
            <w:r w:rsidR="00D9337A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9,10 – 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Auf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val="en-US" w:eastAsia="ru-RU"/>
              </w:rPr>
              <w:t>Wiedersehen</w:t>
            </w:r>
          </w:p>
        </w:tc>
      </w:tr>
      <w:tr w:rsidR="00E84BC9" w:rsidRPr="00E84BC9" w:rsidTr="00E07730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F079D5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Самостоятельная разно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уровневая работа с самопроверкой </w:t>
            </w:r>
            <w:r w:rsidR="00E0773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–</w:t>
            </w:r>
            <w:r w:rsidR="00C90E69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эталоном</w:t>
            </w:r>
            <w:r w:rsidR="00E07730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10 мин</w:t>
            </w: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Учитель демонстрирует 3 уровня работы и предлагает выбрать, оценив реально свои возможности,</w:t>
            </w:r>
            <w:r w:rsidR="0085346D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для получения наибольшего результата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.</w:t>
            </w:r>
            <w:r w:rsidR="0085346D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Будут карточки с заданиями</w:t>
            </w:r>
            <w:r w:rsidR="00C90E6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5346D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на каждой карточке 3 задани</w:t>
            </w:r>
            <w:r w:rsidR="0013372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я, выбирают одно для выполне</w:t>
            </w:r>
            <w:r w:rsidR="00E84BC9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ния)</w:t>
            </w:r>
          </w:p>
          <w:p w:rsidR="00133729" w:rsidRPr="00E84BC9" w:rsidRDefault="00133729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Ответы перевести на нем яз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</w:tr>
      <w:tr w:rsidR="00E84BC9" w:rsidRPr="00E84BC9" w:rsidTr="00E07730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Информация о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домашнем задании</w:t>
            </w:r>
          </w:p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1 мин</w:t>
            </w: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85346D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Откройте дневники, запишите дом задание. 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Разъясняет дом. задание:</w:t>
            </w:r>
            <w:r w:rsidR="00F079D5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дифференцированное </w:t>
            </w:r>
          </w:p>
          <w:p w:rsidR="0085346D" w:rsidRPr="00E84BC9" w:rsidRDefault="0085346D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1.Учебник </w:t>
            </w:r>
            <w:proofErr w:type="spellStart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Start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. №…….</w:t>
            </w:r>
          </w:p>
          <w:p w:rsidR="004C7420" w:rsidRPr="00E84BC9" w:rsidRDefault="0085346D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– придумать и составить свою задачу</w:t>
            </w:r>
            <w:r w:rsidR="004C7420"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 xml:space="preserve"> на применение свойств умножения</w:t>
            </w:r>
          </w:p>
          <w:p w:rsidR="00133729" w:rsidRPr="00E84BC9" w:rsidRDefault="00133729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>3. – составить 2 примера и записать прописью на нем яз</w:t>
            </w:r>
          </w:p>
        </w:tc>
      </w:tr>
      <w:tr w:rsidR="00E84BC9" w:rsidRPr="00E84BC9" w:rsidTr="00E07730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C7420" w:rsidP="00E84BC9">
            <w:pPr>
              <w:spacing w:after="30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Подведение итогов урока. Рефлексия учебной</w:t>
            </w:r>
            <w:r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деятельности - </w:t>
            </w:r>
            <w:r w:rsidR="00405465" w:rsidRPr="00E84B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2</w:t>
            </w:r>
            <w:r w:rsidR="00405465" w:rsidRPr="00E84BC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>мин</w:t>
            </w:r>
            <w:r w:rsidR="00E84BC9" w:rsidRPr="00E84BC9">
              <w:rPr>
                <w:rFonts w:ascii="OpenSans" w:eastAsia="Times New Roman" w:hAnsi="OpenSans" w:cs="Times New Roman"/>
                <w:sz w:val="24"/>
                <w:szCs w:val="24"/>
                <w:u w:val="single"/>
                <w:lang w:eastAsia="ru-RU"/>
              </w:rPr>
              <w:t xml:space="preserve">  +-</w:t>
            </w:r>
          </w:p>
        </w:tc>
        <w:tc>
          <w:tcPr>
            <w:tcW w:w="1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420" w:rsidRPr="00E84BC9" w:rsidRDefault="004910B7" w:rsidP="00E84BC9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цели мы ставили перед собой на уроке, в полной мере ли они были достигнуты, над чем еще необходимо поработать в будущем </w:t>
            </w:r>
            <w:r w:rsidR="004C7420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 в какой мере достигнуты цели урока, на что</w:t>
            </w:r>
            <w:r w:rsidR="00F079D5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</w:t>
            </w:r>
            <w:r w:rsidR="00F079D5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внимание. Комментирует результаты</w:t>
            </w:r>
            <w:r w:rsidR="00F079D5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420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учащихся.</w:t>
            </w:r>
          </w:p>
          <w:p w:rsidR="00E84BC9" w:rsidRPr="00E84BC9" w:rsidRDefault="004C7420" w:rsidP="00E84BC9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Выставляет</w:t>
            </w:r>
            <w:r w:rsidR="00F079D5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="004910B7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729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910B7" w:rsidRPr="00E8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 обязательно лист самооценки</w:t>
            </w:r>
          </w:p>
          <w:p w:rsidR="00C93101" w:rsidRPr="00E84BC9" w:rsidRDefault="00C93101" w:rsidP="00E84BC9">
            <w:pPr>
              <w:spacing w:after="3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>Ученики по очереди дают аргументированный ответ на один из вопросов: Принцип «Микрофон»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>1)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На </w:t>
            </w:r>
            <w:proofErr w:type="gramStart"/>
            <w:r w:rsidRPr="00E84BC9">
              <w:rPr>
                <w:rFonts w:ascii="Arial" w:hAnsi="Arial" w:cs="Arial"/>
                <w:sz w:val="24"/>
                <w:szCs w:val="24"/>
              </w:rPr>
              <w:t>уроке  я</w:t>
            </w:r>
            <w:proofErr w:type="gramEnd"/>
            <w:r w:rsidRPr="00E84BC9">
              <w:rPr>
                <w:rFonts w:ascii="Arial" w:hAnsi="Arial" w:cs="Arial"/>
                <w:sz w:val="24"/>
                <w:szCs w:val="24"/>
              </w:rPr>
              <w:t xml:space="preserve"> работал           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4BC9">
              <w:rPr>
                <w:rFonts w:ascii="Arial" w:hAnsi="Arial" w:cs="Arial"/>
                <w:sz w:val="24"/>
                <w:szCs w:val="24"/>
              </w:rPr>
              <w:t>активно / пассивно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Своей работой на уроке я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 доволен / не доволен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Урок для меня показался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4BC9">
              <w:rPr>
                <w:rFonts w:ascii="Arial" w:hAnsi="Arial" w:cs="Arial"/>
                <w:sz w:val="24"/>
                <w:szCs w:val="24"/>
              </w:rPr>
              <w:t>коротким / длинным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4)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За урок я                           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84BC9">
              <w:rPr>
                <w:rFonts w:ascii="Arial" w:hAnsi="Arial" w:cs="Arial"/>
                <w:sz w:val="24"/>
                <w:szCs w:val="24"/>
              </w:rPr>
              <w:t>не устал / устал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5)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Мое настроение               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84BC9">
              <w:rPr>
                <w:rFonts w:ascii="Arial" w:hAnsi="Arial" w:cs="Arial"/>
                <w:sz w:val="24"/>
                <w:szCs w:val="24"/>
              </w:rPr>
              <w:t>стало лучше / стало хуже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>6)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 Материал урока мне был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84BC9">
              <w:rPr>
                <w:rFonts w:ascii="Arial" w:hAnsi="Arial" w:cs="Arial"/>
                <w:sz w:val="24"/>
                <w:szCs w:val="24"/>
              </w:rPr>
              <w:t>полезен / бесполезен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84BC9">
              <w:rPr>
                <w:rFonts w:ascii="Arial" w:hAnsi="Arial" w:cs="Arial"/>
                <w:sz w:val="24"/>
                <w:szCs w:val="24"/>
              </w:rPr>
              <w:t>интересен / скучен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7)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84BC9">
              <w:rPr>
                <w:rFonts w:ascii="Arial" w:hAnsi="Arial" w:cs="Arial"/>
                <w:sz w:val="24"/>
                <w:szCs w:val="24"/>
              </w:rPr>
              <w:t xml:space="preserve">Домашнее задание мне кажется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84BC9">
              <w:rPr>
                <w:rFonts w:ascii="Arial" w:hAnsi="Arial" w:cs="Arial"/>
                <w:sz w:val="24"/>
                <w:szCs w:val="24"/>
              </w:rPr>
              <w:t>легким / трудным,</w:t>
            </w:r>
          </w:p>
          <w:p w:rsidR="00C93101" w:rsidRPr="00E84BC9" w:rsidRDefault="00C93101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4BC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="00E07730" w:rsidRPr="00E84BC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E84BC9">
              <w:rPr>
                <w:rFonts w:ascii="Arial" w:hAnsi="Arial" w:cs="Arial"/>
                <w:sz w:val="24"/>
                <w:szCs w:val="24"/>
              </w:rPr>
              <w:t>интересным / не интересным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 xml:space="preserve">Задание   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 xml:space="preserve"> </w:t>
            </w:r>
            <w:proofErr w:type="gramStart"/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>А )</w:t>
            </w:r>
            <w:proofErr w:type="gramEnd"/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 xml:space="preserve"> Р</w:t>
            </w:r>
            <w:r w:rsidRPr="00E84BC9">
              <w:rPr>
                <w:rFonts w:ascii="Arial" w:eastAsia="Times New Roman" w:hAnsi="Arial" w:cs="Arial"/>
                <w:lang w:eastAsia="ru-RU"/>
              </w:rPr>
              <w:t xml:space="preserve">асшифруйте тайнопись. (задания в </w:t>
            </w:r>
            <w:proofErr w:type="gramStart"/>
            <w:r w:rsidRPr="00E84BC9">
              <w:rPr>
                <w:rFonts w:ascii="Arial" w:eastAsia="Times New Roman" w:hAnsi="Arial" w:cs="Arial"/>
                <w:lang w:eastAsia="ru-RU"/>
              </w:rPr>
              <w:t>группах)</w:t>
            </w:r>
            <w:r w:rsidR="00D9337A" w:rsidRPr="00E84BC9">
              <w:rPr>
                <w:rFonts w:ascii="Arial" w:eastAsia="Times New Roman" w:hAnsi="Arial" w:cs="Arial"/>
                <w:lang w:eastAsia="ru-RU"/>
              </w:rPr>
              <w:t xml:space="preserve">  или</w:t>
            </w:r>
            <w:proofErr w:type="gramEnd"/>
            <w:r w:rsidR="00D9337A" w:rsidRPr="00E84BC9">
              <w:rPr>
                <w:rFonts w:ascii="Arial" w:eastAsia="Times New Roman" w:hAnsi="Arial" w:cs="Arial"/>
                <w:lang w:eastAsia="ru-RU"/>
              </w:rPr>
              <w:t xml:space="preserve"> индивидуально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</w:p>
          <w:tbl>
            <w:tblPr>
              <w:tblW w:w="106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1134"/>
              <w:gridCol w:w="1276"/>
              <w:gridCol w:w="1417"/>
              <w:gridCol w:w="1134"/>
              <w:gridCol w:w="1049"/>
              <w:gridCol w:w="1077"/>
              <w:gridCol w:w="1276"/>
              <w:gridCol w:w="1134"/>
            </w:tblGrid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 xml:space="preserve">   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lastRenderedPageBreak/>
                    <w:t>Аа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lastRenderedPageBreak/>
                    <w:t>Вв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Сс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Dd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Ee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Ff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Gg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Hh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Ii</w:t>
                  </w:r>
                  <w:proofErr w:type="spellEnd"/>
                </w:p>
              </w:tc>
            </w:tr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lastRenderedPageBreak/>
                    <w:t xml:space="preserve">           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9</w:t>
                  </w:r>
                </w:p>
              </w:tc>
            </w:tr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 xml:space="preserve">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Jj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Kk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Ll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Nn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Oo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Pp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Qq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Rr</w:t>
                  </w:r>
                  <w:proofErr w:type="spellEnd"/>
                </w:p>
              </w:tc>
            </w:tr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 xml:space="preserve">           10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14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18</w:t>
                  </w:r>
                </w:p>
              </w:tc>
            </w:tr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 xml:space="preserve">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Ss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Tt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Uu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Vv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Ww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Xx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Yy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Zz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 </w:t>
                  </w:r>
                </w:p>
              </w:tc>
            </w:tr>
            <w:tr w:rsidR="00E84BC9" w:rsidRPr="00E84BC9" w:rsidTr="001E64BF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 xml:space="preserve">         19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23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24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EC73DE" w:rsidRPr="00E84BC9" w:rsidRDefault="00EC73DE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 </w:t>
                  </w:r>
                </w:p>
              </w:tc>
            </w:tr>
          </w:tbl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  <w:proofErr w:type="gramStart"/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>А )</w:t>
            </w:r>
            <w:proofErr w:type="gramEnd"/>
            <w:r w:rsidRPr="00E84BC9">
              <w:rPr>
                <w:rFonts w:ascii="Arial" w:eastAsia="Times New Roman" w:hAnsi="Arial" w:cs="Arial"/>
                <w:bCs/>
                <w:i/>
                <w:iCs/>
                <w:lang w:eastAsia="ru-RU"/>
              </w:rPr>
              <w:t xml:space="preserve"> Р</w:t>
            </w:r>
            <w:r w:rsidRPr="00E84BC9">
              <w:rPr>
                <w:rFonts w:ascii="Arial" w:eastAsia="Times New Roman" w:hAnsi="Arial" w:cs="Arial"/>
                <w:lang w:eastAsia="ru-RU"/>
              </w:rPr>
              <w:t>асшифруйте тайнопись (задания в группах)        Кто быстрее?</w:t>
            </w:r>
          </w:p>
          <w:p w:rsidR="00EC73DE" w:rsidRPr="00E84BC9" w:rsidRDefault="00EC73DE" w:rsidP="00E84B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E84BC9">
              <w:rPr>
                <w:rFonts w:ascii="Arial" w:eastAsia="Times New Roman" w:hAnsi="Arial" w:cs="Arial"/>
                <w:lang w:eastAsia="ru-RU"/>
              </w:rPr>
              <w:t>-----9,3,8→12,9,5,2,5→4,5,21,20,19,3,8→21,14,4→13, 1, 20, 8, 5, 13, 1, 20, 9, 11</w:t>
            </w: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  <w:p w:rsidR="00EC73DE" w:rsidRPr="00E84BC9" w:rsidRDefault="00EC73DE" w:rsidP="00E84BC9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E84BC9">
              <w:rPr>
                <w:rFonts w:ascii="Arial" w:eastAsia="Times New Roman" w:hAnsi="Arial" w:cs="Arial"/>
                <w:lang w:eastAsia="ru-RU"/>
              </w:rPr>
              <w:t>Б) прочитайте и переведите на рус яз.</w:t>
            </w:r>
            <w:r w:rsidR="00D9337A" w:rsidRPr="00E84BC9">
              <w:rPr>
                <w:rFonts w:ascii="Arial" w:eastAsia="Times New Roman" w:hAnsi="Arial" w:cs="Arial"/>
                <w:lang w:eastAsia="ru-RU"/>
              </w:rPr>
              <w:t xml:space="preserve"> Согласны? </w:t>
            </w:r>
          </w:p>
          <w:p w:rsidR="00EC73DE" w:rsidRPr="00E84BC9" w:rsidRDefault="007F202B" w:rsidP="00E84BC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E84BC9">
              <w:rPr>
                <w:rFonts w:ascii="Arial" w:hAnsi="Arial" w:cs="Arial"/>
                <w:sz w:val="28"/>
                <w:szCs w:val="28"/>
              </w:rPr>
              <w:t>тайнопись</w:t>
            </w:r>
          </w:p>
          <w:p w:rsidR="00EC73DE" w:rsidRPr="00E84BC9" w:rsidRDefault="00EC73DE" w:rsidP="00E84BC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67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1134"/>
              <w:gridCol w:w="1276"/>
              <w:gridCol w:w="1417"/>
              <w:gridCol w:w="1134"/>
              <w:gridCol w:w="1049"/>
              <w:gridCol w:w="1077"/>
              <w:gridCol w:w="1276"/>
              <w:gridCol w:w="1134"/>
            </w:tblGrid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Аа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Вв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Сс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Dd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Ee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Ff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Gg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Hh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Ii</w:t>
                  </w:r>
                  <w:proofErr w:type="spellEnd"/>
                </w:p>
              </w:tc>
            </w:tr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          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</w:tr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Jj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Kk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Ll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Nn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Oo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Pp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Qq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Rr</w:t>
                  </w:r>
                  <w:proofErr w:type="spellEnd"/>
                </w:p>
              </w:tc>
            </w:tr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          10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</w:tr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 xml:space="preserve">           </w:t>
                  </w: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Ss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Tt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Uu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Vv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Ww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Xx</w:t>
                  </w:r>
                  <w:proofErr w:type="spellEnd"/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Yy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Zz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84BC9" w:rsidRPr="00E84BC9" w:rsidTr="001565F9">
              <w:tc>
                <w:tcPr>
                  <w:tcW w:w="1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lastRenderedPageBreak/>
                    <w:t xml:space="preserve">         19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0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1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7F202B" w:rsidRPr="00E84BC9" w:rsidRDefault="007F202B" w:rsidP="00E84BC9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E84BC9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4C7420" w:rsidRPr="00E84BC9" w:rsidRDefault="004C7420" w:rsidP="00E84BC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1E0" w:rsidRPr="00E84BC9" w:rsidRDefault="006C31E0" w:rsidP="00E84BC9">
      <w:pPr>
        <w:shd w:val="clear" w:color="auto" w:fill="FFFFFF"/>
        <w:spacing w:after="0" w:line="240" w:lineRule="auto"/>
        <w:contextualSpacing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br/>
      </w:r>
    </w:p>
    <w:p w:rsidR="006C31E0" w:rsidRPr="00016CD7" w:rsidRDefault="006C31E0" w:rsidP="00E84BC9">
      <w:pPr>
        <w:shd w:val="clear" w:color="auto" w:fill="FFFFFF"/>
        <w:spacing w:after="0" w:line="240" w:lineRule="auto"/>
        <w:contextualSpacing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E84BC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6C31E0" w:rsidRPr="00016CD7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16CD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6C31E0" w:rsidRPr="00016CD7" w:rsidRDefault="006C31E0" w:rsidP="006C31E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16CD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:rsidR="006C31E0" w:rsidRPr="00016CD7" w:rsidRDefault="006C31E0" w:rsidP="006C31E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16CD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-</w:t>
      </w:r>
    </w:p>
    <w:p w:rsidR="002120DB" w:rsidRPr="00016CD7" w:rsidRDefault="002120DB">
      <w:pPr>
        <w:rPr>
          <w:sz w:val="24"/>
          <w:szCs w:val="24"/>
        </w:rPr>
      </w:pPr>
    </w:p>
    <w:sectPr w:rsidR="002120DB" w:rsidRPr="00016CD7" w:rsidSect="00317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79B"/>
    <w:multiLevelType w:val="hybridMultilevel"/>
    <w:tmpl w:val="E884ACE6"/>
    <w:lvl w:ilvl="0" w:tplc="18804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BF4"/>
    <w:multiLevelType w:val="hybridMultilevel"/>
    <w:tmpl w:val="7EBC5028"/>
    <w:lvl w:ilvl="0" w:tplc="2294D3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A4D"/>
    <w:multiLevelType w:val="multilevel"/>
    <w:tmpl w:val="ACF6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A4F"/>
    <w:rsid w:val="00016CD7"/>
    <w:rsid w:val="00133729"/>
    <w:rsid w:val="002120DB"/>
    <w:rsid w:val="00296043"/>
    <w:rsid w:val="002A7A67"/>
    <w:rsid w:val="00317996"/>
    <w:rsid w:val="00405465"/>
    <w:rsid w:val="004910B7"/>
    <w:rsid w:val="004C7420"/>
    <w:rsid w:val="00507266"/>
    <w:rsid w:val="00634F00"/>
    <w:rsid w:val="00644A4E"/>
    <w:rsid w:val="006C31E0"/>
    <w:rsid w:val="0078689D"/>
    <w:rsid w:val="007D70B9"/>
    <w:rsid w:val="007F202B"/>
    <w:rsid w:val="00807A4F"/>
    <w:rsid w:val="0085346D"/>
    <w:rsid w:val="00AA4E54"/>
    <w:rsid w:val="00BF5F70"/>
    <w:rsid w:val="00C90E69"/>
    <w:rsid w:val="00C93101"/>
    <w:rsid w:val="00D9337A"/>
    <w:rsid w:val="00E07730"/>
    <w:rsid w:val="00E84BC9"/>
    <w:rsid w:val="00EA3A9B"/>
    <w:rsid w:val="00EC73DE"/>
    <w:rsid w:val="00EE0E6F"/>
    <w:rsid w:val="00F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6C4A"/>
  <w15:docId w15:val="{EC069713-58DA-47D5-BCE0-538B4103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1E0"/>
    <w:rPr>
      <w:b/>
      <w:bCs/>
    </w:rPr>
  </w:style>
  <w:style w:type="character" w:styleId="a5">
    <w:name w:val="Emphasis"/>
    <w:basedOn w:val="a0"/>
    <w:uiPriority w:val="20"/>
    <w:qFormat/>
    <w:rsid w:val="006C31E0"/>
    <w:rPr>
      <w:i/>
      <w:iCs/>
    </w:rPr>
  </w:style>
  <w:style w:type="paragraph" w:styleId="a6">
    <w:name w:val="No Spacing"/>
    <w:uiPriority w:val="1"/>
    <w:qFormat/>
    <w:rsid w:val="00C9310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534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Notebook</cp:lastModifiedBy>
  <cp:revision>14</cp:revision>
  <cp:lastPrinted>2017-12-12T05:15:00Z</cp:lastPrinted>
  <dcterms:created xsi:type="dcterms:W3CDTF">2017-12-07T07:54:00Z</dcterms:created>
  <dcterms:modified xsi:type="dcterms:W3CDTF">2017-12-19T07:50:00Z</dcterms:modified>
</cp:coreProperties>
</file>