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38B" w:rsidRPr="00787C53" w:rsidRDefault="0006538B" w:rsidP="00787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C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06538B" w:rsidRPr="00787C53" w:rsidRDefault="0006538B" w:rsidP="00787C5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87C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«Петелинская средняя общеобразовательная школа»</w:t>
      </w:r>
    </w:p>
    <w:p w:rsidR="0006538B" w:rsidRPr="00787C53" w:rsidRDefault="0006538B" w:rsidP="00787C5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87C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ул. Ленина, д. 25, с. Петелино, Ялуторовский район, Тюменская область, 627047 тел./факс 95-155</w:t>
      </w:r>
    </w:p>
    <w:p w:rsidR="0006538B" w:rsidRPr="00787C53" w:rsidRDefault="00220003" w:rsidP="00787C5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5" w:history="1">
        <w:r w:rsidR="0006538B" w:rsidRPr="00787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chkolapetelino@yandex.ru</w:t>
        </w:r>
      </w:hyperlink>
      <w:r w:rsidR="0006538B" w:rsidRPr="00787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6538B" w:rsidRPr="00787C53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ИНН/КПП 7228001043/720701001 ОГРН 1027201463728</w:t>
      </w:r>
    </w:p>
    <w:p w:rsidR="0006538B" w:rsidRPr="00787C53" w:rsidRDefault="0006538B" w:rsidP="00787C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6538B" w:rsidRPr="00787C53" w:rsidRDefault="0006538B" w:rsidP="00787C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6538B" w:rsidRPr="00787C53" w:rsidRDefault="0006538B" w:rsidP="00787C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7C53">
        <w:rPr>
          <w:rFonts w:ascii="Times New Roman" w:eastAsia="Calibri" w:hAnsi="Times New Roman" w:cs="Times New Roman"/>
          <w:b/>
          <w:sz w:val="28"/>
          <w:szCs w:val="28"/>
        </w:rPr>
        <w:t>Протокол № 2</w:t>
      </w:r>
    </w:p>
    <w:p w:rsidR="0006538B" w:rsidRPr="00787C53" w:rsidRDefault="0006538B" w:rsidP="00787C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787C53">
        <w:rPr>
          <w:rFonts w:ascii="Times New Roman" w:eastAsia="Calibri" w:hAnsi="Times New Roman" w:cs="Times New Roman"/>
          <w:sz w:val="28"/>
          <w:szCs w:val="28"/>
        </w:rPr>
        <w:t>заседания</w:t>
      </w:r>
      <w:proofErr w:type="gramEnd"/>
      <w:r w:rsidRPr="00787C53">
        <w:rPr>
          <w:rFonts w:ascii="Times New Roman" w:eastAsia="Calibri" w:hAnsi="Times New Roman" w:cs="Times New Roman"/>
          <w:sz w:val="28"/>
          <w:szCs w:val="28"/>
        </w:rPr>
        <w:t xml:space="preserve"> методического объединения учителей обществознания</w:t>
      </w:r>
    </w:p>
    <w:p w:rsidR="0006538B" w:rsidRPr="00787C53" w:rsidRDefault="0006538B" w:rsidP="00787C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7C53">
        <w:rPr>
          <w:rFonts w:ascii="Times New Roman" w:eastAsia="Calibri" w:hAnsi="Times New Roman" w:cs="Times New Roman"/>
          <w:sz w:val="28"/>
          <w:szCs w:val="28"/>
        </w:rPr>
        <w:t xml:space="preserve">Петелинской и </w:t>
      </w:r>
      <w:proofErr w:type="spellStart"/>
      <w:r w:rsidRPr="00787C53">
        <w:rPr>
          <w:rFonts w:ascii="Times New Roman" w:eastAsia="Calibri" w:hAnsi="Times New Roman" w:cs="Times New Roman"/>
          <w:sz w:val="28"/>
          <w:szCs w:val="28"/>
        </w:rPr>
        <w:t>Новоатьяловской</w:t>
      </w:r>
      <w:proofErr w:type="spellEnd"/>
      <w:r w:rsidRPr="00787C53">
        <w:rPr>
          <w:rFonts w:ascii="Times New Roman" w:eastAsia="Calibri" w:hAnsi="Times New Roman" w:cs="Times New Roman"/>
          <w:sz w:val="28"/>
          <w:szCs w:val="28"/>
        </w:rPr>
        <w:t xml:space="preserve"> СОШ</w:t>
      </w:r>
    </w:p>
    <w:p w:rsidR="0006538B" w:rsidRPr="00787C53" w:rsidRDefault="0006538B" w:rsidP="00787C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6538B" w:rsidRPr="00787C53" w:rsidRDefault="0006538B" w:rsidP="00787C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7C53">
        <w:rPr>
          <w:rFonts w:ascii="Times New Roman" w:eastAsia="Calibri" w:hAnsi="Times New Roman" w:cs="Times New Roman"/>
          <w:sz w:val="28"/>
          <w:szCs w:val="28"/>
        </w:rPr>
        <w:t>От «11» января 2018 года</w:t>
      </w:r>
    </w:p>
    <w:p w:rsidR="0006538B" w:rsidRPr="00787C53" w:rsidRDefault="0006538B" w:rsidP="00787C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538B" w:rsidRPr="00787C53" w:rsidRDefault="0006538B" w:rsidP="00787C5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87C53">
        <w:rPr>
          <w:rFonts w:ascii="Times New Roman" w:eastAsia="Calibri" w:hAnsi="Times New Roman" w:cs="Times New Roman"/>
          <w:b/>
          <w:sz w:val="28"/>
          <w:szCs w:val="28"/>
        </w:rPr>
        <w:t>Присутствовали</w:t>
      </w:r>
    </w:p>
    <w:p w:rsidR="0006538B" w:rsidRPr="00787C53" w:rsidRDefault="0006538B" w:rsidP="00787C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87C53">
        <w:rPr>
          <w:rFonts w:ascii="Times New Roman" w:eastAsia="Calibri" w:hAnsi="Times New Roman" w:cs="Times New Roman"/>
          <w:sz w:val="28"/>
          <w:szCs w:val="28"/>
        </w:rPr>
        <w:t>учителя</w:t>
      </w:r>
      <w:proofErr w:type="gramEnd"/>
      <w:r w:rsidRPr="00787C53">
        <w:rPr>
          <w:rFonts w:ascii="Times New Roman" w:eastAsia="Calibri" w:hAnsi="Times New Roman" w:cs="Times New Roman"/>
          <w:sz w:val="28"/>
          <w:szCs w:val="28"/>
        </w:rPr>
        <w:t xml:space="preserve"> обществознания МАОУ Петелинская, </w:t>
      </w:r>
      <w:proofErr w:type="spellStart"/>
      <w:r w:rsidRPr="00787C53">
        <w:rPr>
          <w:rFonts w:ascii="Times New Roman" w:eastAsia="Calibri" w:hAnsi="Times New Roman" w:cs="Times New Roman"/>
          <w:sz w:val="28"/>
          <w:szCs w:val="28"/>
        </w:rPr>
        <w:t>Новоотьяловская</w:t>
      </w:r>
      <w:proofErr w:type="spellEnd"/>
      <w:r w:rsidRPr="00787C53">
        <w:rPr>
          <w:rFonts w:ascii="Times New Roman" w:eastAsia="Calibri" w:hAnsi="Times New Roman" w:cs="Times New Roman"/>
          <w:sz w:val="28"/>
          <w:szCs w:val="28"/>
        </w:rPr>
        <w:t xml:space="preserve"> СОШ:</w:t>
      </w:r>
    </w:p>
    <w:p w:rsidR="0006538B" w:rsidRPr="00787C53" w:rsidRDefault="0006538B" w:rsidP="00787C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538B" w:rsidRPr="00787C53" w:rsidRDefault="0006538B" w:rsidP="00787C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7C53">
        <w:rPr>
          <w:rFonts w:ascii="Times New Roman" w:eastAsia="Calibri" w:hAnsi="Times New Roman" w:cs="Times New Roman"/>
          <w:sz w:val="28"/>
          <w:szCs w:val="28"/>
        </w:rPr>
        <w:t xml:space="preserve">Бабушкина Алена Юрьевна </w:t>
      </w:r>
    </w:p>
    <w:p w:rsidR="0006538B" w:rsidRPr="00787C53" w:rsidRDefault="0006538B" w:rsidP="00787C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7C53">
        <w:rPr>
          <w:rFonts w:ascii="Times New Roman" w:eastAsia="Calibri" w:hAnsi="Times New Roman" w:cs="Times New Roman"/>
          <w:sz w:val="28"/>
          <w:szCs w:val="28"/>
        </w:rPr>
        <w:t>Глазунова Лидия Федоровна</w:t>
      </w:r>
    </w:p>
    <w:p w:rsidR="0006538B" w:rsidRPr="00787C53" w:rsidRDefault="0006538B" w:rsidP="00787C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7C53">
        <w:rPr>
          <w:rFonts w:ascii="Times New Roman" w:eastAsia="Calibri" w:hAnsi="Times New Roman" w:cs="Times New Roman"/>
          <w:sz w:val="28"/>
          <w:szCs w:val="28"/>
        </w:rPr>
        <w:t>Зянтерекова Светлана Викторовна</w:t>
      </w:r>
    </w:p>
    <w:p w:rsidR="0006538B" w:rsidRPr="00787C53" w:rsidRDefault="0006538B" w:rsidP="00787C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87C53">
        <w:rPr>
          <w:rFonts w:ascii="Times New Roman" w:eastAsia="Calibri" w:hAnsi="Times New Roman" w:cs="Times New Roman"/>
          <w:sz w:val="28"/>
          <w:szCs w:val="28"/>
        </w:rPr>
        <w:t>Исхаков</w:t>
      </w:r>
      <w:proofErr w:type="spellEnd"/>
      <w:r w:rsidRPr="00787C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87C53">
        <w:rPr>
          <w:rFonts w:ascii="Times New Roman" w:eastAsia="Calibri" w:hAnsi="Times New Roman" w:cs="Times New Roman"/>
          <w:sz w:val="28"/>
          <w:szCs w:val="28"/>
        </w:rPr>
        <w:t>Рафкат</w:t>
      </w:r>
      <w:proofErr w:type="spellEnd"/>
      <w:r w:rsidRPr="00787C53">
        <w:rPr>
          <w:rFonts w:ascii="Times New Roman" w:eastAsia="Calibri" w:hAnsi="Times New Roman" w:cs="Times New Roman"/>
          <w:sz w:val="28"/>
          <w:szCs w:val="28"/>
        </w:rPr>
        <w:t xml:space="preserve"> Нахимович</w:t>
      </w:r>
    </w:p>
    <w:p w:rsidR="0006538B" w:rsidRPr="00787C53" w:rsidRDefault="0006538B" w:rsidP="00787C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7C53">
        <w:rPr>
          <w:rFonts w:ascii="Times New Roman" w:eastAsia="Calibri" w:hAnsi="Times New Roman" w:cs="Times New Roman"/>
          <w:sz w:val="28"/>
          <w:szCs w:val="28"/>
        </w:rPr>
        <w:t>Лебедева Евгения Андреевна</w:t>
      </w:r>
    </w:p>
    <w:p w:rsidR="0006538B" w:rsidRPr="00787C53" w:rsidRDefault="0006538B" w:rsidP="00787C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87C53">
        <w:rPr>
          <w:rFonts w:ascii="Times New Roman" w:eastAsia="Calibri" w:hAnsi="Times New Roman" w:cs="Times New Roman"/>
          <w:sz w:val="28"/>
          <w:szCs w:val="28"/>
        </w:rPr>
        <w:t>Мирязов</w:t>
      </w:r>
      <w:proofErr w:type="spellEnd"/>
      <w:r w:rsidRPr="00787C53">
        <w:rPr>
          <w:rFonts w:ascii="Times New Roman" w:eastAsia="Calibri" w:hAnsi="Times New Roman" w:cs="Times New Roman"/>
          <w:sz w:val="28"/>
          <w:szCs w:val="28"/>
        </w:rPr>
        <w:t xml:space="preserve"> Марат </w:t>
      </w:r>
      <w:proofErr w:type="spellStart"/>
      <w:r w:rsidRPr="00787C53">
        <w:rPr>
          <w:rFonts w:ascii="Times New Roman" w:eastAsia="Calibri" w:hAnsi="Times New Roman" w:cs="Times New Roman"/>
          <w:sz w:val="28"/>
          <w:szCs w:val="28"/>
        </w:rPr>
        <w:t>Мирязович</w:t>
      </w:r>
      <w:proofErr w:type="spellEnd"/>
    </w:p>
    <w:p w:rsidR="0006538B" w:rsidRPr="00787C53" w:rsidRDefault="0006538B" w:rsidP="00787C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7C53">
        <w:rPr>
          <w:rFonts w:ascii="Times New Roman" w:eastAsia="Calibri" w:hAnsi="Times New Roman" w:cs="Times New Roman"/>
          <w:sz w:val="28"/>
          <w:szCs w:val="28"/>
        </w:rPr>
        <w:t xml:space="preserve">Рахимов Шамиль Бахтыбаевич </w:t>
      </w:r>
    </w:p>
    <w:p w:rsidR="0006538B" w:rsidRPr="00787C53" w:rsidRDefault="0006538B" w:rsidP="00787C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7C53">
        <w:rPr>
          <w:rFonts w:ascii="Times New Roman" w:eastAsia="Calibri" w:hAnsi="Times New Roman" w:cs="Times New Roman"/>
          <w:sz w:val="28"/>
          <w:szCs w:val="28"/>
        </w:rPr>
        <w:t>Фильберт Иван Александрович</w:t>
      </w:r>
    </w:p>
    <w:p w:rsidR="0006538B" w:rsidRPr="00787C53" w:rsidRDefault="0006538B" w:rsidP="00787C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87C53">
        <w:rPr>
          <w:rFonts w:ascii="Times New Roman" w:eastAsia="Calibri" w:hAnsi="Times New Roman" w:cs="Times New Roman"/>
          <w:sz w:val="28"/>
          <w:szCs w:val="28"/>
        </w:rPr>
        <w:t>Ханафиева</w:t>
      </w:r>
      <w:proofErr w:type="spellEnd"/>
      <w:r w:rsidRPr="00787C53">
        <w:rPr>
          <w:rFonts w:ascii="Times New Roman" w:eastAsia="Calibri" w:hAnsi="Times New Roman" w:cs="Times New Roman"/>
          <w:sz w:val="28"/>
          <w:szCs w:val="28"/>
        </w:rPr>
        <w:t xml:space="preserve"> Диана Руслановна</w:t>
      </w:r>
    </w:p>
    <w:p w:rsidR="0006538B" w:rsidRPr="00787C53" w:rsidRDefault="0006538B" w:rsidP="00787C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7C53">
        <w:rPr>
          <w:rFonts w:ascii="Times New Roman" w:eastAsia="Calibri" w:hAnsi="Times New Roman" w:cs="Times New Roman"/>
          <w:sz w:val="28"/>
          <w:szCs w:val="28"/>
        </w:rPr>
        <w:t>Хохлова Надежда Михайловна</w:t>
      </w:r>
    </w:p>
    <w:p w:rsidR="0006538B" w:rsidRPr="00787C53" w:rsidRDefault="0006538B" w:rsidP="00787C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538B" w:rsidRPr="00787C53" w:rsidRDefault="0006538B" w:rsidP="00787C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7C53">
        <w:rPr>
          <w:rFonts w:ascii="Times New Roman" w:eastAsia="Calibri" w:hAnsi="Times New Roman" w:cs="Times New Roman"/>
          <w:b/>
          <w:sz w:val="28"/>
          <w:szCs w:val="28"/>
        </w:rPr>
        <w:t>Председатель:</w:t>
      </w:r>
      <w:r w:rsidRPr="00787C53">
        <w:rPr>
          <w:rFonts w:ascii="Times New Roman" w:eastAsia="Calibri" w:hAnsi="Times New Roman" w:cs="Times New Roman"/>
          <w:sz w:val="28"/>
          <w:szCs w:val="28"/>
        </w:rPr>
        <w:t xml:space="preserve"> И.А. Фильберт</w:t>
      </w:r>
    </w:p>
    <w:p w:rsidR="0006538B" w:rsidRPr="00787C53" w:rsidRDefault="0006538B" w:rsidP="00787C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7C53">
        <w:rPr>
          <w:rFonts w:ascii="Times New Roman" w:eastAsia="Calibri" w:hAnsi="Times New Roman" w:cs="Times New Roman"/>
          <w:b/>
          <w:sz w:val="28"/>
          <w:szCs w:val="28"/>
        </w:rPr>
        <w:t>Секретарь собрания:</w:t>
      </w:r>
      <w:r w:rsidRPr="00787C53">
        <w:rPr>
          <w:rFonts w:ascii="Times New Roman" w:eastAsia="Calibri" w:hAnsi="Times New Roman" w:cs="Times New Roman"/>
          <w:sz w:val="28"/>
          <w:szCs w:val="28"/>
        </w:rPr>
        <w:t xml:space="preserve"> А.Ю. Бабушкина </w:t>
      </w:r>
    </w:p>
    <w:p w:rsidR="0006538B" w:rsidRPr="00787C53" w:rsidRDefault="0006538B" w:rsidP="00787C5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87C53">
        <w:rPr>
          <w:rFonts w:ascii="Times New Roman" w:eastAsia="Calibri" w:hAnsi="Times New Roman" w:cs="Times New Roman"/>
          <w:b/>
          <w:sz w:val="28"/>
          <w:szCs w:val="28"/>
        </w:rPr>
        <w:t xml:space="preserve">Итого: </w:t>
      </w:r>
      <w:r w:rsidRPr="00787C53">
        <w:rPr>
          <w:rFonts w:ascii="Times New Roman" w:eastAsia="Calibri" w:hAnsi="Times New Roman" w:cs="Times New Roman"/>
          <w:sz w:val="28"/>
          <w:szCs w:val="28"/>
        </w:rPr>
        <w:t>10 человек</w:t>
      </w:r>
    </w:p>
    <w:p w:rsidR="005B52FF" w:rsidRPr="00787C53" w:rsidRDefault="005B52FF" w:rsidP="00787C53">
      <w:pPr>
        <w:spacing w:after="0" w:line="240" w:lineRule="auto"/>
        <w:rPr>
          <w:rFonts w:ascii="Times New Roman" w:hAnsi="Times New Roman" w:cs="Times New Roman"/>
        </w:rPr>
      </w:pPr>
    </w:p>
    <w:p w:rsidR="0006538B" w:rsidRPr="00787C53" w:rsidRDefault="0006538B" w:rsidP="00787C53">
      <w:pPr>
        <w:spacing w:after="0" w:line="240" w:lineRule="auto"/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</w:pPr>
      <w:r w:rsidRPr="00787C5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Тема заседания: </w:t>
      </w:r>
      <w:r w:rsidR="005157FD" w:rsidRPr="00787C53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 xml:space="preserve">«Использование интегрированного метода </w:t>
      </w:r>
      <w:r w:rsidR="00787C53" w:rsidRPr="00787C53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 xml:space="preserve">обучения </w:t>
      </w:r>
      <w:r w:rsidR="005157FD" w:rsidRPr="00787C53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>на уроках обществознания</w:t>
      </w:r>
      <w:r w:rsidRPr="00787C53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>».</w:t>
      </w:r>
    </w:p>
    <w:p w:rsidR="0006538B" w:rsidRPr="00787C53" w:rsidRDefault="0006538B" w:rsidP="00787C53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06538B" w:rsidRPr="00787C53" w:rsidRDefault="0006538B" w:rsidP="00787C53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87C53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787C53" w:rsidRPr="00787C53">
        <w:rPr>
          <w:rFonts w:ascii="Times New Roman" w:eastAsia="MS Mincho" w:hAnsi="Times New Roman" w:cs="Times New Roman"/>
          <w:sz w:val="28"/>
          <w:szCs w:val="28"/>
          <w:lang w:eastAsia="ja-JP"/>
        </w:rPr>
        <w:t>. Интегрированный урок как одна из продуктивных форм обучения.</w:t>
      </w:r>
    </w:p>
    <w:p w:rsidR="00787C53" w:rsidRPr="00490025" w:rsidRDefault="00787C53" w:rsidP="00787C53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49002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(Фильберт И.А.)</w:t>
      </w:r>
    </w:p>
    <w:p w:rsidR="00787C53" w:rsidRPr="00787C53" w:rsidRDefault="00787C53" w:rsidP="00787C53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0917FC" w:rsidRDefault="0006538B" w:rsidP="00490025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87C53">
        <w:rPr>
          <w:rFonts w:ascii="Times New Roman" w:eastAsia="MS Mincho" w:hAnsi="Times New Roman" w:cs="Times New Roman"/>
          <w:sz w:val="28"/>
          <w:szCs w:val="28"/>
          <w:lang w:eastAsia="ja-JP"/>
        </w:rPr>
        <w:t>2.</w:t>
      </w:r>
      <w:r w:rsidR="0049002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490025" w:rsidRPr="0049002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Требования к современному уроку по </w:t>
      </w:r>
      <w:r w:rsidR="000917FC" w:rsidRPr="00490025">
        <w:rPr>
          <w:rFonts w:ascii="Times New Roman" w:eastAsia="MS Mincho" w:hAnsi="Times New Roman" w:cs="Times New Roman"/>
          <w:sz w:val="28"/>
          <w:szCs w:val="28"/>
          <w:lang w:eastAsia="ja-JP"/>
        </w:rPr>
        <w:t>ФГОС</w:t>
      </w:r>
      <w:r w:rsidR="000917FC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06538B" w:rsidRPr="00490025" w:rsidRDefault="00787C53" w:rsidP="00490025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87C5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49002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49002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(Лебедева Е.А.)</w:t>
      </w:r>
    </w:p>
    <w:p w:rsidR="0006538B" w:rsidRPr="00787C53" w:rsidRDefault="0006538B" w:rsidP="00787C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538B" w:rsidRPr="00787C53" w:rsidRDefault="00787C53" w:rsidP="00787C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6538B" w:rsidRPr="0078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2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уроков в трансформируемом пространстве. </w:t>
      </w:r>
      <w:r w:rsidR="000917FC" w:rsidRPr="00787C53">
        <w:rPr>
          <w:rFonts w:ascii="Times New Roman" w:eastAsia="MS Mincho" w:hAnsi="Times New Roman" w:cs="Times New Roman"/>
          <w:sz w:val="28"/>
          <w:szCs w:val="28"/>
          <w:lang w:eastAsia="ja-JP"/>
        </w:rPr>
        <w:t>Исторический Парк в г. Тюмень (обзор)</w:t>
      </w:r>
    </w:p>
    <w:p w:rsidR="0006538B" w:rsidRPr="00490025" w:rsidRDefault="00787C53" w:rsidP="00787C53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49002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(Фильберт И.А.)</w:t>
      </w:r>
    </w:p>
    <w:p w:rsidR="009819E3" w:rsidRDefault="009819E3" w:rsidP="00787C53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819E3" w:rsidRDefault="009819E3" w:rsidP="00787C53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0917FC" w:rsidRDefault="000917FC" w:rsidP="00787C53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490025" w:rsidRDefault="00490025" w:rsidP="00787C53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819E3" w:rsidRPr="009819E3" w:rsidRDefault="009819E3" w:rsidP="009819E3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19E3">
        <w:rPr>
          <w:rFonts w:ascii="Times New Roman" w:eastAsia="Calibri" w:hAnsi="Times New Roman" w:cs="Times New Roman"/>
          <w:b/>
          <w:sz w:val="28"/>
          <w:szCs w:val="28"/>
        </w:rPr>
        <w:t>Ход заседания:</w:t>
      </w:r>
    </w:p>
    <w:p w:rsidR="009819E3" w:rsidRPr="009819E3" w:rsidRDefault="009819E3" w:rsidP="009819E3">
      <w:pPr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19E3" w:rsidRPr="00235C13" w:rsidRDefault="009819E3" w:rsidP="00235C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35C13">
        <w:rPr>
          <w:rFonts w:ascii="Times New Roman" w:eastAsia="Calibri" w:hAnsi="Times New Roman" w:cs="Times New Roman"/>
          <w:b/>
          <w:sz w:val="28"/>
          <w:szCs w:val="28"/>
        </w:rPr>
        <w:t>По первому вопросу слушали</w:t>
      </w:r>
      <w:r w:rsidRPr="00235C13">
        <w:rPr>
          <w:rFonts w:ascii="Calibri" w:eastAsia="Calibri" w:hAnsi="Calibri" w:cs="Times New Roman"/>
          <w:b/>
        </w:rPr>
        <w:t xml:space="preserve"> </w:t>
      </w:r>
      <w:r w:rsidRPr="00235C13">
        <w:rPr>
          <w:rFonts w:ascii="Times New Roman" w:eastAsia="Calibri" w:hAnsi="Times New Roman" w:cs="Times New Roman"/>
          <w:b/>
          <w:sz w:val="28"/>
          <w:szCs w:val="28"/>
        </w:rPr>
        <w:t>Фильберта И.А.:</w:t>
      </w:r>
    </w:p>
    <w:p w:rsidR="009819E3" w:rsidRDefault="00235C13" w:rsidP="00235C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C13">
        <w:rPr>
          <w:rFonts w:ascii="Times New Roman" w:eastAsia="Calibri" w:hAnsi="Times New Roman" w:cs="Times New Roman"/>
          <w:sz w:val="28"/>
          <w:szCs w:val="28"/>
        </w:rPr>
        <w:t>Что же такое интеграция? Ни в одном словаре или справочнике нет методического значения слова «интеграция». Зато хорошо известно, что латинское слово «</w:t>
      </w:r>
      <w:proofErr w:type="spellStart"/>
      <w:r w:rsidRPr="00235C13">
        <w:rPr>
          <w:rFonts w:ascii="Times New Roman" w:eastAsia="Calibri" w:hAnsi="Times New Roman" w:cs="Times New Roman"/>
          <w:sz w:val="28"/>
          <w:szCs w:val="28"/>
        </w:rPr>
        <w:t>integratio</w:t>
      </w:r>
      <w:proofErr w:type="spellEnd"/>
      <w:r w:rsidRPr="00235C13">
        <w:rPr>
          <w:rFonts w:ascii="Times New Roman" w:eastAsia="Calibri" w:hAnsi="Times New Roman" w:cs="Times New Roman"/>
          <w:sz w:val="28"/>
          <w:szCs w:val="28"/>
        </w:rPr>
        <w:t>» принято к употреблению в 2 значениях: -     процесс взаимного приспособления и объединения национальных хозяйств двух и более государств с однотипным общественным строем; -     объединение в целом каких-либо частей, элементов. Отсюда следует, что интеграция в методике преподавания — это процесс приспособления и объединения определенных элементов или частей разных видов учебной деятельности в единое целое при условии их целевой и функциональной однотипности.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19E3" w:rsidRPr="009819E3">
        <w:rPr>
          <w:rFonts w:ascii="Times New Roman" w:eastAsia="Calibri" w:hAnsi="Times New Roman" w:cs="Times New Roman"/>
          <w:sz w:val="28"/>
          <w:szCs w:val="28"/>
        </w:rPr>
        <w:t>Идея интегрированных уроков возникла из сопричастности некоторых школьных дисциплин друг другу.</w:t>
      </w:r>
    </w:p>
    <w:p w:rsidR="009819E3" w:rsidRPr="00235C13" w:rsidRDefault="009819E3" w:rsidP="00235C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819E3">
        <w:rPr>
          <w:rFonts w:ascii="Times New Roman" w:eastAsia="Calibri" w:hAnsi="Times New Roman" w:cs="Times New Roman"/>
          <w:sz w:val="28"/>
          <w:szCs w:val="28"/>
        </w:rPr>
        <w:t>Интегрированным урокам присущи значительные возможности. Именно здесь учащиеся имеют возможность получения глубоких и разносторонних знаний, используя информацию из различных предметов, совершенно по-новому осмысливая события, явления. На интегрированном уроке имеется возможность для синтеза знаний, формируется умение переноса знаний из одной отрасли в другую. Это в свою очередь стимулирует аналитическую деятельность учащихся, развивает потребность в системном подходе к объекту познания, формирует умение анализировать и сравнивать сложные процессы и явления объективной действительности.</w:t>
      </w:r>
      <w:r w:rsidRPr="009819E3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9819E3">
        <w:rPr>
          <w:rFonts w:ascii="Times New Roman" w:eastAsia="Calibri" w:hAnsi="Times New Roman" w:cs="Times New Roman"/>
          <w:sz w:val="28"/>
          <w:szCs w:val="28"/>
        </w:rPr>
        <w:t xml:space="preserve">Интегрированные уроки, учебные курсы позволяют решать эти задачи. </w:t>
      </w:r>
      <w:r w:rsidRPr="00235C1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Существует 3 этапа интеграции: </w:t>
      </w:r>
    </w:p>
    <w:p w:rsidR="009819E3" w:rsidRDefault="009819E3" w:rsidP="00235C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9E3">
        <w:rPr>
          <w:rFonts w:ascii="Times New Roman" w:eastAsia="Calibri" w:hAnsi="Times New Roman" w:cs="Times New Roman"/>
          <w:sz w:val="28"/>
          <w:szCs w:val="28"/>
        </w:rPr>
        <w:t xml:space="preserve">1) работа с образцами — знакомство с художественными произведениями, изучение языка, науки, связанных с различными видами искусства; </w:t>
      </w:r>
    </w:p>
    <w:p w:rsidR="009819E3" w:rsidRDefault="009819E3" w:rsidP="00235C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9E3">
        <w:rPr>
          <w:rFonts w:ascii="Times New Roman" w:eastAsia="Calibri" w:hAnsi="Times New Roman" w:cs="Times New Roman"/>
          <w:sz w:val="28"/>
          <w:szCs w:val="28"/>
        </w:rPr>
        <w:t xml:space="preserve">2) конструирование — написание сочинений, стилистически связанных с изучаемой эпохой, создание творческих работ на уроках изобразительного искусства; </w:t>
      </w:r>
    </w:p>
    <w:p w:rsidR="009819E3" w:rsidRDefault="009819E3" w:rsidP="00235C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9E3">
        <w:rPr>
          <w:rFonts w:ascii="Times New Roman" w:eastAsia="Calibri" w:hAnsi="Times New Roman" w:cs="Times New Roman"/>
          <w:sz w:val="28"/>
          <w:szCs w:val="28"/>
        </w:rPr>
        <w:t xml:space="preserve">3) моделирование — создание модели эпохи. Для этого необходимо вооружить школьников следующими умениями: </w:t>
      </w:r>
    </w:p>
    <w:p w:rsidR="009819E3" w:rsidRDefault="009819E3" w:rsidP="00235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Pr="009819E3">
        <w:rPr>
          <w:rFonts w:ascii="Times New Roman" w:eastAsia="Calibri" w:hAnsi="Times New Roman" w:cs="Times New Roman"/>
          <w:sz w:val="28"/>
          <w:szCs w:val="28"/>
        </w:rPr>
        <w:t xml:space="preserve">умением поисковой работы с текстом, направляемой учителем; </w:t>
      </w:r>
    </w:p>
    <w:p w:rsidR="009819E3" w:rsidRDefault="009819E3" w:rsidP="00235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Pr="009819E3">
        <w:rPr>
          <w:rFonts w:ascii="Times New Roman" w:eastAsia="Calibri" w:hAnsi="Times New Roman" w:cs="Times New Roman"/>
          <w:sz w:val="28"/>
          <w:szCs w:val="28"/>
        </w:rPr>
        <w:t xml:space="preserve">умением выполнять элементарные исследовательские работы; </w:t>
      </w:r>
    </w:p>
    <w:p w:rsidR="00235C13" w:rsidRDefault="009819E3" w:rsidP="00235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 </w:t>
      </w:r>
      <w:r w:rsidRPr="009819E3">
        <w:rPr>
          <w:rFonts w:ascii="Times New Roman" w:eastAsia="Calibri" w:hAnsi="Times New Roman" w:cs="Times New Roman"/>
          <w:sz w:val="28"/>
          <w:szCs w:val="28"/>
        </w:rPr>
        <w:t>умением осмысливать связи произведений, вписанных в единый контекст литературы.</w:t>
      </w:r>
    </w:p>
    <w:p w:rsidR="00235C13" w:rsidRPr="00235C13" w:rsidRDefault="00235C13" w:rsidP="00235C1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35C1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Преимущества интеграции на уроке: </w:t>
      </w:r>
    </w:p>
    <w:p w:rsidR="00235C13" w:rsidRDefault="00235C13" w:rsidP="00235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235C13">
        <w:rPr>
          <w:rFonts w:ascii="Times New Roman" w:eastAsia="Calibri" w:hAnsi="Times New Roman" w:cs="Times New Roman"/>
          <w:sz w:val="28"/>
          <w:szCs w:val="28"/>
        </w:rPr>
        <w:t xml:space="preserve">Мир, окружающий детей, познается ими в многообразии и единстве, а зачастую предметы школьного цикла, направленные на изучение отдельных явлений этого единства, не дают представления о целом явлении, дробя его на разрозненные фрагменты. </w:t>
      </w:r>
    </w:p>
    <w:p w:rsidR="00235C13" w:rsidRDefault="00235C13" w:rsidP="00235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2. </w:t>
      </w:r>
      <w:r w:rsidRPr="00235C13">
        <w:rPr>
          <w:rFonts w:ascii="Times New Roman" w:eastAsia="Calibri" w:hAnsi="Times New Roman" w:cs="Times New Roman"/>
          <w:sz w:val="28"/>
          <w:szCs w:val="28"/>
        </w:rPr>
        <w:t xml:space="preserve">Интегрированные уроки развивают потенциал самих учащихся, побуждают к активному познанию окружающей действительности, к осмыслению </w:t>
      </w:r>
      <w:r w:rsidRPr="00235C1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 нахождению причинно-следственных связей, к развитию логики, мышления, коммуникативных способностей. В большей степени, чем обычные, они способствуют развитию речи, формированию умения сравнивать, обобщать, делать выводы. </w:t>
      </w:r>
    </w:p>
    <w:p w:rsidR="00235C13" w:rsidRDefault="00235C13" w:rsidP="00235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3. </w:t>
      </w:r>
      <w:r w:rsidRPr="00235C13">
        <w:rPr>
          <w:rFonts w:ascii="Times New Roman" w:eastAsia="Calibri" w:hAnsi="Times New Roman" w:cs="Times New Roman"/>
          <w:sz w:val="28"/>
          <w:szCs w:val="28"/>
        </w:rPr>
        <w:t>Форма проведения интегрированных уроков нестандартна, ув</w:t>
      </w:r>
      <w:r>
        <w:rPr>
          <w:rFonts w:ascii="Times New Roman" w:eastAsia="Calibri" w:hAnsi="Times New Roman" w:cs="Times New Roman"/>
          <w:sz w:val="28"/>
          <w:szCs w:val="28"/>
        </w:rPr>
        <w:t>лекательна. - </w:t>
      </w:r>
      <w:r w:rsidRPr="00235C13">
        <w:rPr>
          <w:rFonts w:ascii="Times New Roman" w:eastAsia="Calibri" w:hAnsi="Times New Roman" w:cs="Times New Roman"/>
          <w:sz w:val="28"/>
          <w:szCs w:val="28"/>
        </w:rPr>
        <w:t xml:space="preserve">использование различных видов работы поддерживает внимание учеников на высоком уровне, что позволяет говорить о развивающей эффективности таких уроков. </w:t>
      </w:r>
    </w:p>
    <w:p w:rsidR="00235C13" w:rsidRDefault="00235C13" w:rsidP="00235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C13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235C13">
        <w:rPr>
          <w:rFonts w:ascii="Times New Roman" w:eastAsia="Calibri" w:hAnsi="Times New Roman" w:cs="Times New Roman"/>
          <w:sz w:val="28"/>
          <w:szCs w:val="28"/>
        </w:rPr>
        <w:t xml:space="preserve">они снимают утомляемость, перенапряжение учащихся за счет переключений на разнообразные виды деятельности, резко повышают познавательный интерес, служат развитию воображения, внимания, мышления, речи и памяти школьников. </w:t>
      </w:r>
    </w:p>
    <w:p w:rsidR="00235C13" w:rsidRDefault="00235C13" w:rsidP="00235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4. </w:t>
      </w:r>
      <w:r w:rsidRPr="00235C13">
        <w:rPr>
          <w:rFonts w:ascii="Times New Roman" w:eastAsia="Calibri" w:hAnsi="Times New Roman" w:cs="Times New Roman"/>
          <w:sz w:val="28"/>
          <w:szCs w:val="28"/>
        </w:rPr>
        <w:t xml:space="preserve">Интеграция дает возможность для самореализации, самовыражения, творчества учителя, способствует раскрытию способностей его учеников. Интеграция является источником нахождения новых фактов, которые подтверждают или углубляют определенные выводы, наблюдения учащихся в различных предметах. </w:t>
      </w:r>
    </w:p>
    <w:p w:rsidR="00235C13" w:rsidRDefault="00235C13" w:rsidP="00235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Pr="00235C13">
        <w:rPr>
          <w:rFonts w:ascii="Times New Roman" w:eastAsia="Calibri" w:hAnsi="Times New Roman" w:cs="Times New Roman"/>
          <w:sz w:val="28"/>
          <w:szCs w:val="28"/>
        </w:rPr>
        <w:t xml:space="preserve">Интегрированные уроки дают ученику достаточно широкое и яркое представление о мире, в котором он живет, о взаимопомощи, о существовании многообразного мира материальной и художественной культуры. </w:t>
      </w:r>
    </w:p>
    <w:p w:rsidR="00235C13" w:rsidRDefault="00235C13" w:rsidP="00235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235C13">
        <w:rPr>
          <w:rFonts w:ascii="Times New Roman" w:eastAsia="Calibri" w:hAnsi="Times New Roman" w:cs="Times New Roman"/>
          <w:sz w:val="28"/>
          <w:szCs w:val="28"/>
        </w:rPr>
        <w:t xml:space="preserve"> Основной акцент в интегрированном уроке приходится не столько на усвоение знаний о взаимосвязи явлений и предметов, сколько на развитие образного мышления. Интегрированные уроки также предполагают обязательное развитие творческой активности учащихся. Это позволяет использовать содержание всех учебных предметов, привлекать сведения из различных областей науки, культуры, искусства, обращаясь к явлениям и событиям окружающей жизни. Структура интегрированных уроков отличается от обычных уроков следующими особенно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стями: </w:t>
      </w:r>
    </w:p>
    <w:p w:rsidR="00235C13" w:rsidRDefault="00235C13" w:rsidP="00235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Pr="00235C13">
        <w:rPr>
          <w:rFonts w:ascii="Times New Roman" w:eastAsia="Calibri" w:hAnsi="Times New Roman" w:cs="Times New Roman"/>
          <w:sz w:val="28"/>
          <w:szCs w:val="28"/>
        </w:rPr>
        <w:t>предельной четкостью, компактностью, сжатостью учебного мате</w:t>
      </w:r>
      <w:r>
        <w:rPr>
          <w:rFonts w:ascii="Times New Roman" w:eastAsia="Calibri" w:hAnsi="Times New Roman" w:cs="Times New Roman"/>
          <w:sz w:val="28"/>
          <w:szCs w:val="28"/>
        </w:rPr>
        <w:t>риала; - </w:t>
      </w:r>
      <w:r w:rsidRPr="00235C13">
        <w:rPr>
          <w:rFonts w:ascii="Times New Roman" w:eastAsia="Calibri" w:hAnsi="Times New Roman" w:cs="Times New Roman"/>
          <w:sz w:val="28"/>
          <w:szCs w:val="28"/>
        </w:rPr>
        <w:t xml:space="preserve">логической взаимообусловленностью материала интегрируемых предметов на каждом этапе урока; </w:t>
      </w:r>
    </w:p>
    <w:p w:rsidR="00235C13" w:rsidRDefault="00235C13" w:rsidP="00235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Pr="00235C13">
        <w:rPr>
          <w:rFonts w:ascii="Times New Roman" w:eastAsia="Calibri" w:hAnsi="Times New Roman" w:cs="Times New Roman"/>
          <w:sz w:val="28"/>
          <w:szCs w:val="28"/>
        </w:rPr>
        <w:t xml:space="preserve">большой информативной ёмкостью учебного материала, используемого на уроке При планировании и организации таких уроков учителю важно учитывать следующие условия: </w:t>
      </w:r>
    </w:p>
    <w:p w:rsidR="00235C13" w:rsidRDefault="00235C13" w:rsidP="00235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</w:t>
      </w:r>
      <w:r w:rsidRPr="00235C13">
        <w:rPr>
          <w:rFonts w:ascii="Times New Roman" w:eastAsia="Calibri" w:hAnsi="Times New Roman" w:cs="Times New Roman"/>
          <w:sz w:val="28"/>
          <w:szCs w:val="28"/>
        </w:rPr>
        <w:t xml:space="preserve">В интегрированном уроке объединяются блоки знаний двух-трех различных предметов, поэтому чрезвычайно важно правильно определить главную цель интегрированного урока. Если общая цель определена, то из содержания предметов берутся только те сведения, старые необходимы для ее реализации. </w:t>
      </w:r>
    </w:p>
    <w:p w:rsidR="009819E3" w:rsidRPr="009819E3" w:rsidRDefault="00235C13" w:rsidP="00235C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2. </w:t>
      </w:r>
      <w:r w:rsidRPr="00235C13">
        <w:rPr>
          <w:rFonts w:ascii="Times New Roman" w:eastAsia="Calibri" w:hAnsi="Times New Roman" w:cs="Times New Roman"/>
          <w:sz w:val="28"/>
          <w:szCs w:val="28"/>
        </w:rPr>
        <w:t>Интеграция способствует снятию напряжения, перегрузки, утомленности учащихся за счет переключения их на разнообразные виды деятельности в ходе урока. При планировании требуется тщательное определение оптимальной нагрузки различными видами деятельно</w:t>
      </w:r>
      <w:r>
        <w:rPr>
          <w:rFonts w:ascii="Times New Roman" w:eastAsia="Calibri" w:hAnsi="Times New Roman" w:cs="Times New Roman"/>
          <w:sz w:val="28"/>
          <w:szCs w:val="28"/>
        </w:rPr>
        <w:t>сти учащихся на уроке. 3. </w:t>
      </w:r>
      <w:r w:rsidRPr="00235C13">
        <w:rPr>
          <w:rFonts w:ascii="Times New Roman" w:eastAsia="Calibri" w:hAnsi="Times New Roman" w:cs="Times New Roman"/>
          <w:sz w:val="28"/>
          <w:szCs w:val="28"/>
        </w:rPr>
        <w:t xml:space="preserve">При проведении интегрированного урока учителями (ведущими разные предметы) требуется тщательная координация действий. В форме интегрированных уроков целесообразно проводить обобщающие уроки, на </w:t>
      </w:r>
      <w:r w:rsidRPr="00235C13">
        <w:rPr>
          <w:rFonts w:ascii="Times New Roman" w:eastAsia="Calibri" w:hAnsi="Times New Roman" w:cs="Times New Roman"/>
          <w:sz w:val="28"/>
          <w:szCs w:val="28"/>
        </w:rPr>
        <w:lastRenderedPageBreak/>
        <w:t>которых будут раскрыты проблемы, наиболее важные для двух или нескольких предметов, но интегрированным уроком может быть любой урок со своей структурой, если для его проведения привлекаются знания, умения и результаты анализа изучаемого материала метод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ами других наук, других учебных </w:t>
      </w:r>
      <w:r w:rsidRPr="00235C13">
        <w:rPr>
          <w:rFonts w:ascii="Times New Roman" w:eastAsia="Calibri" w:hAnsi="Times New Roman" w:cs="Times New Roman"/>
          <w:sz w:val="28"/>
          <w:szCs w:val="28"/>
        </w:rPr>
        <w:t>предметов.</w:t>
      </w:r>
      <w:r w:rsidRPr="00235C13">
        <w:rPr>
          <w:rFonts w:ascii="Times New Roman" w:eastAsia="Calibri" w:hAnsi="Times New Roman" w:cs="Times New Roman"/>
          <w:sz w:val="28"/>
          <w:szCs w:val="28"/>
        </w:rPr>
        <w:br/>
      </w:r>
    </w:p>
    <w:p w:rsidR="009819E3" w:rsidRPr="009819E3" w:rsidRDefault="009819E3" w:rsidP="00235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9E3">
        <w:rPr>
          <w:rFonts w:ascii="Times New Roman" w:eastAsia="Calibri" w:hAnsi="Times New Roman" w:cs="Times New Roman"/>
          <w:sz w:val="28"/>
          <w:szCs w:val="28"/>
        </w:rPr>
        <w:t>Решили:</w:t>
      </w:r>
    </w:p>
    <w:p w:rsidR="009819E3" w:rsidRDefault="009819E3" w:rsidP="00235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ab/>
        <w:t>Активно использовать интегрированные уроки в учебной деятельности. Не менее 1 урока в месяц.</w:t>
      </w:r>
    </w:p>
    <w:p w:rsidR="00235C13" w:rsidRPr="009819E3" w:rsidRDefault="00235C13" w:rsidP="00235C1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19E3" w:rsidRPr="00235C13" w:rsidRDefault="00235C13" w:rsidP="00235C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C13">
        <w:rPr>
          <w:rFonts w:ascii="Times New Roman" w:hAnsi="Times New Roman" w:cs="Times New Roman"/>
          <w:b/>
          <w:sz w:val="28"/>
          <w:szCs w:val="28"/>
        </w:rPr>
        <w:t>По второму вопросу слушали Лебедеву Е.А.:</w:t>
      </w:r>
    </w:p>
    <w:p w:rsidR="00490025" w:rsidRPr="00490025" w:rsidRDefault="00490025" w:rsidP="0049002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современному уроку по ФГОС</w:t>
      </w:r>
    </w:p>
    <w:p w:rsidR="00490025" w:rsidRPr="00490025" w:rsidRDefault="00490025" w:rsidP="0049002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обязан иметь личностно-ориентированный, индивидуальный характер.</w:t>
      </w:r>
    </w:p>
    <w:p w:rsidR="00490025" w:rsidRPr="00490025" w:rsidRDefault="00490025" w:rsidP="0049002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приоритете самостоятельная работа учеников, а не учителя.</w:t>
      </w:r>
    </w:p>
    <w:p w:rsidR="00490025" w:rsidRPr="00490025" w:rsidRDefault="00490025" w:rsidP="0049002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практичес</w:t>
      </w:r>
      <w:bookmarkStart w:id="0" w:name="_GoBack"/>
      <w:bookmarkEnd w:id="0"/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кий, деятельностный подход.</w:t>
      </w:r>
    </w:p>
    <w:p w:rsidR="00490025" w:rsidRPr="00490025" w:rsidRDefault="00490025" w:rsidP="0049002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урок направлен на развитие универсальных учебных действий (УУД): личностных, коммуникативных, регулятивных и познавательных.</w:t>
      </w:r>
    </w:p>
    <w:p w:rsidR="00490025" w:rsidRPr="00490025" w:rsidRDefault="00490025" w:rsidP="0049002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Авторитарный стиль общения между учеником и учителем уходит в прошлое. Теперь задача учителя — помогать в освоении новых знаний и направлять учебный процесс.</w:t>
      </w:r>
    </w:p>
    <w:p w:rsidR="00490025" w:rsidRPr="00490025" w:rsidRDefault="00490025" w:rsidP="0049002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Типы уроков по ФГОС</w:t>
      </w:r>
    </w:p>
    <w:p w:rsidR="00490025" w:rsidRPr="00490025" w:rsidRDefault="00490025" w:rsidP="004900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Разработчики новых образовательных стандартов предлагают выделять четыре основных типа уроков в зависимости от поставленных целей:</w:t>
      </w:r>
    </w:p>
    <w:p w:rsidR="00490025" w:rsidRPr="00490025" w:rsidRDefault="00490025" w:rsidP="0049002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№1. Урок открытия новых знаний, обретения новых умений и навыков</w:t>
      </w:r>
    </w:p>
    <w:p w:rsidR="00490025" w:rsidRPr="00490025" w:rsidRDefault="00490025" w:rsidP="004900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490025" w:rsidRPr="00490025" w:rsidRDefault="00490025" w:rsidP="004900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900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Деятельностная</w:t>
      </w:r>
      <w:proofErr w:type="spellEnd"/>
      <w:r w:rsidRPr="004900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научить детей новым способам нахождения знания, ввести новые понятия, термины.</w:t>
      </w:r>
    </w:p>
    <w:p w:rsidR="00490025" w:rsidRPr="00490025" w:rsidRDefault="00490025" w:rsidP="004900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Содержательная:</w:t>
      </w: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сформировать систему новых понятий, расширить знания учеников за счет включения новых определений, терминов, описаний.</w:t>
      </w:r>
    </w:p>
    <w:p w:rsidR="00490025" w:rsidRPr="00490025" w:rsidRDefault="00490025" w:rsidP="0049002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урока обретения новых знаний</w:t>
      </w:r>
    </w:p>
    <w:p w:rsidR="00490025" w:rsidRPr="00490025" w:rsidRDefault="00490025" w:rsidP="0049002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Мотивационный этап.</w:t>
      </w:r>
    </w:p>
    <w:p w:rsidR="00490025" w:rsidRPr="00490025" w:rsidRDefault="00490025" w:rsidP="0049002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 актуализации знаний по предложенной теме и осуществление первого пробного действия</w:t>
      </w:r>
    </w:p>
    <w:p w:rsidR="00490025" w:rsidRPr="00490025" w:rsidRDefault="00490025" w:rsidP="0049002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затруднения: в чем сложность нового материала, что именно создает проблему, поиск противоречия</w:t>
      </w:r>
    </w:p>
    <w:p w:rsidR="00490025" w:rsidRPr="00490025" w:rsidRDefault="00490025" w:rsidP="0049002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проекта, плана по выходу их создавшегося затруднения, рассмотрения множества вариантов, поиск оптимального решения.</w:t>
      </w:r>
    </w:p>
    <w:p w:rsidR="00490025" w:rsidRPr="00490025" w:rsidRDefault="00490025" w:rsidP="0049002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выбранного плана по разрешению затруднения. Это главный этап урока, на котором и происходит "открытие" нового знания.</w:t>
      </w:r>
    </w:p>
    <w:p w:rsidR="00490025" w:rsidRPr="00490025" w:rsidRDefault="00490025" w:rsidP="0049002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Первичное закрепление нового знания.</w:t>
      </w:r>
    </w:p>
    <w:p w:rsidR="00490025" w:rsidRPr="00490025" w:rsidRDefault="00490025" w:rsidP="0049002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и проверка по эталону.</w:t>
      </w:r>
    </w:p>
    <w:p w:rsidR="00490025" w:rsidRPr="00490025" w:rsidRDefault="00490025" w:rsidP="0049002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в систему знаний и умений.</w:t>
      </w:r>
    </w:p>
    <w:p w:rsidR="00490025" w:rsidRPr="00490025" w:rsidRDefault="00490025" w:rsidP="0049002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Рефлексия, включающая в себя и рефлексию учебной деятельности, и самоанализ, и рефлексию чувств и эмоций.</w:t>
      </w:r>
    </w:p>
    <w:p w:rsidR="00490025" w:rsidRPr="00490025" w:rsidRDefault="00490025" w:rsidP="0049002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Тип №2. Урок рефлексии</w:t>
      </w:r>
    </w:p>
    <w:p w:rsidR="00490025" w:rsidRPr="00490025" w:rsidRDefault="00490025" w:rsidP="004900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490025" w:rsidRPr="00490025" w:rsidRDefault="00490025" w:rsidP="004900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900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Деятельностная</w:t>
      </w:r>
      <w:proofErr w:type="spellEnd"/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формировать у учеников способность к рефлексии коррекционно-контрольного типа, научить детей находить причину своих затруднений, самостоятельно строить алгоритм действий по устранению затруднений, научить самоанализу действий и способам нахождения разрешения конфликта.</w:t>
      </w:r>
    </w:p>
    <w:p w:rsidR="00490025" w:rsidRPr="00490025" w:rsidRDefault="00490025" w:rsidP="004900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Содержательная</w:t>
      </w: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закрепить усвоенные знания, понятия, способы действия и скорректировать при необходимости.</w:t>
      </w:r>
    </w:p>
    <w:p w:rsidR="00490025" w:rsidRPr="00490025" w:rsidRDefault="00490025" w:rsidP="0049002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урока-рефлексии по ФГОС</w:t>
      </w:r>
    </w:p>
    <w:p w:rsidR="00490025" w:rsidRPr="00490025" w:rsidRDefault="00490025" w:rsidP="0049002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Мотивационный этап.</w:t>
      </w:r>
    </w:p>
    <w:p w:rsidR="00490025" w:rsidRPr="00490025" w:rsidRDefault="00490025" w:rsidP="0049002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Актуализация знаний и осуществление первичного действия.</w:t>
      </w:r>
    </w:p>
    <w:p w:rsidR="00490025" w:rsidRPr="00490025" w:rsidRDefault="00490025" w:rsidP="0049002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индивидуальных затруднений в реализации нового знания и умения.</w:t>
      </w:r>
    </w:p>
    <w:p w:rsidR="00490025" w:rsidRPr="00490025" w:rsidRDefault="00490025" w:rsidP="0049002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плана по разрешению возникших затруднений (поиск способов разрешения проблемы, выбор оптимальных действий, планирование работы, выработка стратегии).</w:t>
      </w:r>
    </w:p>
    <w:p w:rsidR="00490025" w:rsidRPr="00490025" w:rsidRDefault="00490025" w:rsidP="0049002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на практике выбранного плана, стратегии по разрешению проблемы.</w:t>
      </w:r>
    </w:p>
    <w:p w:rsidR="00490025" w:rsidRPr="00490025" w:rsidRDefault="00490025" w:rsidP="0049002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выявленных затруднений.</w:t>
      </w:r>
    </w:p>
    <w:p w:rsidR="00490025" w:rsidRPr="00490025" w:rsidRDefault="00490025" w:rsidP="0049002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самостоятельной работы и самопроверки по эталонному образцу.</w:t>
      </w:r>
    </w:p>
    <w:p w:rsidR="00490025" w:rsidRPr="00490025" w:rsidRDefault="00490025" w:rsidP="0049002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в систему знаний и умений.</w:t>
      </w:r>
    </w:p>
    <w:p w:rsidR="00490025" w:rsidRPr="00490025" w:rsidRDefault="00490025" w:rsidP="0049002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рефлексии.</w:t>
      </w:r>
    </w:p>
    <w:p w:rsidR="00490025" w:rsidRPr="00490025" w:rsidRDefault="00490025" w:rsidP="004900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структуре урока рефлексии четвертый и пятый этап может повторяться в зависимости от сложности выявленных затруднений и их обилия.</w:t>
      </w:r>
    </w:p>
    <w:p w:rsidR="00490025" w:rsidRPr="00490025" w:rsidRDefault="00490025" w:rsidP="0049002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№3. Урок систематизации знаний (общеметодологической направленности)</w:t>
      </w:r>
    </w:p>
    <w:p w:rsidR="00490025" w:rsidRPr="00490025" w:rsidRDefault="00490025" w:rsidP="004900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490025" w:rsidRPr="00490025" w:rsidRDefault="00490025" w:rsidP="004900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900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Деятельностная</w:t>
      </w:r>
      <w:proofErr w:type="spellEnd"/>
      <w:r w:rsidRPr="004900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научить детей структуризации полученного знания, развивать умение перехода от частного к общему и наоборот, научить видеть каждое новое знание, повторить изученный способ действий в рамках всей изучаемой темы.</w:t>
      </w:r>
    </w:p>
    <w:p w:rsidR="00490025" w:rsidRPr="00490025" w:rsidRDefault="00490025" w:rsidP="004900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Содержательная:</w:t>
      </w: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научить обобщению, развивать умение строить теоретические предположения о дальнейшем развитии темы, научить видению нового знания в структуре общего курса, его связь с уже приобретенным опытом и его значение для последующего обучения.</w:t>
      </w:r>
    </w:p>
    <w:p w:rsidR="00490025" w:rsidRPr="00490025" w:rsidRDefault="00490025" w:rsidP="0049002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урока систематизации знаний</w:t>
      </w:r>
    </w:p>
    <w:p w:rsidR="00490025" w:rsidRPr="00490025" w:rsidRDefault="00490025" w:rsidP="0049002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Самоопределение.</w:t>
      </w:r>
    </w:p>
    <w:p w:rsidR="00490025" w:rsidRPr="00490025" w:rsidRDefault="00490025" w:rsidP="0049002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Актуализация знаний и фиксирование затруднений.</w:t>
      </w:r>
    </w:p>
    <w:p w:rsidR="00490025" w:rsidRPr="00490025" w:rsidRDefault="00490025" w:rsidP="0049002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учебной задачи, целей урока.</w:t>
      </w:r>
    </w:p>
    <w:p w:rsidR="00490025" w:rsidRPr="00490025" w:rsidRDefault="00490025" w:rsidP="0049002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плана, стратегии по разрешению затруднения.</w:t>
      </w:r>
    </w:p>
    <w:p w:rsidR="00490025" w:rsidRPr="00490025" w:rsidRDefault="00490025" w:rsidP="0049002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выбранного проекта.</w:t>
      </w:r>
    </w:p>
    <w:p w:rsidR="00490025" w:rsidRPr="00490025" w:rsidRDefault="00490025" w:rsidP="0049002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 самостоятельной работы с проверкой по эталону.</w:t>
      </w:r>
    </w:p>
    <w:p w:rsidR="00490025" w:rsidRPr="00490025" w:rsidRDefault="00490025" w:rsidP="0049002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 рефлексии деятельности.</w:t>
      </w:r>
    </w:p>
    <w:p w:rsidR="00490025" w:rsidRPr="00490025" w:rsidRDefault="00490025" w:rsidP="0049002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Тип №4. Урок развивающего контроля</w:t>
      </w:r>
    </w:p>
    <w:p w:rsidR="00490025" w:rsidRPr="00490025" w:rsidRDefault="00490025" w:rsidP="004900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490025" w:rsidRPr="00490025" w:rsidRDefault="00490025" w:rsidP="004900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900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Деятельностная</w:t>
      </w:r>
      <w:proofErr w:type="spellEnd"/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научить детей способам самоконтроля и </w:t>
      </w:r>
      <w:hyperlink r:id="rId6" w:history="1">
        <w:r w:rsidRPr="004900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взаимоконтроля</w:t>
        </w:r>
      </w:hyperlink>
      <w:r w:rsidRPr="004900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способности, позволяющие осуществлять контроль.</w:t>
      </w:r>
    </w:p>
    <w:p w:rsidR="00490025" w:rsidRPr="00490025" w:rsidRDefault="00490025" w:rsidP="004900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Содержательная:</w:t>
      </w: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проверка знания, умений, приобретенных навыков и самопроверка учеников.</w:t>
      </w:r>
    </w:p>
    <w:p w:rsidR="00490025" w:rsidRPr="00490025" w:rsidRDefault="00490025" w:rsidP="0049002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урока развивающего контроля</w:t>
      </w:r>
    </w:p>
    <w:p w:rsidR="00490025" w:rsidRPr="00490025" w:rsidRDefault="00490025" w:rsidP="0049002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Мотивационный этап.</w:t>
      </w:r>
    </w:p>
    <w:p w:rsidR="00490025" w:rsidRPr="00490025" w:rsidRDefault="00490025" w:rsidP="0049002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Актуализация знаний и осуществление пробного действия.</w:t>
      </w:r>
    </w:p>
    <w:p w:rsidR="00490025" w:rsidRPr="00490025" w:rsidRDefault="00490025" w:rsidP="0049002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Фиксирование локальных затруднений.</w:t>
      </w:r>
    </w:p>
    <w:p w:rsidR="00490025" w:rsidRPr="00490025" w:rsidRDefault="00490025" w:rsidP="0049002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плана по решению проблемы.</w:t>
      </w:r>
    </w:p>
    <w:p w:rsidR="00490025" w:rsidRPr="00490025" w:rsidRDefault="00490025" w:rsidP="0049002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на практике выбранного плана.</w:t>
      </w:r>
    </w:p>
    <w:p w:rsidR="00490025" w:rsidRPr="00490025" w:rsidRDefault="00490025" w:rsidP="0049002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видов затруднений.</w:t>
      </w:r>
    </w:p>
    <w:p w:rsidR="00490025" w:rsidRPr="00490025" w:rsidRDefault="00490025" w:rsidP="0049002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самостоятельной работы и самопроверки с использованием эталонного образца.</w:t>
      </w:r>
    </w:p>
    <w:p w:rsidR="00490025" w:rsidRPr="00490025" w:rsidRDefault="00490025" w:rsidP="0049002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задач творческого уровня.</w:t>
      </w:r>
    </w:p>
    <w:p w:rsidR="00490025" w:rsidRPr="00490025" w:rsidRDefault="00490025" w:rsidP="0049002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 деятельности.</w:t>
      </w:r>
    </w:p>
    <w:p w:rsidR="00490025" w:rsidRPr="00490025" w:rsidRDefault="00490025" w:rsidP="0049002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0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уроков для каждого типа урока по ФГОС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3545"/>
        <w:gridCol w:w="5182"/>
      </w:tblGrid>
      <w:tr w:rsidR="00490025" w:rsidRPr="00490025" w:rsidTr="00BC16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90025" w:rsidRPr="00490025" w:rsidRDefault="00490025" w:rsidP="00490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0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90025" w:rsidRPr="00490025" w:rsidRDefault="00490025" w:rsidP="00490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0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 урока по ФГОС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90025" w:rsidRPr="00490025" w:rsidRDefault="00490025" w:rsidP="00490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0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Виды уроков</w:t>
            </w:r>
          </w:p>
        </w:tc>
      </w:tr>
      <w:tr w:rsidR="00490025" w:rsidRPr="00490025" w:rsidTr="00BC16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90025" w:rsidRPr="00490025" w:rsidRDefault="00490025" w:rsidP="00490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90025" w:rsidRPr="00490025" w:rsidRDefault="00490025" w:rsidP="00490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открытия нового знания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90025" w:rsidRPr="00490025" w:rsidRDefault="00490025" w:rsidP="00490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Лекция, путешествие, инсценировка, экспедиция, проблемный урок, экскурсия, беседа, конференция, мультимедиа-урок, игра, уроки смешанного типа.</w:t>
            </w:r>
          </w:p>
        </w:tc>
      </w:tr>
      <w:tr w:rsidR="00490025" w:rsidRPr="00490025" w:rsidTr="00BC16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90025" w:rsidRPr="00490025" w:rsidRDefault="00490025" w:rsidP="00490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90025" w:rsidRPr="00490025" w:rsidRDefault="00490025" w:rsidP="00490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рефлексии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90025" w:rsidRPr="00490025" w:rsidRDefault="00490025" w:rsidP="00490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Сочинение, практикум, диалог, ролевая игра, деловая игра, комбинированный урок.</w:t>
            </w:r>
          </w:p>
        </w:tc>
      </w:tr>
      <w:tr w:rsidR="00490025" w:rsidRPr="00490025" w:rsidTr="00BC16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90025" w:rsidRPr="00490025" w:rsidRDefault="00490025" w:rsidP="00490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90025" w:rsidRPr="00490025" w:rsidRDefault="00490025" w:rsidP="00490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90025" w:rsidRPr="00490025" w:rsidRDefault="00490025" w:rsidP="00490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Конкурс, конференция, экскурсия, консультация, урок-игра, диспут, обсуждение, обзорная лекция, беседа, урок-суд, урок-откровение, урок-совершенствование.</w:t>
            </w:r>
          </w:p>
        </w:tc>
      </w:tr>
      <w:tr w:rsidR="00490025" w:rsidRPr="00490025" w:rsidTr="00BC16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90025" w:rsidRPr="00490025" w:rsidRDefault="00490025" w:rsidP="00490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90025" w:rsidRPr="00490025" w:rsidRDefault="00490025" w:rsidP="00490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развивающего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90025" w:rsidRPr="00490025" w:rsidRDefault="00490025" w:rsidP="00490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Письменные работы, устные опросы, викторина, смотр знаний, творческий отчет, защита проектов, рефератов, тестирование, конкурсы.</w:t>
            </w:r>
          </w:p>
        </w:tc>
      </w:tr>
    </w:tbl>
    <w:p w:rsidR="000917FC" w:rsidRDefault="000917FC" w:rsidP="000917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0025" w:rsidRPr="00490025" w:rsidRDefault="00490025" w:rsidP="00490025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90025" w:rsidRPr="009819E3" w:rsidRDefault="00490025" w:rsidP="004900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819E3">
        <w:rPr>
          <w:rFonts w:ascii="Times New Roman" w:eastAsia="Calibri" w:hAnsi="Times New Roman" w:cs="Times New Roman"/>
          <w:b/>
          <w:sz w:val="28"/>
          <w:szCs w:val="28"/>
        </w:rPr>
        <w:t>Решили:</w:t>
      </w:r>
    </w:p>
    <w:p w:rsidR="00490025" w:rsidRDefault="00490025" w:rsidP="004900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1.</w:t>
      </w:r>
      <w:r>
        <w:rPr>
          <w:rFonts w:ascii="Times New Roman" w:eastAsia="Calibri" w:hAnsi="Times New Roman" w:cs="Times New Roman"/>
          <w:sz w:val="28"/>
          <w:szCs w:val="28"/>
        </w:rPr>
        <w:tab/>
        <w:t>Применять на практике данные типы уроков. К следующему заседанию МО педагогам подготовить использованный опыт работы в данном направлении, материалы.</w:t>
      </w:r>
    </w:p>
    <w:p w:rsidR="000917FC" w:rsidRDefault="000917FC" w:rsidP="004900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17FC" w:rsidRDefault="000917FC" w:rsidP="000917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17FC">
        <w:rPr>
          <w:rFonts w:ascii="Times New Roman" w:hAnsi="Times New Roman" w:cs="Times New Roman"/>
          <w:b/>
          <w:sz w:val="28"/>
          <w:szCs w:val="28"/>
        </w:rPr>
        <w:t>По третьему вопросу слушали Фильберта И.А.:</w:t>
      </w:r>
    </w:p>
    <w:p w:rsidR="00220003" w:rsidRPr="00490025" w:rsidRDefault="00220003" w:rsidP="002200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002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900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Нестандартные уроки – одно из важных средств обучения, т. к. они формируют у учащихся устойчивый интерес к учению, снимают напряжение, помогают формировать навыки учебной деятельности, оказывают эмоциональное воздействие на детей, благодаря чему у них формируются более прочные, глубокие знания.</w:t>
      </w:r>
    </w:p>
    <w:p w:rsidR="000917FC" w:rsidRPr="00220003" w:rsidRDefault="00220003" w:rsidP="002200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00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таких уроков свидетельствует и о попытках преподавателей выйти за пределы шаблона в построении методической структуры занятия. И в этом заключается их положительная сторона. Но из таких уроков невозможно построить весь процесс обучения учащихся: по самой своей сути они хороши как разрядка, как праздник для учащихся. Им необходимо найти место в работе каждого преподавателя, так как они обогащают его опыт в разнообразном построении методической структуры урока.</w:t>
      </w:r>
    </w:p>
    <w:p w:rsidR="000917FC" w:rsidRPr="000917FC" w:rsidRDefault="000917FC" w:rsidP="00220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7FC">
        <w:rPr>
          <w:rFonts w:ascii="Times New Roman" w:hAnsi="Times New Roman" w:cs="Times New Roman"/>
          <w:sz w:val="28"/>
          <w:szCs w:val="28"/>
        </w:rPr>
        <w:t>Тюменским областным государственным институтом развития регионального образования совместно с Департаментом образования и науки Тюменской области 2-3 ноября 2017 года реализована в рамках Единых методических дней программа, включающая экскурсию и семинар-практикум «Исторический парк: Россия- моя история».</w:t>
      </w:r>
    </w:p>
    <w:p w:rsidR="000917FC" w:rsidRPr="000917FC" w:rsidRDefault="000917FC" w:rsidP="00091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17FC" w:rsidRPr="000917FC" w:rsidRDefault="000917FC" w:rsidP="00091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7FC">
        <w:rPr>
          <w:rFonts w:ascii="Times New Roman" w:hAnsi="Times New Roman" w:cs="Times New Roman"/>
          <w:sz w:val="28"/>
          <w:szCs w:val="28"/>
        </w:rPr>
        <w:t>Цель: познакомить с ресурсами музея, дать методические рекомендации по их использованию в работе с обучающимися и их родителями.</w:t>
      </w:r>
    </w:p>
    <w:p w:rsidR="000917FC" w:rsidRPr="000917FC" w:rsidRDefault="000917FC" w:rsidP="00091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17FC" w:rsidRPr="000917FC" w:rsidRDefault="000917FC" w:rsidP="00091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музея проходят</w:t>
      </w:r>
      <w:r w:rsidRPr="000917FC">
        <w:rPr>
          <w:rFonts w:ascii="Times New Roman" w:hAnsi="Times New Roman" w:cs="Times New Roman"/>
          <w:sz w:val="28"/>
          <w:szCs w:val="28"/>
        </w:rPr>
        <w:t xml:space="preserve"> обзорные экскурсии и мастер-классы педагогов г. Тюмени. После знакомства с экспозициями исторического парка участники на семинаре-практикуме </w:t>
      </w:r>
      <w:r>
        <w:rPr>
          <w:rFonts w:ascii="Times New Roman" w:hAnsi="Times New Roman" w:cs="Times New Roman"/>
          <w:sz w:val="28"/>
          <w:szCs w:val="28"/>
        </w:rPr>
        <w:t>могут обсудить</w:t>
      </w:r>
      <w:r w:rsidRPr="000917FC">
        <w:rPr>
          <w:rFonts w:ascii="Times New Roman" w:hAnsi="Times New Roman" w:cs="Times New Roman"/>
          <w:sz w:val="28"/>
          <w:szCs w:val="28"/>
        </w:rPr>
        <w:t xml:space="preserve"> вопросы включения материалов парка в урочную и внеурочную деятельность школьников. </w:t>
      </w:r>
      <w:r>
        <w:rPr>
          <w:rFonts w:ascii="Times New Roman" w:hAnsi="Times New Roman" w:cs="Times New Roman"/>
          <w:sz w:val="28"/>
          <w:szCs w:val="28"/>
        </w:rPr>
        <w:t>В музее работают преподаватели ТОГИРРО Кускова М.В. и Белявская Ю.Е., которые на начальном этапе ознакомления с комплексом могут провести обзорную экскурсию</w:t>
      </w:r>
      <w:r w:rsidRPr="000917FC">
        <w:rPr>
          <w:rFonts w:ascii="Times New Roman" w:hAnsi="Times New Roman" w:cs="Times New Roman"/>
          <w:sz w:val="28"/>
          <w:szCs w:val="28"/>
        </w:rPr>
        <w:t>.</w:t>
      </w:r>
    </w:p>
    <w:p w:rsidR="000917FC" w:rsidRPr="000917FC" w:rsidRDefault="000917FC" w:rsidP="00091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17FC" w:rsidRDefault="000917FC" w:rsidP="00091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7FC">
        <w:rPr>
          <w:rFonts w:ascii="Times New Roman" w:hAnsi="Times New Roman" w:cs="Times New Roman"/>
          <w:sz w:val="28"/>
          <w:szCs w:val="28"/>
        </w:rPr>
        <w:t>Работая в группа</w:t>
      </w:r>
      <w:r>
        <w:rPr>
          <w:rFonts w:ascii="Times New Roman" w:hAnsi="Times New Roman" w:cs="Times New Roman"/>
          <w:sz w:val="28"/>
          <w:szCs w:val="28"/>
        </w:rPr>
        <w:t>х, учителя-предметники могут обсудить</w:t>
      </w:r>
      <w:r w:rsidRPr="000917FC">
        <w:rPr>
          <w:rFonts w:ascii="Times New Roman" w:hAnsi="Times New Roman" w:cs="Times New Roman"/>
          <w:sz w:val="28"/>
          <w:szCs w:val="28"/>
        </w:rPr>
        <w:t xml:space="preserve"> вопросы проведения уроков и реализацию программ внеурочной деятельности в</w:t>
      </w:r>
      <w:r>
        <w:rPr>
          <w:rFonts w:ascii="Times New Roman" w:hAnsi="Times New Roman" w:cs="Times New Roman"/>
          <w:sz w:val="28"/>
          <w:szCs w:val="28"/>
        </w:rPr>
        <w:t xml:space="preserve"> экспозиции парка, проектировать</w:t>
      </w:r>
      <w:r w:rsidRPr="000917FC">
        <w:rPr>
          <w:rFonts w:ascii="Times New Roman" w:hAnsi="Times New Roman" w:cs="Times New Roman"/>
          <w:sz w:val="28"/>
          <w:szCs w:val="28"/>
        </w:rPr>
        <w:t xml:space="preserve"> уроки для старших классов и уч</w:t>
      </w:r>
      <w:r>
        <w:rPr>
          <w:rFonts w:ascii="Times New Roman" w:hAnsi="Times New Roman" w:cs="Times New Roman"/>
          <w:sz w:val="28"/>
          <w:szCs w:val="28"/>
        </w:rPr>
        <w:t xml:space="preserve">ащихся основной школы; </w:t>
      </w:r>
      <w:r w:rsidRPr="000917FC"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 xml:space="preserve"> классных руководителей может реализовать</w:t>
      </w:r>
      <w:r w:rsidRPr="000917FC">
        <w:rPr>
          <w:rFonts w:ascii="Times New Roman" w:hAnsi="Times New Roman" w:cs="Times New Roman"/>
          <w:sz w:val="28"/>
          <w:szCs w:val="28"/>
        </w:rPr>
        <w:t xml:space="preserve"> возможную тематику классных часов в историческом парке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0917FC" w:rsidRPr="000917FC" w:rsidRDefault="000917FC" w:rsidP="00091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17FC" w:rsidRPr="009819E3" w:rsidRDefault="000917FC" w:rsidP="000917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819E3">
        <w:rPr>
          <w:rFonts w:ascii="Times New Roman" w:eastAsia="Calibri" w:hAnsi="Times New Roman" w:cs="Times New Roman"/>
          <w:b/>
          <w:sz w:val="28"/>
          <w:szCs w:val="28"/>
        </w:rPr>
        <w:t>Решили:</w:t>
      </w:r>
    </w:p>
    <w:p w:rsidR="00220003" w:rsidRDefault="000917FC" w:rsidP="0022000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220003">
        <w:rPr>
          <w:rFonts w:ascii="Times New Roman" w:eastAsia="Calibri" w:hAnsi="Times New Roman" w:cs="Times New Roman"/>
          <w:sz w:val="28"/>
          <w:szCs w:val="28"/>
        </w:rPr>
        <w:t xml:space="preserve">Проработать возможность проведения уроков истории среди учащихся 5 – 11 классов с выездом в </w:t>
      </w:r>
      <w:r w:rsidR="00220003" w:rsidRPr="00220003">
        <w:rPr>
          <w:rFonts w:ascii="Times New Roman" w:eastAsia="Calibri" w:hAnsi="Times New Roman" w:cs="Times New Roman"/>
          <w:sz w:val="28"/>
          <w:szCs w:val="28"/>
        </w:rPr>
        <w:t>«Исторический парк: Россия - моя история»</w:t>
      </w:r>
      <w:r w:rsidR="00220003">
        <w:rPr>
          <w:rFonts w:ascii="Times New Roman" w:eastAsia="Calibri" w:hAnsi="Times New Roman" w:cs="Times New Roman"/>
          <w:sz w:val="28"/>
          <w:szCs w:val="28"/>
        </w:rPr>
        <w:t xml:space="preserve"> в г. Тюмень, не менее 1 раза в четверть.</w:t>
      </w:r>
    </w:p>
    <w:p w:rsidR="00220003" w:rsidRDefault="00220003" w:rsidP="0022000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0003" w:rsidRPr="00220003" w:rsidRDefault="00220003" w:rsidP="002200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20003">
        <w:rPr>
          <w:rFonts w:ascii="Times New Roman" w:eastAsia="Calibri" w:hAnsi="Times New Roman" w:cs="Times New Roman"/>
          <w:b/>
          <w:sz w:val="28"/>
          <w:szCs w:val="28"/>
        </w:rPr>
        <w:t>Руководитель МО</w:t>
      </w:r>
    </w:p>
    <w:p w:rsidR="00220003" w:rsidRPr="00220003" w:rsidRDefault="00220003" w:rsidP="002200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220003">
        <w:rPr>
          <w:rFonts w:ascii="Times New Roman" w:eastAsia="Calibri" w:hAnsi="Times New Roman" w:cs="Times New Roman"/>
          <w:b/>
          <w:sz w:val="28"/>
          <w:szCs w:val="28"/>
        </w:rPr>
        <w:t>учителей</w:t>
      </w:r>
      <w:proofErr w:type="gramEnd"/>
      <w:r w:rsidRPr="00220003">
        <w:rPr>
          <w:rFonts w:ascii="Times New Roman" w:eastAsia="Calibri" w:hAnsi="Times New Roman" w:cs="Times New Roman"/>
          <w:b/>
          <w:sz w:val="28"/>
          <w:szCs w:val="28"/>
        </w:rPr>
        <w:t xml:space="preserve"> обществознания:                                 И.А. Фильберт.</w:t>
      </w:r>
    </w:p>
    <w:p w:rsidR="00220003" w:rsidRPr="00220003" w:rsidRDefault="00220003" w:rsidP="0022000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17FC" w:rsidRDefault="000917FC" w:rsidP="000917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917FC" w:rsidRPr="000917FC" w:rsidRDefault="00091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917FC" w:rsidRPr="00091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71D70"/>
    <w:multiLevelType w:val="multilevel"/>
    <w:tmpl w:val="1B7C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2719CC"/>
    <w:multiLevelType w:val="multilevel"/>
    <w:tmpl w:val="C50C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E80ACF"/>
    <w:multiLevelType w:val="multilevel"/>
    <w:tmpl w:val="C6C2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CB4BFA"/>
    <w:multiLevelType w:val="hybridMultilevel"/>
    <w:tmpl w:val="EFAAF378"/>
    <w:lvl w:ilvl="0" w:tplc="D5A24D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F6509C1"/>
    <w:multiLevelType w:val="multilevel"/>
    <w:tmpl w:val="DAB2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BA5273"/>
    <w:multiLevelType w:val="multilevel"/>
    <w:tmpl w:val="9D04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0F"/>
    <w:rsid w:val="0006538B"/>
    <w:rsid w:val="000917FC"/>
    <w:rsid w:val="00220003"/>
    <w:rsid w:val="00235C13"/>
    <w:rsid w:val="00490025"/>
    <w:rsid w:val="005157FD"/>
    <w:rsid w:val="005B52FF"/>
    <w:rsid w:val="00787C53"/>
    <w:rsid w:val="009819E3"/>
    <w:rsid w:val="009C7D5E"/>
    <w:rsid w:val="00C3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6CF35-36D5-4EA4-BC08-1E546059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003"/>
  </w:style>
  <w:style w:type="paragraph" w:styleId="1">
    <w:name w:val="heading 1"/>
    <w:basedOn w:val="a"/>
    <w:next w:val="a"/>
    <w:link w:val="10"/>
    <w:uiPriority w:val="9"/>
    <w:qFormat/>
    <w:rsid w:val="0022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C5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200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2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sovet.su/metodika/5652_vzaimokontol_i_vzaimoproverka" TargetMode="External"/><Relationship Id="rId5" Type="http://schemas.openxmlformats.org/officeDocument/2006/relationships/hyperlink" Target="http://i.yandex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2169</Words>
  <Characters>12367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2018-01-22T06:28:00Z</dcterms:created>
  <dcterms:modified xsi:type="dcterms:W3CDTF">2018-01-25T05:20:00Z</dcterms:modified>
</cp:coreProperties>
</file>