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828" w:rsidRDefault="00273828" w:rsidP="00273828">
      <w:pPr>
        <w:jc w:val="center"/>
        <w:rPr>
          <w:b/>
          <w:sz w:val="28"/>
          <w:szCs w:val="28"/>
        </w:rPr>
      </w:pPr>
      <w:r w:rsidRPr="00273828">
        <w:rPr>
          <w:b/>
          <w:sz w:val="28"/>
          <w:szCs w:val="28"/>
        </w:rPr>
        <w:t>Выписка из учебного плана МАОУ Стрехнинская СОШ</w:t>
      </w:r>
      <w:bookmarkStart w:id="0" w:name="_GoBack"/>
      <w:bookmarkEnd w:id="0"/>
    </w:p>
    <w:p w:rsidR="00273828" w:rsidRPr="00273828" w:rsidRDefault="00273828" w:rsidP="00273828">
      <w:pPr>
        <w:jc w:val="center"/>
        <w:rPr>
          <w:b/>
          <w:sz w:val="28"/>
          <w:szCs w:val="28"/>
        </w:rPr>
      </w:pPr>
      <w:r w:rsidRPr="00273828">
        <w:rPr>
          <w:b/>
          <w:sz w:val="28"/>
          <w:szCs w:val="28"/>
        </w:rPr>
        <w:t>на 2016-2017 учебный год</w:t>
      </w:r>
    </w:p>
    <w:p w:rsidR="00273828" w:rsidRDefault="00273828" w:rsidP="00273828">
      <w:pPr>
        <w:jc w:val="both"/>
      </w:pPr>
    </w:p>
    <w:p w:rsidR="00273828" w:rsidRDefault="00273828" w:rsidP="00273828">
      <w:pPr>
        <w:jc w:val="both"/>
      </w:pPr>
      <w:r>
        <w:t>Промежуточная аттестация в переводных классах (1-8,10) в форме итоговых контрольных работ (тестирований) проводится, в соответствии с Положением о порядке, форме и периодичности промежуточной аттестации обучающихся, проводится с 11 мая по 28 мая без прекращения общеобразовательного процесса.</w:t>
      </w:r>
    </w:p>
    <w:p w:rsidR="00273828" w:rsidRDefault="00273828" w:rsidP="00273828">
      <w:pPr>
        <w:ind w:right="283"/>
        <w:rPr>
          <w:u w:val="single"/>
        </w:rPr>
      </w:pPr>
    </w:p>
    <w:p w:rsidR="00273828" w:rsidRDefault="00273828" w:rsidP="00273828">
      <w:pPr>
        <w:ind w:left="-567" w:right="283"/>
        <w:jc w:val="center"/>
        <w:rPr>
          <w:u w:val="single"/>
        </w:rPr>
      </w:pPr>
      <w:r>
        <w:rPr>
          <w:u w:val="single"/>
        </w:rPr>
        <w:t>Формы   промежуточной аттестации обучающихся 5-8, 10-ых классах</w:t>
      </w:r>
    </w:p>
    <w:tbl>
      <w:tblPr>
        <w:tblW w:w="1102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3"/>
        <w:gridCol w:w="1843"/>
        <w:gridCol w:w="320"/>
        <w:gridCol w:w="1520"/>
        <w:gridCol w:w="1417"/>
        <w:gridCol w:w="1739"/>
        <w:gridCol w:w="1636"/>
      </w:tblGrid>
      <w:tr w:rsidR="00273828" w:rsidTr="00273828">
        <w:trPr>
          <w:trHeight w:val="5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Учебный предмет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i/>
                <w:szCs w:val="22"/>
                <w:lang w:eastAsia="en-US"/>
              </w:rPr>
            </w:pPr>
            <w:r>
              <w:rPr>
                <w:i/>
              </w:rPr>
              <w:t>5 класс-ФГОС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i/>
              </w:rPr>
            </w:pPr>
            <w:r>
              <w:rPr>
                <w:i/>
              </w:rPr>
              <w:t>6 класс-</w:t>
            </w:r>
          </w:p>
          <w:p w:rsidR="00273828" w:rsidRDefault="00273828">
            <w:pPr>
              <w:rPr>
                <w:i/>
                <w:szCs w:val="22"/>
                <w:lang w:eastAsia="en-US"/>
              </w:rPr>
            </w:pPr>
            <w:r>
              <w:rPr>
                <w:i/>
              </w:rPr>
              <w:t>ФГОС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i/>
                <w:szCs w:val="22"/>
                <w:lang w:eastAsia="en-US"/>
              </w:rPr>
            </w:pPr>
            <w:r>
              <w:rPr>
                <w:i/>
              </w:rPr>
              <w:t>7 класс-ФГОС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8 класс-ФКГОС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10 класс-ФКГОС</w:t>
            </w:r>
          </w:p>
        </w:tc>
      </w:tr>
      <w:tr w:rsidR="00273828" w:rsidTr="00273828">
        <w:trPr>
          <w:trHeight w:val="11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Русский язык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r>
              <w:t>Итоговая контрольная работа</w:t>
            </w:r>
          </w:p>
          <w:p w:rsidR="00273828" w:rsidRDefault="00273828">
            <w:pPr>
              <w:rPr>
                <w:szCs w:val="22"/>
                <w:lang w:eastAsia="en-US"/>
              </w:rPr>
            </w:pPr>
            <w:r>
              <w:t>Устный зачёт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r>
              <w:t>Тестирование</w:t>
            </w:r>
          </w:p>
          <w:p w:rsidR="00273828" w:rsidRDefault="00273828">
            <w:pPr>
              <w:rPr>
                <w:szCs w:val="22"/>
                <w:lang w:eastAsia="en-US"/>
              </w:rPr>
            </w:pPr>
            <w:r>
              <w:t>в формате ОГЭ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r>
              <w:t xml:space="preserve">Тестирование </w:t>
            </w:r>
          </w:p>
          <w:p w:rsidR="00273828" w:rsidRDefault="00273828">
            <w:pPr>
              <w:rPr>
                <w:szCs w:val="22"/>
                <w:lang w:eastAsia="en-US"/>
              </w:rPr>
            </w:pPr>
            <w:r>
              <w:t>В формате ЕГЭ</w:t>
            </w:r>
          </w:p>
        </w:tc>
      </w:tr>
      <w:tr w:rsidR="00273828" w:rsidTr="00273828">
        <w:trPr>
          <w:trHeight w:val="8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Математика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28" w:rsidRDefault="00273828">
            <w:r>
              <w:t xml:space="preserve"> Итоговая контрольная  работа</w:t>
            </w:r>
          </w:p>
          <w:p w:rsidR="00273828" w:rsidRDefault="00273828">
            <w:r>
              <w:t>Устный зачёт</w:t>
            </w:r>
          </w:p>
          <w:p w:rsidR="00273828" w:rsidRDefault="00273828">
            <w:pPr>
              <w:ind w:left="-249"/>
              <w:rPr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Тестирование в формате ОГЭ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Тестирование в формате  ЕГЭ, устный зачёт</w:t>
            </w:r>
          </w:p>
        </w:tc>
      </w:tr>
      <w:tr w:rsidR="00273828" w:rsidTr="002738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Геометрия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28" w:rsidRDefault="00273828">
            <w:pPr>
              <w:rPr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28" w:rsidRDefault="00273828">
            <w:pPr>
              <w:rPr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 xml:space="preserve">Зачёт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Зачёт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Зачёт</w:t>
            </w:r>
          </w:p>
        </w:tc>
      </w:tr>
      <w:tr w:rsidR="00273828" w:rsidTr="00273828">
        <w:trPr>
          <w:trHeight w:val="8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Английский язык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Итоговая контрольная работа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Итоговая контрольная работа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Итоговая контрольная работа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Тестирование в формате ОГЭ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Тестирование в формате ЕГЭ</w:t>
            </w:r>
          </w:p>
        </w:tc>
      </w:tr>
      <w:tr w:rsidR="00273828" w:rsidTr="00273828">
        <w:trPr>
          <w:trHeight w:val="8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Немецкий язык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Защита проекта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Итоговая контрольная работа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Итоговая контрольная работа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Итоговая контрольная работа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Итоговая контрольная работа</w:t>
            </w:r>
          </w:p>
        </w:tc>
      </w:tr>
      <w:tr w:rsidR="00273828" w:rsidTr="00273828">
        <w:trPr>
          <w:trHeight w:val="11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История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 xml:space="preserve">Итоговая контрольная работа 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Тестирование в формате ОГЭ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r>
              <w:t xml:space="preserve">Тестирование </w:t>
            </w:r>
          </w:p>
          <w:p w:rsidR="00273828" w:rsidRDefault="00273828">
            <w:pPr>
              <w:rPr>
                <w:szCs w:val="22"/>
                <w:lang w:eastAsia="en-US"/>
              </w:rPr>
            </w:pPr>
            <w:r>
              <w:t>В формате ЕГЭ</w:t>
            </w:r>
          </w:p>
        </w:tc>
      </w:tr>
      <w:tr w:rsidR="00273828" w:rsidTr="00273828">
        <w:trPr>
          <w:trHeight w:val="8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Обществознание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 xml:space="preserve">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Итоговая контрольная работа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Итоговая контрольная работа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Тестирование в формате ОГЭ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Тестирование в формате ЕГЭ</w:t>
            </w:r>
          </w:p>
        </w:tc>
      </w:tr>
      <w:tr w:rsidR="00273828" w:rsidTr="00273828">
        <w:trPr>
          <w:trHeight w:val="8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География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Итоговая контрольная  работа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Тестирование в формате ОГЭ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Тестирование в формате ЕГЭ</w:t>
            </w:r>
          </w:p>
        </w:tc>
      </w:tr>
      <w:tr w:rsidR="00273828" w:rsidTr="00273828">
        <w:trPr>
          <w:trHeight w:val="11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Физика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28" w:rsidRDefault="00273828">
            <w:pPr>
              <w:rPr>
                <w:szCs w:val="22"/>
                <w:lang w:eastAsia="en-US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28" w:rsidRDefault="00273828">
            <w:pPr>
              <w:rPr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jc w:val="center"/>
              <w:rPr>
                <w:szCs w:val="22"/>
                <w:lang w:eastAsia="en-US"/>
              </w:rPr>
            </w:pPr>
            <w:r>
              <w:t xml:space="preserve">Итоговая контрольная работа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 xml:space="preserve">          Тестирование в формате ОГЭ                    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Тестирование в формате ЕГЭ</w:t>
            </w:r>
          </w:p>
        </w:tc>
      </w:tr>
      <w:tr w:rsidR="00273828" w:rsidTr="00273828">
        <w:trPr>
          <w:trHeight w:val="8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Биология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Итоговая контрольная работа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 xml:space="preserve">Тестирование в формате ОГЭ           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Тестирование в формате ЕГЭ</w:t>
            </w:r>
          </w:p>
        </w:tc>
      </w:tr>
      <w:tr w:rsidR="00273828" w:rsidTr="00273828">
        <w:trPr>
          <w:trHeight w:val="8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proofErr w:type="gramStart"/>
            <w:r>
              <w:t>ИЗО</w:t>
            </w:r>
            <w:proofErr w:type="gramEnd"/>
            <w:r>
              <w:t xml:space="preserve"> /изобразительное искусство/МХК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Защита проекта или участие в итоговой выставке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Защита проекта или участие в итоговой выставке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Защита проекта или участие в итоговой выставке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Защита проекта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Защита проекта</w:t>
            </w:r>
          </w:p>
        </w:tc>
      </w:tr>
      <w:tr w:rsidR="00273828" w:rsidTr="00273828">
        <w:trPr>
          <w:trHeight w:val="8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lastRenderedPageBreak/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Музыка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Защита проекта или участие в итоговом концерте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Защита проекта или участие в итоговом концерте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Защита проекта или участие в итоговом концерте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28" w:rsidRDefault="00273828">
            <w:pPr>
              <w:rPr>
                <w:szCs w:val="22"/>
                <w:lang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28" w:rsidRDefault="00273828">
            <w:pPr>
              <w:rPr>
                <w:szCs w:val="22"/>
                <w:lang w:eastAsia="en-US"/>
              </w:rPr>
            </w:pPr>
          </w:p>
        </w:tc>
      </w:tr>
      <w:tr w:rsidR="00273828" w:rsidTr="00273828">
        <w:trPr>
          <w:trHeight w:val="5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Технология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Защита проекта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Защита проекта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Защита проекта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Защита проекта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Защита проекта</w:t>
            </w:r>
          </w:p>
        </w:tc>
      </w:tr>
      <w:tr w:rsidR="00273828" w:rsidTr="00273828">
        <w:trPr>
          <w:trHeight w:val="8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ОБЖ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28" w:rsidRDefault="00273828">
            <w:pPr>
              <w:rPr>
                <w:szCs w:val="22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28" w:rsidRDefault="00273828">
            <w:pPr>
              <w:rPr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Итоговая контрольная работа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Итоговая контрольная работа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Итоговая контрольная работа</w:t>
            </w:r>
          </w:p>
        </w:tc>
      </w:tr>
      <w:tr w:rsidR="00273828" w:rsidTr="00273828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Физическая культура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Защита проекта, ГТО (по выбору)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Защита проекта, ГТ</w:t>
            </w:r>
            <w:proofErr w:type="gramStart"/>
            <w:r>
              <w:t>О(</w:t>
            </w:r>
            <w:proofErr w:type="gramEnd"/>
            <w:r>
              <w:t>по выбору)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Защита проекта, ГТО (по выбору)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Защита проекта, ГТО (по выбору)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Защита проекта, ГТО (по выбору)</w:t>
            </w:r>
          </w:p>
        </w:tc>
      </w:tr>
      <w:tr w:rsidR="00273828" w:rsidTr="00273828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Литература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Итоговая контрольная работа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Итоговая контрольная работа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Устный зачёт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Устный зачёт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Итоговая контрольная работа</w:t>
            </w:r>
          </w:p>
        </w:tc>
      </w:tr>
      <w:tr w:rsidR="00273828" w:rsidTr="00273828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Химия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28" w:rsidRDefault="00273828">
            <w:pPr>
              <w:rPr>
                <w:szCs w:val="22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28" w:rsidRDefault="00273828">
            <w:pPr>
              <w:rPr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28" w:rsidRDefault="00273828">
            <w:pPr>
              <w:rPr>
                <w:szCs w:val="22"/>
                <w:lang w:eastAsia="en-U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Итоговая контрольная работа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Итоговая контрольная работа</w:t>
            </w:r>
          </w:p>
        </w:tc>
      </w:tr>
      <w:tr w:rsidR="00273828" w:rsidTr="00273828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Информатика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28" w:rsidRDefault="00273828">
            <w:pPr>
              <w:rPr>
                <w:szCs w:val="22"/>
                <w:lang w:eastAsia="en-US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28" w:rsidRDefault="00273828">
            <w:pPr>
              <w:rPr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Итоговая контрольная работа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Итоговая контрольная работа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828" w:rsidRDefault="00273828">
            <w:pPr>
              <w:rPr>
                <w:szCs w:val="22"/>
                <w:lang w:eastAsia="en-US"/>
              </w:rPr>
            </w:pPr>
            <w:r>
              <w:t>Итоговая контрольная работа</w:t>
            </w:r>
          </w:p>
        </w:tc>
      </w:tr>
    </w:tbl>
    <w:p w:rsidR="00273828" w:rsidRDefault="00273828" w:rsidP="00273828">
      <w:pPr>
        <w:jc w:val="both"/>
      </w:pPr>
    </w:p>
    <w:p w:rsidR="00273828" w:rsidRDefault="00273828" w:rsidP="00273828">
      <w:pPr>
        <w:jc w:val="both"/>
      </w:pPr>
      <w:r>
        <w:t>Сроки проведения государственной (итоговой) аттестации для 9 классов устанавливаются Федеральной службой по надзору в сфере образования и науки (</w:t>
      </w:r>
      <w:proofErr w:type="spellStart"/>
      <w:r>
        <w:t>Рособрнадзор</w:t>
      </w:r>
      <w:proofErr w:type="spellEnd"/>
      <w:r>
        <w:t xml:space="preserve">), для 11 классов устанавливаются приказом </w:t>
      </w:r>
      <w:proofErr w:type="spellStart"/>
      <w:r>
        <w:t>Минобрнауки</w:t>
      </w:r>
      <w:proofErr w:type="spellEnd"/>
      <w:r>
        <w:t xml:space="preserve"> России.  </w:t>
      </w:r>
    </w:p>
    <w:p w:rsidR="002D05DE" w:rsidRDefault="002D05DE"/>
    <w:sectPr w:rsidR="002D05DE" w:rsidSect="0027382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A39"/>
    <w:rsid w:val="00273828"/>
    <w:rsid w:val="002D05DE"/>
    <w:rsid w:val="0066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1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</dc:creator>
  <cp:keywords/>
  <dc:description/>
  <cp:lastModifiedBy>Ирина Владимировна</cp:lastModifiedBy>
  <cp:revision>2</cp:revision>
  <dcterms:created xsi:type="dcterms:W3CDTF">2016-12-23T02:48:00Z</dcterms:created>
  <dcterms:modified xsi:type="dcterms:W3CDTF">2016-12-23T02:52:00Z</dcterms:modified>
</cp:coreProperties>
</file>