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E0" w:rsidRDefault="005E3EE0" w:rsidP="00751532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E3EE0" w:rsidRPr="00845891" w:rsidRDefault="005E3EE0" w:rsidP="005E3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</w:t>
      </w:r>
      <w:r w:rsidRPr="00845891">
        <w:rPr>
          <w:rFonts w:ascii="Times New Roman" w:hAnsi="Times New Roman" w:cs="Times New Roman"/>
          <w:b/>
          <w:bCs/>
          <w:sz w:val="24"/>
          <w:szCs w:val="24"/>
        </w:rPr>
        <w:t xml:space="preserve">Пояснительная записка </w:t>
      </w:r>
    </w:p>
    <w:p w:rsidR="005E3EE0" w:rsidRPr="000A4C27" w:rsidRDefault="005E3EE0" w:rsidP="005E3E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gramStart"/>
      <w:r w:rsidRPr="00845891">
        <w:rPr>
          <w:rFonts w:ascii="Times New Roman" w:hAnsi="Times New Roman" w:cs="Times New Roman"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sz w:val="24"/>
          <w:szCs w:val="24"/>
        </w:rPr>
        <w:t>Окружающий мир</w:t>
      </w:r>
      <w:r w:rsidRPr="00845891">
        <w:rPr>
          <w:rFonts w:ascii="Times New Roman" w:hAnsi="Times New Roman" w:cs="Times New Roman"/>
          <w:sz w:val="24"/>
          <w:szCs w:val="24"/>
        </w:rPr>
        <w:t xml:space="preserve">» составлена в соответствии с 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84589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45891">
        <w:rPr>
          <w:rFonts w:ascii="Times New Roman" w:hAnsi="Times New Roman" w:cs="Times New Roman"/>
          <w:sz w:val="24"/>
          <w:szCs w:val="24"/>
        </w:rPr>
        <w:t xml:space="preserve"> РФ №373 от 06.10.2009 ред.</w:t>
      </w:r>
      <w:r>
        <w:rPr>
          <w:rFonts w:ascii="Times New Roman" w:hAnsi="Times New Roman" w:cs="Times New Roman"/>
          <w:sz w:val="24"/>
          <w:szCs w:val="24"/>
        </w:rPr>
        <w:t xml:space="preserve"> от 18.05.2015</w:t>
      </w:r>
      <w:r w:rsidRPr="00845891">
        <w:rPr>
          <w:rFonts w:ascii="Times New Roman" w:hAnsi="Times New Roman" w:cs="Times New Roman"/>
          <w:sz w:val="24"/>
          <w:szCs w:val="24"/>
        </w:rPr>
        <w:t>г) «Об утверждении и введении в действие Федерального образовательного стандарта начального общего образования», на основе авторской программы</w:t>
      </w:r>
      <w:r w:rsidRPr="000A4C27"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  <w:r w:rsidRPr="000A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О.Н.Федотова, </w:t>
      </w:r>
      <w:proofErr w:type="spellStart"/>
      <w:r w:rsidRPr="000A4C27">
        <w:rPr>
          <w:rFonts w:ascii="Times New Roman" w:eastAsia="Times New Roman" w:hAnsi="Times New Roman" w:cs="Times New Roman"/>
          <w:color w:val="000000"/>
          <w:sz w:val="24"/>
          <w:szCs w:val="24"/>
        </w:rPr>
        <w:t>Г.В.Трафимовой</w:t>
      </w:r>
      <w:proofErr w:type="spellEnd"/>
      <w:r w:rsidRPr="000A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(УМК «Перспективная начальная школа»)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Основной образовательной программы начального общего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 учебного плана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5E3EE0" w:rsidRDefault="005E3EE0" w:rsidP="005E3EE0">
      <w:pPr>
        <w:pStyle w:val="af1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E3EE0" w:rsidRPr="002A6102" w:rsidRDefault="005E3EE0" w:rsidP="005E3EE0">
      <w:pPr>
        <w:shd w:val="clear" w:color="auto" w:fill="FFFFFF"/>
        <w:spacing w:before="75" w:after="75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«Окружающий мир» - это основы естественных и социальных наук. Предмет «Окружающий мир» на базе умений, полученных на уроках чтения, русского языка и математики, приучает детей к целостному  постижению окружающего мира, готовит их к освоению основ знаний в основной школе, а в отношении развития личности, её воспитания играет не меньшую, если не большую роль по сравнению с остальными предметами.</w:t>
      </w:r>
    </w:p>
    <w:p w:rsidR="005E3EE0" w:rsidRPr="002A6102" w:rsidRDefault="005E3EE0" w:rsidP="005E3EE0">
      <w:pPr>
        <w:shd w:val="clear" w:color="auto" w:fill="FFFFFF"/>
        <w:spacing w:before="75" w:after="75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курса </w:t>
      </w:r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окружающего мира в начальной школе – осмысление личного опыта и приучение детей к рациональному постижению мира.</w:t>
      </w:r>
    </w:p>
    <w:p w:rsidR="005E3EE0" w:rsidRPr="002A6102" w:rsidRDefault="005E3EE0" w:rsidP="005E3EE0">
      <w:pPr>
        <w:shd w:val="clear" w:color="auto" w:fill="FFFFFF"/>
        <w:spacing w:before="75" w:after="75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A6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изучения курса</w:t>
      </w:r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«Окружающий мир» в начальной школе - формирование исходных представлений о природных и социальных объектах и явлениях, как компонентов единого мира; практико-ориентированных знаний о природе, человеке, обществе; </w:t>
      </w:r>
      <w:proofErr w:type="spellStart"/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способов действий (личностных, познавательных, коммуникативных, регулятивных).</w:t>
      </w:r>
      <w:proofErr w:type="gramEnd"/>
    </w:p>
    <w:p w:rsidR="005E3EE0" w:rsidRPr="002A6102" w:rsidRDefault="005E3EE0" w:rsidP="005E3EE0">
      <w:pPr>
        <w:shd w:val="clear" w:color="auto" w:fill="FFFFFF"/>
        <w:spacing w:before="75" w:after="75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>Несистематизированные отрывочные знания можно использовать лишь для той цели, для которой они предназначены. В современном быстро меняющемся мире перед человеком встаёт множество неожиданных, новых задач, к которым невозможно подготовиться заранее. В неожиданной ситуации может быть полезна </w:t>
      </w:r>
      <w:r w:rsidRPr="002A61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целостная система знаний</w:t>
      </w:r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>, а ещё в большей степени – сформированное умение постоянно систематизировать приобретаемую информацию и обнаруживать новые связи и отношения.  Наука – это образцовый пример системы знаний, построенный на рациональной основе.</w:t>
      </w:r>
    </w:p>
    <w:p w:rsidR="005E3EE0" w:rsidRPr="002A6102" w:rsidRDefault="005E3EE0" w:rsidP="005E3EE0">
      <w:pPr>
        <w:shd w:val="clear" w:color="auto" w:fill="FFFFFF"/>
        <w:spacing w:before="75" w:after="75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началами наук даёт ученику  ключ  к осмыслению личного опыта, позволяя сделать явления окружающего мира понятными, знакомыми и предсказуемыми.  Предмет  «Окружающий мир» создаёт фундамент значительной части предметов основной школы: физики, химии, биологии, географии, обществознания истории. Это первый и единственный предмет в школе, рисующий картину природных и общественных явлений. В дальнейшем этот материал будет изучаться на различных предметах. Поэтому именно в рамках данного предмета удаётся решать проблемы, например, экологического образования и воспитания.</w:t>
      </w:r>
    </w:p>
    <w:p w:rsidR="005E3EE0" w:rsidRPr="002A6102" w:rsidRDefault="005E3EE0" w:rsidP="005E3EE0">
      <w:pPr>
        <w:shd w:val="clear" w:color="auto" w:fill="FFFFFF"/>
        <w:spacing w:before="75" w:after="75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«Окружающий мир» также помогает ученику в формировании личностного восприятия, эмоционального, оценочного отношения к этому миру.</w:t>
      </w:r>
    </w:p>
    <w:p w:rsidR="005E3EE0" w:rsidRPr="002A6102" w:rsidRDefault="005E3EE0" w:rsidP="005E3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содержательные линии предмета «Окружающий мир» определены стандартами начального общего образования второго поколения и представлены в программе тремя содержательными блоками: «Человек и природа, «Человек и общество», «Правила безопасной жизни» (изучается по мере изучения двух первых блоков).</w:t>
      </w:r>
    </w:p>
    <w:p w:rsidR="005E3EE0" w:rsidRPr="002A6102" w:rsidRDefault="005E3EE0" w:rsidP="005E3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Используя для осмысления личного опыта ребенка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 </w:t>
      </w:r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A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5E3EE0" w:rsidRPr="002A6102" w:rsidRDefault="005E3EE0" w:rsidP="005E3E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предметных и универсальных способов действий, обеспечивающих возможность продолжения образования в основной школе;</w:t>
      </w:r>
    </w:p>
    <w:p w:rsidR="005E3EE0" w:rsidRPr="002A6102" w:rsidRDefault="005E3EE0" w:rsidP="005E3E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учиться — способности к самоорганизации с целью решения учебных задач;</w:t>
      </w:r>
    </w:p>
    <w:p w:rsidR="005E3EE0" w:rsidRPr="002A6102" w:rsidRDefault="005E3EE0" w:rsidP="005E3E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психолого-педагогических условий для индивидуального прогресса в основных сферах личностного развития — эмоциональной, познавательной, в сфере </w:t>
      </w:r>
      <w:proofErr w:type="spellStart"/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опорой на систему базовых культурных ценностей российского общества. </w:t>
      </w:r>
      <w:proofErr w:type="gramEnd"/>
    </w:p>
    <w:p w:rsidR="005E3EE0" w:rsidRPr="002A6102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Специфика предмета «Окружающий мир» состоит в том, что он, соединяет в равной мере природоведческие, обществоведческие, исторические знания и дает </w:t>
      </w:r>
      <w:proofErr w:type="gramStart"/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2A6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  </w:t>
      </w:r>
    </w:p>
    <w:p w:rsidR="005E3EE0" w:rsidRPr="00426EF9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EF9">
        <w:rPr>
          <w:rFonts w:ascii="Tahoma" w:eastAsia="Times New Roman" w:hAnsi="Tahoma" w:cs="Tahoma"/>
          <w:sz w:val="19"/>
          <w:szCs w:val="19"/>
        </w:rPr>
        <w:t xml:space="preserve">                                                          </w:t>
      </w:r>
      <w:r w:rsidRPr="00426EF9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учебного  предмета</w:t>
      </w:r>
    </w:p>
    <w:p w:rsidR="005E3EE0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Земля. Значение курса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</w:t>
      </w:r>
      <w:proofErr w:type="gramStart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культуросообразного</w:t>
      </w:r>
      <w:proofErr w:type="spellEnd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в окружающей природной и социальной среде. Поэтому данный курс играет наряду с другими предметами начальной школы значительную роль в развитии и воспитании личности.</w:t>
      </w:r>
    </w:p>
    <w:p w:rsidR="005E3EE0" w:rsidRPr="00426EF9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Существенная особенность курса состоит в том, что в нем заложена содержательная основа для широкой реализации </w:t>
      </w:r>
      <w:proofErr w:type="spellStart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 всех дисциплин начальной школы.</w:t>
      </w:r>
      <w:r w:rsidR="005C2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5E3EE0" w:rsidRPr="00426EF9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Знакомство с началами естественных и социально-гуманитарных наук в их единстве и взаимосвязях дает ученику ключ (метод) к осмыслению личного опыта, позволяя сделать явления окружающего мира понятными, знакомыми и предсказуемыми,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благополучие.</w:t>
      </w:r>
      <w:proofErr w:type="gramEnd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же данного предмета благодаря интеграции </w:t>
      </w:r>
      <w:proofErr w:type="spellStart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естественно-научных</w:t>
      </w:r>
      <w:proofErr w:type="spellEnd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 - культурное единство российского общества как важнейшее национальное достояние России.</w:t>
      </w:r>
      <w:proofErr w:type="gramEnd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курс создает прочный фундамент для изучения значительной части предметов основной школы и для дальнейшего развития личности.  </w:t>
      </w:r>
    </w:p>
    <w:p w:rsidR="005E3EE0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«Окружающий мир» является интегрированным курсом для четырехлетней общеобразовательной начальной школы. В единый курс объединены такие образовательные области, как «Естествознание» и «Обществознание». </w:t>
      </w:r>
    </w:p>
    <w:p w:rsidR="005E3EE0" w:rsidRPr="00426EF9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3-м классе расширяются знания школьников об источниках информации. </w:t>
      </w:r>
      <w:proofErr w:type="gramStart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знакомятся с устройством простейших измерительных приборов (лупа, микроскоп как система увеличительных стекол, песочные часы, часы, термометр, флюгер) и моделей (географическая карта, глобус).</w:t>
      </w:r>
      <w:proofErr w:type="gramEnd"/>
    </w:p>
    <w:p w:rsidR="005E3EE0" w:rsidRPr="00426EF9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задач обучения является «открытие» школьниками эксперимента как способа проверки выдвигаемых гипотез. Содержание темы «Неживая природа. Тела и вещества» позволит более глубоко раскрыть прежде изученные взаимосвязи неживой и живой природы. Знания о живой и неживой природе расширяются за счет изучения свойств жидкостей и газов, круговорота воды в природе, изучения природных сообществ (луг, лес, водоем) и цепей питания.</w:t>
      </w:r>
    </w:p>
    <w:p w:rsidR="005E3EE0" w:rsidRPr="00426EF9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Следующая содержательная линия курса связана с обучением учащихся простейшим способам ориентации на местности и формированием первоначальных географических представлений о родной стране, ее столице, о разных странах мира и нашей планете в целом.  </w:t>
      </w:r>
    </w:p>
    <w:p w:rsidR="005E3EE0" w:rsidRPr="00426EF9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Pr="00426EF9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места учебного предмета в учебном плане</w:t>
      </w:r>
    </w:p>
    <w:p w:rsidR="005E3EE0" w:rsidRPr="00845891" w:rsidRDefault="005E3EE0" w:rsidP="005E3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891">
        <w:rPr>
          <w:rFonts w:ascii="Times New Roman" w:hAnsi="Times New Roman" w:cs="Times New Roman"/>
          <w:sz w:val="24"/>
          <w:szCs w:val="24"/>
        </w:rPr>
        <w:t>В соответствии с учебным планом МАОУ «</w:t>
      </w:r>
      <w:proofErr w:type="spellStart"/>
      <w:r w:rsidRPr="00845891"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 w:rsidRPr="00845891">
        <w:rPr>
          <w:rFonts w:ascii="Times New Roman" w:hAnsi="Times New Roman" w:cs="Times New Roman"/>
          <w:sz w:val="24"/>
          <w:szCs w:val="24"/>
        </w:rPr>
        <w:t xml:space="preserve"> СОШ» и примерной программой </w:t>
      </w:r>
      <w:r>
        <w:rPr>
          <w:rFonts w:ascii="Times New Roman" w:hAnsi="Times New Roman" w:cs="Times New Roman"/>
          <w:sz w:val="24"/>
          <w:szCs w:val="24"/>
        </w:rPr>
        <w:t xml:space="preserve">на изучение </w:t>
      </w:r>
      <w:r w:rsidRPr="00845891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5891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Окружающий мир</w:t>
      </w:r>
      <w:r w:rsidRPr="0084589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выделяется </w:t>
      </w:r>
      <w:r w:rsidRPr="00982C76">
        <w:rPr>
          <w:rFonts w:ascii="Times New Roman" w:hAnsi="Times New Roman" w:cs="Times New Roman"/>
          <w:b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891">
        <w:rPr>
          <w:rFonts w:ascii="Times New Roman" w:hAnsi="Times New Roman" w:cs="Times New Roman"/>
          <w:sz w:val="24"/>
          <w:szCs w:val="24"/>
        </w:rPr>
        <w:t>часа в неделю. Общий объём учебного времени</w:t>
      </w:r>
      <w:r>
        <w:rPr>
          <w:rFonts w:ascii="Times New Roman" w:hAnsi="Times New Roman" w:cs="Times New Roman"/>
          <w:sz w:val="24"/>
          <w:szCs w:val="24"/>
        </w:rPr>
        <w:t xml:space="preserve"> в третьем классе</w:t>
      </w:r>
      <w:r w:rsidRPr="00845891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982C76">
        <w:rPr>
          <w:rFonts w:ascii="Times New Roman" w:hAnsi="Times New Roman" w:cs="Times New Roman"/>
          <w:b/>
          <w:sz w:val="24"/>
          <w:szCs w:val="24"/>
        </w:rPr>
        <w:t xml:space="preserve"> 68</w:t>
      </w:r>
      <w:r>
        <w:rPr>
          <w:rFonts w:ascii="Times New Roman" w:hAnsi="Times New Roman" w:cs="Times New Roman"/>
          <w:sz w:val="24"/>
          <w:szCs w:val="24"/>
        </w:rPr>
        <w:t xml:space="preserve"> часов(34 недели).</w:t>
      </w:r>
    </w:p>
    <w:p w:rsidR="005E3EE0" w:rsidRPr="00426EF9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26EF9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ценностных ориентиров содержания учебного предмета</w:t>
      </w:r>
      <w:r w:rsidRPr="00426E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3EE0" w:rsidRPr="00426EF9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Окружающий мир как учебный предмет в начальной школе имеет большое значение в решении задач не только обучения, но и воспитания. На этих уроках учащиеся осваивают основы адекватного природного и </w:t>
      </w:r>
      <w:proofErr w:type="spellStart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культуросообразного</w:t>
      </w:r>
      <w:proofErr w:type="spellEnd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в окружающей природной и социальной среде. Данный курс наряду с другими предметами начальной школы значительную роль в духовно – нравственном развитии и  воспитании личности, формирует вектор культурно–ценностных ориентаций младшего школьника в соответствии с отечественными традициями духовности и нравственности.</w:t>
      </w:r>
    </w:p>
    <w:p w:rsidR="005E3EE0" w:rsidRPr="00426EF9" w:rsidRDefault="005E3EE0" w:rsidP="005E3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Природа как одна из важнейших основ здоровой и гармоничной жизни человека и общества.</w:t>
      </w:r>
    </w:p>
    <w:p w:rsidR="005E3EE0" w:rsidRPr="00426EF9" w:rsidRDefault="005E3EE0" w:rsidP="005E3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как процесс и результат человеческой жизнедеятельности во всем многообразии ее форм.</w:t>
      </w:r>
    </w:p>
    <w:p w:rsidR="005E3EE0" w:rsidRPr="00426EF9" w:rsidRDefault="005E3EE0" w:rsidP="005E3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5E3EE0" w:rsidRPr="00426EF9" w:rsidRDefault="005E3EE0" w:rsidP="005E3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 как часть культуры, отражение духовного мира человека, один из способов познания человеком самого себя, природы и общества. ·     Человечество как многообразие народов, культур, религий.</w:t>
      </w:r>
    </w:p>
    <w:p w:rsidR="005E3EE0" w:rsidRPr="00426EF9" w:rsidRDefault="005E3EE0" w:rsidP="005E3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Международное сотрудничество как основа мира на Земле.</w:t>
      </w:r>
    </w:p>
    <w:p w:rsidR="005E3EE0" w:rsidRPr="00426EF9" w:rsidRDefault="005E3EE0" w:rsidP="005E3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Патриотизм как одно из проявлений духовной зрелости человека, выражающейся в любви в России, народу, малой родине, в осознанном желании служить Отечеству. </w:t>
      </w:r>
    </w:p>
    <w:p w:rsidR="005E3EE0" w:rsidRPr="00426EF9" w:rsidRDefault="005E3EE0" w:rsidP="005E3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5E3EE0" w:rsidRPr="00426EF9" w:rsidRDefault="005E3EE0" w:rsidP="005E3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 – культурного многообразия России и мира.</w:t>
      </w:r>
    </w:p>
    <w:p w:rsidR="005E3EE0" w:rsidRPr="00426EF9" w:rsidRDefault="005E3EE0" w:rsidP="005E3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 как основа духовно – нравственного развития и воспитания личности, залог преемственности культурно – ценностных традиций народов России от поколения к поколению и жизнеспособности российского общества.</w:t>
      </w:r>
    </w:p>
    <w:p w:rsidR="005E3EE0" w:rsidRPr="00426EF9" w:rsidRDefault="005E3EE0" w:rsidP="005E3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Труд и творчество как отличительные черты духовно и нравственно развитой личности.</w:t>
      </w:r>
    </w:p>
    <w:p w:rsidR="005E3EE0" w:rsidRPr="00426EF9" w:rsidRDefault="005E3EE0" w:rsidP="005E3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Традиционные российские религии и межконфессиональный диалог как основа духовно – нравственной консолидации российского общества.</w:t>
      </w:r>
    </w:p>
    <w:p w:rsidR="005E3EE0" w:rsidRPr="00426EF9" w:rsidRDefault="005E3EE0" w:rsidP="005E3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ЗОЖ в единстве составляющих: здоровье физическое, психическое, духовн</w:t>
      </w:r>
      <w:proofErr w:type="gramStart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  и социально – нравственное.</w:t>
      </w:r>
    </w:p>
    <w:p w:rsidR="005E3EE0" w:rsidRPr="00426EF9" w:rsidRDefault="005E3EE0" w:rsidP="005E3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EF9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Нравственный выбор и ответственность человека в отношении к природе, историко-культурному наследию, к самому себе и окружающим людям. </w:t>
      </w:r>
    </w:p>
    <w:p w:rsidR="005E3EE0" w:rsidRPr="0097490C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Личностные, </w:t>
      </w:r>
      <w:proofErr w:type="spellStart"/>
      <w:r w:rsidRPr="0097490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974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учебного предмета</w:t>
      </w:r>
    </w:p>
    <w:p w:rsidR="005E3EE0" w:rsidRPr="0097490C" w:rsidRDefault="005E3EE0" w:rsidP="005E3EE0">
      <w:pPr>
        <w:shd w:val="clear" w:color="auto" w:fill="FFFFFF"/>
        <w:spacing w:before="75" w:after="75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Личностными результатами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предмета «Окружающий мир»  в 3 – м классе является формирование следующих умений:</w:t>
      </w:r>
    </w:p>
    <w:p w:rsidR="005E3EE0" w:rsidRPr="0097490C" w:rsidRDefault="005E3EE0" w:rsidP="005E3EE0">
      <w:pPr>
        <w:numPr>
          <w:ilvl w:val="0"/>
          <w:numId w:val="10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Оценивать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5E3EE0" w:rsidRPr="0097490C" w:rsidRDefault="005E3EE0" w:rsidP="005E3EE0">
      <w:pPr>
        <w:numPr>
          <w:ilvl w:val="0"/>
          <w:numId w:val="10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Объяснять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5E3EE0" w:rsidRPr="0097490C" w:rsidRDefault="005E3EE0" w:rsidP="005E3EE0">
      <w:pPr>
        <w:numPr>
          <w:ilvl w:val="0"/>
          <w:numId w:val="10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 </w:t>
      </w: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высказывать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самые простые общие для всех людей правила поведения (основы общечеловеческих нравственных ценностей).</w:t>
      </w:r>
    </w:p>
    <w:p w:rsidR="005E3EE0" w:rsidRPr="0097490C" w:rsidRDefault="005E3EE0" w:rsidP="005E3EE0">
      <w:pPr>
        <w:numPr>
          <w:ilvl w:val="0"/>
          <w:numId w:val="10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предложенных ситуациях, опираясь на общие для всех правила поведения,  </w:t>
      </w: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делать выбор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, какой поступок совершить.</w:t>
      </w:r>
    </w:p>
    <w:p w:rsidR="005E3EE0" w:rsidRPr="0097490C" w:rsidRDefault="005E3EE0" w:rsidP="005E3EE0">
      <w:pPr>
        <w:shd w:val="clear" w:color="auto" w:fill="FFFFFF"/>
        <w:spacing w:before="75" w:after="75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74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974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результатами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предмета «Окружающий мир» в 3-м классе является формирование следующих универсальных учебных действий:</w:t>
      </w:r>
    </w:p>
    <w:p w:rsidR="005E3EE0" w:rsidRPr="0097490C" w:rsidRDefault="005E3EE0" w:rsidP="005E3EE0">
      <w:pPr>
        <w:shd w:val="clear" w:color="auto" w:fill="FFFFFF"/>
        <w:spacing w:before="75" w:after="75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Регулятивные УУД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3EE0" w:rsidRPr="0097490C" w:rsidRDefault="005E3EE0" w:rsidP="005E3EE0">
      <w:pPr>
        <w:numPr>
          <w:ilvl w:val="0"/>
          <w:numId w:val="11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5E3EE0" w:rsidRPr="0097490C" w:rsidRDefault="005E3EE0" w:rsidP="005E3EE0">
      <w:pPr>
        <w:numPr>
          <w:ilvl w:val="0"/>
          <w:numId w:val="11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с учителем обнаруживать и формулировать учебную проблему.</w:t>
      </w:r>
    </w:p>
    <w:p w:rsidR="005E3EE0" w:rsidRPr="0097490C" w:rsidRDefault="005E3EE0" w:rsidP="005E3EE0">
      <w:pPr>
        <w:numPr>
          <w:ilvl w:val="0"/>
          <w:numId w:val="11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решения проблемы (задачи) совместно с учителем.</w:t>
      </w:r>
    </w:p>
    <w:p w:rsidR="005E3EE0" w:rsidRPr="0097490C" w:rsidRDefault="005E3EE0" w:rsidP="005E3EE0">
      <w:pPr>
        <w:numPr>
          <w:ilvl w:val="0"/>
          <w:numId w:val="11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5E3EE0" w:rsidRPr="0097490C" w:rsidRDefault="005E3EE0" w:rsidP="005E3EE0">
      <w:pPr>
        <w:numPr>
          <w:ilvl w:val="0"/>
          <w:numId w:val="11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5E3EE0" w:rsidRPr="0097490C" w:rsidRDefault="005E3EE0" w:rsidP="005E3EE0">
      <w:pPr>
        <w:shd w:val="clear" w:color="auto" w:fill="FFFFFF"/>
        <w:spacing w:before="75" w:after="75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Познавательные УУД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3EE0" w:rsidRPr="0097490C" w:rsidRDefault="005E3EE0" w:rsidP="005E3EE0">
      <w:pPr>
        <w:numPr>
          <w:ilvl w:val="0"/>
          <w:numId w:val="1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своей системе знаний: самостоятельно </w:t>
      </w: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предполагать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, какая информация нужна для решения учебной задачи в один шаг.</w:t>
      </w:r>
    </w:p>
    <w:p w:rsidR="005E3EE0" w:rsidRPr="0097490C" w:rsidRDefault="005E3EE0" w:rsidP="005E3EE0">
      <w:pPr>
        <w:numPr>
          <w:ilvl w:val="0"/>
          <w:numId w:val="1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Отбирать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необходимые для решения учебной задачи  источники информации среди предложенных учителем словарей, энциклопедий, справочников.</w:t>
      </w:r>
    </w:p>
    <w:p w:rsidR="005E3EE0" w:rsidRPr="0097490C" w:rsidRDefault="005E3EE0" w:rsidP="005E3EE0">
      <w:pPr>
        <w:numPr>
          <w:ilvl w:val="0"/>
          <w:numId w:val="1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Добывать новые знания: </w:t>
      </w: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извлекать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информацию, представленную в разных формах (текст, таблица, схема, иллюстрация и др.).</w:t>
      </w:r>
    </w:p>
    <w:p w:rsidR="005E3EE0" w:rsidRPr="0097490C" w:rsidRDefault="005E3EE0" w:rsidP="005E3EE0">
      <w:pPr>
        <w:numPr>
          <w:ilvl w:val="0"/>
          <w:numId w:val="1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 </w:t>
      </w: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сравнивать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и  </w:t>
      </w: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группировать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факты и явления; определять причины явлений, событий.</w:t>
      </w:r>
    </w:p>
    <w:p w:rsidR="005E3EE0" w:rsidRPr="0097490C" w:rsidRDefault="005E3EE0" w:rsidP="005E3EE0">
      <w:pPr>
        <w:numPr>
          <w:ilvl w:val="0"/>
          <w:numId w:val="1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 </w:t>
      </w: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делать выводы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на основе обобщения   знаний.</w:t>
      </w:r>
    </w:p>
    <w:p w:rsidR="005E3EE0" w:rsidRPr="0097490C" w:rsidRDefault="005E3EE0" w:rsidP="005E3EE0">
      <w:pPr>
        <w:numPr>
          <w:ilvl w:val="0"/>
          <w:numId w:val="1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информацию из одной формы в другую:  </w:t>
      </w: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составлять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простой </w:t>
      </w: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план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учебно-научного текста.</w:t>
      </w:r>
    </w:p>
    <w:p w:rsidR="005E3EE0" w:rsidRPr="0097490C" w:rsidRDefault="005E3EE0" w:rsidP="005E3EE0">
      <w:pPr>
        <w:numPr>
          <w:ilvl w:val="0"/>
          <w:numId w:val="1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информацию из одной формы в другую:  </w:t>
      </w: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представлять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информацию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в виде текста, таблицы, схемы.</w:t>
      </w:r>
    </w:p>
    <w:p w:rsidR="005E3EE0" w:rsidRPr="0097490C" w:rsidRDefault="005E3EE0" w:rsidP="005E3EE0">
      <w:pPr>
        <w:shd w:val="clear" w:color="auto" w:fill="FFFFFF"/>
        <w:spacing w:before="75" w:after="75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Коммуникативные УУД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3EE0" w:rsidRPr="0097490C" w:rsidRDefault="005E3EE0" w:rsidP="005E3EE0">
      <w:pPr>
        <w:numPr>
          <w:ilvl w:val="0"/>
          <w:numId w:val="13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Доносить свою позицию до других:</w:t>
      </w: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оформлять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свои мысли в устной и письменной речи с учётом своих учебных и жизненных речевых ситуаций.</w:t>
      </w:r>
    </w:p>
    <w:p w:rsidR="005E3EE0" w:rsidRPr="0097490C" w:rsidRDefault="005E3EE0" w:rsidP="005E3EE0">
      <w:pPr>
        <w:numPr>
          <w:ilvl w:val="0"/>
          <w:numId w:val="13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Доносить свою позицию до других:</w:t>
      </w: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высказывать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свою точку зрения и пытаться её </w:t>
      </w:r>
      <w:r w:rsidRPr="00974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обосновать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приводя аргументы.</w:t>
      </w:r>
    </w:p>
    <w:p w:rsidR="005E3EE0" w:rsidRPr="0097490C" w:rsidRDefault="005E3EE0" w:rsidP="005E3EE0">
      <w:pPr>
        <w:numPr>
          <w:ilvl w:val="0"/>
          <w:numId w:val="13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5E3EE0" w:rsidRPr="0097490C" w:rsidRDefault="005E3EE0" w:rsidP="005E3EE0">
      <w:pPr>
        <w:numPr>
          <w:ilvl w:val="0"/>
          <w:numId w:val="13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известного; выделять главное; составлять план.</w:t>
      </w:r>
    </w:p>
    <w:p w:rsidR="005E3EE0" w:rsidRPr="0097490C" w:rsidRDefault="005E3EE0" w:rsidP="005E3EE0">
      <w:pPr>
        <w:numPr>
          <w:ilvl w:val="0"/>
          <w:numId w:val="13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5E3EE0" w:rsidRPr="0097490C" w:rsidRDefault="005E3EE0" w:rsidP="005E3EE0">
      <w:pPr>
        <w:numPr>
          <w:ilvl w:val="0"/>
          <w:numId w:val="13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Учиться </w:t>
      </w:r>
      <w:proofErr w:type="gramStart"/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</w:t>
      </w:r>
      <w:proofErr w:type="gramEnd"/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относиться к позиции другого, пытаться договариваться.</w:t>
      </w:r>
    </w:p>
    <w:p w:rsidR="005E3EE0" w:rsidRPr="0097490C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 «Окружающего мира» в 3-ем классе являетс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формирование следующих умений:</w:t>
      </w:r>
    </w:p>
    <w:p w:rsidR="005E3EE0" w:rsidRPr="00652A90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52A9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 результате изучения раздела «Человек и природа» обучающиеся научатся: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глобус, карту и план, их условные обозначения;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на физической карте и глобусе материки и океаны, географические объекты и их названия;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объекты на географической карте с помощью условных знаков;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и различать формы земной поверхности;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на физической карте разные формы земной поверхности и определять их название;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моделировать формы земной поверхности из глины или пластилина;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групповые наблюдения во время экскурсии «Формы земной поверхности и водоемы»;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называть, сравнивать и различать разные формы водоемов (океан, море, река, озеро, пруд, болото);</w:t>
      </w:r>
      <w:proofErr w:type="gramEnd"/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на физической карте разные водоемы и определять их название;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формы земной поверхности и водоемы своего края;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на местности с помощью компаса, карты, по местным признакам во время экскурсий;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веществ;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и различать твердые тела, жидкости и газы;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исследовать в группах (на основе демонстрационных опытов) свойства воды в жидком, газообразном и твердом состояниях, характеризовать эти свойства; измерять температуру воды с помощью градусника;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исследовать в группах (на основе демонстрационных опытов) свойства  воздуха, характеризовать эти свойства; измерять температуру воздуха с помощью градусника; 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по заданию учителя необходимую информацию из учебника, хрестоматии, дополнительных источников знаний (Интернет, детские энциклопедии) о свойствах воды (в жидком, газообразном и твердом состояниях), о растворах в природе, о свойствах воздуха, готовить доклады и обсуждать полученные сведения;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свойства воды и воздуха;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следовать инструкциям и технике безопасности при проведении опытов;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характеризовать кругооборот воды в природе;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исследовать в группах (на основе демонстрационных опытов) состав почвы;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роль почвы в природе и роль живых организмов в образовании почвы (на примере своей местности);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обнаруживать и приводить примеры взаимосвязей между живой и неживой природой на примере образования и состава почвы;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по заданию учителя необходимую информацию из дополнительных источников знаний (Интернет, детские энциклопедии) о почве, готовить доклады и обсуждать полученные сведения;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исследовать в группах (на основе демонстрационных опытов) свойства полезных ископаемых, характеризовать свойства полезных ископаемых; 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изученные полезные ископаемые, приводить примеры использования полезных ископаемых в хозяйстве человеком (на примере своей местности);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по заданию учителя необходимую информацию из учебника, хрестоматии, дополнительных источников знаний (Интернет, детские энциклопедии) о свойствах полезных ископаемых, готовить доклады и обсуждать полученные сведения;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природные сообщества (на примере леса, луга, водоема);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несложные наблюдения в родном крае за такими природными явлениями и проявлениями, как «этажи» – ярусы леса и луга, растения и животные леса, луга, поля, пресного водоема родного края; использование водоемов;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влияние человека на природные сообщества (на примере своей местности);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по заданию учителя необходимую информацию из учебника, хрестоматии, дополнительных источников знаний (Интернет, детские энциклопедии) о безопасном поведении в лесу и у водоемов, готовить доклады и обсуждать полученные сведения;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фиксировать результаты наблюдений за погодными явлениями родного края в предложенной форме (дневник наблюдений, условные обозначения);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опытным путем выявлять условия, необходимые для жизни растений;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обнаруживать простейшие взаимосвязи живой  и неживой природы, использовать эти знания для объяснения необходимости бережного отношения к природе своего края, к почве, к полезным ископаемым;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характер взаимоотношений человека с природой, находить примеры влияния этих отношений, называя представителей животного и растительного мира природных сообществ;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представителей растительного и животного мира, занесенных в Красную книгу России;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представителей растительного и животного мира своего края, занесенных в Красную книгу России;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необходимость соблюдения правил безопасности при походах в лес, в поле, на луг;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готовые модели (глобус, карта, план, </w:t>
      </w:r>
      <w:proofErr w:type="spellStart"/>
      <w:proofErr w:type="gramStart"/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план-карта</w:t>
      </w:r>
      <w:proofErr w:type="spellEnd"/>
      <w:proofErr w:type="gramEnd"/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) для объяснения явлений или выявления свойств объектов.</w:t>
      </w:r>
    </w:p>
    <w:p w:rsidR="005E3EE0" w:rsidRPr="0097490C" w:rsidRDefault="005E3EE0" w:rsidP="005E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оглавление, словари учебника и хрестоматии, словарь учебника русского языка, карты, глобус, интернет - адреса для поиска необходимой информации.</w:t>
      </w:r>
    </w:p>
    <w:p w:rsidR="005E3EE0" w:rsidRPr="00652A90" w:rsidRDefault="005E3EE0" w:rsidP="005E3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652A9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Обучающиеся</w:t>
      </w:r>
      <w:proofErr w:type="gramEnd"/>
      <w:r w:rsidRPr="00652A9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получат возможность научиться:</w:t>
      </w:r>
    </w:p>
    <w:p w:rsidR="005E3EE0" w:rsidRPr="0097490C" w:rsidRDefault="005E3EE0" w:rsidP="005E3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самостоятельно наблюдать погоду и описывать ее состояние;</w:t>
      </w:r>
    </w:p>
    <w:p w:rsidR="005E3EE0" w:rsidRPr="0097490C" w:rsidRDefault="005E3EE0" w:rsidP="005E3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(по заданию учителя) необходимую информацию из дополнительных источников информации (Интернет) о природных сообществах, готовить доклады и обсуждать полученную информацию;</w:t>
      </w:r>
    </w:p>
    <w:p w:rsidR="005E3EE0" w:rsidRPr="0097490C" w:rsidRDefault="005E3EE0" w:rsidP="005E3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осознать ценность природы и необходимость нести ответственность за ее сохранение, соблюдать правила экологического поведения в быту (экономия полезных ископаемых: воду, газ, топливо) и в природе (бережное отношение к почве, растениям, диким животным);</w:t>
      </w:r>
    </w:p>
    <w:p w:rsidR="005E3EE0" w:rsidRPr="0097490C" w:rsidRDefault="005E3EE0" w:rsidP="005E3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обнаруживать простейшие взаимосвязи живой и неживой природы, использовать эти знания для бережного отношения к природе своего края, к почве, к полезным ископаемым;</w:t>
      </w:r>
    </w:p>
    <w:p w:rsidR="005E3EE0" w:rsidRPr="0097490C" w:rsidRDefault="005E3EE0" w:rsidP="005E3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простыми навыками самоконтроля и саморегулирования своего самочувствия для сохранения здоровья (повышение температуры тела);</w:t>
      </w:r>
    </w:p>
    <w:p w:rsidR="005E3EE0" w:rsidRPr="0097490C" w:rsidRDefault="005E3EE0" w:rsidP="005E3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правила безопасного поведения в природе (в лесу, в поле), оказывать первую помощь при несложных несчастных случаях.   </w:t>
      </w:r>
    </w:p>
    <w:p w:rsidR="005E3EE0" w:rsidRPr="00652A90" w:rsidRDefault="005E3EE0" w:rsidP="005E3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52A9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 результате изучения раздела «Человек и общество» обучающиеся научатся:</w:t>
      </w:r>
    </w:p>
    <w:p w:rsidR="005E3EE0" w:rsidRPr="0097490C" w:rsidRDefault="005E3EE0" w:rsidP="005E3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достопримечательности Московского Кремля;</w:t>
      </w:r>
    </w:p>
    <w:p w:rsidR="005E3EE0" w:rsidRPr="0097490C" w:rsidRDefault="005E3EE0" w:rsidP="005E3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прошлое, настоящее и будущее: соотносить исторические события с датами на примере истории Московского Кремля, соотносить конкретные даты с веком, используя при обозначении века римские цифры;</w:t>
      </w:r>
    </w:p>
    <w:p w:rsidR="005E3EE0" w:rsidRPr="0097490C" w:rsidRDefault="005E3EE0" w:rsidP="005E3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место изученного события на ленте времени;</w:t>
      </w:r>
    </w:p>
    <w:p w:rsidR="005E3EE0" w:rsidRPr="0097490C" w:rsidRDefault="005E3EE0" w:rsidP="005E3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на карте Российской Федерации города «Золотого кольца», город Санкт-Петербург;</w:t>
      </w:r>
    </w:p>
    <w:p w:rsidR="005E3EE0" w:rsidRPr="0097490C" w:rsidRDefault="005E3EE0" w:rsidP="005E3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достопримечательности Санкт-Петербурга и городов «Золотого кольца»;</w:t>
      </w:r>
    </w:p>
    <w:p w:rsidR="005E3EE0" w:rsidRPr="0097490C" w:rsidRDefault="005E3EE0" w:rsidP="005E3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по заданию учителя необходимую информацию из дополнительных источников знаний (Интернет, детские энциклопедии) о достопримечательностях Санкт-Петербурга, готовить доклады и обсуждать полученные сведения;</w:t>
      </w:r>
    </w:p>
    <w:p w:rsidR="005E3EE0" w:rsidRPr="0097490C" w:rsidRDefault="005E3EE0" w:rsidP="005E3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дополнительные источники информации (словари учебника и хрестоматии, словарь учебника русского языка). </w:t>
      </w:r>
    </w:p>
    <w:p w:rsidR="005E3EE0" w:rsidRPr="00652A90" w:rsidRDefault="005E3EE0" w:rsidP="005E3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652A9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Обучающиеся</w:t>
      </w:r>
      <w:proofErr w:type="gramEnd"/>
      <w:r w:rsidRPr="00652A9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получат возможность научиться:</w:t>
      </w:r>
    </w:p>
    <w:p w:rsidR="005E3EE0" w:rsidRPr="0097490C" w:rsidRDefault="005E3EE0" w:rsidP="005E3E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даты основания городов «Золотого кольца» России с датами правления великих князей, конкретные даты с веком, используя при обозначении века римские цифры;</w:t>
      </w:r>
    </w:p>
    <w:p w:rsidR="005E3EE0" w:rsidRPr="0097490C" w:rsidRDefault="005E3EE0" w:rsidP="005E3E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на ленте времени место изученному историческому событию;</w:t>
      </w:r>
    </w:p>
    <w:p w:rsidR="005E3EE0" w:rsidRPr="0097490C" w:rsidRDefault="005E3EE0" w:rsidP="005E3E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уважение к правам и обязанностям гражданина страны, связанные с охраной природы и окружающей среды, записанные в Конституции Российской Федерации; </w:t>
      </w:r>
    </w:p>
    <w:p w:rsidR="005E3EE0" w:rsidRPr="0097490C" w:rsidRDefault="005E3EE0" w:rsidP="005E3E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дополнительные источники информации (словари учебников и </w:t>
      </w:r>
      <w:proofErr w:type="spellStart"/>
      <w:proofErr w:type="gramStart"/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интернет-адреса</w:t>
      </w:r>
      <w:proofErr w:type="spellEnd"/>
      <w:proofErr w:type="gramEnd"/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).   </w:t>
      </w:r>
    </w:p>
    <w:p w:rsidR="005E3EE0" w:rsidRPr="00652A90" w:rsidRDefault="005E3EE0" w:rsidP="005E3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52A9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 результате изучения раздела «Правила безопасного поведения» обучающиеся научатся:</w:t>
      </w:r>
    </w:p>
    <w:p w:rsidR="005E3EE0" w:rsidRPr="0097490C" w:rsidRDefault="005E3EE0" w:rsidP="005E3E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понимать необходимость соблюдения правил безопасного поведения в лесу, в заболоченных местах, у водоемов во время ледохода, летом во время купания, при переправе через водные </w:t>
      </w:r>
      <w:proofErr w:type="spellStart"/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пространства</w:t>
      </w:r>
      <w:proofErr w:type="gramStart"/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;п</w:t>
      </w:r>
      <w:proofErr w:type="gramEnd"/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онимать</w:t>
      </w:r>
      <w:proofErr w:type="spellEnd"/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необходимость соблюдения правил безопасного поведения в гололед;</w:t>
      </w:r>
    </w:p>
    <w:p w:rsidR="005E3EE0" w:rsidRPr="0097490C" w:rsidRDefault="005E3EE0" w:rsidP="005E3E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простыми навыками самоконтроля и саморегулирования своего самочувствия при простудных заболеваниях. </w:t>
      </w:r>
    </w:p>
    <w:p w:rsidR="005E3EE0" w:rsidRPr="00652A90" w:rsidRDefault="005E3EE0" w:rsidP="005E3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652A9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Обучающиеся</w:t>
      </w:r>
      <w:proofErr w:type="gramEnd"/>
      <w:r w:rsidRPr="00652A9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получат возможность научиться:</w:t>
      </w:r>
    </w:p>
    <w:p w:rsidR="005E3EE0" w:rsidRPr="0097490C" w:rsidRDefault="005E3EE0" w:rsidP="005E3E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простыми навыками самоконтроля и саморегулирования своего самочувствия для сохранения здоровья;</w:t>
      </w:r>
    </w:p>
    <w:p w:rsidR="005E3EE0" w:rsidRPr="0097490C" w:rsidRDefault="005E3EE0" w:rsidP="005E3E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безопасного поведения в лесу, в заболоченных местах, у водоемов во время ледохода, летом во время купания, при переправе через водные пространства;</w:t>
      </w:r>
    </w:p>
    <w:p w:rsidR="005E3EE0" w:rsidRPr="0097490C" w:rsidRDefault="005E3EE0" w:rsidP="005E3E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безопасного поведения в гололед;</w:t>
      </w:r>
    </w:p>
    <w:p w:rsidR="005E3EE0" w:rsidRDefault="005E3EE0" w:rsidP="005E3E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осознавать ценность природы и необходимость нести ответственность за ее сохранение; соблюдать правила экологического поведения в природе. 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</w:t>
      </w:r>
      <w:r w:rsidRPr="00652A90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 «Окружающий мир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      </w:t>
      </w:r>
      <w:r w:rsidRPr="00652A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класс   (68 часов)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Человек и природа (52ч)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>Общие представления о форме и размерах Земли. Глобус_ модель земного шара. Параллели и меридианы. Нулевой меридиан. Экватор. Географическая карта и план местности. Условные обозначения плана. Карта полушарий (</w:t>
      </w:r>
      <w:proofErr w:type="gramStart"/>
      <w:r w:rsidRPr="00652A90">
        <w:rPr>
          <w:rFonts w:ascii="Times New Roman" w:hAnsi="Times New Roman" w:cs="Times New Roman"/>
          <w:color w:val="000000"/>
          <w:sz w:val="24"/>
          <w:szCs w:val="24"/>
        </w:rPr>
        <w:t>Южное</w:t>
      </w:r>
      <w:proofErr w:type="gramEnd"/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 и Северное, Западное и Восточное). Физическая карта России. Контурная карта. Материки и океан на глобусе и на карте полушарий. Реки и озера.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Формы земной поверхности: равнины, горы, холмы, овраги (общие представления, условные обозначения равнин и гор на карте). Образование оврагов. Меры предупреждения и борьбы с оврагами. Самые крупные равнины и на территории России (Юго-Восточная и </w:t>
      </w:r>
      <w:proofErr w:type="spellStart"/>
      <w:r w:rsidRPr="00652A90">
        <w:rPr>
          <w:rFonts w:ascii="Times New Roman" w:hAnsi="Times New Roman" w:cs="Times New Roman"/>
          <w:color w:val="000000"/>
          <w:sz w:val="24"/>
          <w:szCs w:val="24"/>
        </w:rPr>
        <w:t>Западно</w:t>
      </w:r>
      <w:proofErr w:type="spellEnd"/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52A90">
        <w:rPr>
          <w:rFonts w:ascii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ибирская). Особенности поверхности и родного края (краткая характеристика на основе наблюдений и собеседования </w:t>
      </w:r>
      <w:proofErr w:type="gramStart"/>
      <w:r w:rsidRPr="00652A90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взрослыми).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>Ориентирование на местности. Стороны горизонта. Компас.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>Вещества, тела, частицы. Вещество - это то, из чего состоят все природные объекты (то, что нас окружает, но не создано человеком) и предметы (это то,  что создано человеком). Природные тела (тела живой природы)- человек, животные, грибы, растения, микробы. Небесные или космические тела (звезды, планеты, метеориты и др.</w:t>
      </w:r>
      <w:proofErr w:type="gramStart"/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искусственные тела- предметы. Молекулы и атомы - мельчайшие частицы, из которых состоят вещества.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>Разнообразие веществ. Примеры веществ: вода, сахар, соль. Природный газ и др. твердые вещества, жидкости и газы. Три состояния воды - твердое, жидкое, газообразное. Свойства воды в жидком</w:t>
      </w:r>
      <w:proofErr w:type="gramStart"/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 твердом и газообразном состояниях. Вода - растворитель. Растворы в природе. Почему воду надо беречь.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>Термометр и его устройство. Измерение температуры воды с помощью термометра.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>Круговорот воды в природе.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Воздух - это смесь газов (азот, кислород, углекислый газ и другие газы). Свойства воздуха. Значение воздуха для человека, животных, </w:t>
      </w:r>
      <w:r w:rsidRPr="00652A9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растений.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52A90">
        <w:rPr>
          <w:rFonts w:ascii="Times New Roman" w:hAnsi="Times New Roman" w:cs="Times New Roman"/>
          <w:color w:val="000000"/>
          <w:sz w:val="24"/>
          <w:szCs w:val="24"/>
        </w:rPr>
        <w:t>Погода и ее составляющие: движение воздуха - ветер, температура воздуха, туман, облака (форма облаков и их высота над поверхностью Земли), осадки, роса, иней.</w:t>
      </w:r>
      <w:proofErr w:type="gramEnd"/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 Измерение температуры воздуха. Приборы, определение направление ветра (флюгер) и силу ветра (анемометр). Приметы, позволяющие приблизительно определить силу ветра (слабый, умеренный, сильный, ураган). Наблюдения за погодой своего края. Дневник наблюдений за погодой. Условные знаки для ведения «Дневника наблюдений за погодой».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>Горные породы: магматические, осадочные. Разрушение горных пород. Полезные ископаемые (твердые, жидкие, газообразные). Условные обозначения полезных ископаемых на карте. Искусственные материалы из каменного угля и нефти. Свойства полезных ископаемых (известняк, мрамор, глина, песок). Бережное отношение людей к расходованию полезных ископаемых.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>Почва. Образование почвы и ее состав. Значение почвы для живых организмов. Цепи питания. Значение почвы в хозяйственной жизни человека.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Природные сообщества. </w:t>
      </w:r>
      <w:proofErr w:type="gramStart"/>
      <w:r w:rsidRPr="00652A90">
        <w:rPr>
          <w:rFonts w:ascii="Times New Roman" w:hAnsi="Times New Roman" w:cs="Times New Roman"/>
          <w:color w:val="000000"/>
          <w:sz w:val="24"/>
          <w:szCs w:val="24"/>
        </w:rPr>
        <w:t>Лес, луг, водоем, болото- единство живой и неживой природы (солнечный свет, воздух, вода, почва, растения, животные).</w:t>
      </w:r>
      <w:proofErr w:type="gramEnd"/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 Человек и природные сообщества. Значение лесов. Безопасное поведение в лесу.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>Луг и человек. Надо ли охранять болото? Дары рек и озер. Безопасное поведение у водоема. Человек - защитник природы. Природа будет жить (размножение животных). Взаимосвязь в природном сообществе (например, клевер – шмели – мыши - кошки). Природные сообщества родного края (два- три примера). Посильное участие в охране природы родного края.</w:t>
      </w:r>
    </w:p>
    <w:p w:rsidR="005E3EE0" w:rsidRPr="00652A90" w:rsidRDefault="005E3EE0" w:rsidP="005E3EE0">
      <w:pPr>
        <w:shd w:val="clear" w:color="auto" w:fill="FFFFFF"/>
        <w:spacing w:before="75" w:after="75" w:line="242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и общество (12ч)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>Права и обязанности человека по охране природы и окружающей среды (статья Конституции российской Федерации</w:t>
      </w:r>
      <w:proofErr w:type="gramStart"/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 гражданин обязан защищать природу и окружающую среду). Право человека на благоприятную среду (статья 42 Конституции). Российские заповедники. Растения и животные Красной книги России (условные обозначения Красной книги России, изображение животных Красной книги России на юбилейных серебряных и золотых  монетах).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Лента времени. Последовательность смены времен года.  </w:t>
      </w:r>
      <w:proofErr w:type="gramStart"/>
      <w:r w:rsidRPr="00652A90">
        <w:rPr>
          <w:rFonts w:ascii="Times New Roman" w:hAnsi="Times New Roman" w:cs="Times New Roman"/>
          <w:color w:val="000000"/>
          <w:sz w:val="24"/>
          <w:szCs w:val="24"/>
        </w:rPr>
        <w:t>Лента времени одного года:  зима (декабрь, январь, февраль) -  весна (март, апрель, май) - лето (июнь, июль, август) - осень (сентябрь, октябрь, ноябрь).</w:t>
      </w:r>
      <w:proofErr w:type="gramEnd"/>
      <w:r w:rsidRPr="00652A90">
        <w:rPr>
          <w:rFonts w:ascii="Times New Roman" w:hAnsi="Times New Roman" w:cs="Times New Roman"/>
          <w:color w:val="000000"/>
          <w:sz w:val="24"/>
          <w:szCs w:val="24"/>
        </w:rPr>
        <w:t>  Век- отрезок времени в 100 лет. Лента времени истории строительства Московского Кремля (XII век - деревянный,  XIV век - белокаменный, XV век - из красного кирпича). Имена великих князей, связанных с историей строительства Московского Кремля.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Города России. Города «Золотого кольца». </w:t>
      </w:r>
      <w:proofErr w:type="gramStart"/>
      <w:r w:rsidRPr="00652A90">
        <w:rPr>
          <w:rFonts w:ascii="Times New Roman" w:hAnsi="Times New Roman" w:cs="Times New Roman"/>
          <w:color w:val="000000"/>
          <w:sz w:val="24"/>
          <w:szCs w:val="24"/>
        </w:rPr>
        <w:t>Имена великих князей- основателей городов (Ярослав Мудрый - Ярославль, Юрий Долгорукий- Кострома, Переславль - Залесский).</w:t>
      </w:r>
      <w:proofErr w:type="gramEnd"/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52A90">
        <w:rPr>
          <w:rFonts w:ascii="Times New Roman" w:hAnsi="Times New Roman" w:cs="Times New Roman"/>
          <w:color w:val="000000"/>
          <w:sz w:val="24"/>
          <w:szCs w:val="24"/>
        </w:rPr>
        <w:t>Основные достопримечательности городов «Золотого кольца» (храмы XVI -XVII вв., Троице - Сергиева лавра (монастырь) в Сергиеве Посаде - XIV в., музей «Ботик» в Переславле- Залесском; фрески Гурия Никитина и Силы Савина в Ярославле и Костроме- XVII в.; «Золотые ворота», фрески Андрея Рублева в Успенском соборе во Владимире - XII в.).</w:t>
      </w:r>
      <w:proofErr w:type="gramEnd"/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>Город</w:t>
      </w:r>
      <w:proofErr w:type="gramStart"/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652A90">
        <w:rPr>
          <w:rFonts w:ascii="Times New Roman" w:hAnsi="Times New Roman" w:cs="Times New Roman"/>
          <w:color w:val="000000"/>
          <w:sz w:val="24"/>
          <w:szCs w:val="24"/>
        </w:rPr>
        <w:t>анкт- Петербург. План – карта Санкт-Петербурга (XVIII в.)</w:t>
      </w:r>
      <w:proofErr w:type="gramStart"/>
      <w:r w:rsidRPr="00652A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52A9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52A90">
        <w:rPr>
          <w:rFonts w:ascii="Times New Roman" w:hAnsi="Times New Roman" w:cs="Times New Roman"/>
          <w:color w:val="000000"/>
          <w:sz w:val="24"/>
          <w:szCs w:val="24"/>
        </w:rPr>
        <w:t>троительство города. Санкт – Петербург - морской и речной порт. Герб города. Достопримечательности города: Петровская (Сенатская) площадь, памятник Петру I «Медный всадник». Петропавловская крепость (Петровские ворота, Петропавловский собор). Адмиралтейство. Городской остров (домик Петра). Летний сад. Зимний дворец. Эрмитаж.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безопасного поведения (4ч)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Правила поведения в быту с водой, электричеством, газом. Соблюдение правил техники безопасности при проведении опытов со стеклянным термометром.</w:t>
      </w:r>
    </w:p>
    <w:p w:rsidR="005E3EE0" w:rsidRPr="00652A90" w:rsidRDefault="005E3EE0" w:rsidP="005E3EE0">
      <w:pPr>
        <w:shd w:val="clear" w:color="auto" w:fill="FFFFFF"/>
        <w:spacing w:before="75" w:after="75" w:line="242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температуры тела как один из серьезных поводов обратиться за помощью (советом) к взрослым.</w:t>
      </w:r>
    </w:p>
    <w:p w:rsidR="005E3EE0" w:rsidRPr="00652A90" w:rsidRDefault="005E3EE0" w:rsidP="005E3EE0">
      <w:pPr>
        <w:shd w:val="clear" w:color="auto" w:fill="FFFFFF"/>
        <w:spacing w:before="75" w:after="75" w:line="242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 безопасного поведения на дороге при гололеде (учет дополнительного времени, походка, положение рук и школьного рюкзака, дополнительная опасность при переходе дороги на «зебре»).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Быстрая помощь </w:t>
      </w:r>
      <w:proofErr w:type="gramStart"/>
      <w:r w:rsidRPr="00652A90">
        <w:rPr>
          <w:rFonts w:ascii="Times New Roman" w:hAnsi="Times New Roman" w:cs="Times New Roman"/>
          <w:color w:val="000000"/>
          <w:sz w:val="24"/>
          <w:szCs w:val="24"/>
        </w:rPr>
        <w:t>человеку</w:t>
      </w:r>
      <w:proofErr w:type="gramEnd"/>
      <w:r w:rsidRPr="00652A90">
        <w:rPr>
          <w:rFonts w:ascii="Times New Roman" w:hAnsi="Times New Roman" w:cs="Times New Roman"/>
          <w:color w:val="000000"/>
          <w:sz w:val="24"/>
          <w:szCs w:val="24"/>
        </w:rPr>
        <w:t xml:space="preserve"> на котором тлеет (загорелась) одежда.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 лесу, в заболоченных местах, и местах торфяных разработок. Правила безопасного поведения у водоемов весной (ледоход), летом (купание, переправа через водные пространства).</w:t>
      </w:r>
    </w:p>
    <w:p w:rsidR="005E3EE0" w:rsidRPr="00652A90" w:rsidRDefault="005E3EE0" w:rsidP="005E3EE0">
      <w:pPr>
        <w:pStyle w:val="af1"/>
        <w:shd w:val="clear" w:color="auto" w:fill="FFFFFF"/>
        <w:spacing w:before="75" w:after="75" w:line="242" w:lineRule="atLeast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90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при обнаружении следов Великой Отечественной войны (заржавевшие патроны, гранаты, мины). Телефон службы спасения МЧС.</w:t>
      </w:r>
    </w:p>
    <w:p w:rsidR="005E3EE0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EE0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845891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с определением основных видов учебной деятельности обучающихся.</w:t>
      </w:r>
    </w:p>
    <w:tbl>
      <w:tblPr>
        <w:tblStyle w:val="ad"/>
        <w:tblW w:w="0" w:type="auto"/>
        <w:tblLook w:val="04A0"/>
      </w:tblPr>
      <w:tblGrid>
        <w:gridCol w:w="6487"/>
        <w:gridCol w:w="1134"/>
        <w:gridCol w:w="7165"/>
      </w:tblGrid>
      <w:tr w:rsidR="005E3EE0" w:rsidTr="005C2912">
        <w:tc>
          <w:tcPr>
            <w:tcW w:w="6487" w:type="dxa"/>
          </w:tcPr>
          <w:p w:rsidR="005E3EE0" w:rsidRDefault="005E3EE0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1134" w:type="dxa"/>
          </w:tcPr>
          <w:p w:rsidR="005E3EE0" w:rsidRDefault="005E3EE0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7165" w:type="dxa"/>
          </w:tcPr>
          <w:p w:rsidR="005E3EE0" w:rsidRDefault="005E3EE0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5E3EE0" w:rsidTr="005C2912">
        <w:tc>
          <w:tcPr>
            <w:tcW w:w="6487" w:type="dxa"/>
          </w:tcPr>
          <w:p w:rsidR="005C2912" w:rsidRDefault="00917D67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 w:rsidR="005E3EE0" w:rsidRPr="005C29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Изображение Земли на глобусе</w:t>
            </w:r>
          </w:p>
          <w:p w:rsidR="005E3EE0" w:rsidRPr="005C2912" w:rsidRDefault="005E3EE0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Наш мир – знакомый и загадочный.</w:t>
            </w:r>
          </w:p>
          <w:p w:rsidR="00AF7CA2" w:rsidRDefault="005E3EE0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Глобус – модель земного шара. Материки и океаны на глобусе.</w:t>
            </w:r>
            <w:r w:rsidR="00AF7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Формы поверхности Земли. О чем рассказала карта. Географическая карта. Учимся читать карту.  План местности. Холмы и овраги. Стороны горизонта. Ориентирование на местности. Компас. Ориентирование на местности (практическая работа на улице)</w:t>
            </w:r>
          </w:p>
          <w:p w:rsidR="005E3EE0" w:rsidRDefault="005E3EE0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3EE0" w:rsidRDefault="005C2912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час.</w:t>
            </w:r>
          </w:p>
        </w:tc>
        <w:tc>
          <w:tcPr>
            <w:tcW w:w="7165" w:type="dxa"/>
          </w:tcPr>
          <w:p w:rsidR="005E3EE0" w:rsidRDefault="00AF7CA2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Характеризовать особенности звезд и планет на примере Солнца и Земли. Работать с готовыми моделями (глобусом, физической картой): показывать на глобусе и карте материки и океаны; находить и определять географические объекты на физической карте России с помощью условных знаков. Ориентироваться на местности (в группе) с помощью компаса, по местным признакам во время экскурсии. Сравнивать и различать день и ночь, времена года</w:t>
            </w:r>
            <w:r w:rsidR="00917D67">
              <w:rPr>
                <w:rFonts w:ascii="Times New Roman" w:hAnsi="Times New Roman"/>
                <w:color w:val="000000"/>
                <w:sz w:val="24"/>
                <w:szCs w:val="24"/>
              </w:rPr>
              <w:t>. Объяснять (характеризовать) движение Земли относительно Солнца и его связь со сменой дня и ночи, времен года.  Различать различные формы земной поверхности (на примере своей местности).</w:t>
            </w:r>
          </w:p>
        </w:tc>
      </w:tr>
      <w:tr w:rsidR="005E3EE0" w:rsidTr="005C2912">
        <w:tc>
          <w:tcPr>
            <w:tcW w:w="6487" w:type="dxa"/>
          </w:tcPr>
          <w:p w:rsidR="005E3EE0" w:rsidRPr="00917D67" w:rsidRDefault="00917D67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Pr="00917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 чего все на свете</w:t>
            </w:r>
          </w:p>
          <w:p w:rsidR="00917D67" w:rsidRDefault="00917D67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Тела, вещества, частицы.  Твердые вещества, жидкости и газы.  Вода – необыкновенное вещество.</w:t>
            </w:r>
          </w:p>
        </w:tc>
        <w:tc>
          <w:tcPr>
            <w:tcW w:w="1134" w:type="dxa"/>
          </w:tcPr>
          <w:p w:rsidR="005E3EE0" w:rsidRDefault="00917D67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час.</w:t>
            </w:r>
          </w:p>
        </w:tc>
        <w:tc>
          <w:tcPr>
            <w:tcW w:w="7165" w:type="dxa"/>
          </w:tcPr>
          <w:p w:rsidR="005E3EE0" w:rsidRDefault="00917D67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Приводить примеры веществ.  Различать и характеризовать твердые тела, жидкости и газы. Извлекать (по заданию учителя) необходимую информацию из учебника и дополнительных источников (словарей, энциклопедий, справочников) и обсуждать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полученные сведения.</w:t>
            </w:r>
          </w:p>
        </w:tc>
      </w:tr>
      <w:tr w:rsidR="005E3EE0" w:rsidTr="005C2912">
        <w:tc>
          <w:tcPr>
            <w:tcW w:w="6487" w:type="dxa"/>
          </w:tcPr>
          <w:p w:rsidR="005E3EE0" w:rsidRPr="00AA34AF" w:rsidRDefault="00AA34AF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</w:t>
            </w:r>
            <w:r w:rsidR="00917D67" w:rsidRPr="00AA34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Вода и ее свойства.</w:t>
            </w:r>
          </w:p>
          <w:p w:rsidR="00917D67" w:rsidRDefault="00AA34AF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Свойства воды в жидком состоянии. Термометр и его устройство.  Свойства воды в твердом состоянии. Свойства воды в газообразном состоянии.</w:t>
            </w:r>
          </w:p>
        </w:tc>
        <w:tc>
          <w:tcPr>
            <w:tcW w:w="1134" w:type="dxa"/>
          </w:tcPr>
          <w:p w:rsidR="005E3EE0" w:rsidRDefault="00AA34AF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час.</w:t>
            </w:r>
          </w:p>
        </w:tc>
        <w:tc>
          <w:tcPr>
            <w:tcW w:w="7165" w:type="dxa"/>
          </w:tcPr>
          <w:p w:rsidR="005E3EE0" w:rsidRDefault="00AA34AF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Наблюдать погоду самостоятельно и в группе, описывать ее состояние. Измерять температуру воздуха с помощью термометра. Наблюдать простейшие опыты по изучению свойств воды. Характеризовать свойства воды, круговорота воды в природе.</w:t>
            </w:r>
          </w:p>
        </w:tc>
      </w:tr>
      <w:tr w:rsidR="005E3EE0" w:rsidTr="005C2912">
        <w:tc>
          <w:tcPr>
            <w:tcW w:w="6487" w:type="dxa"/>
          </w:tcPr>
          <w:p w:rsidR="005E3EE0" w:rsidRDefault="00AA34AF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34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Чудесные превращения воды в природе.</w:t>
            </w:r>
          </w:p>
          <w:p w:rsidR="00AA34AF" w:rsidRPr="00AA34AF" w:rsidRDefault="00AA34AF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4AF">
              <w:rPr>
                <w:rFonts w:ascii="Times New Roman" w:hAnsi="Times New Roman"/>
                <w:color w:val="000000"/>
                <w:sz w:val="24"/>
                <w:szCs w:val="24"/>
              </w:rPr>
              <w:t>Круговорот воды в природе. Туман и облака. Осадки. Вода – растворитель. Растворы в природе. Почему воду надо беречь?</w:t>
            </w:r>
          </w:p>
        </w:tc>
        <w:tc>
          <w:tcPr>
            <w:tcW w:w="1134" w:type="dxa"/>
          </w:tcPr>
          <w:p w:rsidR="005E3EE0" w:rsidRDefault="00AA34AF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час.</w:t>
            </w:r>
          </w:p>
        </w:tc>
        <w:tc>
          <w:tcPr>
            <w:tcW w:w="7165" w:type="dxa"/>
          </w:tcPr>
          <w:p w:rsidR="005E3EE0" w:rsidRDefault="00AA34AF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Извлекать (по заданию учителя) необходимую информацию из учебника и дополнительных источников (словарей, энциклопедий, справочников) об особенностях поверхности и водоемах родного края, подготавливать доклады и обсуждать полученные сведения</w:t>
            </w:r>
            <w:r w:rsidR="00095E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95E2B" w:rsidTr="005C2912">
        <w:tc>
          <w:tcPr>
            <w:tcW w:w="6487" w:type="dxa"/>
          </w:tcPr>
          <w:p w:rsidR="00095E2B" w:rsidRDefault="00550F06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</w:t>
            </w:r>
            <w:r w:rsidR="00095E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Воздух и его свойства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095E2B" w:rsidRPr="00095E2B" w:rsidRDefault="00095E2B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Океан, которого нет на карте и глобусе.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Воздух – это смесь газов. Свойства воздуха. Движение воздуха. Температура воздуха. Ветер Что такое погода? Предсказание погоды и его значение в жизни людей. Заключительный урок – вода и воздух.</w:t>
            </w:r>
          </w:p>
        </w:tc>
        <w:tc>
          <w:tcPr>
            <w:tcW w:w="1134" w:type="dxa"/>
          </w:tcPr>
          <w:p w:rsidR="00095E2B" w:rsidRDefault="00095E2B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9час.</w:t>
            </w:r>
          </w:p>
        </w:tc>
        <w:tc>
          <w:tcPr>
            <w:tcW w:w="7165" w:type="dxa"/>
          </w:tcPr>
          <w:p w:rsidR="00095E2B" w:rsidRDefault="00095E2B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Группировать (классифицировать) объекты живой или неживой природы по отличительным признакам. Приводить примеры веществ и описывать их.  Наблюдать простейшие опыты по изучению воздуха. Характеризовать свойства воздуха.</w:t>
            </w:r>
          </w:p>
        </w:tc>
      </w:tr>
      <w:tr w:rsidR="00095E2B" w:rsidTr="005C2912">
        <w:tc>
          <w:tcPr>
            <w:tcW w:w="6487" w:type="dxa"/>
          </w:tcPr>
          <w:p w:rsidR="00095E2B" w:rsidRDefault="00550F06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</w:t>
            </w:r>
            <w:r w:rsidR="00095E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Тайны недр.</w:t>
            </w:r>
          </w:p>
          <w:p w:rsidR="00095E2B" w:rsidRPr="00550F06" w:rsidRDefault="00550F06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F06">
              <w:rPr>
                <w:rFonts w:ascii="Times New Roman" w:hAnsi="Times New Roman"/>
                <w:color w:val="000000"/>
                <w:sz w:val="24"/>
                <w:szCs w:val="24"/>
              </w:rPr>
              <w:t>Горные породы. Разрушение горных пород.  Что такое минералы? Полезные ископаемые. Свойства полезных ископаемых. Почему надо беречь полезные ископаемые.</w:t>
            </w:r>
          </w:p>
        </w:tc>
        <w:tc>
          <w:tcPr>
            <w:tcW w:w="1134" w:type="dxa"/>
          </w:tcPr>
          <w:p w:rsidR="00095E2B" w:rsidRDefault="00550F06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час.</w:t>
            </w:r>
          </w:p>
        </w:tc>
        <w:tc>
          <w:tcPr>
            <w:tcW w:w="7165" w:type="dxa"/>
          </w:tcPr>
          <w:p w:rsidR="00095E2B" w:rsidRDefault="00550F06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Наблюдать простейшие опыты по изучению свойств полезных ископаемых. Характеризовать свойства изученных полезных ископаемых. Различать изученные полезные ископаемые. Описывать их применение в хозяйстве человека (на примере своей местности)</w:t>
            </w:r>
          </w:p>
        </w:tc>
      </w:tr>
      <w:tr w:rsidR="00550F06" w:rsidTr="005C2912">
        <w:tc>
          <w:tcPr>
            <w:tcW w:w="6487" w:type="dxa"/>
          </w:tcPr>
          <w:p w:rsidR="00550F06" w:rsidRDefault="00550F06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Почва</w:t>
            </w:r>
          </w:p>
          <w:p w:rsidR="00550F06" w:rsidRPr="00550F06" w:rsidRDefault="00550F06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F06">
              <w:rPr>
                <w:rFonts w:ascii="Times New Roman" w:hAnsi="Times New Roman"/>
                <w:color w:val="000000"/>
                <w:sz w:val="24"/>
                <w:szCs w:val="24"/>
              </w:rPr>
              <w:t>Как образуется почва.  Почва и ее свойства.  Зачем и как люди заботятся о почве.</w:t>
            </w:r>
          </w:p>
        </w:tc>
        <w:tc>
          <w:tcPr>
            <w:tcW w:w="1134" w:type="dxa"/>
          </w:tcPr>
          <w:p w:rsidR="00550F06" w:rsidRDefault="00550F06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час.</w:t>
            </w:r>
          </w:p>
        </w:tc>
        <w:tc>
          <w:tcPr>
            <w:tcW w:w="7165" w:type="dxa"/>
          </w:tcPr>
          <w:p w:rsidR="00550F06" w:rsidRDefault="00550F06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Характеризовать (на основе опытов) состав почвы, роль почвы в природе и роль живых организмов в образовании почвы (на примере своей местности)</w:t>
            </w:r>
          </w:p>
        </w:tc>
      </w:tr>
      <w:tr w:rsidR="00550F06" w:rsidTr="005C2912">
        <w:tc>
          <w:tcPr>
            <w:tcW w:w="6487" w:type="dxa"/>
          </w:tcPr>
          <w:p w:rsidR="00550F06" w:rsidRDefault="00550F06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Природные сообщества</w:t>
            </w:r>
          </w:p>
          <w:p w:rsidR="00550F06" w:rsidRPr="003C54A7" w:rsidRDefault="00550F06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4A7">
              <w:rPr>
                <w:rFonts w:ascii="Times New Roman" w:hAnsi="Times New Roman"/>
                <w:color w:val="000000"/>
                <w:sz w:val="24"/>
                <w:szCs w:val="24"/>
              </w:rPr>
              <w:t>Лес и его обитатели. Луг и его обитатели. Поле и его обитатели</w:t>
            </w:r>
            <w:r w:rsidR="003C54A7" w:rsidRPr="003C54A7">
              <w:rPr>
                <w:rFonts w:ascii="Times New Roman" w:hAnsi="Times New Roman"/>
                <w:color w:val="000000"/>
                <w:sz w:val="24"/>
                <w:szCs w:val="24"/>
              </w:rPr>
              <w:t>. Пресные водоемы и его обитатели. Болото и его обитатели.</w:t>
            </w:r>
          </w:p>
        </w:tc>
        <w:tc>
          <w:tcPr>
            <w:tcW w:w="1134" w:type="dxa"/>
          </w:tcPr>
          <w:p w:rsidR="00550F06" w:rsidRDefault="003C54A7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час.</w:t>
            </w:r>
          </w:p>
        </w:tc>
        <w:tc>
          <w:tcPr>
            <w:tcW w:w="7165" w:type="dxa"/>
          </w:tcPr>
          <w:p w:rsidR="00550F06" w:rsidRDefault="003C54A7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и различать разные формы земной поверхности. Находить на физической карте разные формы земной поверхности и определять их названия.</w:t>
            </w:r>
          </w:p>
        </w:tc>
      </w:tr>
      <w:tr w:rsidR="003C54A7" w:rsidTr="005C2912">
        <w:tc>
          <w:tcPr>
            <w:tcW w:w="6487" w:type="dxa"/>
          </w:tcPr>
          <w:p w:rsidR="003C54A7" w:rsidRDefault="003C54A7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природные сообщества</w:t>
            </w:r>
          </w:p>
          <w:p w:rsidR="003C54A7" w:rsidRPr="003C54A7" w:rsidRDefault="003C54A7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4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Значение лесов. Безопасное поведение в лесу.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Луг и человек.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 Надо ли охранять болота? Дары рек и озер. Безопасное поведение у водоемов. Человек – защитник природы.</w:t>
            </w:r>
          </w:p>
        </w:tc>
        <w:tc>
          <w:tcPr>
            <w:tcW w:w="1134" w:type="dxa"/>
          </w:tcPr>
          <w:p w:rsidR="003C54A7" w:rsidRDefault="003C54A7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 час.</w:t>
            </w:r>
          </w:p>
        </w:tc>
        <w:tc>
          <w:tcPr>
            <w:tcW w:w="7165" w:type="dxa"/>
          </w:tcPr>
          <w:p w:rsidR="003C54A7" w:rsidRDefault="003C54A7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Характеризовать природные сообщества (на примере луга, леса, водоема)</w:t>
            </w:r>
            <w:r w:rsidR="00CA6F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Характеризовать влияние человека на природные </w:t>
            </w:r>
            <w:r w:rsidR="00CA6F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сообщества (на примере своей местности). Извлекать (по заданию учителя) необходимую информацию из учебника и дополнительных источников (словарей, энциклопедий, справочников) и обсуждать полученные сведения.</w:t>
            </w:r>
          </w:p>
          <w:p w:rsidR="00CA6F21" w:rsidRDefault="00CA6F21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A6F21" w:rsidTr="005C2912">
        <w:tc>
          <w:tcPr>
            <w:tcW w:w="6487" w:type="dxa"/>
          </w:tcPr>
          <w:p w:rsidR="00CA6F21" w:rsidRDefault="00CA6F21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         Путешествие в прошлое</w:t>
            </w:r>
          </w:p>
          <w:p w:rsidR="00CA6F21" w:rsidRPr="00CA6F21" w:rsidRDefault="00CA6F21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1">
              <w:rPr>
                <w:rFonts w:ascii="Times New Roman" w:hAnsi="Times New Roman"/>
                <w:color w:val="000000"/>
                <w:sz w:val="24"/>
                <w:szCs w:val="24"/>
              </w:rPr>
              <w:t>Лента времени.  Золотое кольцо России. Путешествие по Санкт-Петербургу. Достопримечательности родного края (уроки-экскурсии). Путешествие по родному краю.</w:t>
            </w:r>
          </w:p>
        </w:tc>
        <w:tc>
          <w:tcPr>
            <w:tcW w:w="1134" w:type="dxa"/>
          </w:tcPr>
          <w:p w:rsidR="00CA6F21" w:rsidRDefault="00CA6F21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час.</w:t>
            </w:r>
          </w:p>
        </w:tc>
        <w:tc>
          <w:tcPr>
            <w:tcW w:w="7165" w:type="dxa"/>
          </w:tcPr>
          <w:p w:rsidR="00CA6F21" w:rsidRDefault="00CA6F21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Участвовать в практической работе с карто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показывать места исторических событий), с «лентой времени» определять последовательность исторических событий, изготавливать наглядные пособия из бумаги, пластилина и др. материалов – одежда, макеты памятников архитектуры.</w:t>
            </w:r>
          </w:p>
        </w:tc>
      </w:tr>
      <w:tr w:rsidR="007F6B7E" w:rsidTr="005C2912">
        <w:tc>
          <w:tcPr>
            <w:tcW w:w="6487" w:type="dxa"/>
          </w:tcPr>
          <w:p w:rsidR="007F6B7E" w:rsidRDefault="007F6B7E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Итого         </w:t>
            </w:r>
          </w:p>
        </w:tc>
        <w:tc>
          <w:tcPr>
            <w:tcW w:w="1134" w:type="dxa"/>
          </w:tcPr>
          <w:p w:rsidR="007F6B7E" w:rsidRDefault="007F6B7E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 час.</w:t>
            </w:r>
          </w:p>
        </w:tc>
        <w:tc>
          <w:tcPr>
            <w:tcW w:w="7165" w:type="dxa"/>
          </w:tcPr>
          <w:p w:rsidR="007F6B7E" w:rsidRDefault="007F6B7E" w:rsidP="005C2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E3EE0" w:rsidRPr="00652A90" w:rsidRDefault="005E3EE0" w:rsidP="005E3E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EE0" w:rsidRPr="00B663BB" w:rsidRDefault="005E3EE0" w:rsidP="00B663B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90C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B663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17E4E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 обеспечение программы </w:t>
      </w:r>
    </w:p>
    <w:p w:rsidR="005E3EE0" w:rsidRPr="00D17E4E" w:rsidRDefault="005E3EE0" w:rsidP="005E3E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Федотова О.Н., </w:t>
      </w:r>
      <w:proofErr w:type="spell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Трафимова</w:t>
      </w:r>
      <w:proofErr w:type="spell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Г.В., </w:t>
      </w:r>
      <w:proofErr w:type="spell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Трафимов</w:t>
      </w:r>
      <w:proofErr w:type="spell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С.А., Краснова Л.А. Наш мир. 3 класс: Учебник. В 2 ч. — М.: </w:t>
      </w:r>
      <w:proofErr w:type="spell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Академкнига</w:t>
      </w:r>
      <w:proofErr w:type="spell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/Учебник, 2013. </w:t>
      </w:r>
    </w:p>
    <w:p w:rsidR="005E3EE0" w:rsidRPr="00D17E4E" w:rsidRDefault="005E3EE0" w:rsidP="005E3E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Федотова О.Н., </w:t>
      </w:r>
      <w:proofErr w:type="spell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Трафимова</w:t>
      </w:r>
      <w:proofErr w:type="spell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Г.В., </w:t>
      </w:r>
      <w:proofErr w:type="spell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Трафимов</w:t>
      </w:r>
      <w:proofErr w:type="spell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С.А., Краснова Л.А. Наш мир в вопросах и заданиях. 3 класс: Тетради для самостоятельной работы №1 и №2.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Академкнига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/Учебник, 2014</w:t>
      </w:r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5E3EE0" w:rsidRPr="00D17E4E" w:rsidRDefault="005E3EE0" w:rsidP="005E3E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Федотова О.Н., </w:t>
      </w:r>
      <w:proofErr w:type="spell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Трафимова</w:t>
      </w:r>
      <w:proofErr w:type="spell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Г.В., </w:t>
      </w:r>
      <w:proofErr w:type="spell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Трафимов</w:t>
      </w:r>
      <w:proofErr w:type="spell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С.А., Краснова Л.А. Наш мир знакомый и загадочный. 3 класс: Учебник-хрестоматия. - М.: </w:t>
      </w:r>
      <w:proofErr w:type="spell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Академкнига</w:t>
      </w:r>
      <w:proofErr w:type="spell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/Учебник, 2013. </w:t>
      </w:r>
    </w:p>
    <w:p w:rsidR="005E3EE0" w:rsidRPr="00D17E4E" w:rsidRDefault="005E3EE0" w:rsidP="005E3E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Федотова О.Н., </w:t>
      </w:r>
      <w:proofErr w:type="spell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Трафимова</w:t>
      </w:r>
      <w:proofErr w:type="spell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Г.В., </w:t>
      </w:r>
      <w:proofErr w:type="spell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Трафимов</w:t>
      </w:r>
      <w:proofErr w:type="spell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С.А., Краснова Л.А. Наш мир. 3 класс: Методическое пособие для учителя. — М.: </w:t>
      </w:r>
      <w:proofErr w:type="spell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Академкнига</w:t>
      </w:r>
      <w:proofErr w:type="spell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/Учебник, 2011. </w:t>
      </w:r>
    </w:p>
    <w:p w:rsidR="005E3EE0" w:rsidRPr="00D17E4E" w:rsidRDefault="005E3EE0" w:rsidP="005E3E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А.М.Кондаков, </w:t>
      </w:r>
      <w:proofErr w:type="spell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Л.П.Кезина</w:t>
      </w:r>
      <w:proofErr w:type="spell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Примерные программы по учебным предметам. Начальная школа. </w:t>
      </w:r>
      <w:proofErr w:type="gram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–М</w:t>
      </w:r>
      <w:proofErr w:type="gram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spell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Просвешение</w:t>
      </w:r>
      <w:proofErr w:type="spell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, 2011 </w:t>
      </w:r>
    </w:p>
    <w:p w:rsidR="005E3EE0" w:rsidRPr="00D17E4E" w:rsidRDefault="005E3EE0" w:rsidP="005E3E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Р.Г.Чуракова</w:t>
      </w:r>
      <w:proofErr w:type="gram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роектирование</w:t>
      </w:r>
      <w:proofErr w:type="spell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 образовательной программы общеобразовательного учреждения. –</w:t>
      </w:r>
      <w:proofErr w:type="spellStart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М.:Академкнига</w:t>
      </w:r>
      <w:proofErr w:type="spellEnd"/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/ Учебник, 2011 </w:t>
      </w:r>
    </w:p>
    <w:p w:rsidR="005E3EE0" w:rsidRPr="00D17E4E" w:rsidRDefault="005E3EE0" w:rsidP="005E3E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Справочные пособия, энциклопедии; </w:t>
      </w:r>
    </w:p>
    <w:p w:rsidR="005E3EE0" w:rsidRPr="00D17E4E" w:rsidRDefault="005E3EE0" w:rsidP="005E3E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Схемы; </w:t>
      </w:r>
    </w:p>
    <w:p w:rsidR="005E3EE0" w:rsidRPr="00D17E4E" w:rsidRDefault="005E3EE0" w:rsidP="005E3E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Таблицы;</w:t>
      </w:r>
    </w:p>
    <w:p w:rsidR="005E3EE0" w:rsidRPr="00D17E4E" w:rsidRDefault="005E3EE0" w:rsidP="005E3E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Альбомы с демонстрационными материалами;</w:t>
      </w:r>
    </w:p>
    <w:p w:rsidR="005E3EE0" w:rsidRDefault="005E3EE0" w:rsidP="005E3E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E4E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ресурсы.</w:t>
      </w:r>
    </w:p>
    <w:p w:rsidR="00751532" w:rsidRPr="00751532" w:rsidRDefault="00B663BB" w:rsidP="005E3EE0">
      <w:pPr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</w:t>
      </w:r>
      <w:r w:rsidR="005E3EE0">
        <w:rPr>
          <w:rFonts w:ascii="Times New Roman" w:hAnsi="Times New Roman" w:cs="Times New Roman"/>
          <w:b/>
          <w:smallCaps/>
          <w:sz w:val="24"/>
          <w:szCs w:val="24"/>
        </w:rPr>
        <w:t xml:space="preserve">  </w:t>
      </w:r>
      <w:r w:rsidR="00751532" w:rsidRPr="00751532">
        <w:rPr>
          <w:rFonts w:ascii="Times New Roman" w:hAnsi="Times New Roman" w:cs="Times New Roman"/>
          <w:b/>
          <w:smallCaps/>
          <w:sz w:val="24"/>
          <w:szCs w:val="24"/>
        </w:rPr>
        <w:t>Календарно-тематическое планирование по предмету «Окружающий мир»  3 класс</w:t>
      </w:r>
    </w:p>
    <w:p w:rsidR="00751532" w:rsidRPr="00751532" w:rsidRDefault="00751532" w:rsidP="007515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50"/>
        <w:gridCol w:w="851"/>
        <w:gridCol w:w="1653"/>
        <w:gridCol w:w="1260"/>
        <w:gridCol w:w="1481"/>
        <w:gridCol w:w="2693"/>
        <w:gridCol w:w="2977"/>
        <w:gridCol w:w="2977"/>
      </w:tblGrid>
      <w:tr w:rsidR="00751532" w:rsidRPr="00751532" w:rsidTr="005C2912">
        <w:trPr>
          <w:trHeight w:val="37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:rsidR="00751532" w:rsidRPr="00751532" w:rsidRDefault="00751532" w:rsidP="005C2912">
            <w:pPr>
              <w:pStyle w:val="Style2"/>
              <w:widowControl/>
              <w:jc w:val="center"/>
              <w:rPr>
                <w:rStyle w:val="FontStyle39"/>
                <w:bCs/>
                <w:sz w:val="24"/>
              </w:rPr>
            </w:pPr>
            <w:r w:rsidRPr="00751532">
              <w:rPr>
                <w:rStyle w:val="FontStyle39"/>
                <w:bCs/>
                <w:sz w:val="24"/>
              </w:rPr>
              <w:t>№</w:t>
            </w:r>
          </w:p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51532">
              <w:rPr>
                <w:rStyle w:val="FontStyle41"/>
                <w:rFonts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51532">
              <w:rPr>
                <w:rStyle w:val="FontStyle41"/>
                <w:rFonts w:cs="Times New Roman"/>
                <w:b/>
                <w:sz w:val="24"/>
                <w:szCs w:val="24"/>
              </w:rPr>
              <w:t>/</w:t>
            </w:r>
            <w:proofErr w:type="spellStart"/>
            <w:r w:rsidRPr="00751532">
              <w:rPr>
                <w:rStyle w:val="FontStyle41"/>
                <w:rFonts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gridSpan w:val="2"/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53" w:type="dxa"/>
            <w:vMerge w:val="restart"/>
            <w:vAlign w:val="center"/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32">
              <w:rPr>
                <w:rStyle w:val="FontStyle41"/>
                <w:rFonts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60" w:type="dxa"/>
            <w:vMerge w:val="restart"/>
            <w:vAlign w:val="center"/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32">
              <w:rPr>
                <w:rStyle w:val="FontStyle41"/>
                <w:rFonts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481" w:type="dxa"/>
            <w:vMerge w:val="restart"/>
            <w:vAlign w:val="center"/>
          </w:tcPr>
          <w:p w:rsidR="00751532" w:rsidRPr="00751532" w:rsidRDefault="00751532" w:rsidP="005C2912">
            <w:pPr>
              <w:jc w:val="center"/>
              <w:rPr>
                <w:rStyle w:val="FontStyle41"/>
                <w:rFonts w:cs="Times New Roman"/>
                <w:b/>
                <w:sz w:val="24"/>
                <w:szCs w:val="24"/>
              </w:rPr>
            </w:pPr>
            <w:r w:rsidRPr="00751532">
              <w:rPr>
                <w:rStyle w:val="FontStyle41"/>
                <w:rFonts w:cs="Times New Roman"/>
                <w:b/>
                <w:sz w:val="24"/>
                <w:szCs w:val="24"/>
              </w:rPr>
              <w:t xml:space="preserve">Виды </w:t>
            </w:r>
          </w:p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32">
              <w:rPr>
                <w:rStyle w:val="FontStyle41"/>
                <w:rFonts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751532" w:rsidRPr="00751532" w:rsidTr="005C2912">
        <w:trPr>
          <w:trHeight w:val="37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751532" w:rsidRPr="00751532" w:rsidRDefault="00751532" w:rsidP="005C2912">
            <w:pPr>
              <w:pStyle w:val="Style2"/>
              <w:widowControl/>
              <w:jc w:val="center"/>
              <w:rPr>
                <w:rStyle w:val="FontStyle39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653" w:type="dxa"/>
            <w:vMerge/>
            <w:vAlign w:val="center"/>
          </w:tcPr>
          <w:p w:rsidR="00751532" w:rsidRPr="00751532" w:rsidRDefault="00751532" w:rsidP="005C2912">
            <w:pPr>
              <w:jc w:val="center"/>
              <w:rPr>
                <w:rStyle w:val="FontStyle41"/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751532" w:rsidRPr="00751532" w:rsidRDefault="00751532" w:rsidP="005C2912">
            <w:pPr>
              <w:jc w:val="center"/>
              <w:rPr>
                <w:rStyle w:val="FontStyle41"/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vMerge/>
            <w:vAlign w:val="center"/>
          </w:tcPr>
          <w:p w:rsidR="00751532" w:rsidRPr="00751532" w:rsidRDefault="00751532" w:rsidP="005C2912">
            <w:pPr>
              <w:jc w:val="center"/>
              <w:rPr>
                <w:rStyle w:val="FontStyle41"/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53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751532" w:rsidRPr="00751532" w:rsidTr="005C2912">
        <w:trPr>
          <w:trHeight w:val="220"/>
        </w:trPr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2.09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мир, знакомый и загадочный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Характеризовать глобус, карту и план, их условные обозначения</w:t>
            </w:r>
          </w:p>
          <w:p w:rsidR="00751532" w:rsidRPr="00751532" w:rsidRDefault="00751532" w:rsidP="005C2912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</w:p>
          <w:p w:rsidR="00751532" w:rsidRPr="00751532" w:rsidRDefault="00751532" w:rsidP="005C2912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751532">
              <w:rPr>
                <w:rStyle w:val="FontStyle41"/>
                <w:i/>
                <w:sz w:val="24"/>
              </w:rPr>
              <w:t xml:space="preserve">: </w:t>
            </w:r>
            <w:r w:rsidRPr="00751532">
              <w:t>совместно с учителем обнаруживать и формулировать учебную проблему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4.09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Глобус – модель земного шара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Характеризовать глобус, карту и план, их условные обозначения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proofErr w:type="gramStart"/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rPr>
                <w:b/>
              </w:rPr>
              <w:t xml:space="preserve"> </w:t>
            </w:r>
            <w:r w:rsidRPr="00751532">
              <w:t>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Самостоятельно формулировать цели урока после предварительного обсуждения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9.09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Материки и океаны на глобусе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751532">
              <w:rPr>
                <w:rStyle w:val="FontStyle41"/>
                <w:sz w:val="24"/>
              </w:rPr>
              <w:t>в</w:t>
            </w:r>
            <w:proofErr w:type="gramEnd"/>
            <w:r w:rsidRPr="00751532">
              <w:rPr>
                <w:rStyle w:val="FontStyle41"/>
                <w:sz w:val="24"/>
              </w:rPr>
              <w:t xml:space="preserve">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sz w:val="24"/>
              </w:rPr>
              <w:t>группах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Находить на физической карте и глобусе материки и океаны, географические объекты и их названия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11.09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поверхности </w:t>
            </w: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Земли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lastRenderedPageBreak/>
              <w:t xml:space="preserve">Обобщение </w:t>
            </w:r>
            <w:proofErr w:type="gramStart"/>
            <w:r w:rsidRPr="00751532">
              <w:rPr>
                <w:rStyle w:val="FontStyle41"/>
                <w:sz w:val="24"/>
              </w:rPr>
              <w:t>изученно</w:t>
            </w:r>
            <w:r w:rsidRPr="00751532">
              <w:rPr>
                <w:rStyle w:val="FontStyle41"/>
                <w:sz w:val="24"/>
              </w:rPr>
              <w:lastRenderedPageBreak/>
              <w:t>го</w:t>
            </w:r>
            <w:proofErr w:type="gramEnd"/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lastRenderedPageBreak/>
              <w:t>Коллективная, индивидуал</w:t>
            </w:r>
            <w:r w:rsidRPr="00751532">
              <w:rPr>
                <w:rStyle w:val="FontStyle41"/>
                <w:sz w:val="24"/>
              </w:rPr>
              <w:lastRenderedPageBreak/>
              <w:t>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lastRenderedPageBreak/>
              <w:t>Сравнивать и различать формы земной поверхности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доносить свою позицию до других: высказывать </w:t>
            </w:r>
            <w:r w:rsidRPr="00751532">
              <w:lastRenderedPageBreak/>
              <w:t>свою точку зрения и пытаться её обосновать, приводя аргументы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lastRenderedPageBreak/>
              <w:t xml:space="preserve">Самостоятельно определять и высказывать самые простые общие для </w:t>
            </w:r>
            <w:r w:rsidRPr="00751532">
              <w:lastRenderedPageBreak/>
              <w:t>всех людей правила поведения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16.09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Проверочная работа </w:t>
            </w:r>
            <w:r w:rsidRPr="007515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по разделу: </w:t>
            </w: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«Изображение Земли на глобусе»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Урок-контроль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751532">
              <w:rPr>
                <w:rStyle w:val="FontStyle41"/>
                <w:i/>
                <w:sz w:val="24"/>
              </w:rPr>
              <w:t xml:space="preserve">: </w:t>
            </w:r>
            <w:r w:rsidRPr="00751532">
              <w:t>совместно с учителем обнаруживать и формулировать учебную проблему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51532" w:rsidRPr="00751532" w:rsidTr="005C2912">
        <w:trPr>
          <w:trHeight w:val="1252"/>
        </w:trPr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18.09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Географическая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</w:t>
            </w:r>
            <w:r w:rsidRPr="0075153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Характеризовать глобус, карту и план, их условные обозначения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rPr>
                <w:b/>
              </w:rPr>
              <w:t xml:space="preserve"> </w:t>
            </w:r>
            <w:r w:rsidRPr="00751532"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Самостоятельно формулировать цели урока после предварительного обсуждения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23.09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«Работа с физической и контурной картами России»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ind w:right="-108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Практиче</w:t>
            </w:r>
            <w:r w:rsidRPr="00751532">
              <w:rPr>
                <w:rStyle w:val="FontStyle41"/>
                <w:spacing w:val="-6"/>
                <w:sz w:val="24"/>
              </w:rPr>
              <w:t>ская работа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751532">
              <w:rPr>
                <w:rStyle w:val="FontStyle41"/>
                <w:sz w:val="24"/>
              </w:rPr>
              <w:t>в</w:t>
            </w:r>
            <w:proofErr w:type="gramEnd"/>
            <w:r w:rsidRPr="00751532">
              <w:rPr>
                <w:rStyle w:val="FontStyle41"/>
                <w:sz w:val="24"/>
              </w:rPr>
              <w:t xml:space="preserve">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sz w:val="24"/>
              </w:rPr>
              <w:t>группах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Находить на физической карте разные формы земной поверхности и определять их название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Составлять план решения проблемы (задачи) совместно с учителем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25.09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местности.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работа: </w:t>
            </w:r>
            <w:r w:rsidRPr="007515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«Элементарные приемы чтения плана </w:t>
            </w:r>
            <w:r w:rsidRPr="007515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местности»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lastRenderedPageBreak/>
              <w:t>Урок-соревнование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Характеризовать формы земной поверхности и водоемы своего края; составлять план местности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30.09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формы поверхности земли: горы, равнины, холмы,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овраги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Моделировать формы земной поверхности из глины или пластилина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751532">
              <w:rPr>
                <w:rStyle w:val="FontStyle41"/>
                <w:i/>
                <w:sz w:val="24"/>
              </w:rPr>
              <w:t xml:space="preserve">: </w:t>
            </w:r>
            <w:r w:rsidRPr="00751532">
              <w:t>совместно с учителем обнаруживать и формулировать учебную проблему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2.10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«Основные формы поверхности родного края»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Экскурсия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Коллективная, работа </w:t>
            </w:r>
            <w:proofErr w:type="gramStart"/>
            <w:r w:rsidRPr="00751532">
              <w:rPr>
                <w:rStyle w:val="FontStyle41"/>
                <w:sz w:val="24"/>
              </w:rPr>
              <w:t>в</w:t>
            </w:r>
            <w:proofErr w:type="gramEnd"/>
            <w:r w:rsidRPr="00751532">
              <w:rPr>
                <w:rStyle w:val="FontStyle41"/>
                <w:sz w:val="24"/>
              </w:rPr>
              <w:t xml:space="preserve">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sz w:val="24"/>
              </w:rPr>
              <w:t>группах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Проводить групповые наблюдения во время экскурсии «Формы земной поверхности и водоемы»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7.10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Стороны горизонта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Ориентироваться на местности с помощью компаса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9.10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на местности. Компас</w:t>
            </w:r>
            <w:r w:rsidRPr="0075153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751532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751532">
              <w:rPr>
                <w:rStyle w:val="FontStyle41"/>
                <w:sz w:val="24"/>
              </w:rPr>
              <w:t>в</w:t>
            </w:r>
            <w:proofErr w:type="gramEnd"/>
            <w:r w:rsidRPr="00751532">
              <w:rPr>
                <w:rStyle w:val="FontStyle41"/>
                <w:sz w:val="24"/>
              </w:rPr>
              <w:t xml:space="preserve">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sz w:val="24"/>
              </w:rPr>
              <w:t>группах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ind w:right="-108"/>
              <w:rPr>
                <w:rStyle w:val="FontStyle41"/>
                <w:bCs/>
                <w:sz w:val="24"/>
              </w:rPr>
            </w:pPr>
            <w:r w:rsidRPr="00751532">
              <w:t xml:space="preserve">Ориентироваться на местности с помощью компаса, </w:t>
            </w:r>
            <w:r w:rsidRPr="00751532">
              <w:rPr>
                <w:spacing w:val="-8"/>
              </w:rPr>
              <w:t>карты, по местным признакам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14.10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«Определение сторон горизонта по компасу»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ind w:right="-108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Практиче</w:t>
            </w:r>
            <w:r w:rsidRPr="00751532">
              <w:rPr>
                <w:rStyle w:val="FontStyle41"/>
                <w:spacing w:val="-6"/>
                <w:sz w:val="24"/>
              </w:rPr>
              <w:t>ская работа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Ориентироваться на местности с помощью компаса, карты, по местным признакам во время экскурсий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751532">
              <w:rPr>
                <w:rStyle w:val="FontStyle41"/>
                <w:i/>
                <w:sz w:val="24"/>
              </w:rPr>
              <w:t xml:space="preserve">: </w:t>
            </w:r>
            <w:r w:rsidRPr="00751532">
              <w:t>совместно с учителем обнаруживать и формулировать учебную проблему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751532" w:rsidRPr="00751532" w:rsidTr="005C2912">
        <w:trPr>
          <w:trHeight w:val="1558"/>
        </w:trPr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16.10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Проверочная работа </w:t>
            </w:r>
            <w:r w:rsidRPr="007515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по разделу </w:t>
            </w: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чём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рассказала карта»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Урок-контроль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751532">
              <w:rPr>
                <w:rStyle w:val="FontStyle41"/>
                <w:i/>
                <w:sz w:val="24"/>
              </w:rPr>
              <w:t xml:space="preserve">: </w:t>
            </w:r>
            <w:r w:rsidRPr="00751532">
              <w:t>совместно с учителем обнаруживать и формулировать учебную проблему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Составлять план решения проблемы (задачи) совместно с учителем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21.10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Тела,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вещества, частицы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Style w:val="FontStyle41"/>
                <w:rFonts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Приводить примеры веществ; сравнивать и различать твердые тела, жидкости и газы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доносить свою позицию до других: высказывать свою точку зрения и пытаться её обосновать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Оценивать жизненные ситуации (поступки людей) с точки зрения общепринятых норм и ценностей</w:t>
            </w:r>
          </w:p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23.10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Твердые вещества, жидкости и газы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Сравнивать и различать твердые тела, жидкости и газы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Объяснять с позиции общечеловеческих нравственных ценностей, почему конкретные  поступки можно оценить как хорошие или плохие</w:t>
            </w:r>
          </w:p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28.10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Вода –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необыкновенное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вещество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lastRenderedPageBreak/>
              <w:t xml:space="preserve">Обобщение </w:t>
            </w:r>
            <w:proofErr w:type="gramStart"/>
            <w:r w:rsidRPr="00751532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t xml:space="preserve">Исследовать в группах (на основе демонстрационных опытов) свойства воды в жидком, </w:t>
            </w:r>
            <w:r w:rsidRPr="00751532">
              <w:lastRenderedPageBreak/>
              <w:t xml:space="preserve">газообразном и твердом состояниях,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характеризовать эти свойства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lastRenderedPageBreak/>
              <w:t>Познавательные:</w:t>
            </w:r>
            <w:r w:rsidRPr="00751532">
              <w:t xml:space="preserve"> ориентироваться в своей системе знаний: самостоятельно предполагать, какая </w:t>
            </w:r>
            <w:r w:rsidRPr="00751532">
              <w:lastRenderedPageBreak/>
              <w:t>информация нужна для решения учебной задачи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lastRenderedPageBreak/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51532" w:rsidRPr="00751532" w:rsidTr="005C2912">
        <w:trPr>
          <w:trHeight w:val="1701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30.10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Проверочная работа </w:t>
            </w:r>
            <w:r w:rsidRPr="007515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 разделу «Вещества»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Урок-контроль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11.11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«Свойства воды </w:t>
            </w:r>
            <w:proofErr w:type="gramStart"/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жидком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gramEnd"/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Практическая </w:t>
            </w:r>
          </w:p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работа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751532">
              <w:rPr>
                <w:rStyle w:val="FontStyle41"/>
                <w:sz w:val="24"/>
              </w:rPr>
              <w:t>в</w:t>
            </w:r>
            <w:proofErr w:type="gramEnd"/>
            <w:r w:rsidRPr="00751532">
              <w:rPr>
                <w:rStyle w:val="FontStyle41"/>
                <w:sz w:val="24"/>
              </w:rPr>
              <w:t xml:space="preserve">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sz w:val="24"/>
              </w:rPr>
              <w:t>группах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Извлекать по заданию учителя необходимую информацию из учебника, хрестоматии, дополнительных источников знаний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  <w:rPr>
                <w:spacing w:val="-6"/>
              </w:rPr>
            </w:pPr>
            <w:r w:rsidRPr="00751532">
              <w:rPr>
                <w:spacing w:val="-6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13.11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Термометр и его устройство.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Практическая работа «Измерение температуры воздуха и воды с помощью термометра»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Измерять температуру воды с помощью градусника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18.11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«Свойства воды </w:t>
            </w:r>
            <w:proofErr w:type="gramStart"/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твёрдом </w:t>
            </w:r>
            <w:proofErr w:type="gramStart"/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gramEnd"/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Практическая </w:t>
            </w:r>
          </w:p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работа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Исследовать (на основе демонстрационных опытов) свойства воды в жидком, газообразном и твердом состояниях, характеризовать эти свойства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20.11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«Свойства воды в газообразном состоянии»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Практическая </w:t>
            </w:r>
          </w:p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работа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751532">
              <w:rPr>
                <w:rStyle w:val="FontStyle41"/>
                <w:sz w:val="24"/>
              </w:rPr>
              <w:t>в</w:t>
            </w:r>
            <w:proofErr w:type="gramEnd"/>
            <w:r w:rsidRPr="00751532">
              <w:rPr>
                <w:rStyle w:val="FontStyle41"/>
                <w:sz w:val="24"/>
              </w:rPr>
              <w:t xml:space="preserve">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sz w:val="24"/>
              </w:rPr>
              <w:t>группах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pacing w:val="-6"/>
                <w:sz w:val="24"/>
              </w:rPr>
            </w:pPr>
            <w:r w:rsidRPr="00751532">
              <w:rPr>
                <w:spacing w:val="-6"/>
              </w:rPr>
              <w:t>Исследовать в группах (на основе демонстрационных опытов) свойства воды в жидком, газообразном и твердом состояниях, характеризовать эти свойства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proofErr w:type="gramStart"/>
            <w:r w:rsidRPr="00751532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751532">
              <w:rPr>
                <w:rStyle w:val="FontStyle41"/>
                <w:i/>
                <w:sz w:val="24"/>
              </w:rPr>
              <w:t xml:space="preserve">: </w:t>
            </w:r>
            <w:r w:rsidRPr="00751532">
              <w:t xml:space="preserve">совместно с учителем обнаруживать и формулировать учебную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t>проблему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25.11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Проверочная работа </w:t>
            </w:r>
            <w:r w:rsidRPr="007515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 разделу «Вода и её свойства»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Урок-контроль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Составлять план решения проблемы (задачи) совместно с учителем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27.11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воды в природе. Вода в природе и её разные состояния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t xml:space="preserve">Исследовать свойства воды в жидком, газообразном и твердом состояниях, </w:t>
            </w:r>
          </w:p>
          <w:p w:rsidR="00751532" w:rsidRPr="00751532" w:rsidRDefault="00751532" w:rsidP="005C2912">
            <w:pPr>
              <w:pStyle w:val="Style3"/>
              <w:widowControl/>
            </w:pPr>
            <w:r w:rsidRPr="00751532">
              <w:t xml:space="preserve">характеризовать эти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свойства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2.12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Туман,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облака,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осадки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Характеризовать круговорот воды в природе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договариваться с людьми: выполняя различные роли </w:t>
            </w:r>
            <w:r w:rsidRPr="00751532">
              <w:lastRenderedPageBreak/>
              <w:t>в группе, сотрудничать в совместном решении проблемы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lastRenderedPageBreak/>
              <w:t xml:space="preserve">Оценивать жизненные ситуации (поступки людей) с точки зрения </w:t>
            </w:r>
            <w:r w:rsidRPr="00751532">
              <w:lastRenderedPageBreak/>
              <w:t>общепринятых норм и ценностей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4.12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как растворитель. Природные растворы и их значение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751532">
              <w:rPr>
                <w:rStyle w:val="FontStyle41"/>
                <w:sz w:val="24"/>
              </w:rPr>
              <w:t>в</w:t>
            </w:r>
            <w:proofErr w:type="gramEnd"/>
            <w:r w:rsidRPr="00751532">
              <w:rPr>
                <w:rStyle w:val="FontStyle41"/>
                <w:sz w:val="24"/>
              </w:rPr>
              <w:t xml:space="preserve">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sz w:val="24"/>
              </w:rPr>
              <w:t>группах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Характеризовать круговорот воды в природе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9.12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воды в жизни человека. Способы очистки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751532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t xml:space="preserve">Готовить доклады и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обсуждать полученные сведения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751532">
              <w:rPr>
                <w:rStyle w:val="FontStyle41"/>
                <w:i/>
                <w:sz w:val="24"/>
              </w:rPr>
              <w:t xml:space="preserve">: </w:t>
            </w:r>
            <w:r w:rsidRPr="00751532">
              <w:t>совместно с учителем обнаруживать и формулировать учебную проблему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11.12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Проверочная работа </w:t>
            </w:r>
            <w:r w:rsidRPr="007515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по разделу: </w:t>
            </w: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«Круговорот воды в природе»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Урок-контроль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Составлять план решения проблемы (задачи) совместно с учителем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16.12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Атмосфера –</w:t>
            </w: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воздушный океан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t xml:space="preserve">Исследовать в группах (на основе демонстрационных опытов) свойства воздуха, характеризовать эти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свойства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18.12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 – это смесь газов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Исследовать  свойства  воздуха, характеризовать эти свойства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23.12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«Свойства воздуха»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Практическая </w:t>
            </w:r>
          </w:p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работа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751532">
              <w:rPr>
                <w:rStyle w:val="FontStyle41"/>
                <w:sz w:val="24"/>
              </w:rPr>
              <w:t>в</w:t>
            </w:r>
            <w:proofErr w:type="gramEnd"/>
            <w:r w:rsidRPr="00751532">
              <w:rPr>
                <w:rStyle w:val="FontStyle41"/>
                <w:sz w:val="24"/>
              </w:rPr>
              <w:t xml:space="preserve">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sz w:val="24"/>
              </w:rPr>
              <w:t>группах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Исследовать свойства  воздуха, характеризовать эти свойства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51532" w:rsidRPr="00751532" w:rsidTr="005C2912">
        <w:trPr>
          <w:trHeight w:val="1275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25.12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ind w:right="-108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по разделу «Воздух и </w:t>
            </w:r>
            <w:r w:rsidRPr="007515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его свойства»</w:t>
            </w:r>
          </w:p>
          <w:p w:rsidR="00751532" w:rsidRPr="00751532" w:rsidRDefault="00751532" w:rsidP="005C2912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Урок-контроль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</w:pPr>
            <w:proofErr w:type="gramStart"/>
            <w:r w:rsidRPr="00751532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751532">
              <w:rPr>
                <w:rStyle w:val="FontStyle41"/>
                <w:i/>
                <w:sz w:val="24"/>
              </w:rPr>
              <w:t xml:space="preserve">: </w:t>
            </w:r>
            <w:r w:rsidRPr="00751532">
              <w:t xml:space="preserve">совместно с учителем обнаруживать и формулировать учебную </w:t>
            </w:r>
          </w:p>
          <w:p w:rsidR="00751532" w:rsidRPr="00751532" w:rsidRDefault="00751532" w:rsidP="005C2912">
            <w:pPr>
              <w:pStyle w:val="Style3"/>
              <w:rPr>
                <w:rStyle w:val="FontStyle41"/>
                <w:sz w:val="24"/>
              </w:rPr>
            </w:pPr>
            <w:r w:rsidRPr="00751532">
              <w:t>проблему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Составлять план решения проблемы (задачи) совместно с учителем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30.12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воздуха. Измерение температуры воздуха с помощью термометра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t xml:space="preserve">Измерять температуру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воздуха с помощью градусника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13.01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Ветер. Причина </w:t>
            </w: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движения воздуха вдоль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поверхности Земли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Коллективная, работа в </w:t>
            </w:r>
            <w:r w:rsidRPr="00751532">
              <w:rPr>
                <w:rStyle w:val="FontStyle41"/>
                <w:sz w:val="24"/>
              </w:rPr>
              <w:lastRenderedPageBreak/>
              <w:t>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lastRenderedPageBreak/>
              <w:t xml:space="preserve">Извлекать по заданию учителя необходимую </w:t>
            </w:r>
            <w:r w:rsidRPr="00751532">
              <w:lastRenderedPageBreak/>
              <w:t>информацию из учебника, хрестоматии, дополнительных источников знаний (Интернет, детские энциклопедии) о свойствах воздуха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lastRenderedPageBreak/>
              <w:t>Коммуникативные:</w:t>
            </w:r>
            <w:r w:rsidRPr="00751532">
              <w:t xml:space="preserve"> доносить свою позицию </w:t>
            </w:r>
            <w:r w:rsidRPr="00751532">
              <w:lastRenderedPageBreak/>
              <w:t>до других: высказывать свою точку зрения и пытаться её обосновать, приводя аргументы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lastRenderedPageBreak/>
              <w:t xml:space="preserve">В диалоге с учителем вырабатывать критерии </w:t>
            </w:r>
            <w:r w:rsidRPr="00751532">
              <w:lastRenderedPageBreak/>
              <w:t>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15.01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 и причины её изменения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751532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t xml:space="preserve">Готовить доклады и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обсуждать полученные сведения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751532">
              <w:rPr>
                <w:rStyle w:val="FontStyle41"/>
                <w:i/>
                <w:sz w:val="24"/>
              </w:rPr>
              <w:t xml:space="preserve">: </w:t>
            </w:r>
            <w:r w:rsidRPr="00751532">
              <w:t>совместно с учителем обнаруживать и формулировать учебную проблему</w:t>
            </w:r>
            <w:r w:rsidRPr="00751532">
              <w:rPr>
                <w:rStyle w:val="FontStyle41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20.01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разделу: «Движение воздуха»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Урок-контроль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proofErr w:type="gramStart"/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Составлять план решения проблемы (задачи) совместно с учителем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22.01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Горные породы как природные тела. Виды горных пород, их происхождение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751532">
              <w:rPr>
                <w:rStyle w:val="FontStyle41"/>
                <w:sz w:val="24"/>
              </w:rPr>
              <w:t>в</w:t>
            </w:r>
            <w:proofErr w:type="gramEnd"/>
            <w:r w:rsidRPr="00751532">
              <w:rPr>
                <w:rStyle w:val="FontStyle41"/>
                <w:sz w:val="24"/>
              </w:rPr>
              <w:t xml:space="preserve">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sz w:val="24"/>
              </w:rPr>
              <w:t>группах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Исследовать в группах (на основе демонстрационных опытов) свойства полезных ископаемых, характеризовать свойства полезных ископаемых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27.01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Разрушение </w:t>
            </w:r>
            <w:proofErr w:type="gramStart"/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горных</w:t>
            </w:r>
            <w:proofErr w:type="gramEnd"/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Коллективная, работа в </w:t>
            </w:r>
            <w:r w:rsidRPr="00751532">
              <w:rPr>
                <w:rStyle w:val="FontStyle41"/>
                <w:sz w:val="24"/>
              </w:rPr>
              <w:lastRenderedPageBreak/>
              <w:t>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lastRenderedPageBreak/>
              <w:t xml:space="preserve">Готовить доклады и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 xml:space="preserve">обсуждать полученные </w:t>
            </w:r>
            <w:r w:rsidRPr="00751532">
              <w:lastRenderedPageBreak/>
              <w:t>сведения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lastRenderedPageBreak/>
              <w:t>Познавательные:</w:t>
            </w:r>
            <w:r w:rsidRPr="00751532">
              <w:t xml:space="preserve"> ориентироваться в своей </w:t>
            </w:r>
            <w:r w:rsidRPr="00751532">
              <w:lastRenderedPageBreak/>
              <w:t>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lastRenderedPageBreak/>
              <w:t xml:space="preserve">В диалоге с учителем вырабатывать критерии </w:t>
            </w:r>
            <w:r w:rsidRPr="00751532">
              <w:lastRenderedPageBreak/>
              <w:t>оценки и определять степень успешности выполнения своей работы и работы всех, исходя из имеющихся критериев</w:t>
            </w:r>
          </w:p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29.01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Минералы.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«Сравнение минералов по твердости»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Извлекать по заданию учителя необходимую информацию из учебника, хрестоматии, дополнительных источников знаний (Интернет, детские энциклопедии) о свойствах полезных ископаемых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751532">
              <w:rPr>
                <w:rStyle w:val="FontStyle41"/>
                <w:i/>
                <w:sz w:val="24"/>
              </w:rPr>
              <w:t xml:space="preserve">: </w:t>
            </w:r>
            <w:r w:rsidRPr="00751532">
              <w:t>совместно с учителем обнаруживать и формулировать учебную проблему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03.02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Полезные ископаемые. Горючие, рудные и строительные полезные ископаемые, их значение в жизни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человека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Исследовать в группах (на основе демонстрационных опытов) свойства полезных ископаемых, характеризовать свойства полезных ископаемых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договариваться с людьми: выполняя различные роли в группе,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t>сотрудничать в совместном решении проблемы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05.02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«Свойства </w:t>
            </w:r>
            <w:r w:rsidRPr="007515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полезных </w:t>
            </w:r>
            <w:r w:rsidRPr="007515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ископаемых»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lastRenderedPageBreak/>
              <w:t>Практическая работа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t xml:space="preserve">Исследовать в парах свойства полезных ископаемых, характеризовать свойства полезных </w:t>
            </w:r>
            <w:r w:rsidRPr="00751532">
              <w:lastRenderedPageBreak/>
              <w:t>ископаемых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lastRenderedPageBreak/>
              <w:t>Познавательные:</w:t>
            </w:r>
            <w:r w:rsidRPr="00751532">
              <w:t xml:space="preserve"> добывать </w:t>
            </w:r>
            <w:r w:rsidRPr="00751532">
              <w:rPr>
                <w:spacing w:val="-6"/>
              </w:rPr>
              <w:t>новые знания, извлекать информацию, представленную в разных формах (текст, таблица)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Составлять план решения проблемы (задачи) совместно с учителем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10.02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и охрана полезных ископаемых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751532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Характеризовать свойства полезных ископаемых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12.02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по разделу: </w:t>
            </w:r>
            <w:r w:rsidRPr="007515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«Тайны недр Земли»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Урок-контроль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751532">
              <w:rPr>
                <w:rStyle w:val="FontStyle41"/>
                <w:i/>
                <w:sz w:val="24"/>
              </w:rPr>
              <w:t xml:space="preserve">: </w:t>
            </w:r>
            <w:r w:rsidRPr="00751532">
              <w:t>совместно с учителем обнаруживать и формулировать учебную проблему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Составлять план решения проблемы (задачи) совместно с учителем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17.02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Почва как единство </w:t>
            </w:r>
            <w:proofErr w:type="gramStart"/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живой</w:t>
            </w:r>
            <w:proofErr w:type="gramEnd"/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неживой природы. Образование почвы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751532">
              <w:rPr>
                <w:rStyle w:val="FontStyle41"/>
                <w:sz w:val="24"/>
              </w:rPr>
              <w:t>в</w:t>
            </w:r>
            <w:proofErr w:type="gramEnd"/>
            <w:r w:rsidRPr="00751532">
              <w:rPr>
                <w:rStyle w:val="FontStyle41"/>
                <w:sz w:val="24"/>
              </w:rPr>
              <w:t xml:space="preserve">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sz w:val="24"/>
              </w:rPr>
              <w:t>группах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 xml:space="preserve">Характеризовать роль почвы в природе и роль живых организмов в образовании почвы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доносить свою позицию до других: высказывать свою точку зрения и пытаться её обосновать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19.02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 и её состав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Обнаруживать и приводить примеры взаимосвязей между живой и неживой природой на примере образования и состава почвы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24.02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Pr="0075153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почвы родного края»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Экскурсия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Характеризовать роль почвы в природе и роль живых организмов в образовании почвы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26.02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охране почв в родном крае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751532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Извлекать по заданию учителя необходимую информацию из дополнительных источников знаний (Интернет, детские энциклопедии) о почве, готовить доклады и обсуждать полученные сведения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02.03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разделу: «Почва»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Урок-контроль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751532">
              <w:rPr>
                <w:rStyle w:val="FontStyle41"/>
                <w:i/>
                <w:sz w:val="24"/>
              </w:rPr>
              <w:t xml:space="preserve">: </w:t>
            </w:r>
            <w:r w:rsidRPr="00751532">
              <w:t>совместно с учителем обнаруживать и формулировать учебную проблему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Составлять план решения проблемы (задачи) совместно с учителем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04.03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 как природное сообщество и его обитатели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Характеризовать природные сообщества на примере леса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09.03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 как природное сообщество и его обитатели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Характеризовать природные сообщества на примере луга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ориентироваться в своей системе знаний: самостоятельно предполагать, какая </w:t>
            </w:r>
            <w:r w:rsidRPr="00751532">
              <w:lastRenderedPageBreak/>
              <w:t>информация нужна для решения учебной задачи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lastRenderedPageBreak/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11.03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как природное сообщество и его обитатели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751532">
              <w:rPr>
                <w:rStyle w:val="FontStyle41"/>
                <w:sz w:val="24"/>
              </w:rPr>
              <w:t>в</w:t>
            </w:r>
            <w:proofErr w:type="gramEnd"/>
            <w:r w:rsidRPr="00751532">
              <w:rPr>
                <w:rStyle w:val="FontStyle41"/>
                <w:sz w:val="24"/>
              </w:rPr>
              <w:t xml:space="preserve">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sz w:val="24"/>
              </w:rPr>
              <w:t>группах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Характеризовать природные сообщества на примере поля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16.03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Пресные водоемы как природное сообщество и их обитатели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Характеризовать природные сообщества на примере водоема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добывать новые знания, извлекать информацию, представленную в </w:t>
            </w:r>
            <w:r w:rsidRPr="00751532">
              <w:rPr>
                <w:spacing w:val="-6"/>
              </w:rPr>
              <w:t>разных формах (текст, таблица)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51532" w:rsidRPr="00751532" w:rsidTr="005C2912">
        <w:trPr>
          <w:trHeight w:val="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18.03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 как природное сообщество и его обитатели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jc w:val="both"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751532">
              <w:rPr>
                <w:rStyle w:val="FontStyle41"/>
                <w:sz w:val="24"/>
              </w:rPr>
              <w:t>в</w:t>
            </w:r>
            <w:proofErr w:type="gramEnd"/>
            <w:r w:rsidRPr="00751532">
              <w:rPr>
                <w:rStyle w:val="FontStyle41"/>
                <w:sz w:val="24"/>
              </w:rPr>
              <w:t xml:space="preserve">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sz w:val="24"/>
              </w:rPr>
              <w:t>группах</w:t>
            </w:r>
            <w:proofErr w:type="gramEnd"/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Характеризовать природные сообщества на примере болота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Составлять план решения проблемы (задачи) совместно с учителем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23.03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«Природные сообщества родного края и их обитатели»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Экскурсия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t>Проводить несложные наблюдения в родном крае за такими природными явлениями и проявлениями, как «этажи» – ярусы леса и луга, растения и животные леса, луга, поля, пресного водоема родного края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06.04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по разделу «Природные </w:t>
            </w:r>
            <w:r w:rsidRPr="007515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сообщества»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Урок-контроль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proofErr w:type="gramStart"/>
            <w:r w:rsidRPr="00751532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751532">
              <w:rPr>
                <w:rStyle w:val="FontStyle41"/>
                <w:i/>
                <w:sz w:val="24"/>
              </w:rPr>
              <w:t xml:space="preserve">: </w:t>
            </w:r>
            <w:r w:rsidRPr="00751532">
              <w:t>совместно с учителем обнаруживать и формулировать учебную проблему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Составлять план решения проблемы (задачи) совместно с учителем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08.04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лесов. </w:t>
            </w:r>
          </w:p>
          <w:p w:rsidR="00751532" w:rsidRPr="00751532" w:rsidRDefault="00751532" w:rsidP="005C2912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Необходимость </w:t>
            </w:r>
            <w:proofErr w:type="gramStart"/>
            <w:r w:rsidRPr="007515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бережного</w:t>
            </w:r>
            <w:proofErr w:type="gramEnd"/>
            <w:r w:rsidRPr="007515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1532" w:rsidRPr="00751532" w:rsidRDefault="00751532" w:rsidP="005C2912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отношения к </w:t>
            </w:r>
            <w:proofErr w:type="gramStart"/>
            <w:r w:rsidRPr="007515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лесным</w:t>
            </w:r>
            <w:proofErr w:type="gramEnd"/>
            <w:r w:rsidRPr="007515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1532" w:rsidRPr="00751532" w:rsidRDefault="00751532" w:rsidP="005C2912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богатствам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t xml:space="preserve">Обнаруживать простейшие взаимосвязи живой и неживой природы, использовать эти знания для объяснения необходимости бережного отношения к природе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13.04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Значение луга в жизни человека, мероприятия по его охране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t>Определять характер взаимоотношений человека с природой, находить примеры влияния этих отношений, называя представителей животного и растительного мира природных сообществ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15.04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болот в </w:t>
            </w: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жизни человека и их охрана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t xml:space="preserve">Определять характер взаимоотношений </w:t>
            </w:r>
            <w:r w:rsidRPr="00751532">
              <w:lastRenderedPageBreak/>
              <w:t>человека с природой, находить примеры влияния этих отношений, называя представителей животного и растительного мира природных сообществ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lastRenderedPageBreak/>
              <w:t>Познавательные:</w:t>
            </w:r>
            <w:r w:rsidRPr="00751532">
              <w:t xml:space="preserve"> ориентироваться в своей </w:t>
            </w:r>
            <w:r w:rsidRPr="00751532">
              <w:lastRenderedPageBreak/>
              <w:t>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lastRenderedPageBreak/>
              <w:t xml:space="preserve">В диалоге с учителем вырабатывать критерии </w:t>
            </w:r>
            <w:r w:rsidRPr="00751532">
              <w:lastRenderedPageBreak/>
              <w:t>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20.04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Реки и озера родного края, их практические использование людьми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751532">
              <w:rPr>
                <w:rStyle w:val="FontStyle41"/>
                <w:sz w:val="24"/>
              </w:rPr>
              <w:t>в</w:t>
            </w:r>
            <w:proofErr w:type="gramEnd"/>
            <w:r w:rsidRPr="00751532">
              <w:rPr>
                <w:rStyle w:val="FontStyle41"/>
                <w:sz w:val="24"/>
              </w:rPr>
              <w:t xml:space="preserve">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sz w:val="24"/>
              </w:rPr>
              <w:t>группах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t>Соблюдать правила безопасного поведения в лесу, в заболоченных местах, у водоемов во время ледохода, летом во время купания, при переправе через водные пространства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22.04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– защитник природы. Охрана природных богатств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751532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Осознавать ценность природы и необходимость нести ответственность за ее сохранение; соблюдать правила экологического поведения в природе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27.04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Проверочная работа по разделу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«Человек и природные сообщества»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lastRenderedPageBreak/>
              <w:t>Урок-контроль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proofErr w:type="gramStart"/>
            <w:r w:rsidRPr="00751532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751532">
              <w:rPr>
                <w:rStyle w:val="FontStyle41"/>
                <w:i/>
                <w:sz w:val="24"/>
              </w:rPr>
              <w:t xml:space="preserve">: </w:t>
            </w:r>
            <w:r w:rsidRPr="00751532">
              <w:t>совместно с учителем обнаруживать и формулировать учебную проблему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Составлять план решения проблемы (задачи) совместно с учителем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29.04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Лента времени.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«Определение последовательности исторических событий»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Изучение нового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Различать прошлое, настоящее и будущее: соотносить исторические события с датами на примере истории Московского Кремля, соотносить конкретные даты с веком, используя при обозначении века римские цифры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t xml:space="preserve"> добывать новые знания, извлекать информацию, представленную в разных формах (текст, таблица, схема, иллюстрация)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04.05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Наследие городов Золотого кольца России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751532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751532">
              <w:rPr>
                <w:rStyle w:val="FontStyle41"/>
                <w:sz w:val="24"/>
              </w:rPr>
              <w:t>в</w:t>
            </w:r>
            <w:proofErr w:type="gramEnd"/>
            <w:r w:rsidRPr="00751532">
              <w:rPr>
                <w:rStyle w:val="FontStyle41"/>
                <w:sz w:val="24"/>
              </w:rPr>
              <w:t xml:space="preserve">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sz w:val="24"/>
              </w:rPr>
              <w:t>группах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Описывать достопримечательности Московского Кремля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доносить свою позицию до других: высказывать свою точку зрения и пытаться её обосновать, приводя аргументы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06.05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Коллективный проект «Путешествие </w:t>
            </w:r>
            <w:proofErr w:type="gramStart"/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Золотому </w:t>
            </w: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кольцу </w:t>
            </w:r>
          </w:p>
          <w:p w:rsidR="00751532" w:rsidRPr="00751532" w:rsidRDefault="00751532" w:rsidP="005C291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lastRenderedPageBreak/>
              <w:t>Урок-проект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Находить на карте Российской Федерации города Золотого кольца, город Санкт-Петербург;</w:t>
            </w:r>
          </w:p>
          <w:p w:rsidR="00751532" w:rsidRPr="00751532" w:rsidRDefault="00751532" w:rsidP="005C2912">
            <w:pPr>
              <w:pStyle w:val="Style3"/>
              <w:widowControl/>
            </w:pPr>
            <w:r w:rsidRPr="00751532">
              <w:lastRenderedPageBreak/>
              <w:t xml:space="preserve">описывать достопримечательности Санкт-Петербурга и городов </w:t>
            </w:r>
          </w:p>
          <w:p w:rsidR="00751532" w:rsidRPr="00751532" w:rsidRDefault="00751532" w:rsidP="005C2912">
            <w:pPr>
              <w:pStyle w:val="Style3"/>
              <w:widowControl/>
            </w:pPr>
            <w:r w:rsidRPr="00751532">
              <w:t>Золотого кольца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lastRenderedPageBreak/>
              <w:t>Познавательные:</w:t>
            </w:r>
            <w:r w:rsidRPr="00751532">
              <w:t xml:space="preserve"> ориентироваться в своей системе знаний: самостоятельно предполагать, какая информация нужна для </w:t>
            </w:r>
            <w:r w:rsidRPr="00751532">
              <w:lastRenderedPageBreak/>
              <w:t>решения учебной задачи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lastRenderedPageBreak/>
              <w:t>Составлять план решения проблемы (задачи) совместно с учителем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11.05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color w:val="000000"/>
                <w:sz w:val="24"/>
              </w:rPr>
            </w:pPr>
            <w:r w:rsidRPr="00751532">
              <w:rPr>
                <w:color w:val="000000"/>
              </w:rPr>
              <w:t>Путешествие по Санкт-Петербургу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Описывать достопримечательности Санкт-Петербурга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proofErr w:type="gramStart"/>
            <w:r w:rsidRPr="00751532">
              <w:rPr>
                <w:rStyle w:val="FontStyle41"/>
                <w:i/>
                <w:sz w:val="24"/>
              </w:rPr>
              <w:t>Регулятивные</w:t>
            </w:r>
            <w:proofErr w:type="gramEnd"/>
            <w:r w:rsidRPr="00751532">
              <w:rPr>
                <w:rStyle w:val="FontStyle41"/>
                <w:i/>
                <w:sz w:val="24"/>
              </w:rPr>
              <w:t xml:space="preserve">: </w:t>
            </w:r>
            <w:r w:rsidRPr="00751532">
              <w:t>совместно с учителем обнаруживать и формулировать учебную проблему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</w:p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13.05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color w:val="000000"/>
                <w:sz w:val="24"/>
              </w:rPr>
            </w:pPr>
            <w:r w:rsidRPr="00751532">
              <w:rPr>
                <w:color w:val="000000"/>
              </w:rPr>
              <w:t>Путешествие по Санкт-Петербургу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751532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751532">
              <w:rPr>
                <w:rStyle w:val="FontStyle41"/>
                <w:sz w:val="24"/>
              </w:rPr>
              <w:t>в</w:t>
            </w:r>
            <w:proofErr w:type="gramEnd"/>
            <w:r w:rsidRPr="00751532">
              <w:rPr>
                <w:rStyle w:val="FontStyle41"/>
                <w:sz w:val="24"/>
              </w:rPr>
              <w:t xml:space="preserve">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sz w:val="24"/>
              </w:rPr>
              <w:t>группах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Описывать достопримечательности Санкт-Петербурга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18.05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color w:val="000000"/>
                <w:sz w:val="24"/>
              </w:rPr>
            </w:pPr>
            <w:r w:rsidRPr="00751532">
              <w:rPr>
                <w:color w:val="000000"/>
              </w:rPr>
              <w:t>Экскурсия «Достопримечательности родного края»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Экскурсия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Находить дополнительные источники информации (словари учебника и хрестоматии)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</w:pPr>
            <w:r w:rsidRPr="00751532">
              <w:rPr>
                <w:rStyle w:val="FontStyle41"/>
                <w:i/>
                <w:sz w:val="24"/>
              </w:rPr>
              <w:t>Познавательные:</w:t>
            </w:r>
            <w:r w:rsidRPr="00751532">
              <w:rPr>
                <w:b/>
              </w:rPr>
              <w:t xml:space="preserve"> </w:t>
            </w:r>
            <w:r w:rsidRPr="00751532">
              <w:t>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t>Составлять план решения проблемы (задачи) совместно с учителем</w:t>
            </w:r>
          </w:p>
        </w:tc>
      </w:tr>
      <w:tr w:rsidR="00751532" w:rsidRPr="00751532" w:rsidTr="005C2912">
        <w:tc>
          <w:tcPr>
            <w:tcW w:w="710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3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1532" w:rsidRPr="00751532" w:rsidRDefault="0013392F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20.05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color w:val="000000"/>
                <w:sz w:val="24"/>
              </w:rPr>
            </w:pPr>
            <w:r w:rsidRPr="00751532">
              <w:rPr>
                <w:color w:val="000000"/>
              </w:rPr>
              <w:t>Обобщение «Мы и окружающий мир»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11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751532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751532">
              <w:rPr>
                <w:rStyle w:val="FontStyle41"/>
                <w:sz w:val="24"/>
              </w:rPr>
              <w:t>в</w:t>
            </w:r>
            <w:proofErr w:type="gramEnd"/>
            <w:r w:rsidRPr="00751532">
              <w:rPr>
                <w:rStyle w:val="FontStyle41"/>
                <w:sz w:val="24"/>
              </w:rPr>
              <w:t xml:space="preserve"> </w:t>
            </w:r>
          </w:p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751532">
              <w:rPr>
                <w:rStyle w:val="FontStyle41"/>
                <w:sz w:val="24"/>
              </w:rPr>
              <w:t>группах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751532">
              <w:t>Готовить доклады и обсуждать полученные сведения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3"/>
              <w:widowControl/>
              <w:rPr>
                <w:rStyle w:val="FontStyle41"/>
                <w:sz w:val="24"/>
              </w:rPr>
            </w:pPr>
            <w:r w:rsidRPr="00751532">
              <w:rPr>
                <w:rStyle w:val="FontStyle41"/>
                <w:i/>
                <w:sz w:val="24"/>
              </w:rPr>
              <w:t>Коммуникативные:</w:t>
            </w:r>
            <w:r w:rsidRPr="00751532">
              <w:t xml:space="preserve"> договариваться с людьми: выполняя различные роли в группе, сотрудничать в совместном решении </w:t>
            </w:r>
            <w:r w:rsidRPr="00751532">
              <w:lastRenderedPageBreak/>
              <w:t>проблемы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  <w:r w:rsidRPr="00751532">
              <w:lastRenderedPageBreak/>
              <w:t xml:space="preserve">В диалоге с учителем вырабатывать критерии оценки и определять степень успешности выполнения своей работы </w:t>
            </w:r>
            <w:r w:rsidRPr="00751532">
              <w:lastRenderedPageBreak/>
              <w:t>и работы всех, исходя из имеющихся критериев</w:t>
            </w:r>
          </w:p>
          <w:p w:rsidR="00751532" w:rsidRPr="00751532" w:rsidRDefault="00751532" w:rsidP="005C2912">
            <w:pPr>
              <w:pStyle w:val="Style6"/>
              <w:widowControl/>
              <w:spacing w:line="240" w:lineRule="auto"/>
              <w:ind w:firstLine="0"/>
            </w:pPr>
          </w:p>
        </w:tc>
      </w:tr>
    </w:tbl>
    <w:p w:rsidR="00751532" w:rsidRPr="00751532" w:rsidRDefault="00751532" w:rsidP="00751532">
      <w:pPr>
        <w:rPr>
          <w:rFonts w:ascii="Times New Roman" w:hAnsi="Times New Roman" w:cs="Times New Roman"/>
          <w:sz w:val="24"/>
          <w:szCs w:val="24"/>
        </w:rPr>
      </w:pPr>
    </w:p>
    <w:p w:rsidR="00324C2A" w:rsidRPr="00751532" w:rsidRDefault="00324C2A">
      <w:pPr>
        <w:rPr>
          <w:rFonts w:ascii="Times New Roman" w:hAnsi="Times New Roman" w:cs="Times New Roman"/>
          <w:sz w:val="24"/>
          <w:szCs w:val="24"/>
        </w:rPr>
      </w:pPr>
    </w:p>
    <w:sectPr w:rsidR="00324C2A" w:rsidRPr="00751532" w:rsidSect="005C2912">
      <w:footerReference w:type="even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B7E" w:rsidRDefault="007F6B7E" w:rsidP="00C25BD4">
      <w:pPr>
        <w:spacing w:after="0" w:line="240" w:lineRule="auto"/>
      </w:pPr>
      <w:r>
        <w:separator/>
      </w:r>
    </w:p>
  </w:endnote>
  <w:endnote w:type="continuationSeparator" w:id="1">
    <w:p w:rsidR="007F6B7E" w:rsidRDefault="007F6B7E" w:rsidP="00C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7E" w:rsidRDefault="007F6B7E" w:rsidP="005C291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F6B7E" w:rsidRDefault="007F6B7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7E" w:rsidRPr="00024818" w:rsidRDefault="007F6B7E" w:rsidP="005C2912">
    <w:pPr>
      <w:pStyle w:val="ab"/>
      <w:framePr w:wrap="around" w:vAnchor="text" w:hAnchor="margin" w:xAlign="center" w:y="1"/>
      <w:ind w:firstLine="0"/>
      <w:rPr>
        <w:rStyle w:val="ae"/>
        <w:rFonts w:ascii="Calibri" w:hAnsi="Calibri"/>
        <w:sz w:val="22"/>
        <w:szCs w:val="22"/>
      </w:rPr>
    </w:pPr>
    <w:r w:rsidRPr="00024818">
      <w:rPr>
        <w:rStyle w:val="ae"/>
        <w:rFonts w:ascii="Calibri" w:hAnsi="Calibri"/>
        <w:sz w:val="22"/>
        <w:szCs w:val="22"/>
      </w:rPr>
      <w:fldChar w:fldCharType="begin"/>
    </w:r>
    <w:r w:rsidRPr="00024818">
      <w:rPr>
        <w:rStyle w:val="ae"/>
        <w:rFonts w:ascii="Calibri" w:hAnsi="Calibri"/>
        <w:sz w:val="22"/>
        <w:szCs w:val="22"/>
      </w:rPr>
      <w:instrText xml:space="preserve">PAGE  </w:instrText>
    </w:r>
    <w:r w:rsidRPr="00024818">
      <w:rPr>
        <w:rStyle w:val="ae"/>
        <w:rFonts w:ascii="Calibri" w:hAnsi="Calibri"/>
        <w:sz w:val="22"/>
        <w:szCs w:val="22"/>
      </w:rPr>
      <w:fldChar w:fldCharType="separate"/>
    </w:r>
    <w:r w:rsidR="0013392F">
      <w:rPr>
        <w:rStyle w:val="ae"/>
        <w:rFonts w:ascii="Calibri" w:hAnsi="Calibri"/>
        <w:noProof/>
        <w:sz w:val="22"/>
        <w:szCs w:val="22"/>
      </w:rPr>
      <w:t>14</w:t>
    </w:r>
    <w:r w:rsidRPr="00024818">
      <w:rPr>
        <w:rStyle w:val="ae"/>
        <w:rFonts w:ascii="Calibri" w:hAnsi="Calibri"/>
        <w:sz w:val="22"/>
        <w:szCs w:val="22"/>
      </w:rPr>
      <w:fldChar w:fldCharType="end"/>
    </w:r>
  </w:p>
  <w:p w:rsidR="007F6B7E" w:rsidRDefault="007F6B7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B7E" w:rsidRDefault="007F6B7E" w:rsidP="00C25BD4">
      <w:pPr>
        <w:spacing w:after="0" w:line="240" w:lineRule="auto"/>
      </w:pPr>
      <w:r>
        <w:separator/>
      </w:r>
    </w:p>
  </w:footnote>
  <w:footnote w:type="continuationSeparator" w:id="1">
    <w:p w:rsidR="007F6B7E" w:rsidRDefault="007F6B7E" w:rsidP="00C25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3B96"/>
    <w:multiLevelType w:val="multilevel"/>
    <w:tmpl w:val="5E4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25F21"/>
    <w:multiLevelType w:val="multilevel"/>
    <w:tmpl w:val="5CD8570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A3923"/>
    <w:multiLevelType w:val="multilevel"/>
    <w:tmpl w:val="5B28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52B6C"/>
    <w:multiLevelType w:val="multilevel"/>
    <w:tmpl w:val="10B2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E973E8"/>
    <w:multiLevelType w:val="multilevel"/>
    <w:tmpl w:val="D0CA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330EB"/>
    <w:multiLevelType w:val="multilevel"/>
    <w:tmpl w:val="DF96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553C1F"/>
    <w:multiLevelType w:val="multilevel"/>
    <w:tmpl w:val="7E50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8A2FFF"/>
    <w:multiLevelType w:val="multilevel"/>
    <w:tmpl w:val="0A0CC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A3600C"/>
    <w:multiLevelType w:val="multilevel"/>
    <w:tmpl w:val="DDBC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0A1B4C"/>
    <w:multiLevelType w:val="multilevel"/>
    <w:tmpl w:val="F558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E1010E"/>
    <w:multiLevelType w:val="multilevel"/>
    <w:tmpl w:val="6C5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943E2C"/>
    <w:multiLevelType w:val="multilevel"/>
    <w:tmpl w:val="DB28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B820BF"/>
    <w:multiLevelType w:val="multilevel"/>
    <w:tmpl w:val="DB60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6"/>
  </w:num>
  <w:num w:numId="6">
    <w:abstractNumId w:val="3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12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4F6C"/>
    <w:rsid w:val="00023812"/>
    <w:rsid w:val="00095E2B"/>
    <w:rsid w:val="0013392F"/>
    <w:rsid w:val="00324C2A"/>
    <w:rsid w:val="003C54A7"/>
    <w:rsid w:val="00550F06"/>
    <w:rsid w:val="005B63D3"/>
    <w:rsid w:val="005C2912"/>
    <w:rsid w:val="005E3EE0"/>
    <w:rsid w:val="00751532"/>
    <w:rsid w:val="007F6B7E"/>
    <w:rsid w:val="00917D67"/>
    <w:rsid w:val="00985547"/>
    <w:rsid w:val="00AA34AF"/>
    <w:rsid w:val="00AF7CA2"/>
    <w:rsid w:val="00B663BB"/>
    <w:rsid w:val="00C25BD4"/>
    <w:rsid w:val="00CA6F21"/>
    <w:rsid w:val="00D74622"/>
    <w:rsid w:val="00F0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47"/>
  </w:style>
  <w:style w:type="paragraph" w:styleId="2">
    <w:name w:val="heading 2"/>
    <w:basedOn w:val="a"/>
    <w:next w:val="a"/>
    <w:link w:val="20"/>
    <w:uiPriority w:val="9"/>
    <w:qFormat/>
    <w:rsid w:val="00751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5153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153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5153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a3">
    <w:name w:val="Body Text Indent"/>
    <w:basedOn w:val="a"/>
    <w:link w:val="a4"/>
    <w:uiPriority w:val="99"/>
    <w:unhideWhenUsed/>
    <w:rsid w:val="007515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1532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751532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basedOn w:val="a0"/>
    <w:uiPriority w:val="99"/>
    <w:qFormat/>
    <w:rsid w:val="00751532"/>
    <w:rPr>
      <w:rFonts w:cs="Times New Roman"/>
      <w:b/>
      <w:bCs/>
    </w:rPr>
  </w:style>
  <w:style w:type="character" w:customStyle="1" w:styleId="FontStyle12">
    <w:name w:val="Font Style12"/>
    <w:basedOn w:val="a0"/>
    <w:rsid w:val="00751532"/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rsid w:val="007515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7515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1">
    <w:name w:val="Font Style11"/>
    <w:basedOn w:val="a0"/>
    <w:rsid w:val="00751532"/>
    <w:rPr>
      <w:rFonts w:ascii="Calibri" w:hAnsi="Calibri" w:cs="Calibri"/>
      <w:sz w:val="28"/>
      <w:szCs w:val="28"/>
    </w:rPr>
  </w:style>
  <w:style w:type="character" w:customStyle="1" w:styleId="FontStyle28">
    <w:name w:val="Font Style28"/>
    <w:basedOn w:val="a0"/>
    <w:rsid w:val="00751532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751532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7515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7515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7515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75153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7515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751532"/>
    <w:rPr>
      <w:rFonts w:ascii="Microsoft Sans Serif" w:hAnsi="Microsoft Sans Serif" w:cs="Microsoft Sans Serif"/>
      <w:sz w:val="16"/>
      <w:szCs w:val="16"/>
    </w:rPr>
  </w:style>
  <w:style w:type="character" w:customStyle="1" w:styleId="FontStyle34">
    <w:name w:val="Font Style34"/>
    <w:basedOn w:val="a0"/>
    <w:rsid w:val="00751532"/>
    <w:rPr>
      <w:rFonts w:ascii="Times New Roman" w:hAnsi="Times New Roman" w:cs="Times New Roman"/>
      <w:b/>
      <w:bCs/>
      <w:sz w:val="12"/>
      <w:szCs w:val="12"/>
    </w:rPr>
  </w:style>
  <w:style w:type="paragraph" w:customStyle="1" w:styleId="3">
    <w:name w:val="Заголовок 3+"/>
    <w:basedOn w:val="a"/>
    <w:rsid w:val="0075153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xl26">
    <w:name w:val="xl26"/>
    <w:basedOn w:val="a"/>
    <w:uiPriority w:val="99"/>
    <w:rsid w:val="00751532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styleId="a6">
    <w:name w:val="Normal (Web)"/>
    <w:basedOn w:val="a"/>
    <w:uiPriority w:val="99"/>
    <w:rsid w:val="0075153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Style10">
    <w:name w:val="Style10"/>
    <w:basedOn w:val="a"/>
    <w:rsid w:val="0075153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751532"/>
    <w:pPr>
      <w:widowControl w:val="0"/>
      <w:autoSpaceDE w:val="0"/>
      <w:autoSpaceDN w:val="0"/>
      <w:adjustRightInd w:val="0"/>
      <w:spacing w:after="0" w:line="253" w:lineRule="exact"/>
      <w:ind w:firstLine="26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51532"/>
    <w:pPr>
      <w:widowControl w:val="0"/>
      <w:autoSpaceDE w:val="0"/>
      <w:autoSpaceDN w:val="0"/>
      <w:adjustRightInd w:val="0"/>
      <w:spacing w:after="0" w:line="250" w:lineRule="exact"/>
      <w:ind w:firstLine="10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751532"/>
    <w:rPr>
      <w:rFonts w:ascii="Times New Roman" w:hAnsi="Times New Roman"/>
      <w:b/>
      <w:sz w:val="18"/>
    </w:rPr>
  </w:style>
  <w:style w:type="character" w:customStyle="1" w:styleId="FontStyle41">
    <w:name w:val="Font Style41"/>
    <w:uiPriority w:val="99"/>
    <w:rsid w:val="00751532"/>
    <w:rPr>
      <w:rFonts w:ascii="Times New Roman" w:hAnsi="Times New Roman"/>
      <w:sz w:val="22"/>
    </w:rPr>
  </w:style>
  <w:style w:type="character" w:customStyle="1" w:styleId="FontStyle15">
    <w:name w:val="Font Style15"/>
    <w:rsid w:val="00751532"/>
    <w:rPr>
      <w:rFonts w:ascii="Times New Roman" w:hAnsi="Times New Roman"/>
      <w:sz w:val="20"/>
    </w:rPr>
  </w:style>
  <w:style w:type="character" w:customStyle="1" w:styleId="FontStyle23">
    <w:name w:val="Font Style23"/>
    <w:basedOn w:val="a0"/>
    <w:rsid w:val="00751532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515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51532"/>
    <w:rPr>
      <w:rFonts w:ascii="Calibri" w:eastAsia="Times New Roman" w:hAnsi="Calibri" w:cs="Times New Roman"/>
      <w:sz w:val="20"/>
      <w:szCs w:val="20"/>
    </w:rPr>
  </w:style>
  <w:style w:type="paragraph" w:customStyle="1" w:styleId="10">
    <w:name w:val="Без интервала1"/>
    <w:link w:val="NoSpacingChar"/>
    <w:uiPriority w:val="1"/>
    <w:qFormat/>
    <w:rsid w:val="0075153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3">
    <w:name w:val="Font Style13"/>
    <w:rsid w:val="00751532"/>
    <w:rPr>
      <w:rFonts w:ascii="Times New Roman" w:hAnsi="Times New Roman"/>
      <w:b/>
      <w:sz w:val="20"/>
    </w:rPr>
  </w:style>
  <w:style w:type="paragraph" w:customStyle="1" w:styleId="Style8">
    <w:name w:val="Style8"/>
    <w:basedOn w:val="a"/>
    <w:rsid w:val="007515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a0"/>
    <w:link w:val="10"/>
    <w:uiPriority w:val="1"/>
    <w:locked/>
    <w:rsid w:val="00751532"/>
    <w:rPr>
      <w:rFonts w:ascii="Calibri" w:eastAsia="Times New Roman" w:hAnsi="Calibri" w:cs="Times New Roman"/>
      <w:sz w:val="24"/>
      <w:szCs w:val="24"/>
    </w:rPr>
  </w:style>
  <w:style w:type="character" w:customStyle="1" w:styleId="FontStyle38">
    <w:name w:val="Font Style38"/>
    <w:uiPriority w:val="99"/>
    <w:rsid w:val="00751532"/>
    <w:rPr>
      <w:rFonts w:ascii="Times New Roman" w:hAnsi="Times New Roman"/>
      <w:b/>
      <w:sz w:val="22"/>
    </w:rPr>
  </w:style>
  <w:style w:type="character" w:customStyle="1" w:styleId="FontStyle40">
    <w:name w:val="Font Style40"/>
    <w:uiPriority w:val="99"/>
    <w:rsid w:val="00751532"/>
    <w:rPr>
      <w:rFonts w:ascii="Times New Roman" w:hAnsi="Times New Roman"/>
      <w:i/>
      <w:sz w:val="22"/>
    </w:rPr>
  </w:style>
  <w:style w:type="paragraph" w:customStyle="1" w:styleId="11">
    <w:name w:val="Абзац списка1"/>
    <w:basedOn w:val="a"/>
    <w:rsid w:val="00751532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Style4">
    <w:name w:val="Style4"/>
    <w:basedOn w:val="a"/>
    <w:uiPriority w:val="99"/>
    <w:rsid w:val="00751532"/>
    <w:pPr>
      <w:widowControl w:val="0"/>
      <w:autoSpaceDE w:val="0"/>
      <w:autoSpaceDN w:val="0"/>
      <w:adjustRightInd w:val="0"/>
      <w:spacing w:after="0" w:line="254" w:lineRule="exact"/>
      <w:ind w:firstLine="7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751532"/>
    <w:rPr>
      <w:rFonts w:ascii="Times New Roman" w:hAnsi="Times New Roman"/>
      <w:b/>
      <w:spacing w:val="10"/>
      <w:sz w:val="16"/>
    </w:rPr>
  </w:style>
  <w:style w:type="paragraph" w:customStyle="1" w:styleId="Style9">
    <w:name w:val="Style9"/>
    <w:basedOn w:val="a"/>
    <w:rsid w:val="007515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75153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51532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semiHidden/>
    <w:unhideWhenUsed/>
    <w:rsid w:val="0075153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51532"/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1"/>
    <w:rsid w:val="0075153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751532"/>
  </w:style>
  <w:style w:type="character" w:styleId="af">
    <w:name w:val="footnote reference"/>
    <w:basedOn w:val="a0"/>
    <w:semiHidden/>
    <w:rsid w:val="00751532"/>
    <w:rPr>
      <w:vertAlign w:val="superscript"/>
    </w:rPr>
  </w:style>
  <w:style w:type="paragraph" w:customStyle="1" w:styleId="Style7">
    <w:name w:val="Style7"/>
    <w:basedOn w:val="a"/>
    <w:rsid w:val="00751532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rsid w:val="00751532"/>
    <w:rPr>
      <w:rFonts w:ascii="Sylfaen" w:hAnsi="Sylfaen" w:cs="Sylfaen"/>
      <w:b/>
      <w:bCs/>
      <w:sz w:val="18"/>
      <w:szCs w:val="18"/>
    </w:rPr>
  </w:style>
  <w:style w:type="character" w:customStyle="1" w:styleId="FontStyle43">
    <w:name w:val="Font Style43"/>
    <w:basedOn w:val="a0"/>
    <w:rsid w:val="00751532"/>
    <w:rPr>
      <w:rFonts w:ascii="Microsoft Sans Serif" w:hAnsi="Microsoft Sans Serif" w:cs="Microsoft Sans Serif"/>
      <w:sz w:val="16"/>
      <w:szCs w:val="16"/>
    </w:rPr>
  </w:style>
  <w:style w:type="paragraph" w:customStyle="1" w:styleId="af0">
    <w:name w:val="Знак"/>
    <w:basedOn w:val="a"/>
    <w:autoRedefine/>
    <w:rsid w:val="0075153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c15c0">
    <w:name w:val="c15 c0"/>
    <w:basedOn w:val="a"/>
    <w:rsid w:val="0075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qFormat/>
    <w:rsid w:val="005E3EE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31</Pages>
  <Words>9273</Words>
  <Characters>52858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8</cp:revision>
  <cp:lastPrinted>2016-01-12T02:35:00Z</cp:lastPrinted>
  <dcterms:created xsi:type="dcterms:W3CDTF">2015-12-15T01:33:00Z</dcterms:created>
  <dcterms:modified xsi:type="dcterms:W3CDTF">2016-01-12T02:38:00Z</dcterms:modified>
</cp:coreProperties>
</file>