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38" w:rsidRDefault="00E47238" w:rsidP="00E4723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Филиал МАОУ «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Бизинская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СОШ» - «Санниковская СОШ»</w:t>
      </w:r>
    </w:p>
    <w:p w:rsidR="00E47238" w:rsidRDefault="00E47238" w:rsidP="00B054A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47238" w:rsidRDefault="00E47238" w:rsidP="00B054A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47238" w:rsidRDefault="00E47238" w:rsidP="00B054A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D1A97" w:rsidRDefault="002D1A97" w:rsidP="00B054A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D1A97" w:rsidRDefault="002D1A97" w:rsidP="00B054A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D1A97" w:rsidRDefault="002D1A97" w:rsidP="00B054A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47238" w:rsidRDefault="00E47238" w:rsidP="00B054A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47238" w:rsidRDefault="00C35E48" w:rsidP="00E4723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  <w:r w:rsidRPr="00E47238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 xml:space="preserve">Мастер-класс </w:t>
      </w:r>
    </w:p>
    <w:p w:rsidR="00E47238" w:rsidRDefault="00137ACF" w:rsidP="00E4723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  <w:r w:rsidRPr="00E47238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«Системно-</w:t>
      </w:r>
      <w:proofErr w:type="spellStart"/>
      <w:r w:rsidRPr="00E47238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деятельностный</w:t>
      </w:r>
      <w:proofErr w:type="spellEnd"/>
      <w:r w:rsidRPr="00E47238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 xml:space="preserve"> подход </w:t>
      </w:r>
    </w:p>
    <w:p w:rsidR="00B054A2" w:rsidRPr="00E47238" w:rsidRDefault="00137ACF" w:rsidP="00E4723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  <w:r w:rsidRPr="00E47238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в работе с дошкольниками</w:t>
      </w:r>
      <w:r w:rsidR="00B054A2" w:rsidRPr="00E47238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»</w:t>
      </w:r>
    </w:p>
    <w:p w:rsidR="00E47238" w:rsidRDefault="00E47238" w:rsidP="00B054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238" w:rsidRDefault="00E47238" w:rsidP="00B054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238" w:rsidRDefault="00E47238" w:rsidP="00B054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238" w:rsidRDefault="00E47238" w:rsidP="00B054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238" w:rsidRDefault="00E47238" w:rsidP="00E472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54A2" w:rsidRPr="00A248A7" w:rsidRDefault="00B054A2" w:rsidP="00E47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238" w:rsidRDefault="00E47238" w:rsidP="00E472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дошкольной группы</w:t>
      </w:r>
      <w:r w:rsidR="00137ACF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47238" w:rsidRDefault="00137ACF" w:rsidP="00E472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полного</w:t>
      </w:r>
      <w:r w:rsidR="00E47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дня «Сказка» </w:t>
      </w:r>
    </w:p>
    <w:p w:rsidR="00B054A2" w:rsidRPr="00A248A7" w:rsidRDefault="00E47238" w:rsidP="00E472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Кульмаметова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Гузель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Халимовна</w:t>
      </w:r>
      <w:proofErr w:type="spellEnd"/>
    </w:p>
    <w:p w:rsidR="00B054A2" w:rsidRPr="00A248A7" w:rsidRDefault="00B054A2" w:rsidP="00B054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238" w:rsidRDefault="00E47238" w:rsidP="00B05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D1A97" w:rsidRDefault="002D1A97" w:rsidP="00B05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E47238" w:rsidRDefault="00E47238" w:rsidP="00B05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E47238" w:rsidRDefault="00C34890" w:rsidP="00E472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с.Санниково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 w:rsidR="00E47238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2020г.</w:t>
      </w:r>
    </w:p>
    <w:p w:rsidR="00E47238" w:rsidRDefault="00E47238" w:rsidP="00B05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348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Аннотация.</w:t>
      </w:r>
    </w:p>
    <w:p w:rsidR="00706153" w:rsidRDefault="00706153" w:rsidP="0070615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данной </w:t>
      </w:r>
      <w:r w:rsidR="00525F8C">
        <w:rPr>
          <w:color w:val="000000"/>
          <w:sz w:val="27"/>
          <w:szCs w:val="27"/>
        </w:rPr>
        <w:t>работе рассмотрены</w:t>
      </w:r>
      <w:r>
        <w:rPr>
          <w:color w:val="000000"/>
          <w:sz w:val="27"/>
          <w:szCs w:val="27"/>
        </w:rPr>
        <w:t xml:space="preserve"> </w:t>
      </w:r>
      <w:r w:rsidR="00457E18">
        <w:rPr>
          <w:color w:val="000000"/>
          <w:sz w:val="27"/>
          <w:szCs w:val="27"/>
        </w:rPr>
        <w:t xml:space="preserve">теоретические и </w:t>
      </w:r>
      <w:r>
        <w:rPr>
          <w:color w:val="000000"/>
          <w:sz w:val="27"/>
          <w:szCs w:val="27"/>
        </w:rPr>
        <w:t>практические аспекты системно-</w:t>
      </w:r>
      <w:proofErr w:type="spellStart"/>
      <w:r>
        <w:rPr>
          <w:color w:val="000000"/>
          <w:sz w:val="27"/>
          <w:szCs w:val="27"/>
        </w:rPr>
        <w:t>деятельностного</w:t>
      </w:r>
      <w:proofErr w:type="spellEnd"/>
      <w:r>
        <w:rPr>
          <w:color w:val="000000"/>
          <w:sz w:val="27"/>
          <w:szCs w:val="27"/>
        </w:rPr>
        <w:t xml:space="preserve"> подхода в работе с детьми дошкольн</w:t>
      </w:r>
      <w:r w:rsidR="00525F8C">
        <w:rPr>
          <w:color w:val="000000"/>
          <w:sz w:val="27"/>
          <w:szCs w:val="27"/>
        </w:rPr>
        <w:t xml:space="preserve">ого возраста. </w:t>
      </w:r>
    </w:p>
    <w:p w:rsidR="00C34890" w:rsidRPr="00C34890" w:rsidRDefault="00C34890" w:rsidP="00C348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C3489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На основании теоретического анализа и поисковой работы я пришла к выводу, что </w:t>
      </w:r>
      <w:proofErr w:type="spellStart"/>
      <w:r w:rsidRPr="00C3489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деятельностный</w:t>
      </w:r>
      <w:proofErr w:type="spellEnd"/>
      <w:r w:rsidRPr="00C3489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одход в работе с дошкольниками</w:t>
      </w:r>
      <w:r w:rsidRPr="00C3489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реализуется успешнее через постр</w:t>
      </w:r>
      <w:r w:rsidR="00525F8C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оение и решение </w:t>
      </w:r>
      <w:r w:rsidR="00457E18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технологии «С</w:t>
      </w:r>
      <w:r w:rsidR="00525F8C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итуации</w:t>
      </w:r>
      <w:r w:rsidR="00457E18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»</w:t>
      </w:r>
      <w:r w:rsidRPr="00C3489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706153" w:rsidRPr="00C34890" w:rsidRDefault="00C34890" w:rsidP="00B05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348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Введение.</w:t>
      </w:r>
    </w:p>
    <w:p w:rsidR="00B054A2" w:rsidRPr="00A248A7" w:rsidRDefault="00B054A2" w:rsidP="00B05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Цель: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систематизация знаний педагогов о </w:t>
      </w:r>
      <w:r w:rsidR="00137ACF" w:rsidRPr="00A248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системно-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деятельностном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подходе в 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-образовательном процессе.</w:t>
      </w:r>
    </w:p>
    <w:p w:rsidR="00B054A2" w:rsidRPr="00A248A7" w:rsidRDefault="00B054A2" w:rsidP="00B05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A248A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B054A2" w:rsidRPr="00A248A7" w:rsidRDefault="00B054A2" w:rsidP="00B0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повысить компетентность педагогов о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деятельностном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подходе;</w:t>
      </w:r>
    </w:p>
    <w:p w:rsidR="00B054A2" w:rsidRPr="00A248A7" w:rsidRDefault="00B054A2" w:rsidP="00B0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показать значимость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деятельностного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подхода как эффективного метода</w:t>
      </w:r>
      <w:r w:rsidR="000621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формирования у воспитанников познавательной инициативы;</w:t>
      </w:r>
    </w:p>
    <w:p w:rsidR="00B054A2" w:rsidRPr="00A248A7" w:rsidRDefault="00B054A2" w:rsidP="00B0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побуждать взять на вооружение данную технологию.</w:t>
      </w:r>
    </w:p>
    <w:p w:rsidR="00C34890" w:rsidRDefault="00C34890" w:rsidP="00C348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Основная часть.</w:t>
      </w:r>
    </w:p>
    <w:p w:rsidR="00B054A2" w:rsidRPr="00A248A7" w:rsidRDefault="00457E18" w:rsidP="00A248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Ход мастер-класса</w:t>
      </w:r>
      <w:r w:rsidR="00B054A2"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457893" w:rsidRPr="00A248A7" w:rsidRDefault="00457893" w:rsidP="0045789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Вводная часть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экране солнышки (весёлые и грустные.)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Ведущий: К нам в зал заглянуло солнышко. Какое из </w:t>
      </w:r>
      <w:proofErr w:type="gram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них  вам</w:t>
      </w:r>
      <w:proofErr w:type="gram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больше нравится? (участники выбирают</w:t>
      </w:r>
      <w:r w:rsidR="00D529BB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Ведущий: Я очень рада, что у </w:t>
      </w:r>
      <w:proofErr w:type="gram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  хороший</w:t>
      </w:r>
      <w:proofErr w:type="gram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настрой на работу. Я надеюсь, что у нас всё получится, и мероприятие будет интересным.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 солнца в ладони возьму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 сердцу его приложу.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 станет вокруг всё </w:t>
      </w:r>
      <w:proofErr w:type="gram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добрее,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Нежнее</w:t>
      </w:r>
      <w:proofErr w:type="gram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светлее, милее.</w:t>
      </w:r>
    </w:p>
    <w:p w:rsidR="00457893" w:rsidRPr="00457E18" w:rsidRDefault="00457893" w:rsidP="0045789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Теоретическая часть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С этим теплом в наших сердцах мы и начнём наш мастер-класс.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задачи образования сегодня – не просто вооружить ребенка фиксированным набором знаний, а сформировать у него умение и желание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учиться, работать в команде. Особое внимание в контексте ФГОС дошкольного образования в части планируемых результатов освоения основной образовательной программы обращается на личность ребенка, обеспечение его интересов, удовлетворение его потребностей, развитие его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инициативы, способностей.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 Что</w:t>
      </w:r>
      <w:proofErr w:type="gram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составляет методологическую основу ФГОС ДО? (системно-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подход). Почему выбран именно этот подход? Да потому что, по словам, Бернарда Шоу «Единственный путь, ведущий к знанию – это деятельность».</w:t>
      </w:r>
    </w:p>
    <w:p w:rsidR="00457893" w:rsidRPr="00A248A7" w:rsidRDefault="00457893" w:rsidP="00457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Чтобы ребенок развивался, необходимо организовать его деятельность. Но деятельность должна стать не целью, а средством получения новых знаний.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Системно-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 - это метод обучения, при котором ребёнок не получает знания в готовом виде, а добывает их сам в процессе собственной познавательно-исследовательской деятельности.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современным технологиям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типа относятся:</w:t>
      </w:r>
    </w:p>
    <w:p w:rsidR="00457893" w:rsidRPr="00A248A7" w:rsidRDefault="00457893" w:rsidP="0045789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технологии;</w:t>
      </w:r>
    </w:p>
    <w:p w:rsidR="00457893" w:rsidRPr="00A248A7" w:rsidRDefault="00457893" w:rsidP="0045789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технологии проектной деятельности;</w:t>
      </w:r>
    </w:p>
    <w:p w:rsidR="00457893" w:rsidRPr="00A248A7" w:rsidRDefault="00457893" w:rsidP="0045789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 исследовательской деятельности;</w:t>
      </w:r>
    </w:p>
    <w:p w:rsidR="00457893" w:rsidRPr="00A248A7" w:rsidRDefault="00457893" w:rsidP="0045789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информационно-коммуникационные технологии;</w:t>
      </w:r>
    </w:p>
    <w:p w:rsidR="00457893" w:rsidRPr="00A248A7" w:rsidRDefault="00457893" w:rsidP="0045789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личностно-ориентированные технологии;</w:t>
      </w:r>
    </w:p>
    <w:p w:rsidR="00457893" w:rsidRPr="00A248A7" w:rsidRDefault="00457893" w:rsidP="0045789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 проблемного обучения;</w:t>
      </w:r>
    </w:p>
    <w:p w:rsidR="00457893" w:rsidRPr="00A248A7" w:rsidRDefault="00457893" w:rsidP="0045789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технология.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мы рассмотрим технологию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метода «Ситуация», разработанную научным руководителем Института системно-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деятельностной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педагогики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Петерсон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Людмилой Георгиевной. Педагог, реализующий данную технологию, не просто объясняет новое знание, а создает ситуацию, когда дети сами «откроют» его для себя. Педагог при этом перестает выполнять информационные функции, а становится организатором, помощником и консультантом в познавательной деятельности детей.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Итак, структура технологии «Ситуация» включает в себя следующие</w:t>
      </w:r>
    </w:p>
    <w:p w:rsidR="00457893" w:rsidRPr="00A248A7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шаги (этапы), которые мы сейчас попробуем реализовать:</w:t>
      </w:r>
    </w:p>
    <w:p w:rsidR="00457893" w:rsidRPr="00A248A7" w:rsidRDefault="00457893" w:rsidP="0045789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 в ситуацию</w:t>
      </w:r>
    </w:p>
    <w:p w:rsidR="00457893" w:rsidRPr="00A248A7" w:rsidRDefault="00457893" w:rsidP="0045789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Актуализация</w:t>
      </w:r>
    </w:p>
    <w:p w:rsidR="00457893" w:rsidRPr="00A248A7" w:rsidRDefault="00457893" w:rsidP="0045789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Затруднение в ситуации</w:t>
      </w:r>
    </w:p>
    <w:p w:rsidR="00457893" w:rsidRPr="00A248A7" w:rsidRDefault="00457893" w:rsidP="0045789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Открытие детьми нового знания</w:t>
      </w:r>
    </w:p>
    <w:p w:rsidR="00457893" w:rsidRPr="00A248A7" w:rsidRDefault="00457893" w:rsidP="0045789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Включение нового знания (способа действия) в систему знаний и умений ребенка</w:t>
      </w:r>
    </w:p>
    <w:p w:rsidR="00457893" w:rsidRPr="00A248A7" w:rsidRDefault="00457893" w:rsidP="0045789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Осмысление</w:t>
      </w:r>
    </w:p>
    <w:p w:rsidR="00E457A8" w:rsidRPr="00A248A7" w:rsidRDefault="00E457A8" w:rsidP="00E45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коллеги, предлагаю всем вам побыть детьми старшего возраста.</w:t>
      </w:r>
    </w:p>
    <w:p w:rsidR="00457893" w:rsidRPr="002A779F" w:rsidRDefault="00457893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A77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Практическая часть</w:t>
      </w:r>
      <w:r w:rsidR="00E457A8" w:rsidRPr="002A77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E457A8" w:rsidRPr="00A248A7" w:rsidRDefault="00E457A8" w:rsidP="0045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Конспект по художественному творчеству (аппликации) «Украшение </w:t>
      </w:r>
      <w:r w:rsidR="002A77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татарской </w:t>
      </w:r>
      <w:r w:rsidRPr="00A248A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тюбетейки»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proofErr w:type="gramStart"/>
      <w:r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  в</w:t>
      </w:r>
      <w:proofErr w:type="gramEnd"/>
      <w:r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ситуацию.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Добрый день, р</w:t>
      </w:r>
      <w:r w:rsidR="003401AA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ебята! 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улы</w:t>
      </w:r>
      <w:r w:rsidR="003401AA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бкой поприветствуем друг друга.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Ул</w:t>
      </w:r>
      <w:r w:rsidR="003401AA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ыбнитесь друг другу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Пусть от этой улыбки вам всем станет хорошо.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(Стук в дверь.)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Здравствуйте, </w:t>
      </w:r>
      <w:proofErr w:type="gram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ребята!</w:t>
      </w:r>
      <w:r w:rsidRPr="00A248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A248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входит </w:t>
      </w:r>
      <w:proofErr w:type="spellStart"/>
      <w:r w:rsidRPr="00A248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Шурале</w:t>
      </w:r>
      <w:proofErr w:type="spellEnd"/>
      <w:r w:rsidRPr="00A248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).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кто пришел к нам в гости?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Шурале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Правильно, это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Шурале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где мы его встречали?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сказке.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какой сказке?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 татарской сказке "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Шурале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Шурале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Странное дело, а может быть нет. 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Живу я в лесу уже тысячу лет 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Свой дом берегу и лес сторожу 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Тихо ступаю и неслышно хожу! 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-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Шурале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Имя мое очень нравится мне! 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Хоть и грозен мой вид, 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о том не грущу 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 со злом в лес придет, 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 я в лес не пущу.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2.Актуализация знаний.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Дидактическая игра 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«Узнай костюм»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Посмотрите, что у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Шурале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Pr="00A248A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руках.</w:t>
      </w:r>
      <w:r w:rsidR="008D041B" w:rsidRPr="00A248A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Pr="00A248A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</w:t>
      </w:r>
      <w:r w:rsidR="008D041B" w:rsidRPr="00A248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три</w:t>
      </w:r>
      <w:r w:rsidRPr="00A248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конверта)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Покажи нам,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Шурале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очень просим!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-Я вижу здесь много картинок, на которых изображены красивые вещи. 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это?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-Рубаха, камзол, шаровары.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вы знаете о них?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 женщин - камзол из бархата, рубаха из парчи. Вся одежда из ярких, дорогих тканей.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это?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 обувь- ичиги.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-Ее шили из кожи, и узоры вышивали цветными нитками, мужские ичиги шились из черной кожи. А женская обувь была многоцветной и узорной.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-Что это?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-Тюбетейка - это мужской головной убор, ее вышивали золотыми нитками и бисером.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это?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Калфак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женский головной убор, его украшали золотыми нитками и би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сером.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вы назвали элементы костюма какой национальности? Это элементы татарского национального костюма.</w:t>
      </w:r>
    </w:p>
    <w:p w:rsidR="008D041B" w:rsidRPr="00A248A7" w:rsidRDefault="008D041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Затруднение в ситуации.</w:t>
      </w:r>
    </w:p>
    <w:p w:rsidR="008D041B" w:rsidRPr="00A248A7" w:rsidRDefault="008D041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Шурале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что там у тебя в других конвертах?</w:t>
      </w:r>
    </w:p>
    <w:p w:rsidR="008D041B" w:rsidRPr="00A248A7" w:rsidRDefault="008D041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-Ой, чуть не </w:t>
      </w:r>
      <w:proofErr w:type="gram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забыл ,</w:t>
      </w:r>
      <w:proofErr w:type="gram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вам прислали письмо.</w:t>
      </w:r>
    </w:p>
    <w:p w:rsidR="008D041B" w:rsidRPr="00A248A7" w:rsidRDefault="008D041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Читает  письмо</w:t>
      </w:r>
      <w:proofErr w:type="gram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B1CAF" w:rsidRPr="00A248A7" w:rsidRDefault="008D041B" w:rsidP="007B1CAF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«Здравствуйте, ребята! Пишет вам </w:t>
      </w:r>
      <w:proofErr w:type="spellStart"/>
      <w:r w:rsidR="007B1CAF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Айсылу</w:t>
      </w:r>
      <w:proofErr w:type="spellEnd"/>
      <w:r w:rsidR="007B1CAF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Скоро ко мне должен приехать мой друг </w:t>
      </w:r>
      <w:proofErr w:type="spellStart"/>
      <w:r w:rsidR="007B1CAF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Рамиль</w:t>
      </w:r>
      <w:proofErr w:type="spellEnd"/>
      <w:r w:rsidR="007B1CAF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 </w:t>
      </w:r>
      <w:r w:rsidR="007B1CAF" w:rsidRPr="00A248A7">
        <w:rPr>
          <w:rFonts w:ascii="Times New Roman" w:hAnsi="Times New Roman" w:cs="Times New Roman"/>
          <w:color w:val="333333"/>
          <w:sz w:val="28"/>
          <w:szCs w:val="28"/>
        </w:rPr>
        <w:t>из далекой страны, из Египта. Я хочу подарить ему тюбетейку. Тюбетейка – это национальный головной убор, украшенный вышивкой, орнаментами цветочно-растительных мотивов. Помогите мне</w:t>
      </w:r>
      <w:r w:rsidR="007B1CAF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подготовить подарок.» Поможем ей в этом? (ответы детей)</w:t>
      </w:r>
    </w:p>
    <w:p w:rsidR="00374D4B" w:rsidRPr="00A248A7" w:rsidRDefault="007B1CAF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4.</w:t>
      </w:r>
      <w:r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Открытие детьми нового знания.</w:t>
      </w:r>
    </w:p>
    <w:p w:rsidR="00374D4B" w:rsidRPr="00A248A7" w:rsidRDefault="00374D4B" w:rsidP="00374D4B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Покажи нам,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Шурале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в другом конверте?</w:t>
      </w:r>
    </w:p>
    <w:p w:rsidR="00374D4B" w:rsidRPr="00A248A7" w:rsidRDefault="00374D4B" w:rsidP="00374D4B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да это же рисунки! Точнее узоры.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-Хотите узнать, что это за узоры? А на этот вопрос нам ответит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Шурале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ведь это он нарисовал эти элементы. Расскажи, пожалуйста, нам очень интересно!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Шурале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74D4B" w:rsidRPr="00A248A7" w:rsidRDefault="00374D4B" w:rsidP="007B1CAF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так как я герой татарской сказки, и поэтому очень люблю искусство татар. Это - рисунки, в которых нарисованы узоры, именно из татарского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орнамента.</w:t>
      </w:r>
      <w:r w:rsidR="007B1CAF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сегодня расскажу вам о татарском</w:t>
      </w:r>
      <w:r w:rsidR="007B1CAF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орнаменте. У татарского народа 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 три вида орнамента:</w:t>
      </w:r>
    </w:p>
    <w:p w:rsidR="00374D4B" w:rsidRPr="00A248A7" w:rsidRDefault="00374D4B" w:rsidP="00374D4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Цветочно-растительный. В нем встречаются мотивы </w:t>
      </w:r>
      <w:r w:rsidRPr="00A248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волнообразных</w:t>
      </w:r>
      <w:r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побегов (в виде виноградной лозы) цветов тюл</w:t>
      </w:r>
      <w:r w:rsidR="007B1CAF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ьпанов, пиона, ромашки, фиалки, 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трилистника. Таким видом орнаментов украшались занавески, покрывала, платья, обувь, фартуки,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калфаки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тюбетейки.</w:t>
      </w:r>
    </w:p>
    <w:p w:rsidR="00374D4B" w:rsidRPr="00A248A7" w:rsidRDefault="00374D4B" w:rsidP="00374D4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Второй вид орнамента - «геометрический» - применялся он в украшении сельского жилища, ювелирных изделий, надгробных камней.</w:t>
      </w:r>
    </w:p>
    <w:p w:rsidR="00374D4B" w:rsidRPr="00A248A7" w:rsidRDefault="00374D4B" w:rsidP="00374D4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 вид - «зооморфный» - среди узоров получили распространение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изображения соколов, голубей, уток.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-Спасибо,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Шурале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Ты много интересного рассказал нам.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-Ребята, мне пора возвращаться домой в лес. До свидания. </w:t>
      </w:r>
    </w:p>
    <w:p w:rsidR="00374D4B" w:rsidRPr="00A248A7" w:rsidRDefault="007B1CAF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</w:t>
      </w:r>
      <w:r w:rsidRPr="00A248A7">
        <w:rPr>
          <w:rFonts w:ascii="Times New Roman" w:hAnsi="Times New Roman" w:cs="Times New Roman"/>
          <w:sz w:val="28"/>
          <w:szCs w:val="28"/>
        </w:rPr>
        <w:t xml:space="preserve"> </w:t>
      </w:r>
      <w:r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Включение нового знания (способа действия) в систему знаний и умений ребенка.</w:t>
      </w:r>
    </w:p>
    <w:p w:rsidR="007B1CAF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</w:t>
      </w:r>
      <w:r w:rsidR="007B1CAF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поможем </w:t>
      </w:r>
      <w:proofErr w:type="spellStart"/>
      <w:r w:rsidR="007B1CAF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Айсылу</w:t>
      </w:r>
      <w:proofErr w:type="spellEnd"/>
      <w:r w:rsidR="007B1CAF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4D4B" w:rsidRPr="00A248A7" w:rsidRDefault="007B1CAF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74D4B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посмотрите, как располагается узор на тюбетейке?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Узор помещается в центре круглой основы и по сторонам. Узор может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быть расположен и по окружности чередованием листьев и цветков.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элементы надо будет вырезать?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вырезать цветы-тюльпаны и листики.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Между цветками красиво выглядят листья с </w:t>
      </w:r>
      <w:proofErr w:type="gram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зубчиками</w:t>
      </w:r>
      <w:proofErr w:type="gram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одной стороны. Сразу надо вырезать несколько листьев. Для этого заготовку складывают гармошкой - вы умеете это делать. Потом вырезать лист способом закругления с одной и другой стороны, а затем с одной стороны прорезать зубчики в виде ступенек. Так можно вырезать 3-4 листа. А какие цвета потребуются для черного фона?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черном фоне красиво выглядят красные, зеленые, желтые элементы.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элементы лучше взять для фиолетовой тюбетейки?</w:t>
      </w:r>
    </w:p>
    <w:p w:rsidR="00374D4B" w:rsidRPr="00A248A7" w:rsidRDefault="00374D4B" w:rsidP="00374D4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Желтые цветы с зелеными листьями.</w:t>
      </w:r>
    </w:p>
    <w:p w:rsidR="00374D4B" w:rsidRPr="00A248A7" w:rsidRDefault="00374D4B" w:rsidP="00374D4B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Тогда выбирайте материал, которым будете работать (цветную </w:t>
      </w:r>
      <w:proofErr w:type="gram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бумагу,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дополнительный</w:t>
      </w:r>
      <w:proofErr w:type="gram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 - бусы,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паетки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д.р</w:t>
      </w:r>
      <w:proofErr w:type="spellEnd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.), тюбетейки и начинайте рабо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тать. А я буду старшим дизайнером и помогу вам.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(Работа детей под звуки татарской национальной музыки.)</w:t>
      </w:r>
    </w:p>
    <w:p w:rsidR="00374D4B" w:rsidRPr="00A248A7" w:rsidRDefault="003401AA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6.Осмысление.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401AA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о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мы сегодня говорили на занятии?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 татарском костюме и татарском орнаменте, в татарском орнаменте ис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пользуются яркие цвета, люди используют орнамент для украшения.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мы с вами делали на занятии?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-Украшали аппликацией татарскую тюбетейку.</w:t>
      </w:r>
    </w:p>
    <w:p w:rsidR="00374D4B" w:rsidRPr="00A248A7" w:rsidRDefault="00374D4B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-Давайте посмотрим, у всех ли получились работы?</w:t>
      </w:r>
    </w:p>
    <w:p w:rsidR="00374D4B" w:rsidRPr="00A248A7" w:rsidRDefault="003401AA" w:rsidP="0037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Думаю, наши тюбетейки</w:t>
      </w:r>
      <w:r w:rsidR="00374D4B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понравятся </w:t>
      </w:r>
      <w:proofErr w:type="spellStart"/>
      <w:r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Рамилю</w:t>
      </w:r>
      <w:proofErr w:type="spellEnd"/>
      <w:r w:rsidR="00374D4B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теперь он сможет часто ме</w:t>
      </w:r>
      <w:r w:rsidR="00374D4B" w:rsidRPr="00A248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нять наряды и быть всегда красивым.</w:t>
      </w:r>
    </w:p>
    <w:p w:rsidR="00C34890" w:rsidRDefault="00C34890" w:rsidP="00301BBA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C34890" w:rsidRPr="00C34890" w:rsidRDefault="00C34890" w:rsidP="00301BBA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C34890">
        <w:rPr>
          <w:b/>
          <w:color w:val="000000"/>
          <w:sz w:val="28"/>
          <w:szCs w:val="28"/>
        </w:rPr>
        <w:t>Заключение.</w:t>
      </w:r>
    </w:p>
    <w:p w:rsidR="00301BBA" w:rsidRPr="00A248A7" w:rsidRDefault="00301BBA" w:rsidP="00301BB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248A7">
        <w:rPr>
          <w:color w:val="000000"/>
          <w:sz w:val="28"/>
          <w:szCs w:val="28"/>
        </w:rPr>
        <w:t xml:space="preserve">Итак, мы рассмотрели и проиграли целостную структуру применения </w:t>
      </w:r>
      <w:proofErr w:type="spellStart"/>
      <w:r w:rsidRPr="00A248A7">
        <w:rPr>
          <w:color w:val="000000"/>
          <w:sz w:val="28"/>
          <w:szCs w:val="28"/>
        </w:rPr>
        <w:t>деятельностного</w:t>
      </w:r>
      <w:proofErr w:type="spellEnd"/>
      <w:r w:rsidRPr="00A248A7">
        <w:rPr>
          <w:color w:val="000000"/>
          <w:sz w:val="28"/>
          <w:szCs w:val="28"/>
        </w:rPr>
        <w:t xml:space="preserve"> метода в образовательной ситуации для детей дошкольного возраста. Однако в силу особенностей дошкольного возраста и специфики отдельных образовательных областей не всегда возможно и целесообразно осуществлять всю последовательность этапов.</w:t>
      </w:r>
    </w:p>
    <w:p w:rsidR="00301BBA" w:rsidRPr="00C34890" w:rsidRDefault="00301BBA" w:rsidP="00C3489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248A7">
        <w:rPr>
          <w:color w:val="000000"/>
          <w:sz w:val="28"/>
          <w:szCs w:val="28"/>
        </w:rPr>
        <w:t xml:space="preserve">В образовательной деятельности детей дошкольного возраста возможно использование отдельных компонентов </w:t>
      </w:r>
      <w:proofErr w:type="spellStart"/>
      <w:r w:rsidRPr="00A248A7">
        <w:rPr>
          <w:color w:val="000000"/>
          <w:sz w:val="28"/>
          <w:szCs w:val="28"/>
        </w:rPr>
        <w:t>деятельностного</w:t>
      </w:r>
      <w:proofErr w:type="spellEnd"/>
      <w:r w:rsidRPr="00A248A7">
        <w:rPr>
          <w:color w:val="000000"/>
          <w:sz w:val="28"/>
          <w:szCs w:val="28"/>
        </w:rPr>
        <w:t xml:space="preserve"> метода.</w:t>
      </w:r>
    </w:p>
    <w:p w:rsidR="00301BBA" w:rsidRPr="00A248A7" w:rsidRDefault="00301BBA" w:rsidP="0030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Итак, золотые правила </w:t>
      </w:r>
      <w:proofErr w:type="spellStart"/>
      <w:r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A248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подхода:</w:t>
      </w:r>
    </w:p>
    <w:p w:rsidR="00301BBA" w:rsidRPr="00A248A7" w:rsidRDefault="00301BBA" w:rsidP="0030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1BBA" w:rsidRPr="00A248A7" w:rsidRDefault="00301BBA" w:rsidP="0030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9695" cy="99695"/>
            <wp:effectExtent l="0" t="0" r="0" b="0"/>
            <wp:docPr id="6" name="Рисунок 6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Подари ребенку радость творчества, осознание авторского голоса;</w:t>
      </w:r>
    </w:p>
    <w:p w:rsidR="00301BBA" w:rsidRPr="00A248A7" w:rsidRDefault="00301BBA" w:rsidP="0030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9695" cy="99695"/>
            <wp:effectExtent l="0" t="0" r="0" b="0"/>
            <wp:docPr id="5" name="Рисунок 5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Веди ребенка от собственного опыта к общественному;</w:t>
      </w:r>
    </w:p>
    <w:p w:rsidR="00301BBA" w:rsidRPr="00A248A7" w:rsidRDefault="00301BBA" w:rsidP="0030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9695" cy="99695"/>
            <wp:effectExtent l="0" t="0" r="0" b="0"/>
            <wp:docPr id="4" name="Рисунок 4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Будь не «НАД», а «РЯДОМ»;</w:t>
      </w:r>
    </w:p>
    <w:p w:rsidR="00301BBA" w:rsidRPr="00A248A7" w:rsidRDefault="00301BBA" w:rsidP="0030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9695" cy="99695"/>
            <wp:effectExtent l="0" t="0" r="0" b="0"/>
            <wp:docPr id="3" name="Рисунок 3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Радуйся вопросу, но отвечать не спеши;</w:t>
      </w:r>
    </w:p>
    <w:p w:rsidR="00301BBA" w:rsidRPr="00A248A7" w:rsidRDefault="00301BBA" w:rsidP="0030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9695" cy="99695"/>
            <wp:effectExtent l="0" t="0" r="0" b="0"/>
            <wp:docPr id="2" name="Рисунок 2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 анализировать каждый этап работы;</w:t>
      </w:r>
    </w:p>
    <w:p w:rsidR="00301BBA" w:rsidRPr="00A248A7" w:rsidRDefault="00301BBA" w:rsidP="0030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9695" cy="99695"/>
            <wp:effectExtent l="0" t="0" r="0" b="0"/>
            <wp:docPr id="1" name="Рисунок 1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9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Критикуя, стимулируй активность ребенка.</w:t>
      </w:r>
    </w:p>
    <w:p w:rsidR="003401AA" w:rsidRPr="00A248A7" w:rsidRDefault="003401AA" w:rsidP="00340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248A7" w:rsidRPr="00A248A7" w:rsidRDefault="00A248A7" w:rsidP="00A248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 Подведение итогов мастер-класса.</w:t>
      </w:r>
    </w:p>
    <w:p w:rsidR="00A248A7" w:rsidRPr="00A248A7" w:rsidRDefault="00A248A7" w:rsidP="00A248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и подошел к концу наш мастер-класс. Положите перед собой листы рефлексии. Продолжите фразы в них, чтобы оценить мастер-класс.</w:t>
      </w:r>
    </w:p>
    <w:tbl>
      <w:tblPr>
        <w:tblW w:w="92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42"/>
        <w:gridCol w:w="4643"/>
      </w:tblGrid>
      <w:tr w:rsidR="00A248A7" w:rsidRPr="00A248A7" w:rsidTr="00A248A7"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8A7" w:rsidRPr="00A248A7" w:rsidRDefault="00A248A7" w:rsidP="00A248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Я считаю, что…</w:t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8A7" w:rsidRPr="00A248A7" w:rsidRDefault="00A248A7" w:rsidP="00A248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48A7" w:rsidRPr="00A248A7" w:rsidTr="00A248A7"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8A7" w:rsidRPr="00A248A7" w:rsidRDefault="00A248A7" w:rsidP="00A248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Потому что …</w:t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8A7" w:rsidRPr="00A248A7" w:rsidRDefault="00A248A7" w:rsidP="00A248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48A7" w:rsidRPr="00A248A7" w:rsidTr="00A248A7"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8A7" w:rsidRPr="00A248A7" w:rsidRDefault="00A248A7" w:rsidP="00A248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Я могу это доказать на примере …</w:t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8A7" w:rsidRPr="00A248A7" w:rsidRDefault="00A248A7" w:rsidP="00A248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48A7" w:rsidRPr="00A248A7" w:rsidTr="00A248A7"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8A7" w:rsidRPr="00A248A7" w:rsidRDefault="00A248A7" w:rsidP="00A248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Исходя из этого, я делаю вывод о том, что…</w:t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8A7" w:rsidRPr="00A248A7" w:rsidRDefault="00A248A7" w:rsidP="00A248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248A7" w:rsidRPr="00A248A7" w:rsidRDefault="00A248A7" w:rsidP="00A248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8A7" w:rsidRPr="00A248A7" w:rsidRDefault="00A248A7" w:rsidP="00A248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может прочитать свои высказывания? Пожалуйста. Спасибо за внимание!</w:t>
      </w:r>
    </w:p>
    <w:p w:rsidR="00E457A8" w:rsidRDefault="00C34890" w:rsidP="00C34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 литературы</w:t>
      </w:r>
      <w:proofErr w:type="gramEnd"/>
    </w:p>
    <w:p w:rsidR="00457E18" w:rsidRDefault="00457E18" w:rsidP="00C34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6246" w:rsidRPr="00457E18" w:rsidRDefault="00F26246" w:rsidP="00F2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spellStart"/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Асмолов</w:t>
      </w:r>
      <w:proofErr w:type="spellEnd"/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 Г. </w:t>
      </w:r>
      <w:r w:rsidRPr="00457E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Системно-</w:t>
      </w:r>
      <w:proofErr w:type="spellStart"/>
      <w:r w:rsidRPr="00457E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деятельностный</w:t>
      </w:r>
      <w:proofErr w:type="spellEnd"/>
      <w:r w:rsidRPr="00457E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подход</w:t>
      </w:r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разработке стандартов нового поколения/ Педагогика М.: 20013 - №4. - С18-22.</w:t>
      </w:r>
    </w:p>
    <w:p w:rsidR="00F26246" w:rsidRPr="00457E18" w:rsidRDefault="00F26246" w:rsidP="00F2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2) Кудрявцева, Н. Г. </w:t>
      </w:r>
      <w:r w:rsidRPr="00457E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Системно - </w:t>
      </w:r>
      <w:proofErr w:type="spellStart"/>
      <w:r w:rsidRPr="00457E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деятельностный</w:t>
      </w:r>
      <w:proofErr w:type="spellEnd"/>
      <w:r w:rsidRPr="00457E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подход</w:t>
      </w:r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механизм реализации ФГОС нового поколения /Н. Г. Кудрявцева //Справочник заместителя директора. - 2011.-№4.-С. 13-27.</w:t>
      </w:r>
    </w:p>
    <w:p w:rsidR="00F26246" w:rsidRPr="00457E18" w:rsidRDefault="00F26246" w:rsidP="00F2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Новые педагогические и информационные технологии в </w:t>
      </w:r>
      <w:proofErr w:type="spellStart"/>
      <w:r w:rsidRPr="00457E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системе</w:t>
      </w:r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</w:t>
      </w:r>
      <w:proofErr w:type="spellEnd"/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/Под ред. Е. С. </w:t>
      </w:r>
      <w:proofErr w:type="spellStart"/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Полат</w:t>
      </w:r>
      <w:proofErr w:type="spellEnd"/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М., 2000.</w:t>
      </w:r>
    </w:p>
    <w:p w:rsidR="00F26246" w:rsidRPr="00457E18" w:rsidRDefault="00F26246" w:rsidP="00F2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ФГОС ДО - ПРИКАЗ от 17 октября 2013 г. N 1155.</w:t>
      </w:r>
    </w:p>
    <w:p w:rsidR="00F26246" w:rsidRPr="00457E18" w:rsidRDefault="00F26246" w:rsidP="00F2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Хуторской А. В. </w:t>
      </w:r>
      <w:r w:rsidRPr="00457E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Системно-</w:t>
      </w:r>
      <w:proofErr w:type="spellStart"/>
      <w:r w:rsidRPr="00457E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деятельностный</w:t>
      </w:r>
      <w:proofErr w:type="spellEnd"/>
      <w:r w:rsidRPr="00457E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подход в </w:t>
      </w:r>
      <w:proofErr w:type="gramStart"/>
      <w:r w:rsidRPr="00457E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обучении </w:t>
      </w:r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Научно-методическое пособие. — М.: Издательство </w:t>
      </w:r>
      <w:r w:rsidRPr="00457E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proofErr w:type="spellStart"/>
      <w:r w:rsidRPr="00457E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Эйдос</w:t>
      </w:r>
      <w:proofErr w:type="spellEnd"/>
      <w:r w:rsidRPr="00457E1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</w:t>
      </w:r>
      <w:r w:rsidRPr="00457E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Издательство Института образования человека, 2012. — 63 с.</w:t>
      </w:r>
    </w:p>
    <w:p w:rsidR="00C34890" w:rsidRPr="00457E18" w:rsidRDefault="00C34890" w:rsidP="00C3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C34890" w:rsidRPr="00457E18" w:rsidSect="002A779F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225" w:rsidRDefault="00DB5225" w:rsidP="00457E18">
      <w:pPr>
        <w:spacing w:after="0" w:line="240" w:lineRule="auto"/>
      </w:pPr>
      <w:r>
        <w:separator/>
      </w:r>
    </w:p>
  </w:endnote>
  <w:endnote w:type="continuationSeparator" w:id="0">
    <w:p w:rsidR="00DB5225" w:rsidRDefault="00DB5225" w:rsidP="0045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E18" w:rsidRDefault="002A779F" w:rsidP="002A779F">
    <w:pPr>
      <w:pStyle w:val="a7"/>
      <w:tabs>
        <w:tab w:val="left" w:pos="5165"/>
      </w:tabs>
    </w:pPr>
    <w:r>
      <w:tab/>
    </w:r>
    <w:sdt>
      <w:sdtPr>
        <w:id w:val="-1399192832"/>
        <w:docPartObj>
          <w:docPartGallery w:val="Page Numbers (Bottom of Page)"/>
          <w:docPartUnique/>
        </w:docPartObj>
      </w:sdtPr>
      <w:sdtEndPr/>
      <w:sdtContent>
        <w:r w:rsidR="00457E18">
          <w:fldChar w:fldCharType="begin"/>
        </w:r>
        <w:r w:rsidR="00457E18">
          <w:instrText>PAGE   \* MERGEFORMAT</w:instrText>
        </w:r>
        <w:r w:rsidR="00457E18">
          <w:fldChar w:fldCharType="separate"/>
        </w:r>
        <w:r w:rsidR="002D1A97">
          <w:rPr>
            <w:noProof/>
          </w:rPr>
          <w:t>6</w:t>
        </w:r>
        <w:r w:rsidR="00457E18">
          <w:fldChar w:fldCharType="end"/>
        </w:r>
      </w:sdtContent>
    </w:sdt>
  </w:p>
  <w:p w:rsidR="00457E18" w:rsidRDefault="00457E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225" w:rsidRDefault="00DB5225" w:rsidP="00457E18">
      <w:pPr>
        <w:spacing w:after="0" w:line="240" w:lineRule="auto"/>
      </w:pPr>
      <w:r>
        <w:separator/>
      </w:r>
    </w:p>
  </w:footnote>
  <w:footnote w:type="continuationSeparator" w:id="0">
    <w:p w:rsidR="00DB5225" w:rsidRDefault="00DB5225" w:rsidP="00457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070D606"/>
    <w:lvl w:ilvl="0">
      <w:numFmt w:val="bullet"/>
      <w:lvlText w:val="*"/>
      <w:lvlJc w:val="left"/>
    </w:lvl>
  </w:abstractNum>
  <w:abstractNum w:abstractNumId="1" w15:restartNumberingAfterBreak="0">
    <w:nsid w:val="01195D43"/>
    <w:multiLevelType w:val="multilevel"/>
    <w:tmpl w:val="260C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C3176"/>
    <w:multiLevelType w:val="singleLevel"/>
    <w:tmpl w:val="95101BA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DC5C9F"/>
    <w:multiLevelType w:val="multilevel"/>
    <w:tmpl w:val="2B18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27391"/>
    <w:multiLevelType w:val="singleLevel"/>
    <w:tmpl w:val="7BEEDF5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175E5F"/>
    <w:multiLevelType w:val="multilevel"/>
    <w:tmpl w:val="3E1A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30FF2"/>
    <w:multiLevelType w:val="multilevel"/>
    <w:tmpl w:val="DF2E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55520"/>
    <w:multiLevelType w:val="multilevel"/>
    <w:tmpl w:val="036E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27BC8"/>
    <w:multiLevelType w:val="multilevel"/>
    <w:tmpl w:val="11BC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F0ABF"/>
    <w:multiLevelType w:val="multilevel"/>
    <w:tmpl w:val="0620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B0B6D"/>
    <w:multiLevelType w:val="multilevel"/>
    <w:tmpl w:val="FBAC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478EA"/>
    <w:multiLevelType w:val="multilevel"/>
    <w:tmpl w:val="0402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4861AE"/>
    <w:multiLevelType w:val="multilevel"/>
    <w:tmpl w:val="2D0C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F4A75"/>
    <w:multiLevelType w:val="multilevel"/>
    <w:tmpl w:val="8032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6243D"/>
    <w:multiLevelType w:val="multilevel"/>
    <w:tmpl w:val="EB36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B079A"/>
    <w:multiLevelType w:val="multilevel"/>
    <w:tmpl w:val="8F2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F64A5"/>
    <w:multiLevelType w:val="multilevel"/>
    <w:tmpl w:val="D7E8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9562B0"/>
    <w:multiLevelType w:val="multilevel"/>
    <w:tmpl w:val="6F86C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447DF6"/>
    <w:multiLevelType w:val="multilevel"/>
    <w:tmpl w:val="21E4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525341"/>
    <w:multiLevelType w:val="multilevel"/>
    <w:tmpl w:val="6F88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932355"/>
    <w:multiLevelType w:val="multilevel"/>
    <w:tmpl w:val="3C92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ED5143"/>
    <w:multiLevelType w:val="multilevel"/>
    <w:tmpl w:val="83DE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6BD4"/>
    <w:multiLevelType w:val="multilevel"/>
    <w:tmpl w:val="FAD67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B51158"/>
    <w:multiLevelType w:val="multilevel"/>
    <w:tmpl w:val="2782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981655"/>
    <w:multiLevelType w:val="multilevel"/>
    <w:tmpl w:val="C812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AF6685"/>
    <w:multiLevelType w:val="multilevel"/>
    <w:tmpl w:val="785C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75F39"/>
    <w:multiLevelType w:val="multilevel"/>
    <w:tmpl w:val="B588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60AC4"/>
    <w:multiLevelType w:val="multilevel"/>
    <w:tmpl w:val="7CF8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A85ADB"/>
    <w:multiLevelType w:val="multilevel"/>
    <w:tmpl w:val="75EC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9A6896"/>
    <w:multiLevelType w:val="multilevel"/>
    <w:tmpl w:val="3A3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A30FE"/>
    <w:multiLevelType w:val="multilevel"/>
    <w:tmpl w:val="8C54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307AEA"/>
    <w:multiLevelType w:val="multilevel"/>
    <w:tmpl w:val="8D8A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6466"/>
    <w:multiLevelType w:val="multilevel"/>
    <w:tmpl w:val="CFDC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12AB7"/>
    <w:multiLevelType w:val="multilevel"/>
    <w:tmpl w:val="EDCC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A7294C"/>
    <w:multiLevelType w:val="multilevel"/>
    <w:tmpl w:val="F98C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2"/>
  </w:num>
  <w:num w:numId="3">
    <w:abstractNumId w:val="25"/>
  </w:num>
  <w:num w:numId="4">
    <w:abstractNumId w:val="8"/>
  </w:num>
  <w:num w:numId="5">
    <w:abstractNumId w:val="22"/>
  </w:num>
  <w:num w:numId="6">
    <w:abstractNumId w:val="26"/>
  </w:num>
  <w:num w:numId="7">
    <w:abstractNumId w:val="16"/>
  </w:num>
  <w:num w:numId="8">
    <w:abstractNumId w:val="6"/>
  </w:num>
  <w:num w:numId="9">
    <w:abstractNumId w:val="29"/>
  </w:num>
  <w:num w:numId="10">
    <w:abstractNumId w:val="20"/>
  </w:num>
  <w:num w:numId="11">
    <w:abstractNumId w:val="10"/>
  </w:num>
  <w:num w:numId="12">
    <w:abstractNumId w:val="21"/>
  </w:num>
  <w:num w:numId="13">
    <w:abstractNumId w:val="23"/>
  </w:num>
  <w:num w:numId="14">
    <w:abstractNumId w:val="17"/>
  </w:num>
  <w:num w:numId="15">
    <w:abstractNumId w:val="27"/>
  </w:num>
  <w:num w:numId="16">
    <w:abstractNumId w:val="24"/>
  </w:num>
  <w:num w:numId="17">
    <w:abstractNumId w:val="1"/>
  </w:num>
  <w:num w:numId="18">
    <w:abstractNumId w:val="33"/>
  </w:num>
  <w:num w:numId="19">
    <w:abstractNumId w:val="14"/>
  </w:num>
  <w:num w:numId="20">
    <w:abstractNumId w:val="7"/>
  </w:num>
  <w:num w:numId="21">
    <w:abstractNumId w:val="9"/>
  </w:num>
  <w:num w:numId="22">
    <w:abstractNumId w:val="34"/>
  </w:num>
  <w:num w:numId="23">
    <w:abstractNumId w:val="3"/>
  </w:num>
  <w:num w:numId="24">
    <w:abstractNumId w:val="31"/>
  </w:num>
  <w:num w:numId="25">
    <w:abstractNumId w:val="11"/>
  </w:num>
  <w:num w:numId="26">
    <w:abstractNumId w:val="18"/>
  </w:num>
  <w:num w:numId="27">
    <w:abstractNumId w:val="12"/>
  </w:num>
  <w:num w:numId="28">
    <w:abstractNumId w:val="28"/>
  </w:num>
  <w:num w:numId="29">
    <w:abstractNumId w:val="5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"/>
  </w:num>
  <w:num w:numId="35">
    <w:abstractNumId w:val="13"/>
  </w:num>
  <w:num w:numId="36">
    <w:abstractNumId w:val="3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13"/>
    <w:rsid w:val="000621E8"/>
    <w:rsid w:val="000B4399"/>
    <w:rsid w:val="00137ACF"/>
    <w:rsid w:val="001E157E"/>
    <w:rsid w:val="002A779F"/>
    <w:rsid w:val="002D1A97"/>
    <w:rsid w:val="002D2F44"/>
    <w:rsid w:val="00301BBA"/>
    <w:rsid w:val="003401AA"/>
    <w:rsid w:val="0037187D"/>
    <w:rsid w:val="00374D4B"/>
    <w:rsid w:val="003E28D9"/>
    <w:rsid w:val="00457893"/>
    <w:rsid w:val="00457E18"/>
    <w:rsid w:val="00525F8C"/>
    <w:rsid w:val="005506E9"/>
    <w:rsid w:val="00706153"/>
    <w:rsid w:val="007B1CAF"/>
    <w:rsid w:val="007C0694"/>
    <w:rsid w:val="00882C77"/>
    <w:rsid w:val="008D041B"/>
    <w:rsid w:val="00A248A7"/>
    <w:rsid w:val="00B054A2"/>
    <w:rsid w:val="00B50EC2"/>
    <w:rsid w:val="00BE3672"/>
    <w:rsid w:val="00C34890"/>
    <w:rsid w:val="00C35E48"/>
    <w:rsid w:val="00D11D13"/>
    <w:rsid w:val="00D529BB"/>
    <w:rsid w:val="00DB5225"/>
    <w:rsid w:val="00E457A8"/>
    <w:rsid w:val="00E47238"/>
    <w:rsid w:val="00E63D9B"/>
    <w:rsid w:val="00F26246"/>
    <w:rsid w:val="00F4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1AECC-BA7F-427E-8759-89101DCA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9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0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7E18"/>
  </w:style>
  <w:style w:type="paragraph" w:styleId="a7">
    <w:name w:val="footer"/>
    <w:basedOn w:val="a"/>
    <w:link w:val="a8"/>
    <w:uiPriority w:val="99"/>
    <w:unhideWhenUsed/>
    <w:rsid w:val="0045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Халимовна</dc:creator>
  <cp:keywords/>
  <dc:description/>
  <cp:lastModifiedBy>User</cp:lastModifiedBy>
  <cp:revision>6</cp:revision>
  <dcterms:created xsi:type="dcterms:W3CDTF">2020-01-21T23:24:00Z</dcterms:created>
  <dcterms:modified xsi:type="dcterms:W3CDTF">2020-01-23T08:10:00Z</dcterms:modified>
</cp:coreProperties>
</file>