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382" w:rsidRDefault="0033311C" w:rsidP="00694382">
      <w:pPr>
        <w:spacing w:after="240"/>
        <w:rPr>
          <w:sz w:val="28"/>
          <w:szCs w:val="28"/>
        </w:rPr>
      </w:pPr>
      <w:r w:rsidRPr="0033311C">
        <w:rPr>
          <w:noProof/>
          <w:sz w:val="28"/>
          <w:szCs w:val="28"/>
        </w:rPr>
        <w:drawing>
          <wp:inline distT="0" distB="0" distL="0" distR="0">
            <wp:extent cx="5940425" cy="8172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382" w:rsidRDefault="00694382" w:rsidP="00694382">
      <w:pPr>
        <w:tabs>
          <w:tab w:val="left" w:pos="4635"/>
        </w:tabs>
        <w:jc w:val="center"/>
        <w:rPr>
          <w:rFonts w:ascii="Calibri" w:eastAsia="Times New Roman" w:hAnsi="Calibri" w:cs="Times New Roman"/>
          <w:b/>
          <w:sz w:val="28"/>
          <w:szCs w:val="28"/>
        </w:rPr>
      </w:pPr>
    </w:p>
    <w:p w:rsidR="00D13D11" w:rsidRDefault="00D13D11" w:rsidP="00CC34FD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</w:rPr>
      </w:pPr>
    </w:p>
    <w:p w:rsidR="00CC34FD" w:rsidRDefault="00CC34FD" w:rsidP="00CC34FD">
      <w:pPr>
        <w:spacing w:after="0" w:line="240" w:lineRule="auto"/>
        <w:rPr>
          <w:sz w:val="24"/>
        </w:rPr>
      </w:pPr>
    </w:p>
    <w:p w:rsidR="00D13D11" w:rsidRDefault="0033311C" w:rsidP="0033311C">
      <w:pPr>
        <w:spacing w:after="0" w:line="240" w:lineRule="auto"/>
        <w:rPr>
          <w:sz w:val="24"/>
        </w:rPr>
      </w:pPr>
      <w:r w:rsidRPr="0033311C">
        <w:rPr>
          <w:noProof/>
          <w:sz w:val="24"/>
        </w:rPr>
        <w:lastRenderedPageBreak/>
        <w:drawing>
          <wp:inline distT="0" distB="0" distL="0" distR="0">
            <wp:extent cx="5940425" cy="81721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05" w:rsidRPr="00E71F05" w:rsidRDefault="00E71F05" w:rsidP="00E71F05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</w:pPr>
      <w:bookmarkStart w:id="0" w:name="_GoBack"/>
      <w:bookmarkEnd w:id="0"/>
      <w:r>
        <w:t xml:space="preserve"> (дизартрия, </w:t>
      </w:r>
      <w:proofErr w:type="spellStart"/>
      <w:r>
        <w:t>ринолалия</w:t>
      </w:r>
      <w:proofErr w:type="spellEnd"/>
      <w:r>
        <w:t xml:space="preserve">); нарушения чтения и письма,  </w:t>
      </w:r>
      <w:r w:rsidRPr="00E71F05">
        <w:rPr>
          <w:shd w:val="clear" w:color="auto" w:fill="FFFFFF" w:themeFill="background1"/>
        </w:rPr>
        <w:t>обусловленные общим,</w:t>
      </w:r>
      <w:r>
        <w:t xml:space="preserve">  фонетико-фонематическим, фонематическим недоразвитием речи) . </w:t>
      </w:r>
    </w:p>
    <w:p w:rsidR="007F4D63" w:rsidRPr="003D3FA1" w:rsidRDefault="007F4D63" w:rsidP="007F4D63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3FA1">
        <w:rPr>
          <w:rFonts w:ascii="Times New Roman" w:eastAsia="Times New Roman" w:hAnsi="Times New Roman" w:cs="Times New Roman"/>
          <w:color w:val="000000"/>
          <w:sz w:val="24"/>
          <w:szCs w:val="24"/>
        </w:rPr>
        <w:t>3.3. Зачисление в логопедический пункт осуществляется на о</w:t>
      </w:r>
      <w:r w:rsidR="00B33ACC">
        <w:rPr>
          <w:rFonts w:ascii="Times New Roman" w:eastAsia="Times New Roman" w:hAnsi="Times New Roman" w:cs="Times New Roman"/>
          <w:color w:val="000000"/>
          <w:sz w:val="24"/>
          <w:szCs w:val="24"/>
        </w:rPr>
        <w:t>снове обследования речи обучающихся и воспитанников</w:t>
      </w:r>
      <w:r w:rsidRPr="003D3FA1"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которое производится с 1 по 15 сентября и с 15 по 30 мая.</w:t>
      </w:r>
    </w:p>
    <w:p w:rsidR="007F4D63" w:rsidRPr="003D3FA1" w:rsidRDefault="00B33ACC" w:rsidP="007F4D63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3.4. Обследованные обучающихся и воспитанников</w:t>
      </w:r>
      <w:r w:rsidR="007F4D63" w:rsidRPr="003D3F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регистрируются по форме</w:t>
      </w:r>
      <w:r w:rsidR="00E71F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E71F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согласно </w:t>
      </w:r>
      <w:r w:rsidR="00E71F05" w:rsidRPr="00E71F0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приложения</w:t>
      </w:r>
      <w:proofErr w:type="gramEnd"/>
      <w:r w:rsidR="00E71F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№1</w:t>
      </w:r>
      <w:r w:rsidR="007F4D63" w:rsidRPr="003D3FA1">
        <w:rPr>
          <w:rFonts w:ascii="Times New Roman" w:eastAsia="Times New Roman" w:hAnsi="Times New Roman" w:cs="Times New Roman"/>
          <w:color w:val="000000"/>
          <w:sz w:val="24"/>
          <w:szCs w:val="24"/>
        </w:rPr>
        <w:t>. Зачисление в логопедический пункт из числа обследованных производится в течение всего учебного года.</w:t>
      </w:r>
    </w:p>
    <w:p w:rsidR="007F4D63" w:rsidRPr="003D3FA1" w:rsidRDefault="007F4D63" w:rsidP="007F4D63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3FA1">
        <w:rPr>
          <w:rFonts w:ascii="Times New Roman" w:eastAsia="Times New Roman" w:hAnsi="Times New Roman" w:cs="Times New Roman"/>
          <w:color w:val="000000"/>
          <w:sz w:val="24"/>
          <w:szCs w:val="24"/>
        </w:rPr>
        <w:t>3.5. На каждого обучающегося</w:t>
      </w:r>
      <w:r w:rsidR="00B33A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воспитанника</w:t>
      </w:r>
      <w:r w:rsidRPr="003D3FA1">
        <w:rPr>
          <w:rFonts w:ascii="Times New Roman" w:eastAsia="Times New Roman" w:hAnsi="Times New Roman" w:cs="Times New Roman"/>
          <w:color w:val="000000"/>
          <w:sz w:val="24"/>
          <w:szCs w:val="24"/>
        </w:rPr>
        <w:t>, зачисленного в логопедический пункт, учитель-логопед за</w:t>
      </w:r>
      <w:r w:rsidR="00171C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полняет речевую карту по форме согласно </w:t>
      </w:r>
      <w:r w:rsidR="00171CCA" w:rsidRPr="00171CC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приложение</w:t>
      </w:r>
      <w:r w:rsidR="00171C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№2.</w:t>
      </w:r>
    </w:p>
    <w:p w:rsidR="007F4D63" w:rsidRDefault="007F4D63" w:rsidP="007F4D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3FA1">
        <w:rPr>
          <w:rFonts w:ascii="Times New Roman" w:eastAsia="Times New Roman" w:hAnsi="Times New Roman" w:cs="Times New Roman"/>
          <w:color w:val="000000"/>
          <w:sz w:val="24"/>
          <w:szCs w:val="24"/>
        </w:rPr>
        <w:t>3.6. Выпуск обучающихся</w:t>
      </w:r>
      <w:r w:rsidR="00B33A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воспитанников</w:t>
      </w:r>
      <w:r w:rsidRPr="003D3F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логопедического пункта производится в течение всего учебного года после устранения у них нарушений в развитии устной и письменной речи.</w:t>
      </w:r>
      <w:r w:rsidRPr="003D3FA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D3FA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3.7. Занятия с обучающимися</w:t>
      </w:r>
      <w:r w:rsidR="00B33A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воспитанниками</w:t>
      </w:r>
      <w:r w:rsidRPr="003D3F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проводятся как индивидуально, так и в группе. </w:t>
      </w:r>
      <w:r w:rsidR="00171C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Основной формой являются групповые занятия. </w:t>
      </w:r>
      <w:r w:rsidRPr="003D3FA1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Группы создаются в зависимости от характера нарушения в развитии устной и письменной речи.</w:t>
      </w:r>
    </w:p>
    <w:p w:rsidR="00B33ACC" w:rsidRDefault="00171CCA" w:rsidP="00171CCA">
      <w:pPr>
        <w:pStyle w:val="1"/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</w:pPr>
      <w:r>
        <w:rPr>
          <w:rFonts w:eastAsia="Times New Roman"/>
          <w:szCs w:val="24"/>
        </w:rPr>
        <w:t xml:space="preserve">3.8. </w:t>
      </w:r>
      <w:r w:rsidRPr="00CC34FD">
        <w:rPr>
          <w:shd w:val="clear" w:color="auto" w:fill="FFFFFF" w:themeFill="background1"/>
        </w:rPr>
        <w:t xml:space="preserve">Занятия </w:t>
      </w:r>
      <w:r>
        <w:t>с обучающимися</w:t>
      </w:r>
      <w:r w:rsidR="00B33ACC">
        <w:t xml:space="preserve"> и воспитанниками</w:t>
      </w:r>
      <w:r>
        <w:t xml:space="preserve"> в логопедическом пункте,  </w:t>
      </w:r>
      <w:r w:rsidRPr="00CC34FD">
        <w:rPr>
          <w:shd w:val="clear" w:color="auto" w:fill="FFFFFF" w:themeFill="background1"/>
        </w:rPr>
        <w:t>как  правило</w:t>
      </w:r>
      <w:r>
        <w:t xml:space="preserve">, проводятся во </w:t>
      </w:r>
      <w:r w:rsidRPr="00CC34FD">
        <w:rPr>
          <w:shd w:val="clear" w:color="auto" w:fill="FFFFFF" w:themeFill="background1"/>
        </w:rPr>
        <w:t>внеурочное время</w:t>
      </w:r>
      <w:r>
        <w:t xml:space="preserve"> с учетом режима работы общеобразовательного учреждения.  </w:t>
      </w:r>
    </w:p>
    <w:p w:rsidR="00171CCA" w:rsidRDefault="00CC34FD" w:rsidP="00171CCA">
      <w:pPr>
        <w:pStyle w:val="1"/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</w:pPr>
      <w:r>
        <w:t>3.9.</w:t>
      </w:r>
      <w:r w:rsidR="00171CCA">
        <w:t xml:space="preserve">Коррекция произношения у  обучающихся  первых классов с фонетическими дефектами,  не влияющими на успеваемость, в виде исключения, может осуществляться во время уроков (кроме уроков русского  языка и математики).  </w:t>
      </w:r>
    </w:p>
    <w:p w:rsidR="00171CCA" w:rsidRDefault="00CC34FD" w:rsidP="00CC34FD">
      <w:pPr>
        <w:pStyle w:val="1"/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</w:pPr>
      <w:r>
        <w:rPr>
          <w:shd w:val="clear" w:color="auto" w:fill="FFFFFF" w:themeFill="background1"/>
        </w:rPr>
        <w:t>3.10.</w:t>
      </w:r>
      <w:r w:rsidR="00171CCA" w:rsidRPr="00CC34FD">
        <w:rPr>
          <w:shd w:val="clear" w:color="auto" w:fill="FFFFFF" w:themeFill="background1"/>
        </w:rPr>
        <w:t>Периодичность</w:t>
      </w:r>
      <w:r w:rsidR="00171CCA">
        <w:t xml:space="preserve"> групповых и </w:t>
      </w:r>
      <w:r w:rsidR="00171CCA" w:rsidRPr="00CC34FD">
        <w:rPr>
          <w:shd w:val="clear" w:color="auto" w:fill="FFFFFF" w:themeFill="background1"/>
        </w:rPr>
        <w:t>индивидуальных занятий</w:t>
      </w:r>
      <w:r w:rsidR="00171CCA">
        <w:t xml:space="preserve"> определяется тяжестью нарушения речевого развития.</w:t>
      </w:r>
    </w:p>
    <w:p w:rsidR="00171CCA" w:rsidRPr="00CC34FD" w:rsidRDefault="00171CCA" w:rsidP="00171CCA">
      <w:pPr>
        <w:pStyle w:val="1"/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b/>
        </w:rPr>
      </w:pPr>
      <w:r w:rsidRPr="00CC34FD">
        <w:rPr>
          <w:b/>
        </w:rPr>
        <w:t xml:space="preserve">     Групповые занятия проводятся:</w:t>
      </w:r>
    </w:p>
    <w:p w:rsidR="00171CCA" w:rsidRDefault="00AD62CF" w:rsidP="00171CCA">
      <w:pPr>
        <w:pStyle w:val="1"/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hd w:val="clear" w:color="auto" w:fill="00FF00"/>
        </w:rPr>
      </w:pPr>
      <w:r>
        <w:t xml:space="preserve">     с обучающимися и воспитанниками</w:t>
      </w:r>
      <w:r w:rsidR="00171CCA">
        <w:t xml:space="preserve">  имеющими </w:t>
      </w:r>
      <w:r w:rsidR="00171CCA">
        <w:rPr>
          <w:u w:val="single"/>
        </w:rPr>
        <w:t>общее недоразвитие  речи</w:t>
      </w:r>
      <w:r w:rsidR="00171CCA">
        <w:t xml:space="preserve">;  </w:t>
      </w:r>
      <w:r w:rsidR="00171CCA">
        <w:rPr>
          <w:u w:val="single"/>
        </w:rPr>
        <w:t>нарушения чтения и письма,  обусловленные общим недоразвитием речи</w:t>
      </w:r>
      <w:r w:rsidR="00171CCA">
        <w:t xml:space="preserve">,  </w:t>
      </w:r>
      <w:r w:rsidR="00171CCA" w:rsidRPr="00CC34FD">
        <w:rPr>
          <w:shd w:val="clear" w:color="auto" w:fill="FFFFFF" w:themeFill="background1"/>
        </w:rPr>
        <w:t>не менее трех раз в неделю;</w:t>
      </w:r>
    </w:p>
    <w:p w:rsidR="00171CCA" w:rsidRDefault="00171CCA" w:rsidP="00171CCA">
      <w:pPr>
        <w:pStyle w:val="1"/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</w:pPr>
      <w:r>
        <w:t xml:space="preserve">     с обучающимися</w:t>
      </w:r>
      <w:r w:rsidR="00AD62CF">
        <w:t xml:space="preserve"> и воспитанниками</w:t>
      </w:r>
      <w:r>
        <w:t xml:space="preserve">, имеющими </w:t>
      </w:r>
      <w:r>
        <w:rPr>
          <w:u w:val="single"/>
        </w:rPr>
        <w:t>фонетико-фонематическое или фонематическое недоразвитие речи;  нарушения чтения и письма, обусловленные фонетико-фонематическим  или  фонематическим недоразвитием речи</w:t>
      </w:r>
      <w:r>
        <w:t xml:space="preserve">,  </w:t>
      </w:r>
      <w:r w:rsidRPr="00CC34FD">
        <w:rPr>
          <w:shd w:val="clear" w:color="auto" w:fill="FFFFFF" w:themeFill="background1"/>
        </w:rPr>
        <w:t>не менее двух-трех раз в</w:t>
      </w:r>
      <w:r>
        <w:rPr>
          <w:shd w:val="clear" w:color="auto" w:fill="00FF00"/>
        </w:rPr>
        <w:t xml:space="preserve"> </w:t>
      </w:r>
      <w:r w:rsidRPr="00CC34FD">
        <w:rPr>
          <w:shd w:val="clear" w:color="auto" w:fill="FFFFFF" w:themeFill="background1"/>
        </w:rPr>
        <w:t>неделю;</w:t>
      </w:r>
    </w:p>
    <w:p w:rsidR="00171CCA" w:rsidRDefault="00171CCA" w:rsidP="00171CCA">
      <w:pPr>
        <w:pStyle w:val="1"/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</w:pPr>
      <w:r>
        <w:t xml:space="preserve">     с обучающимися</w:t>
      </w:r>
      <w:r w:rsidR="00AD62CF">
        <w:t xml:space="preserve"> и воспитанниками</w:t>
      </w:r>
      <w:r>
        <w:t>,  имеющими  фонетический  дефект не менее одного-двух раз в неделю;</w:t>
      </w:r>
    </w:p>
    <w:p w:rsidR="00171CCA" w:rsidRDefault="00171CCA" w:rsidP="00171CCA">
      <w:pPr>
        <w:pStyle w:val="1"/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hd w:val="clear" w:color="auto" w:fill="00FF00"/>
        </w:rPr>
      </w:pPr>
      <w:r>
        <w:t xml:space="preserve">     </w:t>
      </w:r>
      <w:r>
        <w:rPr>
          <w:u w:val="single"/>
        </w:rPr>
        <w:t>с заикающимися</w:t>
      </w:r>
      <w:r>
        <w:t xml:space="preserve"> обучающимися</w:t>
      </w:r>
      <w:r w:rsidR="00AD62CF">
        <w:t xml:space="preserve"> и воспитанниками</w:t>
      </w:r>
      <w:r>
        <w:t xml:space="preserve"> </w:t>
      </w:r>
      <w:r w:rsidRPr="00CC34FD">
        <w:rPr>
          <w:shd w:val="clear" w:color="auto" w:fill="FFFFFF" w:themeFill="background1"/>
        </w:rPr>
        <w:t>не менее трех раз в неделю.</w:t>
      </w:r>
    </w:p>
    <w:p w:rsidR="00CC34FD" w:rsidRDefault="00171CCA" w:rsidP="00171CCA">
      <w:pPr>
        <w:pStyle w:val="1"/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</w:pPr>
      <w:r w:rsidRPr="00CC34FD">
        <w:rPr>
          <w:shd w:val="clear" w:color="auto" w:fill="FFFFFF" w:themeFill="background1"/>
        </w:rPr>
        <w:t xml:space="preserve">     </w:t>
      </w:r>
      <w:r w:rsidRPr="00CC34FD">
        <w:rPr>
          <w:b/>
          <w:shd w:val="clear" w:color="auto" w:fill="FFFFFF" w:themeFill="background1"/>
        </w:rPr>
        <w:t>Индивидуальные занятия</w:t>
      </w:r>
      <w:r>
        <w:t xml:space="preserve"> </w:t>
      </w:r>
      <w:r w:rsidRPr="00CC34FD">
        <w:rPr>
          <w:b/>
        </w:rPr>
        <w:t>проводятся</w:t>
      </w:r>
      <w:r w:rsidR="00CC34FD">
        <w:t>:</w:t>
      </w:r>
    </w:p>
    <w:p w:rsidR="00171CCA" w:rsidRDefault="00171CCA" w:rsidP="00171CCA">
      <w:pPr>
        <w:pStyle w:val="1"/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</w:pPr>
      <w:r>
        <w:t xml:space="preserve"> </w:t>
      </w:r>
      <w:r w:rsidRPr="00CC34FD">
        <w:rPr>
          <w:shd w:val="clear" w:color="auto" w:fill="FFFFFF" w:themeFill="background1"/>
        </w:rPr>
        <w:t>не менее трех раз в неделю с обучающимися</w:t>
      </w:r>
      <w:r w:rsidR="00AD62CF">
        <w:rPr>
          <w:shd w:val="clear" w:color="auto" w:fill="FFFFFF" w:themeFill="background1"/>
        </w:rPr>
        <w:t xml:space="preserve"> и воспитанниками</w:t>
      </w:r>
      <w:r>
        <w:t xml:space="preserve">,  имеющими  общее  недоразвитие речи второго уровня по Р.Е.Левиной, дефекты речи, обусловленные нарушением строения и подвижности органов речевого аппарата (дизартрия,  </w:t>
      </w:r>
      <w:proofErr w:type="spellStart"/>
      <w:r>
        <w:t>ринолалия</w:t>
      </w:r>
      <w:proofErr w:type="spellEnd"/>
      <w:r>
        <w:t xml:space="preserve">). По </w:t>
      </w:r>
      <w:r w:rsidRPr="00CC34FD">
        <w:rPr>
          <w:shd w:val="clear" w:color="auto" w:fill="FFFFFF" w:themeFill="background1"/>
        </w:rPr>
        <w:t>мере формирования произносительных навыков у этих обучающихся</w:t>
      </w:r>
      <w:r w:rsidR="00AD62CF">
        <w:rPr>
          <w:shd w:val="clear" w:color="auto" w:fill="FFFFFF" w:themeFill="background1"/>
        </w:rPr>
        <w:t xml:space="preserve"> и воспитанников</w:t>
      </w:r>
      <w:r w:rsidRPr="00CC34FD">
        <w:rPr>
          <w:shd w:val="clear" w:color="auto" w:fill="FFFFFF" w:themeFill="background1"/>
        </w:rPr>
        <w:t>, занятия с ними проводятся в группе.</w:t>
      </w:r>
      <w:r>
        <w:t xml:space="preserve"> При этом занятия с указанными обучающимися</w:t>
      </w:r>
      <w:r w:rsidR="00AD62CF">
        <w:t xml:space="preserve"> и воспитанниками</w:t>
      </w:r>
      <w:r>
        <w:t xml:space="preserve"> не могут проводится в одной гр</w:t>
      </w:r>
      <w:r w:rsidR="00AD62CF">
        <w:t>уппе с заикающимися</w:t>
      </w:r>
      <w:r>
        <w:t xml:space="preserve"> и</w:t>
      </w:r>
    </w:p>
    <w:p w:rsidR="00171CCA" w:rsidRPr="00CC34FD" w:rsidRDefault="00171CCA" w:rsidP="00CC34FD">
      <w:pPr>
        <w:pStyle w:val="1"/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</w:pPr>
      <w:r>
        <w:t>обучающимися</w:t>
      </w:r>
      <w:r w:rsidR="00AD62CF">
        <w:t xml:space="preserve"> и воспитанниками</w:t>
      </w:r>
      <w:r>
        <w:t xml:space="preserve"> с недостатками произношения отдельных звуков.</w:t>
      </w:r>
    </w:p>
    <w:p w:rsidR="007F4D63" w:rsidRPr="003D3FA1" w:rsidRDefault="00CC34FD" w:rsidP="007F4D63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3.11</w:t>
      </w:r>
      <w:r w:rsidR="007F4D63" w:rsidRPr="003D3FA1">
        <w:rPr>
          <w:rFonts w:ascii="Times New Roman" w:eastAsia="Times New Roman" w:hAnsi="Times New Roman" w:cs="Times New Roman"/>
          <w:color w:val="000000"/>
          <w:sz w:val="24"/>
          <w:szCs w:val="24"/>
        </w:rPr>
        <w:t>. Продолжительность группового занятия 40 минут, индивидуального - 20 минут.</w:t>
      </w:r>
    </w:p>
    <w:p w:rsidR="007F4D63" w:rsidRDefault="00CC34FD" w:rsidP="007F4D63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3.12</w:t>
      </w:r>
      <w:r w:rsidR="007F4D63" w:rsidRPr="003D3FA1">
        <w:rPr>
          <w:rFonts w:ascii="Times New Roman" w:eastAsia="Times New Roman" w:hAnsi="Times New Roman" w:cs="Times New Roman"/>
          <w:color w:val="000000"/>
          <w:sz w:val="24"/>
          <w:szCs w:val="24"/>
        </w:rPr>
        <w:t>. Темы групповых и индивидуальных занятий и учет посещаемости отражается в журнале логопедических занятий.</w:t>
      </w:r>
    </w:p>
    <w:p w:rsidR="00CC34FD" w:rsidRPr="003D3FA1" w:rsidRDefault="00CC34FD" w:rsidP="007F4D63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3.13</w:t>
      </w:r>
      <w:r w:rsidRPr="003D3FA1">
        <w:rPr>
          <w:rFonts w:ascii="Times New Roman" w:eastAsia="Times New Roman" w:hAnsi="Times New Roman" w:cs="Times New Roman"/>
          <w:color w:val="000000"/>
          <w:sz w:val="24"/>
          <w:szCs w:val="24"/>
        </w:rPr>
        <w:t>. Ответственность за посещение обучающимися</w:t>
      </w:r>
      <w:r w:rsidR="00AD62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воспитанниками</w:t>
      </w:r>
      <w:r w:rsidRPr="003D3F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занятий в логопедическом пункте несет учитель-логопед, классный руководитель,</w:t>
      </w:r>
      <w:r w:rsidR="00AD62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воспитатель,</w:t>
      </w:r>
      <w:r w:rsidRPr="003D3F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родители.</w:t>
      </w:r>
    </w:p>
    <w:p w:rsidR="00CC34FD" w:rsidRDefault="00CC34FD" w:rsidP="00CC34FD">
      <w:pPr>
        <w:pStyle w:val="1"/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hd w:val="clear" w:color="auto" w:fill="00FF00"/>
        </w:rPr>
      </w:pPr>
      <w:r>
        <w:rPr>
          <w:rFonts w:eastAsia="Times New Roman"/>
          <w:szCs w:val="24"/>
        </w:rPr>
        <w:t>3.14</w:t>
      </w:r>
      <w:r w:rsidR="007F4D63" w:rsidRPr="003D3FA1">
        <w:rPr>
          <w:rFonts w:eastAsia="Times New Roman"/>
          <w:szCs w:val="24"/>
        </w:rPr>
        <w:t xml:space="preserve">. </w:t>
      </w:r>
      <w:r>
        <w:t xml:space="preserve">В </w:t>
      </w:r>
      <w:proofErr w:type="gramStart"/>
      <w:r>
        <w:t>случае  необходимости</w:t>
      </w:r>
      <w:proofErr w:type="gramEnd"/>
      <w:r>
        <w:t xml:space="preserve"> уточнения диагноза обучающиеся</w:t>
      </w:r>
      <w:r w:rsidR="00AD62CF">
        <w:t xml:space="preserve"> и воспитанниками</w:t>
      </w:r>
      <w:r>
        <w:t xml:space="preserve"> с нарушениями речи</w:t>
      </w:r>
      <w:r w:rsidRPr="00CC34FD">
        <w:rPr>
          <w:shd w:val="clear" w:color="auto" w:fill="FFFFFF" w:themeFill="background1"/>
        </w:rPr>
        <w:t xml:space="preserve"> с</w:t>
      </w:r>
      <w:r>
        <w:rPr>
          <w:shd w:val="clear" w:color="auto" w:fill="00FF00"/>
        </w:rPr>
        <w:t xml:space="preserve"> </w:t>
      </w:r>
      <w:r w:rsidRPr="00CC34FD">
        <w:rPr>
          <w:shd w:val="clear" w:color="auto" w:fill="FFFFFF" w:themeFill="background1"/>
        </w:rPr>
        <w:t xml:space="preserve">согласия родителей (законных представителей) направляются учителем-логопедом в соответствующее лечебно-профилактическое </w:t>
      </w:r>
      <w:r>
        <w:t xml:space="preserve">учреждение </w:t>
      </w:r>
      <w:r w:rsidRPr="00CC34FD">
        <w:rPr>
          <w:shd w:val="clear" w:color="auto" w:fill="FFFFFF" w:themeFill="background1"/>
        </w:rPr>
        <w:t xml:space="preserve">для обследования врачами-специалистами </w:t>
      </w:r>
      <w:r>
        <w:t xml:space="preserve"> (невропатологом, детским  психиатром,  </w:t>
      </w:r>
      <w:r>
        <w:lastRenderedPageBreak/>
        <w:t>отоларингологом,  офтальмологом  и др</w:t>
      </w:r>
      <w:r w:rsidRPr="00CC34FD">
        <w:rPr>
          <w:shd w:val="clear" w:color="auto" w:fill="FFFFFF" w:themeFill="background1"/>
        </w:rPr>
        <w:t>.) или</w:t>
      </w:r>
      <w:r>
        <w:t xml:space="preserve"> в </w:t>
      </w:r>
      <w:r w:rsidRPr="00CC34FD">
        <w:rPr>
          <w:shd w:val="clear" w:color="auto" w:fill="FFFFFF" w:themeFill="background1"/>
        </w:rPr>
        <w:t>психолого-медико-педагогическую комиссию.</w:t>
      </w:r>
    </w:p>
    <w:p w:rsidR="00CC34FD" w:rsidRPr="00AD62CF" w:rsidRDefault="00AD62CF" w:rsidP="00AD62CF">
      <w:pPr>
        <w:pStyle w:val="1"/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</w:pPr>
      <w:r>
        <w:t>3.15</w:t>
      </w:r>
      <w:r w:rsidR="00CC34FD">
        <w:t xml:space="preserve">.Учитель-логопед оказывает консультативную помощь учителям  общеобразовательного учреждения и родителям (законным представителям) обучающихся в определении причин неуспеваемости и дает рекомендации по их преодолению. Учитель-логопед </w:t>
      </w:r>
      <w:r w:rsidR="00CC34FD" w:rsidRPr="00CC34FD">
        <w:rPr>
          <w:shd w:val="clear" w:color="auto" w:fill="FFFFFF" w:themeFill="background1"/>
        </w:rPr>
        <w:t>несет ответственность</w:t>
      </w:r>
      <w:r w:rsidR="00CC34FD">
        <w:t xml:space="preserve"> за организацию и своевременное выявление обучающихся</w:t>
      </w:r>
      <w:r>
        <w:t xml:space="preserve"> и воспитанников</w:t>
      </w:r>
      <w:r w:rsidR="00CC34FD">
        <w:t xml:space="preserve"> с первичной речевой патологией, комплектование групп.</w:t>
      </w:r>
    </w:p>
    <w:p w:rsidR="007F4D63" w:rsidRPr="003D3FA1" w:rsidRDefault="00AD62CF" w:rsidP="007F4D63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3.16</w:t>
      </w:r>
      <w:r w:rsidR="007F4D63" w:rsidRPr="003D3FA1">
        <w:rPr>
          <w:rFonts w:ascii="Times New Roman" w:eastAsia="Times New Roman" w:hAnsi="Times New Roman" w:cs="Times New Roman"/>
          <w:color w:val="000000"/>
          <w:sz w:val="24"/>
          <w:szCs w:val="24"/>
        </w:rPr>
        <w:t>. Учитель-логопед предоставляет ежегодный отчет о работе логопедического пункта руководителю общеобразовательного учреждения.</w:t>
      </w:r>
    </w:p>
    <w:p w:rsidR="00D13D11" w:rsidRPr="00CC52B0" w:rsidRDefault="00AD62CF" w:rsidP="00CC52B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3.17</w:t>
      </w:r>
      <w:r w:rsidR="007F4D63" w:rsidRPr="003D3FA1">
        <w:rPr>
          <w:rFonts w:ascii="Times New Roman" w:eastAsia="Times New Roman" w:hAnsi="Times New Roman" w:cs="Times New Roman"/>
          <w:color w:val="000000"/>
          <w:sz w:val="24"/>
          <w:szCs w:val="24"/>
        </w:rPr>
        <w:t>. Для логопедического пунк</w:t>
      </w:r>
      <w:r w:rsidR="00CC52B0">
        <w:rPr>
          <w:rFonts w:ascii="Times New Roman" w:eastAsia="Times New Roman" w:hAnsi="Times New Roman" w:cs="Times New Roman"/>
          <w:color w:val="000000"/>
          <w:sz w:val="24"/>
          <w:szCs w:val="24"/>
        </w:rPr>
        <w:t>та выделяется отдельный кабинет.</w:t>
      </w:r>
    </w:p>
    <w:p w:rsidR="00694382" w:rsidRPr="00171CCA" w:rsidRDefault="00694382" w:rsidP="00694382">
      <w:pPr>
        <w:tabs>
          <w:tab w:val="left" w:pos="46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71F05" w:rsidRPr="00171CCA" w:rsidRDefault="00E71F05" w:rsidP="00E71F0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jc w:val="right"/>
        <w:rPr>
          <w:szCs w:val="24"/>
        </w:rPr>
      </w:pPr>
      <w:r w:rsidRPr="00171CCA">
        <w:rPr>
          <w:szCs w:val="24"/>
        </w:rPr>
        <w:t>Приложение  1</w:t>
      </w:r>
    </w:p>
    <w:p w:rsidR="00E71F05" w:rsidRPr="00171CCA" w:rsidRDefault="00E71F05" w:rsidP="00E71F0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jc w:val="right"/>
        <w:rPr>
          <w:szCs w:val="24"/>
        </w:rPr>
      </w:pPr>
      <w:r w:rsidRPr="00171CCA">
        <w:rPr>
          <w:szCs w:val="24"/>
        </w:rPr>
        <w:t xml:space="preserve">                              к Положению о логопедическом </w:t>
      </w:r>
    </w:p>
    <w:p w:rsidR="00E71F05" w:rsidRPr="00171CCA" w:rsidRDefault="00E71F05" w:rsidP="00E71F0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jc w:val="right"/>
        <w:rPr>
          <w:szCs w:val="24"/>
        </w:rPr>
      </w:pPr>
      <w:r w:rsidRPr="00171CCA">
        <w:rPr>
          <w:szCs w:val="24"/>
        </w:rPr>
        <w:t>пункте МАОУ Тоболовская СОШ</w:t>
      </w:r>
    </w:p>
    <w:p w:rsidR="00E71F05" w:rsidRPr="00171CCA" w:rsidRDefault="00E71F05" w:rsidP="00E71F0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jc w:val="right"/>
        <w:rPr>
          <w:szCs w:val="24"/>
        </w:rPr>
      </w:pPr>
      <w:r w:rsidRPr="00171CCA">
        <w:rPr>
          <w:szCs w:val="24"/>
        </w:rPr>
        <w:t xml:space="preserve">                              </w:t>
      </w:r>
    </w:p>
    <w:p w:rsidR="00E71F05" w:rsidRPr="00171CCA" w:rsidRDefault="00E71F05" w:rsidP="00E71F0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jc w:val="right"/>
        <w:rPr>
          <w:szCs w:val="24"/>
        </w:rPr>
      </w:pPr>
      <w:r w:rsidRPr="00171CCA">
        <w:rPr>
          <w:szCs w:val="24"/>
        </w:rPr>
        <w:t xml:space="preserve"> </w:t>
      </w:r>
    </w:p>
    <w:p w:rsidR="00E71F05" w:rsidRPr="00171CCA" w:rsidRDefault="00E71F05" w:rsidP="00E71F0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 </w:t>
      </w:r>
    </w:p>
    <w:p w:rsidR="00E71F05" w:rsidRPr="00171CCA" w:rsidRDefault="00E71F05" w:rsidP="00E71F0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     СПИСОК ОБУЧАЮЩИХСЯ, </w:t>
      </w:r>
      <w:proofErr w:type="gramStart"/>
      <w:r w:rsidRPr="00171CCA">
        <w:rPr>
          <w:szCs w:val="24"/>
        </w:rPr>
        <w:t>ИМЕЮЩИХ  НАРУШЕНИЯ</w:t>
      </w:r>
      <w:proofErr w:type="gramEnd"/>
      <w:r w:rsidRPr="00171CCA">
        <w:rPr>
          <w:szCs w:val="24"/>
        </w:rPr>
        <w:t xml:space="preserve"> В РАЗВИТИИ УСТНОЙ </w:t>
      </w:r>
    </w:p>
    <w:p w:rsidR="00E71F05" w:rsidRPr="00171CCA" w:rsidRDefault="00E71F05" w:rsidP="00E71F0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                         И ПИСЬМЕННОЙ РЕЧИ</w:t>
      </w:r>
    </w:p>
    <w:p w:rsidR="00E71F05" w:rsidRPr="00171CCA" w:rsidRDefault="00E71F05" w:rsidP="00E71F0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 (заполняется учителем-логопедом после обследования обучающихся</w:t>
      </w:r>
      <w:r w:rsidR="00AD62CF">
        <w:rPr>
          <w:szCs w:val="24"/>
        </w:rPr>
        <w:t xml:space="preserve"> и воспитанников</w:t>
      </w:r>
      <w:r w:rsidRPr="00171CCA">
        <w:rPr>
          <w:szCs w:val="24"/>
        </w:rPr>
        <w:t>)</w:t>
      </w:r>
    </w:p>
    <w:p w:rsidR="00E71F05" w:rsidRPr="00171CCA" w:rsidRDefault="00E71F05" w:rsidP="00E71F0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 </w:t>
      </w:r>
    </w:p>
    <w:p w:rsidR="00E71F05" w:rsidRDefault="00E71F05" w:rsidP="00E71F0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__________________________________________________________________</w:t>
      </w:r>
    </w:p>
    <w:p w:rsidR="00E71F05" w:rsidRDefault="00E71F05" w:rsidP="00E71F0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NN |Фамилия, имя|     |Дата    |</w:t>
      </w:r>
      <w:proofErr w:type="spellStart"/>
      <w:r>
        <w:rPr>
          <w:rFonts w:ascii="Courier New" w:hAnsi="Courier New"/>
          <w:sz w:val="20"/>
        </w:rPr>
        <w:t>Реальная|Заключение</w:t>
      </w:r>
      <w:proofErr w:type="spellEnd"/>
      <w:r>
        <w:rPr>
          <w:rFonts w:ascii="Courier New" w:hAnsi="Courier New"/>
          <w:sz w:val="20"/>
        </w:rPr>
        <w:t>|             |</w:t>
      </w:r>
    </w:p>
    <w:p w:rsidR="00E71F05" w:rsidRDefault="00E71F05" w:rsidP="00E71F0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п/</w:t>
      </w:r>
      <w:proofErr w:type="spellStart"/>
      <w:r>
        <w:rPr>
          <w:rFonts w:ascii="Courier New" w:hAnsi="Courier New"/>
          <w:sz w:val="20"/>
        </w:rPr>
        <w:t>п|обучающего</w:t>
      </w:r>
      <w:proofErr w:type="spellEnd"/>
      <w:r>
        <w:rPr>
          <w:rFonts w:ascii="Courier New" w:hAnsi="Courier New"/>
          <w:sz w:val="20"/>
        </w:rPr>
        <w:t>- |</w:t>
      </w:r>
      <w:proofErr w:type="spellStart"/>
      <w:r>
        <w:rPr>
          <w:rFonts w:ascii="Courier New" w:hAnsi="Courier New"/>
          <w:sz w:val="20"/>
        </w:rPr>
        <w:t>Класс|обследо</w:t>
      </w:r>
      <w:proofErr w:type="spellEnd"/>
      <w:r>
        <w:rPr>
          <w:rFonts w:ascii="Courier New" w:hAnsi="Courier New"/>
          <w:sz w:val="20"/>
        </w:rPr>
        <w:t>-|</w:t>
      </w:r>
      <w:proofErr w:type="spellStart"/>
      <w:r>
        <w:rPr>
          <w:rFonts w:ascii="Courier New" w:hAnsi="Courier New"/>
          <w:sz w:val="20"/>
        </w:rPr>
        <w:t>успева</w:t>
      </w:r>
      <w:proofErr w:type="spellEnd"/>
      <w:r>
        <w:rPr>
          <w:rFonts w:ascii="Courier New" w:hAnsi="Courier New"/>
          <w:sz w:val="20"/>
        </w:rPr>
        <w:t>- |учителя-  |             |</w:t>
      </w:r>
    </w:p>
    <w:p w:rsidR="00E71F05" w:rsidRDefault="00E71F05" w:rsidP="00E71F0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|</w:t>
      </w:r>
      <w:proofErr w:type="spellStart"/>
      <w:r>
        <w:rPr>
          <w:rFonts w:ascii="Courier New" w:hAnsi="Courier New"/>
          <w:sz w:val="20"/>
        </w:rPr>
        <w:t>ся</w:t>
      </w:r>
      <w:proofErr w:type="spellEnd"/>
      <w:r>
        <w:rPr>
          <w:rFonts w:ascii="Courier New" w:hAnsi="Courier New"/>
          <w:sz w:val="20"/>
        </w:rPr>
        <w:t>, дата    |     |</w:t>
      </w:r>
      <w:proofErr w:type="spellStart"/>
      <w:r>
        <w:rPr>
          <w:rFonts w:ascii="Courier New" w:hAnsi="Courier New"/>
          <w:sz w:val="20"/>
        </w:rPr>
        <w:t>вания</w:t>
      </w:r>
      <w:proofErr w:type="spellEnd"/>
      <w:r>
        <w:rPr>
          <w:rFonts w:ascii="Courier New" w:hAnsi="Courier New"/>
          <w:sz w:val="20"/>
        </w:rPr>
        <w:t xml:space="preserve">   |</w:t>
      </w:r>
      <w:proofErr w:type="spellStart"/>
      <w:r>
        <w:rPr>
          <w:rFonts w:ascii="Courier New" w:hAnsi="Courier New"/>
          <w:sz w:val="20"/>
        </w:rPr>
        <w:t>емость</w:t>
      </w:r>
      <w:proofErr w:type="spellEnd"/>
      <w:r>
        <w:rPr>
          <w:rFonts w:ascii="Courier New" w:hAnsi="Courier New"/>
          <w:sz w:val="20"/>
        </w:rPr>
        <w:t xml:space="preserve">  |логопеда  |  Примечания |</w:t>
      </w:r>
    </w:p>
    <w:p w:rsidR="00E71F05" w:rsidRDefault="00E71F05" w:rsidP="00E71F0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|рождения    |     |        |по род- |          |             |</w:t>
      </w:r>
    </w:p>
    <w:p w:rsidR="00E71F05" w:rsidRDefault="00E71F05" w:rsidP="00E71F0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|            |     |        |ному    |          |             |</w:t>
      </w:r>
    </w:p>
    <w:p w:rsidR="00E71F05" w:rsidRDefault="00E71F05" w:rsidP="00E71F0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|            |     |        |языку   |          |             |</w:t>
      </w:r>
    </w:p>
    <w:p w:rsidR="00E71F05" w:rsidRDefault="00171CCA" w:rsidP="00E71F0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__ </w:t>
      </w:r>
      <w:r w:rsidR="00E71F05">
        <w:rPr>
          <w:rFonts w:ascii="Courier New" w:hAnsi="Courier New"/>
          <w:sz w:val="20"/>
        </w:rPr>
        <w:t>|____________|_____|________|________|__________|_____________|</w:t>
      </w:r>
    </w:p>
    <w:p w:rsidR="00E71F05" w:rsidRDefault="00E71F05" w:rsidP="00E71F0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___|____________|_____|________|________|__________|_____________|</w:t>
      </w:r>
    </w:p>
    <w:p w:rsidR="00E71F05" w:rsidRDefault="00E71F05" w:rsidP="00E71F0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___|____________|_____|________|________|__________|_____________|</w:t>
      </w:r>
    </w:p>
    <w:p w:rsidR="00E71F05" w:rsidRDefault="00E71F05" w:rsidP="00E71F0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___|____________|_____|________|________|__________|_____________|</w:t>
      </w:r>
    </w:p>
    <w:p w:rsidR="00E71F05" w:rsidRDefault="00E71F05" w:rsidP="00E71F0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rFonts w:ascii="Courier New" w:hAnsi="Courier New"/>
          <w:sz w:val="20"/>
        </w:rPr>
      </w:pPr>
    </w:p>
    <w:p w:rsid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jc w:val="right"/>
        <w:rPr>
          <w:rFonts w:ascii="Courier New" w:hAnsi="Courier New"/>
          <w:sz w:val="20"/>
        </w:rPr>
      </w:pPr>
    </w:p>
    <w:p w:rsid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jc w:val="righ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Приложение 2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jc w:val="right"/>
        <w:rPr>
          <w:szCs w:val="24"/>
        </w:rPr>
      </w:pPr>
      <w:r w:rsidRPr="00171CCA">
        <w:rPr>
          <w:szCs w:val="24"/>
        </w:rPr>
        <w:t xml:space="preserve">                                к Положению о логопедическом 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jc w:val="right"/>
        <w:rPr>
          <w:szCs w:val="24"/>
        </w:rPr>
      </w:pPr>
      <w:r w:rsidRPr="00171CCA">
        <w:rPr>
          <w:szCs w:val="24"/>
        </w:rPr>
        <w:t>пункте МАОУ Тоболовская СОШ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                           РЕЧЕВАЯ КАРТА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              (заполняется на каждого обучающегося</w:t>
      </w:r>
      <w:r w:rsidR="00AD62CF">
        <w:rPr>
          <w:szCs w:val="24"/>
        </w:rPr>
        <w:t>, воспитанника</w:t>
      </w:r>
      <w:r w:rsidRPr="00171CCA">
        <w:rPr>
          <w:szCs w:val="24"/>
        </w:rPr>
        <w:t>,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               зачисленного в логопедический пункт)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 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     </w:t>
      </w:r>
      <w:proofErr w:type="gramStart"/>
      <w:r w:rsidRPr="00171CCA">
        <w:rPr>
          <w:szCs w:val="24"/>
        </w:rPr>
        <w:t>1.Фамилия,имя</w:t>
      </w:r>
      <w:proofErr w:type="gramEnd"/>
      <w:r w:rsidRPr="00171CCA">
        <w:rPr>
          <w:szCs w:val="24"/>
        </w:rPr>
        <w:t>,возраст.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     2.Класс.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     3.Домашний адрес, телефон.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     4.Дата зачисления в логопедический пункт.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     5.Успеваемость по родному языку (к моменту обследования).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     6.Жалобы учителя или родителей (законных представителей).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     7.Заключение психиатра.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     8. Состояние слуха.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     9. Данные о ходе развития речи. Анамнез общего и речевого раз-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>вития.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     10.Состояние </w:t>
      </w:r>
      <w:proofErr w:type="gramStart"/>
      <w:r w:rsidRPr="00171CCA">
        <w:rPr>
          <w:szCs w:val="24"/>
        </w:rPr>
        <w:t>артикуляционного  аппарата</w:t>
      </w:r>
      <w:proofErr w:type="gramEnd"/>
      <w:r w:rsidRPr="00171CCA">
        <w:rPr>
          <w:szCs w:val="24"/>
        </w:rPr>
        <w:t xml:space="preserve">  (строение  и  </w:t>
      </w:r>
      <w:proofErr w:type="spellStart"/>
      <w:r w:rsidRPr="00171CCA">
        <w:rPr>
          <w:szCs w:val="24"/>
        </w:rPr>
        <w:t>подвиж</w:t>
      </w:r>
      <w:proofErr w:type="spellEnd"/>
      <w:r w:rsidRPr="00171CCA">
        <w:rPr>
          <w:szCs w:val="24"/>
        </w:rPr>
        <w:t>-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proofErr w:type="spellStart"/>
      <w:r w:rsidRPr="00171CCA">
        <w:rPr>
          <w:szCs w:val="24"/>
        </w:rPr>
        <w:lastRenderedPageBreak/>
        <w:t>ность</w:t>
      </w:r>
      <w:proofErr w:type="spellEnd"/>
      <w:r w:rsidRPr="00171CCA">
        <w:rPr>
          <w:szCs w:val="24"/>
        </w:rPr>
        <w:t>).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     11.Общая характеристика речи (</w:t>
      </w:r>
      <w:proofErr w:type="gramStart"/>
      <w:r w:rsidRPr="00171CCA">
        <w:rPr>
          <w:szCs w:val="24"/>
        </w:rPr>
        <w:t>запись  беседы</w:t>
      </w:r>
      <w:proofErr w:type="gramEnd"/>
      <w:r w:rsidRPr="00171CCA">
        <w:rPr>
          <w:szCs w:val="24"/>
        </w:rPr>
        <w:t>,  самостоятельных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>связных высказываний):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     а) словарный </w:t>
      </w:r>
      <w:proofErr w:type="spellStart"/>
      <w:proofErr w:type="gramStart"/>
      <w:r w:rsidRPr="00171CCA">
        <w:rPr>
          <w:szCs w:val="24"/>
        </w:rPr>
        <w:t>запас:словарь</w:t>
      </w:r>
      <w:proofErr w:type="spellEnd"/>
      <w:proofErr w:type="gramEnd"/>
      <w:r w:rsidRPr="00171CCA">
        <w:rPr>
          <w:szCs w:val="24"/>
        </w:rPr>
        <w:t xml:space="preserve"> в пределах обихода, шире и пр.; ка-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proofErr w:type="gramStart"/>
      <w:r w:rsidRPr="00171CCA">
        <w:rPr>
          <w:szCs w:val="24"/>
        </w:rPr>
        <w:t>кие  части</w:t>
      </w:r>
      <w:proofErr w:type="gramEnd"/>
      <w:r w:rsidRPr="00171CCA">
        <w:rPr>
          <w:szCs w:val="24"/>
        </w:rPr>
        <w:t xml:space="preserve"> речи преимущественно употребляет;  ошибки в употреблении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072"/>
        </w:tabs>
        <w:rPr>
          <w:szCs w:val="24"/>
        </w:rPr>
      </w:pPr>
      <w:r w:rsidRPr="00171CCA">
        <w:rPr>
          <w:szCs w:val="24"/>
        </w:rPr>
        <w:t>слов: замены по смыслу и акустическому сходству (привести примеры).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     б) грамматический строй: типы употребляемых предложений, </w:t>
      </w:r>
      <w:proofErr w:type="spellStart"/>
      <w:r w:rsidRPr="00171CCA">
        <w:rPr>
          <w:szCs w:val="24"/>
        </w:rPr>
        <w:t>нали</w:t>
      </w:r>
      <w:proofErr w:type="spellEnd"/>
      <w:r w:rsidRPr="00171CCA">
        <w:rPr>
          <w:szCs w:val="24"/>
        </w:rPr>
        <w:t>-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proofErr w:type="spellStart"/>
      <w:r w:rsidRPr="00171CCA">
        <w:rPr>
          <w:szCs w:val="24"/>
        </w:rPr>
        <w:t>чие</w:t>
      </w:r>
      <w:proofErr w:type="spellEnd"/>
      <w:r w:rsidRPr="00171CCA">
        <w:rPr>
          <w:szCs w:val="24"/>
        </w:rPr>
        <w:t xml:space="preserve"> </w:t>
      </w:r>
      <w:proofErr w:type="spellStart"/>
      <w:r w:rsidRPr="00171CCA">
        <w:rPr>
          <w:szCs w:val="24"/>
        </w:rPr>
        <w:t>аграмматизмов</w:t>
      </w:r>
      <w:proofErr w:type="spellEnd"/>
      <w:r w:rsidRPr="00171CCA">
        <w:rPr>
          <w:szCs w:val="24"/>
        </w:rPr>
        <w:t xml:space="preserve"> (привести примеры);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     в) произношение и различение </w:t>
      </w:r>
      <w:proofErr w:type="gramStart"/>
      <w:r w:rsidRPr="00171CCA">
        <w:rPr>
          <w:szCs w:val="24"/>
        </w:rPr>
        <w:t>звуков:  произношение</w:t>
      </w:r>
      <w:proofErr w:type="gramEnd"/>
      <w:r w:rsidRPr="00171CCA">
        <w:rPr>
          <w:szCs w:val="24"/>
        </w:rPr>
        <w:t xml:space="preserve"> звуков; от-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proofErr w:type="spellStart"/>
      <w:r w:rsidRPr="00171CCA">
        <w:rPr>
          <w:szCs w:val="24"/>
        </w:rPr>
        <w:t>сутствие</w:t>
      </w:r>
      <w:proofErr w:type="spellEnd"/>
      <w:r w:rsidRPr="00171CCA">
        <w:rPr>
          <w:szCs w:val="24"/>
        </w:rPr>
        <w:t>, искажение, замена и смешение отдельных звуков; различение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оппозиционных звуков; воспроизведение слов с различным </w:t>
      </w:r>
      <w:proofErr w:type="spellStart"/>
      <w:r w:rsidRPr="00171CCA">
        <w:rPr>
          <w:szCs w:val="24"/>
        </w:rPr>
        <w:t>звуко-слого</w:t>
      </w:r>
      <w:proofErr w:type="spellEnd"/>
      <w:r w:rsidRPr="00171CCA">
        <w:rPr>
          <w:szCs w:val="24"/>
        </w:rPr>
        <w:t>-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proofErr w:type="spellStart"/>
      <w:r w:rsidRPr="00171CCA">
        <w:rPr>
          <w:szCs w:val="24"/>
        </w:rPr>
        <w:t>вым</w:t>
      </w:r>
      <w:proofErr w:type="spellEnd"/>
      <w:r w:rsidRPr="00171CCA">
        <w:rPr>
          <w:szCs w:val="24"/>
        </w:rPr>
        <w:t xml:space="preserve"> составом (привести примеры); темп и внятность речи.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     12.Уровень </w:t>
      </w:r>
      <w:proofErr w:type="spellStart"/>
      <w:r w:rsidRPr="00171CCA">
        <w:rPr>
          <w:szCs w:val="24"/>
        </w:rPr>
        <w:t>сформированности</w:t>
      </w:r>
      <w:proofErr w:type="spellEnd"/>
      <w:r w:rsidRPr="00171CCA">
        <w:rPr>
          <w:szCs w:val="24"/>
        </w:rPr>
        <w:t xml:space="preserve"> навыков анализа и синтеза </w:t>
      </w:r>
      <w:proofErr w:type="spellStart"/>
      <w:r w:rsidRPr="00171CCA">
        <w:rPr>
          <w:szCs w:val="24"/>
        </w:rPr>
        <w:t>звуково</w:t>
      </w:r>
      <w:proofErr w:type="spellEnd"/>
      <w:r w:rsidRPr="00171CCA">
        <w:rPr>
          <w:szCs w:val="24"/>
        </w:rPr>
        <w:t>-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>го состава слова.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     13.Письмо: наличие и характер специфических ошибок (смешение и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замена согласных букв,  </w:t>
      </w:r>
      <w:proofErr w:type="spellStart"/>
      <w:r w:rsidRPr="00171CCA">
        <w:rPr>
          <w:szCs w:val="24"/>
        </w:rPr>
        <w:t>аграмматизмы</w:t>
      </w:r>
      <w:proofErr w:type="spellEnd"/>
      <w:r w:rsidRPr="00171CCA">
        <w:rPr>
          <w:szCs w:val="24"/>
        </w:rPr>
        <w:t xml:space="preserve"> и т.д.) в  письменных  работах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обучающихся - </w:t>
      </w:r>
      <w:proofErr w:type="gramStart"/>
      <w:r w:rsidRPr="00171CCA">
        <w:rPr>
          <w:szCs w:val="24"/>
        </w:rPr>
        <w:t>диктантах,  изложениях</w:t>
      </w:r>
      <w:proofErr w:type="gramEnd"/>
      <w:r w:rsidRPr="00171CCA">
        <w:rPr>
          <w:szCs w:val="24"/>
        </w:rPr>
        <w:t>,  сочинениях,  выполняемых ими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>при первичном обследовании и на занятиях  в  логопедическом  пункте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>(письменные работы прилагаются к речевой карте).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     14.Чтение: уровень овладения техникой чтения (</w:t>
      </w:r>
      <w:proofErr w:type="spellStart"/>
      <w:proofErr w:type="gramStart"/>
      <w:r w:rsidRPr="00171CCA">
        <w:rPr>
          <w:szCs w:val="24"/>
        </w:rPr>
        <w:t>побуквенное,сло</w:t>
      </w:r>
      <w:proofErr w:type="spellEnd"/>
      <w:proofErr w:type="gramEnd"/>
      <w:r w:rsidRPr="00171CCA">
        <w:rPr>
          <w:szCs w:val="24"/>
        </w:rPr>
        <w:t>-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proofErr w:type="spellStart"/>
      <w:r w:rsidRPr="00171CCA">
        <w:rPr>
          <w:szCs w:val="24"/>
        </w:rPr>
        <w:t>говое</w:t>
      </w:r>
      <w:proofErr w:type="spellEnd"/>
      <w:r w:rsidRPr="00171CCA">
        <w:rPr>
          <w:szCs w:val="24"/>
        </w:rPr>
        <w:t>, словами); ошибки при чтении; понимание прочитанного.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     15.Проявление заикания: </w:t>
      </w:r>
      <w:proofErr w:type="gramStart"/>
      <w:r w:rsidRPr="00171CCA">
        <w:rPr>
          <w:szCs w:val="24"/>
        </w:rPr>
        <w:t>а)предполагаемая</w:t>
      </w:r>
      <w:proofErr w:type="gramEnd"/>
      <w:r w:rsidRPr="00171CCA">
        <w:rPr>
          <w:szCs w:val="24"/>
        </w:rPr>
        <w:t xml:space="preserve"> причина; выраженность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>заикания;  ситуации,  усугубляющие его проявление (ответы у доски);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proofErr w:type="gramStart"/>
      <w:r w:rsidRPr="00171CCA">
        <w:rPr>
          <w:szCs w:val="24"/>
        </w:rPr>
        <w:t>б)сформированность</w:t>
      </w:r>
      <w:proofErr w:type="gramEnd"/>
      <w:r w:rsidRPr="00171CCA">
        <w:rPr>
          <w:szCs w:val="24"/>
        </w:rPr>
        <w:t xml:space="preserve"> языковых средств (произношение, словарь, грамма-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proofErr w:type="spellStart"/>
      <w:r w:rsidRPr="00171CCA">
        <w:rPr>
          <w:szCs w:val="24"/>
        </w:rPr>
        <w:t>тический</w:t>
      </w:r>
      <w:proofErr w:type="spellEnd"/>
      <w:r w:rsidRPr="00171CCA">
        <w:rPr>
          <w:szCs w:val="24"/>
        </w:rPr>
        <w:t xml:space="preserve"> строй);  в) особенности общего и речевого поведения (</w:t>
      </w:r>
      <w:proofErr w:type="spellStart"/>
      <w:r w:rsidRPr="00171CCA">
        <w:rPr>
          <w:szCs w:val="24"/>
        </w:rPr>
        <w:t>орга</w:t>
      </w:r>
      <w:proofErr w:type="spellEnd"/>
      <w:r w:rsidRPr="00171CCA">
        <w:rPr>
          <w:szCs w:val="24"/>
        </w:rPr>
        <w:t>-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proofErr w:type="spellStart"/>
      <w:proofErr w:type="gramStart"/>
      <w:r w:rsidRPr="00171CCA">
        <w:rPr>
          <w:szCs w:val="24"/>
        </w:rPr>
        <w:t>низованность</w:t>
      </w:r>
      <w:proofErr w:type="spellEnd"/>
      <w:r w:rsidRPr="00171CCA">
        <w:rPr>
          <w:szCs w:val="24"/>
        </w:rPr>
        <w:t>,  общительность</w:t>
      </w:r>
      <w:proofErr w:type="gramEnd"/>
      <w:r w:rsidRPr="00171CCA">
        <w:rPr>
          <w:szCs w:val="24"/>
        </w:rPr>
        <w:t>, замкнутость, импульсивность); г)</w:t>
      </w:r>
      <w:proofErr w:type="spellStart"/>
      <w:r w:rsidRPr="00171CCA">
        <w:rPr>
          <w:szCs w:val="24"/>
        </w:rPr>
        <w:t>адап</w:t>
      </w:r>
      <w:proofErr w:type="spellEnd"/>
      <w:r w:rsidRPr="00171CCA">
        <w:rPr>
          <w:szCs w:val="24"/>
        </w:rPr>
        <w:t>-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proofErr w:type="spellStart"/>
      <w:r w:rsidRPr="00171CCA">
        <w:rPr>
          <w:szCs w:val="24"/>
        </w:rPr>
        <w:t>тация</w:t>
      </w:r>
      <w:proofErr w:type="spellEnd"/>
      <w:r w:rsidRPr="00171CCA">
        <w:rPr>
          <w:szCs w:val="24"/>
        </w:rPr>
        <w:t xml:space="preserve"> к условиям общения.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     16.Краткая характеристика ребенка по данным психолога и учите-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ля (организованность, самостоятельность, устойчивость внимания, </w:t>
      </w:r>
      <w:proofErr w:type="spellStart"/>
      <w:r w:rsidRPr="00171CCA">
        <w:rPr>
          <w:szCs w:val="24"/>
        </w:rPr>
        <w:t>ра</w:t>
      </w:r>
      <w:proofErr w:type="spellEnd"/>
      <w:r w:rsidRPr="00171CCA">
        <w:rPr>
          <w:szCs w:val="24"/>
        </w:rPr>
        <w:t>-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proofErr w:type="spellStart"/>
      <w:r w:rsidRPr="00171CCA">
        <w:rPr>
          <w:szCs w:val="24"/>
        </w:rPr>
        <w:t>ботоспособность</w:t>
      </w:r>
      <w:proofErr w:type="spellEnd"/>
      <w:r w:rsidRPr="00171CCA">
        <w:rPr>
          <w:szCs w:val="24"/>
        </w:rPr>
        <w:t>, наблюдательность, отношение к имеющемуся нарушению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>речи).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     17. Заключение учителя-логопеда.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 xml:space="preserve">     18. Результаты исправления речи (отмечаются в карте к моменту</w:t>
      </w:r>
    </w:p>
    <w:p w:rsidR="00171CCA" w:rsidRPr="00171CCA" w:rsidRDefault="00171CCA" w:rsidP="00171C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8849"/>
          <w:tab w:val="left" w:pos="9204"/>
        </w:tabs>
        <w:rPr>
          <w:szCs w:val="24"/>
        </w:rPr>
      </w:pPr>
      <w:r w:rsidRPr="00171CCA">
        <w:rPr>
          <w:szCs w:val="24"/>
        </w:rPr>
        <w:t>отчисления обучающегося из логопедического пункта).</w:t>
      </w:r>
    </w:p>
    <w:p w:rsidR="00BC7F17" w:rsidRDefault="00BC7F17" w:rsidP="00171CCA">
      <w:pPr>
        <w:jc w:val="right"/>
      </w:pPr>
    </w:p>
    <w:sectPr w:rsidR="00BC7F17" w:rsidSect="00C75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94382"/>
    <w:rsid w:val="00171CCA"/>
    <w:rsid w:val="0033311C"/>
    <w:rsid w:val="003D3FA1"/>
    <w:rsid w:val="004C5AD8"/>
    <w:rsid w:val="0069281B"/>
    <w:rsid w:val="00694382"/>
    <w:rsid w:val="007F4D63"/>
    <w:rsid w:val="009F1E0E"/>
    <w:rsid w:val="00AD62CF"/>
    <w:rsid w:val="00B33ACC"/>
    <w:rsid w:val="00BC7F17"/>
    <w:rsid w:val="00C75F8E"/>
    <w:rsid w:val="00CC34FD"/>
    <w:rsid w:val="00CC52B0"/>
    <w:rsid w:val="00D13D11"/>
    <w:rsid w:val="00DB322A"/>
    <w:rsid w:val="00E37BB6"/>
    <w:rsid w:val="00E7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E57849-C24A-48CE-9111-E833E8EAB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semiHidden/>
    <w:unhideWhenUsed/>
    <w:rsid w:val="0069438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semiHidden/>
    <w:rsid w:val="00694382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943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Обычный1"/>
    <w:rsid w:val="00E71F05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CC5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2B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B33AC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9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1205</TotalTime>
  <Pages>5</Pages>
  <Words>1170</Words>
  <Characters>6669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123</cp:lastModifiedBy>
  <cp:revision>7</cp:revision>
  <cp:lastPrinted>2016-10-27T11:47:00Z</cp:lastPrinted>
  <dcterms:created xsi:type="dcterms:W3CDTF">2015-03-04T05:08:00Z</dcterms:created>
  <dcterms:modified xsi:type="dcterms:W3CDTF">2016-11-11T09:10:00Z</dcterms:modified>
</cp:coreProperties>
</file>