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A5F" w:rsidRDefault="007C1E5C" w:rsidP="007C1E5C">
      <w:pPr>
        <w:pStyle w:val="21"/>
        <w:spacing w:after="0" w:line="240" w:lineRule="auto"/>
      </w:pPr>
      <w:r w:rsidRPr="007C1E5C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6122035" cy="842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06A5F" w:rsidRDefault="00106A5F" w:rsidP="00106A5F"/>
    <w:p w:rsidR="00106A5F" w:rsidRDefault="00106A5F" w:rsidP="00106A5F"/>
    <w:p w:rsidR="00106A5F" w:rsidRDefault="00106A5F" w:rsidP="00106A5F"/>
    <w:p w:rsidR="00106A5F" w:rsidRDefault="00106A5F"/>
    <w:p w:rsidR="00106A5F" w:rsidRDefault="007C1E5C">
      <w:r w:rsidRPr="007C1E5C">
        <w:rPr>
          <w:noProof/>
        </w:rPr>
        <w:lastRenderedPageBreak/>
        <w:drawing>
          <wp:inline distT="0" distB="0" distL="0" distR="0">
            <wp:extent cx="6122035" cy="842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A5F" w:rsidRDefault="00106A5F"/>
    <w:p w:rsidR="00FD197C" w:rsidRPr="00FD197C" w:rsidRDefault="00B12E2E" w:rsidP="00B12E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образования, в том числе, вид, уровень, формы обучения, срок освоения образовательной программы.</w:t>
      </w:r>
    </w:p>
    <w:p w:rsidR="007B5BAD" w:rsidRPr="00F5538A" w:rsidRDefault="007B5BAD" w:rsidP="00F402C5">
      <w:pPr>
        <w:autoSpaceDE w:val="0"/>
        <w:autoSpaceDN w:val="0"/>
        <w:adjustRightInd w:val="0"/>
        <w:jc w:val="center"/>
      </w:pPr>
    </w:p>
    <w:p w:rsidR="007B5BAD" w:rsidRPr="00F5538A" w:rsidRDefault="00F5538A" w:rsidP="00F5538A">
      <w:pPr>
        <w:pStyle w:val="a6"/>
        <w:jc w:val="center"/>
      </w:pPr>
      <w:r>
        <w:rPr>
          <w:rStyle w:val="a4"/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7B5BAD" w:rsidRPr="00F5538A">
        <w:rPr>
          <w:rStyle w:val="a4"/>
          <w:rFonts w:ascii="Times New Roman" w:hAnsi="Times New Roman" w:cs="Times New Roman"/>
          <w:b/>
          <w:sz w:val="24"/>
          <w:szCs w:val="24"/>
        </w:rPr>
        <w:t>Изменение образовательных отношений</w:t>
      </w:r>
    </w:p>
    <w:p w:rsidR="005867E5" w:rsidRPr="00F5538A" w:rsidRDefault="00516359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4.1.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Образовательные отношения изменяются в случае изменения условий получения обучающимся образования по образовательной программе, повлекшего за собой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изменение взаимных прав и обязанностей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 обучающегося и МАОУ </w:t>
      </w:r>
      <w:proofErr w:type="gramStart"/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Тоболовская 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proofErr w:type="gramEnd"/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осуществляющего образовательную деятельность:</w:t>
      </w:r>
    </w:p>
    <w:p w:rsidR="005867E5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переход с очной формы обучения на семейное образование и наоборот;</w:t>
      </w:r>
    </w:p>
    <w:p w:rsidR="005867E5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иные случай, предусмотренные нормативно-правовыми актами.</w:t>
      </w:r>
    </w:p>
    <w:p w:rsidR="00DB5FB6" w:rsidRPr="00F5538A" w:rsidRDefault="005867E5" w:rsidP="00F5538A">
      <w:pPr>
        <w:pStyle w:val="a6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4.2.Основанием для изменения образовательных отношений является п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риказ директора МАОУ Тоболовская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F5538A">
        <w:rPr>
          <w:rStyle w:val="-1pt"/>
          <w:rFonts w:ascii="Times New Roman" w:hAnsi="Times New Roman" w:cs="Times New Roman"/>
          <w:sz w:val="24"/>
          <w:szCs w:val="24"/>
        </w:rPr>
        <w:t>СОШ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>.</w:t>
      </w:r>
      <w:r w:rsidR="00DB5FB6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     </w:t>
      </w:r>
    </w:p>
    <w:p w:rsidR="00F5538A" w:rsidRDefault="00F5538A" w:rsidP="00F5538A">
      <w:pPr>
        <w:pStyle w:val="a6"/>
        <w:jc w:val="both"/>
        <w:rPr>
          <w:rStyle w:val="2"/>
          <w:rFonts w:ascii="Times New Roman" w:hAnsi="Times New Roman" w:cs="Times New Roman"/>
          <w:bCs w:val="0"/>
          <w:sz w:val="24"/>
          <w:szCs w:val="24"/>
        </w:rPr>
      </w:pPr>
    </w:p>
    <w:p w:rsidR="005867E5" w:rsidRPr="00F5538A" w:rsidRDefault="005867E5" w:rsidP="00F5538A">
      <w:pPr>
        <w:pStyle w:val="a6"/>
        <w:jc w:val="center"/>
      </w:pPr>
      <w:r w:rsidRPr="00F5538A">
        <w:rPr>
          <w:rStyle w:val="2"/>
          <w:rFonts w:ascii="Times New Roman" w:hAnsi="Times New Roman" w:cs="Times New Roman"/>
          <w:bCs w:val="0"/>
          <w:sz w:val="24"/>
          <w:szCs w:val="24"/>
        </w:rPr>
        <w:t>5.</w:t>
      </w:r>
      <w:r w:rsidR="007B5BAD" w:rsidRPr="00F5538A">
        <w:rPr>
          <w:rStyle w:val="2"/>
          <w:rFonts w:ascii="Times New Roman" w:hAnsi="Times New Roman" w:cs="Times New Roman"/>
          <w:bCs w:val="0"/>
          <w:sz w:val="24"/>
          <w:szCs w:val="24"/>
        </w:rPr>
        <w:t>Прекращение образовательных отношений</w:t>
      </w:r>
    </w:p>
    <w:p w:rsidR="007B5BAD" w:rsidRPr="00F5538A" w:rsidRDefault="00516359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5.1.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Образовательные отношения прекращаются в связи с отчислением обу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чающегося из МАОУ </w:t>
      </w:r>
      <w:proofErr w:type="gramStart"/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Тоболовская 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proofErr w:type="gramEnd"/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осуществляющего образовательную деятельность: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в связи с получением образования (завершением обучения);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досрочно по основаниям, установленным законодательством об образовании.</w:t>
      </w:r>
    </w:p>
    <w:p w:rsidR="007B5BAD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</w:t>
      </w:r>
      <w:r w:rsidR="00516359" w:rsidRPr="00F5538A">
        <w:rPr>
          <w:rStyle w:val="a4"/>
          <w:rFonts w:ascii="Times New Roman" w:hAnsi="Times New Roman" w:cs="Times New Roman"/>
          <w:sz w:val="24"/>
          <w:szCs w:val="24"/>
        </w:rPr>
        <w:t>5.2.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7B5BAD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2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) по инициативе МАОУ Тоболовская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осуществляющего образовательную деятельность, в случае применения к обучающемуся, достигшему возраста 15 лет, отчисления как меры дисциплинарного взыскания.</w:t>
      </w:r>
    </w:p>
    <w:p w:rsidR="007B5BAD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5.3.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МАОУ 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Тоболовская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F5538A">
        <w:rPr>
          <w:rStyle w:val="a4"/>
          <w:rFonts w:ascii="Times New Roman" w:hAnsi="Times New Roman" w:cs="Times New Roman"/>
          <w:sz w:val="24"/>
          <w:szCs w:val="24"/>
          <w:lang w:val="en-US" w:eastAsia="en-US"/>
        </w:rPr>
        <w:t>CO</w:t>
      </w:r>
      <w:r w:rsidRPr="00F5538A">
        <w:rPr>
          <w:rStyle w:val="a4"/>
          <w:rFonts w:ascii="Times New Roman" w:hAnsi="Times New Roman" w:cs="Times New Roman"/>
          <w:sz w:val="24"/>
          <w:szCs w:val="24"/>
          <w:lang w:eastAsia="en-US"/>
        </w:rPr>
        <w:t>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осуществляющим образовательную деятельность.</w:t>
      </w:r>
    </w:p>
    <w:p w:rsidR="007B5BAD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5.4.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Основанием для прекращения образовательных отношении является приказ об отчислении обу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чающегося из 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МАОУ Тоболовская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Права и обязанности обучающегося, предусмотренные законодательством об образовании и локальными нормат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ивными актами МАОУ 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, осуществляющего образовательную деятельность, прекращаются с даты его 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отчисления из МАОУ </w:t>
      </w:r>
      <w:proofErr w:type="gramStart"/>
      <w:r w:rsidR="005E5471">
        <w:rPr>
          <w:rStyle w:val="a4"/>
          <w:rFonts w:ascii="Times New Roman" w:hAnsi="Times New Roman" w:cs="Times New Roman"/>
          <w:sz w:val="24"/>
          <w:szCs w:val="24"/>
        </w:rPr>
        <w:t>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СОШ</w:t>
      </w:r>
      <w:proofErr w:type="gramEnd"/>
      <w:r w:rsidRPr="00F5538A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7B5BAD" w:rsidRPr="00F5538A" w:rsidRDefault="005E5471" w:rsidP="00F5538A">
      <w:pPr>
        <w:pStyle w:val="a6"/>
        <w:jc w:val="both"/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  5.5.МАОУ 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осуществляющее образовательную деятельность, в случае досрочного прекращения образовательных отношений по основаниям, не зави</w:t>
      </w:r>
      <w:r>
        <w:rPr>
          <w:rStyle w:val="a4"/>
          <w:rFonts w:ascii="Times New Roman" w:hAnsi="Times New Roman" w:cs="Times New Roman"/>
          <w:sz w:val="24"/>
          <w:szCs w:val="24"/>
        </w:rPr>
        <w:t>сящим от воли МАОУ 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Учредитель обязаны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В случае прекращения</w:t>
      </w:r>
      <w:r w:rsidR="00415B9C">
        <w:rPr>
          <w:rStyle w:val="a4"/>
          <w:rFonts w:ascii="Times New Roman" w:hAnsi="Times New Roman" w:cs="Times New Roman"/>
          <w:sz w:val="24"/>
          <w:szCs w:val="24"/>
        </w:rPr>
        <w:t xml:space="preserve"> деятельности МАОУ 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>, а также в случае аннулирования у него лицензии на право осуществления образовательной деятельности, лишения его государственной аккредитации, истечения срока действия свидетельства о государственной аккредитации, Учредитель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sectPr w:rsidR="007B5BAD" w:rsidRPr="00F5538A" w:rsidSect="00091C6B">
      <w:type w:val="continuous"/>
      <w:pgSz w:w="11909" w:h="16838"/>
      <w:pgMar w:top="1134" w:right="567" w:bottom="113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D4D7664"/>
    <w:multiLevelType w:val="multilevel"/>
    <w:tmpl w:val="04E4E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A766368"/>
    <w:multiLevelType w:val="multilevel"/>
    <w:tmpl w:val="04E4E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2"/>
  </w:compat>
  <w:rsids>
    <w:rsidRoot w:val="007B5BAD"/>
    <w:rsid w:val="00091C6B"/>
    <w:rsid w:val="00106A5F"/>
    <w:rsid w:val="00415B9C"/>
    <w:rsid w:val="00431FF2"/>
    <w:rsid w:val="00441D8A"/>
    <w:rsid w:val="00516359"/>
    <w:rsid w:val="005867E5"/>
    <w:rsid w:val="005D3A7C"/>
    <w:rsid w:val="005E5471"/>
    <w:rsid w:val="00602F86"/>
    <w:rsid w:val="0078010D"/>
    <w:rsid w:val="007B5BAD"/>
    <w:rsid w:val="007C1E5C"/>
    <w:rsid w:val="00B12E2E"/>
    <w:rsid w:val="00BC30AA"/>
    <w:rsid w:val="00C363B1"/>
    <w:rsid w:val="00CE2EF3"/>
    <w:rsid w:val="00D84D50"/>
    <w:rsid w:val="00DB5FB6"/>
    <w:rsid w:val="00E74901"/>
    <w:rsid w:val="00F402C5"/>
    <w:rsid w:val="00F5538A"/>
    <w:rsid w:val="00FD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4D304F8-0509-4CBD-BBF3-2DC0B4DCC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EF3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E2EF3"/>
    <w:rPr>
      <w:color w:val="000080"/>
      <w:u w:val="single"/>
    </w:rPr>
  </w:style>
  <w:style w:type="character" w:customStyle="1" w:styleId="3Exact">
    <w:name w:val="Основной текст (3) Exact"/>
    <w:link w:val="3"/>
    <w:rsid w:val="00CE2EF3"/>
    <w:rPr>
      <w:rFonts w:ascii="Arial" w:hAnsi="Arial" w:cs="Arial"/>
      <w:b/>
      <w:bCs/>
      <w:spacing w:val="-5"/>
      <w:sz w:val="16"/>
      <w:szCs w:val="16"/>
      <w:u w:val="none"/>
    </w:rPr>
  </w:style>
  <w:style w:type="character" w:customStyle="1" w:styleId="2">
    <w:name w:val="Основной текст (2)_"/>
    <w:link w:val="20"/>
    <w:rsid w:val="00CE2EF3"/>
    <w:rPr>
      <w:rFonts w:ascii="Arial" w:hAnsi="Arial" w:cs="Arial"/>
      <w:b/>
      <w:bCs/>
      <w:sz w:val="22"/>
      <w:szCs w:val="22"/>
      <w:u w:val="none"/>
    </w:rPr>
  </w:style>
  <w:style w:type="character" w:customStyle="1" w:styleId="a4">
    <w:name w:val="Основной текст Знак"/>
    <w:link w:val="a5"/>
    <w:rsid w:val="00CE2EF3"/>
    <w:rPr>
      <w:rFonts w:ascii="Arial" w:hAnsi="Arial" w:cs="Arial"/>
      <w:sz w:val="22"/>
      <w:szCs w:val="22"/>
      <w:u w:val="none"/>
    </w:rPr>
  </w:style>
  <w:style w:type="character" w:customStyle="1" w:styleId="-1pt">
    <w:name w:val="Основной текст + Интервал -1 pt"/>
    <w:rsid w:val="00CE2EF3"/>
    <w:rPr>
      <w:rFonts w:ascii="Arial" w:hAnsi="Arial" w:cs="Arial"/>
      <w:spacing w:val="-30"/>
      <w:sz w:val="22"/>
      <w:szCs w:val="22"/>
      <w:u w:val="none"/>
    </w:rPr>
  </w:style>
  <w:style w:type="paragraph" w:customStyle="1" w:styleId="3">
    <w:name w:val="Основной текст (3)"/>
    <w:basedOn w:val="a"/>
    <w:link w:val="3Exact"/>
    <w:rsid w:val="00CE2EF3"/>
    <w:pPr>
      <w:shd w:val="clear" w:color="auto" w:fill="FFFFFF"/>
      <w:spacing w:line="197" w:lineRule="exact"/>
      <w:ind w:firstLine="380"/>
    </w:pPr>
    <w:rPr>
      <w:rFonts w:ascii="Arial" w:hAnsi="Arial" w:cs="Times New Roman"/>
      <w:b/>
      <w:bCs/>
      <w:color w:val="auto"/>
      <w:spacing w:val="-5"/>
      <w:sz w:val="16"/>
      <w:szCs w:val="16"/>
    </w:rPr>
  </w:style>
  <w:style w:type="paragraph" w:customStyle="1" w:styleId="20">
    <w:name w:val="Основной текст (2)"/>
    <w:basedOn w:val="a"/>
    <w:link w:val="2"/>
    <w:rsid w:val="00CE2EF3"/>
    <w:pPr>
      <w:shd w:val="clear" w:color="auto" w:fill="FFFFFF"/>
      <w:spacing w:line="240" w:lineRule="atLeast"/>
    </w:pPr>
    <w:rPr>
      <w:rFonts w:ascii="Arial" w:hAnsi="Arial" w:cs="Times New Roman"/>
      <w:b/>
      <w:bCs/>
      <w:color w:val="auto"/>
      <w:sz w:val="22"/>
      <w:szCs w:val="22"/>
    </w:rPr>
  </w:style>
  <w:style w:type="paragraph" w:styleId="a5">
    <w:name w:val="Body Text"/>
    <w:basedOn w:val="a"/>
    <w:link w:val="a4"/>
    <w:rsid w:val="00CE2EF3"/>
    <w:pPr>
      <w:shd w:val="clear" w:color="auto" w:fill="FFFFFF"/>
      <w:spacing w:before="300" w:line="264" w:lineRule="exact"/>
      <w:jc w:val="both"/>
    </w:pPr>
    <w:rPr>
      <w:rFonts w:ascii="Arial" w:hAnsi="Arial" w:cs="Times New Roman"/>
      <w:color w:val="auto"/>
      <w:sz w:val="22"/>
      <w:szCs w:val="22"/>
    </w:rPr>
  </w:style>
  <w:style w:type="paragraph" w:customStyle="1" w:styleId="Default">
    <w:name w:val="Default"/>
    <w:rsid w:val="00DB5FB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a6">
    <w:name w:val="No Spacing"/>
    <w:uiPriority w:val="1"/>
    <w:qFormat/>
    <w:rsid w:val="00DB5FB6"/>
    <w:pPr>
      <w:widowControl w:val="0"/>
    </w:pPr>
    <w:rPr>
      <w:color w:val="000000"/>
      <w:sz w:val="24"/>
      <w:szCs w:val="24"/>
    </w:rPr>
  </w:style>
  <w:style w:type="paragraph" w:styleId="a7">
    <w:name w:val="Balloon Text"/>
    <w:basedOn w:val="a"/>
    <w:link w:val="a8"/>
    <w:rsid w:val="00441D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41D8A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59"/>
    <w:rsid w:val="00091C6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91C6B"/>
    <w:pPr>
      <w:widowControl/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styleId="21">
    <w:name w:val="Body Text 2"/>
    <w:basedOn w:val="a"/>
    <w:link w:val="22"/>
    <w:rsid w:val="00106A5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06A5F"/>
    <w:rPr>
      <w:color w:val="000000"/>
      <w:sz w:val="24"/>
      <w:szCs w:val="24"/>
    </w:rPr>
  </w:style>
  <w:style w:type="paragraph" w:customStyle="1" w:styleId="ab">
    <w:name w:val="Стиль"/>
    <w:rsid w:val="00106A5F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4"/>
      <w:szCs w:val="24"/>
    </w:rPr>
  </w:style>
  <w:style w:type="paragraph" w:customStyle="1" w:styleId="ConsPlusNormal">
    <w:name w:val="ConsPlusNormal"/>
    <w:uiPriority w:val="99"/>
    <w:rsid w:val="00106A5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7</cp:revision>
  <cp:lastPrinted>2016-11-11T11:11:00Z</cp:lastPrinted>
  <dcterms:created xsi:type="dcterms:W3CDTF">2016-03-25T05:35:00Z</dcterms:created>
  <dcterms:modified xsi:type="dcterms:W3CDTF">2016-11-13T05:09:00Z</dcterms:modified>
</cp:coreProperties>
</file>