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B9" w:rsidRDefault="008B1E03" w:rsidP="008B1E03">
      <w:pPr>
        <w:spacing w:after="0" w:line="240" w:lineRule="auto"/>
        <w:rPr>
          <w:rFonts w:ascii="Times New Roman" w:eastAsia="Times New Roman" w:hAnsi="Times New Roman" w:cs="Times New Roman"/>
          <w:b/>
          <w:bCs/>
          <w:sz w:val="24"/>
          <w:szCs w:val="24"/>
          <w:lang w:eastAsia="ru-RU"/>
        </w:rPr>
      </w:pPr>
      <w:r w:rsidRPr="008B1E03">
        <w:rPr>
          <w:rFonts w:ascii="Times New Roman" w:eastAsia="Times New Roman" w:hAnsi="Times New Roman" w:cs="Times New Roman"/>
          <w:b/>
          <w:bCs/>
          <w:noProof/>
          <w:sz w:val="24"/>
          <w:szCs w:val="24"/>
          <w:lang w:eastAsia="ru-RU"/>
        </w:rPr>
        <w:drawing>
          <wp:inline distT="0" distB="0" distL="0" distR="0">
            <wp:extent cx="9251950" cy="6710959"/>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6710959"/>
                    </a:xfrm>
                    <a:prstGeom prst="rect">
                      <a:avLst/>
                    </a:prstGeom>
                    <a:noFill/>
                    <a:ln>
                      <a:noFill/>
                    </a:ln>
                  </pic:spPr>
                </pic:pic>
              </a:graphicData>
            </a:graphic>
          </wp:inline>
        </w:drawing>
      </w:r>
      <w:bookmarkStart w:id="0" w:name="_GoBack"/>
      <w:bookmarkEnd w:id="0"/>
      <w:r w:rsidR="007F5BFF">
        <w:rPr>
          <w:rFonts w:ascii="Times New Roman" w:eastAsia="Times New Roman" w:hAnsi="Times New Roman" w:cs="Times New Roman"/>
          <w:b/>
          <w:bCs/>
          <w:sz w:val="24"/>
          <w:szCs w:val="24"/>
          <w:lang w:eastAsia="ru-RU"/>
        </w:rPr>
        <w:lastRenderedPageBreak/>
        <w:t xml:space="preserve"> </w:t>
      </w:r>
    </w:p>
    <w:p w:rsidR="004C12B9" w:rsidRDefault="004C12B9" w:rsidP="00203B79">
      <w:pPr>
        <w:spacing w:after="0" w:line="240" w:lineRule="auto"/>
        <w:contextualSpacing/>
        <w:jc w:val="center"/>
        <w:rPr>
          <w:rFonts w:ascii="Times New Roman" w:eastAsia="Times New Roman" w:hAnsi="Times New Roman" w:cs="Times New Roman"/>
          <w:b/>
          <w:bCs/>
          <w:sz w:val="24"/>
          <w:szCs w:val="24"/>
          <w:lang w:eastAsia="ru-RU"/>
        </w:rPr>
      </w:pPr>
    </w:p>
    <w:p w:rsidR="00203B79" w:rsidRPr="00203B79" w:rsidRDefault="00203B79" w:rsidP="00203B79">
      <w:pPr>
        <w:spacing w:after="0" w:line="240" w:lineRule="auto"/>
        <w:contextualSpacing/>
        <w:jc w:val="center"/>
        <w:rPr>
          <w:rFonts w:ascii="Times New Roman" w:eastAsia="Times New Roman" w:hAnsi="Times New Roman" w:cs="Times New Roman"/>
          <w:b/>
          <w:bCs/>
          <w:sz w:val="24"/>
          <w:szCs w:val="24"/>
          <w:lang w:eastAsia="ru-RU"/>
        </w:rPr>
      </w:pPr>
      <w:r w:rsidRPr="00203B79">
        <w:rPr>
          <w:rFonts w:ascii="Times New Roman" w:eastAsia="Times New Roman" w:hAnsi="Times New Roman" w:cs="Times New Roman"/>
          <w:b/>
          <w:bCs/>
          <w:sz w:val="24"/>
          <w:szCs w:val="24"/>
          <w:lang w:eastAsia="ru-RU"/>
        </w:rPr>
        <w:t>Пояснительная записка.</w:t>
      </w:r>
    </w:p>
    <w:p w:rsidR="00203B79" w:rsidRPr="00203B79" w:rsidRDefault="00203B79" w:rsidP="00203B79">
      <w:p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Рабочая программа по литературе 11 класс составлена в соответствии с требованиями федерального государственного образовательного стандарта среднего общего образования по литературе. (Приказ Министерства образования РФ от 05.03.2004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Приказа  Министерства образования и науки Российской Федерации от 31.08.2009 N 320.«О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Российской Федерации от 5 марта 2004 г. N 1089)с учётом авторской программы под редакцией Журавлева В. П., Збарского И., Коровина В. И., Коровиной В. Я., Полухина В. П.</w:t>
      </w:r>
    </w:p>
    <w:p w:rsidR="00203B79" w:rsidRPr="00203B79" w:rsidRDefault="00203B79" w:rsidP="00203B79">
      <w:pPr>
        <w:spacing w:after="0" w:line="240" w:lineRule="auto"/>
        <w:rPr>
          <w:rFonts w:ascii="Times New Roman" w:eastAsia="Times New Roman" w:hAnsi="Times New Roman" w:cs="Times New Roman"/>
          <w:b/>
          <w:sz w:val="24"/>
          <w:szCs w:val="24"/>
          <w:lang w:eastAsia="ru-RU"/>
        </w:rPr>
      </w:pPr>
    </w:p>
    <w:p w:rsidR="00203B79" w:rsidRPr="00203B79" w:rsidRDefault="00203B79" w:rsidP="00203B79">
      <w:pPr>
        <w:spacing w:after="0" w:line="240" w:lineRule="auto"/>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sz w:val="24"/>
          <w:szCs w:val="24"/>
          <w:lang w:eastAsia="ru-RU"/>
        </w:rPr>
        <w:t>Общая характеристика учебного предмета</w:t>
      </w:r>
    </w:p>
    <w:p w:rsidR="00203B79" w:rsidRPr="00203B79" w:rsidRDefault="00203B79" w:rsidP="00203B79">
      <w:pPr>
        <w:spacing w:after="0" w:line="240" w:lineRule="auto"/>
        <w:ind w:firstLine="709"/>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color w:val="000000"/>
          <w:sz w:val="24"/>
          <w:szCs w:val="24"/>
          <w:lang w:eastAsia="ru-RU"/>
        </w:rPr>
        <w:t>Изучение литературы на базовом уровне систематизирует представления учащихся об историческом развитии литературы, позволяет учащимся осознать диалог классической и современной литературы. Курсстроится с опорой на текстуальное изучение художественных произведений, решает задачи формирования читательских умений, развития культуры письменной и устной речи.</w:t>
      </w:r>
    </w:p>
    <w:p w:rsidR="00203B79" w:rsidRPr="00203B79" w:rsidRDefault="00203B79" w:rsidP="00203B79">
      <w:pPr>
        <w:spacing w:after="0" w:line="240" w:lineRule="auto"/>
        <w:ind w:firstLine="709"/>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color w:val="000000"/>
          <w:sz w:val="24"/>
          <w:szCs w:val="24"/>
          <w:lang w:eastAsia="ru-RU"/>
        </w:rPr>
        <w:t xml:space="preserve">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литературные темы. </w:t>
      </w:r>
    </w:p>
    <w:p w:rsidR="00203B79" w:rsidRPr="00203B79" w:rsidRDefault="00203B79" w:rsidP="00203B79">
      <w:pPr>
        <w:spacing w:after="0" w:line="240" w:lineRule="auto"/>
        <w:ind w:left="142"/>
        <w:jc w:val="both"/>
        <w:rPr>
          <w:rFonts w:ascii="Times New Roman" w:eastAsia="Times New Roman" w:hAnsi="Times New Roman" w:cs="Times New Roman"/>
          <w:b/>
          <w:bCs/>
          <w:sz w:val="24"/>
          <w:szCs w:val="24"/>
          <w:lang w:eastAsia="ru-RU"/>
        </w:rPr>
      </w:pPr>
    </w:p>
    <w:p w:rsidR="00203B79" w:rsidRPr="00203B79" w:rsidRDefault="00203B79" w:rsidP="00203B79">
      <w:pPr>
        <w:spacing w:after="0" w:line="240" w:lineRule="auto"/>
        <w:ind w:left="142"/>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sz w:val="24"/>
          <w:szCs w:val="24"/>
          <w:lang w:eastAsia="ru-RU"/>
        </w:rPr>
        <w:t>Место предмета в учебном плане.</w:t>
      </w:r>
      <w:r w:rsidRPr="00203B79">
        <w:rPr>
          <w:rFonts w:ascii="Times New Roman" w:eastAsia="Times New Roman" w:hAnsi="Times New Roman" w:cs="Times New Roman"/>
          <w:sz w:val="24"/>
          <w:szCs w:val="24"/>
          <w:lang w:eastAsia="ru-RU"/>
        </w:rPr>
        <w:t xml:space="preserve"> Федеральный базисный учебный план для образовательных учреждений Российской Федерации отводит 210 часов для обязательного изучения литературы на ступени среднего общего  образования. Согласно у</w:t>
      </w:r>
      <w:r>
        <w:rPr>
          <w:rFonts w:ascii="Times New Roman" w:eastAsia="Times New Roman" w:hAnsi="Times New Roman" w:cs="Times New Roman"/>
          <w:sz w:val="24"/>
          <w:szCs w:val="24"/>
          <w:lang w:eastAsia="ru-RU"/>
        </w:rPr>
        <w:t xml:space="preserve">чебному плану МАОУ Тоболовская </w:t>
      </w:r>
      <w:r w:rsidRPr="00203B79">
        <w:rPr>
          <w:rFonts w:ascii="Times New Roman" w:eastAsia="Times New Roman" w:hAnsi="Times New Roman" w:cs="Times New Roman"/>
          <w:sz w:val="24"/>
          <w:szCs w:val="24"/>
          <w:lang w:eastAsia="ru-RU"/>
        </w:rPr>
        <w:t xml:space="preserve">СОШ на изучение литературы отводится 3 ч в неделю (102 часа за год). </w:t>
      </w:r>
    </w:p>
    <w:p w:rsidR="00203B79" w:rsidRPr="00203B79" w:rsidRDefault="00203B79" w:rsidP="00203B79">
      <w:pPr>
        <w:autoSpaceDE w:val="0"/>
        <w:autoSpaceDN w:val="0"/>
        <w:adjustRightInd w:val="0"/>
        <w:spacing w:after="0" w:line="240" w:lineRule="auto"/>
        <w:rPr>
          <w:rFonts w:ascii="Times New Roman" w:eastAsia="Times New Roman" w:hAnsi="Times New Roman" w:cs="Times New Roman"/>
          <w:b/>
          <w:bCs/>
          <w:iCs/>
          <w:lang w:eastAsia="ru-RU"/>
        </w:rPr>
      </w:pPr>
    </w:p>
    <w:p w:rsidR="00203B79" w:rsidRPr="00203B79" w:rsidRDefault="00203B79" w:rsidP="00203B79">
      <w:pPr>
        <w:autoSpaceDE w:val="0"/>
        <w:autoSpaceDN w:val="0"/>
        <w:adjustRightInd w:val="0"/>
        <w:spacing w:after="0" w:line="240" w:lineRule="auto"/>
        <w:rPr>
          <w:rFonts w:ascii="Times New Roman" w:eastAsia="Times New Roman" w:hAnsi="Times New Roman" w:cs="Times New Roman"/>
          <w:b/>
          <w:bCs/>
          <w:iCs/>
          <w:lang w:eastAsia="ru-RU"/>
        </w:rPr>
      </w:pPr>
      <w:r w:rsidRPr="00203B79">
        <w:rPr>
          <w:rFonts w:ascii="Times New Roman" w:eastAsia="Times New Roman" w:hAnsi="Times New Roman" w:cs="Times New Roman"/>
          <w:b/>
          <w:bCs/>
          <w:iCs/>
          <w:lang w:eastAsia="ru-RU"/>
        </w:rPr>
        <w:t>Изучение литературы на базовом уровне среднего (полного) общего образования направлено на достижение следующих целей:</w:t>
      </w:r>
    </w:p>
    <w:p w:rsidR="00203B79" w:rsidRPr="00203B79" w:rsidRDefault="00203B79" w:rsidP="00203B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w:t>
      </w:r>
      <w:r w:rsidRPr="00203B79">
        <w:rPr>
          <w:rFonts w:ascii="Times New Roman" w:eastAsia="Times New Roman" w:hAnsi="Times New Roman" w:cs="Times New Roman"/>
          <w:b/>
          <w:sz w:val="24"/>
          <w:szCs w:val="24"/>
          <w:lang w:eastAsia="ru-RU"/>
        </w:rPr>
        <w:t>воспитание</w:t>
      </w:r>
      <w:r w:rsidRPr="00203B79">
        <w:rPr>
          <w:rFonts w:ascii="Times New Roman" w:eastAsia="Times New Roman" w:hAnsi="Times New Roman" w:cs="Times New Roman"/>
          <w:sz w:val="24"/>
          <w:szCs w:val="24"/>
          <w:lang w:eastAsia="ru-RU"/>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03B79" w:rsidRPr="00203B79" w:rsidRDefault="00203B79" w:rsidP="00203B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w:t>
      </w:r>
      <w:r w:rsidRPr="00203B79">
        <w:rPr>
          <w:rFonts w:ascii="Times New Roman" w:eastAsia="Times New Roman" w:hAnsi="Times New Roman" w:cs="Times New Roman"/>
          <w:b/>
          <w:sz w:val="24"/>
          <w:szCs w:val="24"/>
          <w:lang w:eastAsia="ru-RU"/>
        </w:rPr>
        <w:t>развитие</w:t>
      </w:r>
      <w:r w:rsidRPr="00203B79">
        <w:rPr>
          <w:rFonts w:ascii="Times New Roman" w:eastAsia="Times New Roman" w:hAnsi="Times New Roman" w:cs="Times New Roman"/>
          <w:sz w:val="24"/>
          <w:szCs w:val="24"/>
          <w:lang w:eastAsia="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w:t>
      </w:r>
      <w:r w:rsidRPr="00203B79">
        <w:rPr>
          <w:rFonts w:ascii="Times New Roman" w:eastAsia="Times New Roman" w:hAnsi="Times New Roman" w:cs="Times New Roman"/>
          <w:sz w:val="24"/>
          <w:szCs w:val="24"/>
          <w:lang w:eastAsia="ru-RU"/>
        </w:rPr>
        <w:lastRenderedPageBreak/>
        <w:t>мышления, эстетических и творческих способностей учащихся, читательских интересов, художественного вкуса; устной и письменной речи учащихся;</w:t>
      </w:r>
    </w:p>
    <w:p w:rsidR="00203B79" w:rsidRPr="00203B79" w:rsidRDefault="00203B79" w:rsidP="00203B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w:t>
      </w:r>
      <w:r w:rsidRPr="00203B79">
        <w:rPr>
          <w:rFonts w:ascii="Times New Roman" w:eastAsia="Times New Roman" w:hAnsi="Times New Roman" w:cs="Times New Roman"/>
          <w:b/>
          <w:sz w:val="24"/>
          <w:szCs w:val="24"/>
          <w:lang w:eastAsia="ru-RU"/>
        </w:rPr>
        <w:t>освоение</w:t>
      </w:r>
      <w:r w:rsidRPr="00203B79">
        <w:rPr>
          <w:rFonts w:ascii="Times New Roman" w:eastAsia="Times New Roman" w:hAnsi="Times New Roman" w:cs="Times New Roman"/>
          <w:sz w:val="24"/>
          <w:szCs w:val="24"/>
          <w:lang w:eastAsia="ru-RU"/>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03B79" w:rsidRPr="00203B79" w:rsidRDefault="00203B79" w:rsidP="00203B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w:t>
      </w:r>
      <w:r w:rsidRPr="00203B79">
        <w:rPr>
          <w:rFonts w:ascii="Times New Roman" w:eastAsia="Times New Roman" w:hAnsi="Times New Roman" w:cs="Times New Roman"/>
          <w:b/>
          <w:sz w:val="24"/>
          <w:szCs w:val="24"/>
          <w:lang w:eastAsia="ru-RU"/>
        </w:rPr>
        <w:t>совершенствование</w:t>
      </w:r>
      <w:r w:rsidRPr="00203B79">
        <w:rPr>
          <w:rFonts w:ascii="Times New Roman" w:eastAsia="Times New Roman" w:hAnsi="Times New Roman" w:cs="Times New Roman"/>
          <w:sz w:val="24"/>
          <w:szCs w:val="24"/>
          <w:lang w:eastAsia="ru-RU"/>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03B79" w:rsidRPr="00203B79" w:rsidRDefault="00203B79" w:rsidP="00203B79">
      <w:pPr>
        <w:spacing w:after="0" w:line="240" w:lineRule="auto"/>
        <w:ind w:left="720" w:hanging="360"/>
        <w:jc w:val="both"/>
        <w:rPr>
          <w:rFonts w:ascii="Times New Roman" w:eastAsia="Times New Roman" w:hAnsi="Times New Roman" w:cs="Times New Roman"/>
          <w:b/>
          <w:color w:val="000000"/>
          <w:sz w:val="24"/>
          <w:szCs w:val="24"/>
          <w:lang w:eastAsia="ru-RU"/>
        </w:rPr>
      </w:pPr>
      <w:r w:rsidRPr="00203B79">
        <w:rPr>
          <w:rFonts w:ascii="Times New Roman" w:eastAsia="Times New Roman" w:hAnsi="Times New Roman" w:cs="Times New Roman"/>
          <w:b/>
          <w:color w:val="000000"/>
          <w:sz w:val="24"/>
          <w:szCs w:val="24"/>
          <w:lang w:eastAsia="ru-RU"/>
        </w:rPr>
        <w:t>Задачи курса:</w:t>
      </w:r>
    </w:p>
    <w:p w:rsidR="00203B79" w:rsidRPr="00203B79" w:rsidRDefault="00203B79" w:rsidP="00203B79">
      <w:pPr>
        <w:numPr>
          <w:ilvl w:val="0"/>
          <w:numId w:val="1"/>
        </w:numPr>
        <w:spacing w:after="0" w:line="240" w:lineRule="auto"/>
        <w:ind w:left="709"/>
        <w:contextualSpacing/>
        <w:jc w:val="both"/>
        <w:rPr>
          <w:rFonts w:ascii="Times New Roman" w:eastAsia="Calibri" w:hAnsi="Times New Roman" w:cs="Times New Roman"/>
          <w:color w:val="000000"/>
          <w:sz w:val="24"/>
          <w:szCs w:val="24"/>
          <w:lang w:eastAsia="ru-RU"/>
        </w:rPr>
      </w:pPr>
      <w:r w:rsidRPr="00203B79">
        <w:rPr>
          <w:rFonts w:ascii="Times New Roman" w:eastAsia="Calibri" w:hAnsi="Times New Roman" w:cs="Times New Roman"/>
          <w:iCs/>
          <w:color w:val="000000"/>
          <w:sz w:val="24"/>
          <w:szCs w:val="24"/>
          <w:lang w:eastAsia="ru-RU"/>
        </w:rPr>
        <w:t>формировать</w:t>
      </w:r>
      <w:r w:rsidRPr="00203B79">
        <w:rPr>
          <w:rFonts w:ascii="Times New Roman" w:eastAsia="Calibri" w:hAnsi="Times New Roman" w:cs="Times New Roman"/>
          <w:color w:val="000000"/>
          <w:sz w:val="24"/>
          <w:szCs w:val="24"/>
          <w:lang w:eastAsia="ru-RU"/>
        </w:rPr>
        <w:t> способности понимать и эстетически воспринимать произведения художественной литературы;</w:t>
      </w:r>
    </w:p>
    <w:p w:rsidR="00203B79" w:rsidRPr="00203B79" w:rsidRDefault="00203B79" w:rsidP="00203B79">
      <w:pPr>
        <w:numPr>
          <w:ilvl w:val="0"/>
          <w:numId w:val="1"/>
        </w:numPr>
        <w:spacing w:after="0" w:line="240" w:lineRule="auto"/>
        <w:ind w:left="709"/>
        <w:contextualSpacing/>
        <w:jc w:val="both"/>
        <w:rPr>
          <w:rFonts w:ascii="Times New Roman" w:eastAsia="Calibri" w:hAnsi="Times New Roman" w:cs="Times New Roman"/>
          <w:color w:val="000000"/>
          <w:sz w:val="24"/>
          <w:szCs w:val="24"/>
          <w:lang w:eastAsia="ru-RU"/>
        </w:rPr>
      </w:pPr>
      <w:r w:rsidRPr="00203B79">
        <w:rPr>
          <w:rFonts w:ascii="Times New Roman" w:eastAsia="Calibri" w:hAnsi="Times New Roman" w:cs="Times New Roman"/>
          <w:iCs/>
          <w:color w:val="000000"/>
          <w:sz w:val="24"/>
          <w:szCs w:val="24"/>
          <w:lang w:eastAsia="ru-RU"/>
        </w:rPr>
        <w:t>способствовать</w:t>
      </w:r>
      <w:r w:rsidRPr="00203B79">
        <w:rPr>
          <w:rFonts w:ascii="Times New Roman" w:eastAsia="Calibri" w:hAnsi="Times New Roman" w:cs="Times New Roman"/>
          <w:color w:val="000000"/>
          <w:sz w:val="24"/>
          <w:szCs w:val="24"/>
          <w:lang w:eastAsia="ru-RU"/>
        </w:rPr>
        <w:t>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203B79" w:rsidRPr="00203B79" w:rsidRDefault="00203B79" w:rsidP="00203B79">
      <w:pPr>
        <w:numPr>
          <w:ilvl w:val="0"/>
          <w:numId w:val="1"/>
        </w:numPr>
        <w:spacing w:after="0" w:line="240" w:lineRule="auto"/>
        <w:ind w:left="709"/>
        <w:contextualSpacing/>
        <w:jc w:val="both"/>
        <w:rPr>
          <w:rFonts w:ascii="Times New Roman" w:eastAsia="Calibri" w:hAnsi="Times New Roman" w:cs="Times New Roman"/>
          <w:color w:val="000000"/>
          <w:sz w:val="24"/>
          <w:szCs w:val="24"/>
          <w:lang w:eastAsia="ru-RU"/>
        </w:rPr>
      </w:pPr>
      <w:r w:rsidRPr="00203B79">
        <w:rPr>
          <w:rFonts w:ascii="Times New Roman" w:eastAsia="Calibri" w:hAnsi="Times New Roman" w:cs="Times New Roman"/>
          <w:iCs/>
          <w:color w:val="000000"/>
          <w:sz w:val="24"/>
          <w:szCs w:val="24"/>
          <w:lang w:eastAsia="ru-RU"/>
        </w:rPr>
        <w:t>формировать</w:t>
      </w:r>
      <w:r w:rsidRPr="00203B79">
        <w:rPr>
          <w:rFonts w:ascii="Times New Roman" w:eastAsia="Calibri" w:hAnsi="Times New Roman" w:cs="Times New Roman"/>
          <w:color w:val="000000"/>
          <w:sz w:val="24"/>
          <w:szCs w:val="24"/>
          <w:lang w:eastAsia="ru-RU"/>
        </w:rPr>
        <w:t> умения сопоставлять произведения литературы, находить в них сходные темы, проблемы, идеи; выявлять национально- и культурно-обусловленные различия; </w:t>
      </w:r>
    </w:p>
    <w:p w:rsidR="00203B79" w:rsidRDefault="00203B79" w:rsidP="00203B79">
      <w:pPr>
        <w:numPr>
          <w:ilvl w:val="0"/>
          <w:numId w:val="1"/>
        </w:numPr>
        <w:spacing w:after="0" w:line="240" w:lineRule="auto"/>
        <w:ind w:left="709"/>
        <w:contextualSpacing/>
        <w:jc w:val="both"/>
        <w:rPr>
          <w:rFonts w:ascii="Times New Roman" w:eastAsia="Calibri" w:hAnsi="Times New Roman" w:cs="Times New Roman"/>
          <w:color w:val="000000"/>
          <w:sz w:val="24"/>
          <w:szCs w:val="24"/>
          <w:lang w:eastAsia="ru-RU"/>
        </w:rPr>
      </w:pPr>
      <w:r w:rsidRPr="00203B79">
        <w:rPr>
          <w:rFonts w:ascii="Times New Roman" w:eastAsia="Calibri" w:hAnsi="Times New Roman" w:cs="Times New Roman"/>
          <w:iCs/>
          <w:color w:val="000000"/>
          <w:sz w:val="24"/>
          <w:szCs w:val="24"/>
          <w:lang w:eastAsia="ru-RU"/>
        </w:rPr>
        <w:t>развивать</w:t>
      </w:r>
      <w:r w:rsidRPr="00203B79">
        <w:rPr>
          <w:rFonts w:ascii="Times New Roman" w:eastAsia="Calibri" w:hAnsi="Times New Roman" w:cs="Times New Roman"/>
          <w:color w:val="000000"/>
          <w:sz w:val="24"/>
          <w:szCs w:val="24"/>
          <w:lang w:eastAsia="ru-RU"/>
        </w:rPr>
        <w:t> и совершенствовать устную и письменную речь учащихся.</w:t>
      </w:r>
    </w:p>
    <w:p w:rsidR="004C12B9" w:rsidRPr="004C12B9" w:rsidRDefault="004C12B9" w:rsidP="004C12B9">
      <w:pPr>
        <w:autoSpaceDE w:val="0"/>
        <w:autoSpaceDN w:val="0"/>
        <w:adjustRightInd w:val="0"/>
        <w:jc w:val="both"/>
        <w:rPr>
          <w:rFonts w:ascii="Times New Roman" w:hAnsi="Times New Roman" w:cs="Times New Roman"/>
          <w:b/>
        </w:rPr>
      </w:pPr>
      <w:r w:rsidRPr="004C12B9">
        <w:rPr>
          <w:rFonts w:ascii="Times New Roman" w:hAnsi="Times New Roman" w:cs="Times New Roman"/>
          <w:b/>
        </w:rPr>
        <w:t>Учебно-методический комплект утвержден приказом директора МАОУ Тоболовская СОШ Н.Ф.Жидковой приказ от 10.05.2016 №89/2</w:t>
      </w:r>
    </w:p>
    <w:p w:rsidR="004C12B9" w:rsidRPr="004C12B9" w:rsidRDefault="004C12B9" w:rsidP="004C12B9">
      <w:pPr>
        <w:spacing w:after="0" w:line="240" w:lineRule="auto"/>
        <w:ind w:left="709"/>
        <w:contextualSpacing/>
        <w:jc w:val="both"/>
        <w:rPr>
          <w:rFonts w:ascii="Times New Roman" w:eastAsia="Calibri" w:hAnsi="Times New Roman" w:cs="Times New Roman"/>
          <w:color w:val="000000"/>
          <w:sz w:val="24"/>
          <w:szCs w:val="24"/>
          <w:lang w:eastAsia="ru-RU"/>
        </w:rPr>
      </w:pPr>
    </w:p>
    <w:p w:rsidR="00203B79" w:rsidRPr="00203B79" w:rsidRDefault="00203B79" w:rsidP="00203B7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Программа под редакцией </w:t>
      </w:r>
      <w:r w:rsidRPr="00203B79">
        <w:rPr>
          <w:rFonts w:ascii="Times New Roman" w:eastAsia="Times New Roman" w:hAnsi="Times New Roman" w:cs="Times New Roman"/>
          <w:color w:val="000000"/>
          <w:sz w:val="24"/>
          <w:szCs w:val="24"/>
          <w:lang w:eastAsia="ru-RU"/>
        </w:rPr>
        <w:t xml:space="preserve">Журавлева В. П., Збарского И., Коровина В. И., Коровиной В. Я., Полухина В. П. - М., Просвещение, 2008 </w:t>
      </w:r>
      <w:r w:rsidRPr="00203B79">
        <w:rPr>
          <w:rFonts w:ascii="Times New Roman" w:eastAsia="Times New Roman" w:hAnsi="Times New Roman" w:cs="Times New Roman"/>
          <w:sz w:val="24"/>
          <w:szCs w:val="24"/>
          <w:lang w:eastAsia="ru-RU"/>
        </w:rPr>
        <w:t>А.А.,</w:t>
      </w:r>
    </w:p>
    <w:p w:rsidR="00203B79" w:rsidRPr="00203B79" w:rsidRDefault="00203B79" w:rsidP="00203B7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Учебник. Русская литература XX века. 11кл. в 2 ч. под редакциейВ.П.Журавлёва.-10-е изд.- М.: Просвещение, 2005.</w:t>
      </w:r>
    </w:p>
    <w:p w:rsidR="00203B79" w:rsidRPr="00203B79" w:rsidRDefault="00203B79" w:rsidP="00203B79">
      <w:pPr>
        <w:numPr>
          <w:ilvl w:val="0"/>
          <w:numId w:val="2"/>
        </w:numPr>
        <w:spacing w:after="0" w:line="240" w:lineRule="auto"/>
        <w:contextualSpacing/>
        <w:jc w:val="both"/>
        <w:rPr>
          <w:rFonts w:ascii="Times New Roman" w:eastAsia="Calibri" w:hAnsi="Times New Roman" w:cs="Times New Roman"/>
          <w:color w:val="000000"/>
          <w:sz w:val="24"/>
          <w:szCs w:val="24"/>
          <w:lang w:eastAsia="ru-RU"/>
        </w:rPr>
      </w:pPr>
      <w:r w:rsidRPr="00203B79">
        <w:rPr>
          <w:rFonts w:ascii="Times New Roman" w:eastAsia="Calibri" w:hAnsi="Times New Roman" w:cs="Times New Roman"/>
          <w:sz w:val="24"/>
          <w:szCs w:val="24"/>
          <w:lang w:eastAsia="ru-RU"/>
        </w:rPr>
        <w:t>О.Ю.Богданова, С.А.Леонов, В.Ф.Чертов. Методика преподавания литературы. М., «Академия», 1999.</w:t>
      </w:r>
    </w:p>
    <w:p w:rsidR="00203B79" w:rsidRPr="00203B79" w:rsidRDefault="00203B79" w:rsidP="00203B79">
      <w:pPr>
        <w:spacing w:after="0" w:line="240" w:lineRule="auto"/>
        <w:ind w:left="720"/>
        <w:contextualSpacing/>
        <w:jc w:val="center"/>
        <w:rPr>
          <w:rFonts w:ascii="Times New Roman" w:eastAsia="Calibri" w:hAnsi="Times New Roman" w:cs="Times New Roman"/>
          <w:b/>
          <w:color w:val="000000"/>
          <w:sz w:val="24"/>
          <w:szCs w:val="24"/>
          <w:lang w:eastAsia="ru-RU"/>
        </w:rPr>
      </w:pPr>
      <w:r w:rsidRPr="00203B79">
        <w:rPr>
          <w:rFonts w:ascii="Times New Roman" w:eastAsia="Calibri" w:hAnsi="Times New Roman" w:cs="Times New Roman"/>
          <w:b/>
          <w:sz w:val="24"/>
          <w:szCs w:val="24"/>
          <w:lang w:eastAsia="ru-RU"/>
        </w:rPr>
        <w:t>Тематическое планирование</w:t>
      </w:r>
    </w:p>
    <w:p w:rsidR="00203B79" w:rsidRPr="00203B79" w:rsidRDefault="00203B79" w:rsidP="00203B79">
      <w:pPr>
        <w:spacing w:after="0" w:line="240" w:lineRule="auto"/>
        <w:ind w:left="1428"/>
        <w:jc w:val="both"/>
        <w:rPr>
          <w:rFonts w:ascii="Times New Roman" w:eastAsia="Times New Roman" w:hAnsi="Times New Roman" w:cs="Times New Roman"/>
          <w:b/>
          <w:bCs/>
          <w:color w:val="000000"/>
          <w:sz w:val="24"/>
          <w:szCs w:val="24"/>
          <w:lang w:eastAsia="ru-RU"/>
        </w:rPr>
      </w:pPr>
    </w:p>
    <w:tbl>
      <w:tblPr>
        <w:tblW w:w="1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890"/>
        <w:gridCol w:w="1520"/>
        <w:gridCol w:w="1869"/>
        <w:gridCol w:w="1869"/>
      </w:tblGrid>
      <w:tr w:rsidR="00203B79" w:rsidRPr="00203B79" w:rsidTr="00AC3EC4">
        <w:trPr>
          <w:trHeight w:val="220"/>
        </w:trPr>
        <w:tc>
          <w:tcPr>
            <w:tcW w:w="820" w:type="dxa"/>
            <w:vMerge w:val="restart"/>
            <w:tcBorders>
              <w:top w:val="single" w:sz="4" w:space="0" w:color="auto"/>
              <w:left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w:t>
            </w:r>
          </w:p>
        </w:tc>
        <w:tc>
          <w:tcPr>
            <w:tcW w:w="8890" w:type="dxa"/>
            <w:vMerge w:val="restart"/>
            <w:tcBorders>
              <w:top w:val="single" w:sz="4" w:space="0" w:color="auto"/>
              <w:left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b/>
                <w:sz w:val="24"/>
                <w:szCs w:val="24"/>
              </w:rPr>
            </w:pPr>
            <w:r w:rsidRPr="00203B79">
              <w:rPr>
                <w:rFonts w:ascii="Times New Roman" w:eastAsia="Times New Roman" w:hAnsi="Times New Roman" w:cs="Times New Roman"/>
                <w:b/>
                <w:sz w:val="24"/>
                <w:szCs w:val="24"/>
              </w:rPr>
              <w:t>Тема</w:t>
            </w:r>
          </w:p>
        </w:tc>
        <w:tc>
          <w:tcPr>
            <w:tcW w:w="1520" w:type="dxa"/>
            <w:vMerge w:val="restart"/>
            <w:tcBorders>
              <w:top w:val="single" w:sz="4" w:space="0" w:color="auto"/>
              <w:left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b/>
                <w:kern w:val="28"/>
                <w:sz w:val="24"/>
                <w:szCs w:val="24"/>
              </w:rPr>
            </w:pPr>
            <w:r w:rsidRPr="00203B79">
              <w:rPr>
                <w:rFonts w:ascii="Times New Roman" w:eastAsia="Times New Roman" w:hAnsi="Times New Roman" w:cs="Times New Roman"/>
                <w:b/>
                <w:kern w:val="28"/>
                <w:sz w:val="24"/>
                <w:szCs w:val="24"/>
              </w:rPr>
              <w:t>Кол-во</w:t>
            </w:r>
          </w:p>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b/>
                <w:kern w:val="28"/>
                <w:sz w:val="24"/>
                <w:szCs w:val="24"/>
              </w:rPr>
            </w:pPr>
            <w:r w:rsidRPr="00203B79">
              <w:rPr>
                <w:rFonts w:ascii="Times New Roman" w:eastAsia="Times New Roman" w:hAnsi="Times New Roman" w:cs="Times New Roman"/>
                <w:b/>
                <w:kern w:val="28"/>
                <w:sz w:val="24"/>
                <w:szCs w:val="24"/>
              </w:rPr>
              <w:t>часов</w:t>
            </w:r>
          </w:p>
        </w:tc>
        <w:tc>
          <w:tcPr>
            <w:tcW w:w="3738" w:type="dxa"/>
            <w:gridSpan w:val="2"/>
            <w:tcBorders>
              <w:top w:val="single" w:sz="4" w:space="0" w:color="auto"/>
              <w:left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b/>
                <w:kern w:val="28"/>
                <w:sz w:val="24"/>
                <w:szCs w:val="24"/>
              </w:rPr>
            </w:pPr>
            <w:r w:rsidRPr="00203B79">
              <w:rPr>
                <w:rFonts w:ascii="Times New Roman" w:eastAsia="Times New Roman" w:hAnsi="Times New Roman" w:cs="Times New Roman"/>
                <w:b/>
                <w:kern w:val="28"/>
                <w:sz w:val="24"/>
                <w:szCs w:val="24"/>
              </w:rPr>
              <w:t>В том числе</w:t>
            </w:r>
          </w:p>
        </w:tc>
      </w:tr>
      <w:tr w:rsidR="00203B79" w:rsidRPr="00203B79" w:rsidTr="00AC3EC4">
        <w:trPr>
          <w:trHeight w:val="220"/>
        </w:trPr>
        <w:tc>
          <w:tcPr>
            <w:tcW w:w="820" w:type="dxa"/>
            <w:vMerge/>
            <w:tcBorders>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p>
        </w:tc>
        <w:tc>
          <w:tcPr>
            <w:tcW w:w="8890" w:type="dxa"/>
            <w:vMerge/>
            <w:tcBorders>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b/>
                <w:sz w:val="24"/>
                <w:szCs w:val="24"/>
              </w:rPr>
            </w:pPr>
          </w:p>
        </w:tc>
        <w:tc>
          <w:tcPr>
            <w:tcW w:w="1520" w:type="dxa"/>
            <w:vMerge/>
            <w:tcBorders>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b/>
                <w:kern w:val="28"/>
                <w:sz w:val="24"/>
                <w:szCs w:val="24"/>
              </w:rPr>
            </w:pPr>
          </w:p>
        </w:tc>
        <w:tc>
          <w:tcPr>
            <w:tcW w:w="1869" w:type="dxa"/>
            <w:tcBorders>
              <w:top w:val="single" w:sz="4" w:space="0" w:color="auto"/>
              <w:left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b/>
                <w:kern w:val="28"/>
                <w:sz w:val="24"/>
                <w:szCs w:val="24"/>
              </w:rPr>
            </w:pPr>
            <w:r w:rsidRPr="00203B79">
              <w:rPr>
                <w:rFonts w:ascii="Times New Roman" w:eastAsia="Times New Roman" w:hAnsi="Times New Roman" w:cs="Times New Roman"/>
                <w:b/>
                <w:kern w:val="28"/>
                <w:sz w:val="24"/>
                <w:szCs w:val="24"/>
              </w:rPr>
              <w:t>Р.Р.</w:t>
            </w:r>
          </w:p>
        </w:tc>
        <w:tc>
          <w:tcPr>
            <w:tcW w:w="1869" w:type="dxa"/>
            <w:tcBorders>
              <w:top w:val="single" w:sz="4" w:space="0" w:color="auto"/>
              <w:left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b/>
                <w:kern w:val="28"/>
                <w:sz w:val="24"/>
                <w:szCs w:val="24"/>
              </w:rPr>
            </w:pPr>
            <w:r w:rsidRPr="00203B79">
              <w:rPr>
                <w:rFonts w:ascii="Times New Roman" w:eastAsia="Times New Roman" w:hAnsi="Times New Roman" w:cs="Times New Roman"/>
                <w:b/>
                <w:kern w:val="28"/>
                <w:sz w:val="24"/>
                <w:szCs w:val="24"/>
              </w:rPr>
              <w:t>К.Р.</w:t>
            </w:r>
          </w:p>
        </w:tc>
      </w:tr>
      <w:tr w:rsidR="00203B79" w:rsidRPr="00203B79" w:rsidTr="00AC3EC4">
        <w:trPr>
          <w:trHeight w:val="175"/>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sz w:val="24"/>
                <w:szCs w:val="24"/>
              </w:rPr>
              <w:t>Введение. Россия рубежа XIX – XX веков.</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sz w:val="24"/>
                <w:szCs w:val="24"/>
              </w:rPr>
              <w:t>Русская литература конца XIX - начала XX вв</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17</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3</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Поэзия конца XIX - начала XX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38</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4</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4</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Литература 30-х годов XX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28</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5</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Проза второй половины XX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7</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6</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Поэзия второй половины XX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4</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spacing w:after="0" w:line="240" w:lineRule="auto"/>
              <w:jc w:val="center"/>
              <w:rPr>
                <w:rFonts w:ascii="Times New Roman" w:eastAsia="Calibri" w:hAnsi="Times New Roman" w:cs="Times New Roman"/>
                <w:sz w:val="24"/>
                <w:szCs w:val="24"/>
              </w:rPr>
            </w:pPr>
            <w:r w:rsidRPr="00203B79">
              <w:rPr>
                <w:rFonts w:ascii="Times New Roman" w:eastAsia="Calibri" w:hAnsi="Times New Roman" w:cs="Times New Roman"/>
                <w:sz w:val="24"/>
                <w:szCs w:val="24"/>
              </w:rPr>
              <w:t>1</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spacing w:after="0" w:line="240" w:lineRule="auto"/>
              <w:jc w:val="both"/>
              <w:rPr>
                <w:rFonts w:ascii="Calibri" w:eastAsia="Calibri" w:hAnsi="Calibri" w:cs="Times New Roman"/>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7</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Драматургия второй половины XX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8</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Литература последнего десятилетия.</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spacing w:after="0" w:line="240" w:lineRule="auto"/>
              <w:jc w:val="both"/>
              <w:rPr>
                <w:rFonts w:ascii="Calibri" w:eastAsia="Calibri" w:hAnsi="Calibri"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spacing w:after="0" w:line="240" w:lineRule="auto"/>
              <w:jc w:val="both"/>
              <w:rPr>
                <w:rFonts w:ascii="Calibri" w:eastAsia="Calibri" w:hAnsi="Calibri" w:cs="Times New Roman"/>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lastRenderedPageBreak/>
              <w:t>9</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sz w:val="24"/>
                <w:szCs w:val="24"/>
              </w:rPr>
              <w:t>Зарубежная литература.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11</w:t>
            </w: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sz w:val="24"/>
                <w:szCs w:val="24"/>
              </w:rPr>
            </w:pPr>
            <w:r w:rsidRPr="00203B79">
              <w:rPr>
                <w:rFonts w:ascii="Times New Roman" w:eastAsia="Times New Roman" w:hAnsi="Times New Roman" w:cs="Times New Roman"/>
                <w:sz w:val="24"/>
                <w:szCs w:val="24"/>
              </w:rPr>
              <w:t>Обзор русской литературной жизни начала XXI века.</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p>
        </w:tc>
      </w:tr>
      <w:tr w:rsidR="00203B79" w:rsidRPr="00203B79" w:rsidTr="00AC3EC4">
        <w:trPr>
          <w:trHeight w:val="218"/>
        </w:trPr>
        <w:tc>
          <w:tcPr>
            <w:tcW w:w="820"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p>
        </w:tc>
        <w:tc>
          <w:tcPr>
            <w:tcW w:w="889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both"/>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Всего уроков</w:t>
            </w:r>
          </w:p>
        </w:tc>
        <w:tc>
          <w:tcPr>
            <w:tcW w:w="1520" w:type="dxa"/>
            <w:tcBorders>
              <w:top w:val="single" w:sz="4" w:space="0" w:color="auto"/>
              <w:left w:val="single" w:sz="4" w:space="0" w:color="auto"/>
              <w:bottom w:val="single" w:sz="4" w:space="0" w:color="auto"/>
              <w:right w:val="single" w:sz="4" w:space="0" w:color="auto"/>
            </w:tcBorders>
            <w:hideMark/>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102</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10</w:t>
            </w:r>
          </w:p>
        </w:tc>
        <w:tc>
          <w:tcPr>
            <w:tcW w:w="1869" w:type="dxa"/>
            <w:tcBorders>
              <w:top w:val="single" w:sz="4" w:space="0" w:color="auto"/>
              <w:left w:val="single" w:sz="4" w:space="0" w:color="auto"/>
              <w:bottom w:val="single" w:sz="4" w:space="0" w:color="auto"/>
              <w:right w:val="single" w:sz="4" w:space="0" w:color="auto"/>
            </w:tcBorders>
          </w:tcPr>
          <w:p w:rsidR="00203B79" w:rsidRPr="00203B79" w:rsidRDefault="00203B79" w:rsidP="00203B79">
            <w:pPr>
              <w:tabs>
                <w:tab w:val="left" w:pos="360"/>
                <w:tab w:val="left" w:pos="720"/>
              </w:tabs>
              <w:spacing w:after="0" w:line="240" w:lineRule="auto"/>
              <w:jc w:val="center"/>
              <w:rPr>
                <w:rFonts w:ascii="Times New Roman" w:eastAsia="Times New Roman" w:hAnsi="Times New Roman" w:cs="Times New Roman"/>
                <w:kern w:val="28"/>
                <w:sz w:val="24"/>
                <w:szCs w:val="24"/>
              </w:rPr>
            </w:pPr>
            <w:r w:rsidRPr="00203B79">
              <w:rPr>
                <w:rFonts w:ascii="Times New Roman" w:eastAsia="Times New Roman" w:hAnsi="Times New Roman" w:cs="Times New Roman"/>
                <w:kern w:val="28"/>
                <w:sz w:val="24"/>
                <w:szCs w:val="24"/>
              </w:rPr>
              <w:t>3</w:t>
            </w:r>
          </w:p>
        </w:tc>
      </w:tr>
    </w:tbl>
    <w:p w:rsidR="00203B79" w:rsidRPr="00203B79" w:rsidRDefault="00203B79" w:rsidP="00AC3EC4">
      <w:pPr>
        <w:spacing w:after="0" w:line="240" w:lineRule="auto"/>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sz w:val="24"/>
          <w:szCs w:val="24"/>
          <w:lang w:eastAsia="ru-RU"/>
        </w:rPr>
        <w:t>Содержание тем учебного курса</w:t>
      </w:r>
    </w:p>
    <w:p w:rsidR="00203B79" w:rsidRPr="00203B79" w:rsidRDefault="00203B79" w:rsidP="00203B79">
      <w:pPr>
        <w:spacing w:after="0" w:line="240" w:lineRule="auto"/>
        <w:jc w:val="center"/>
        <w:rPr>
          <w:rFonts w:ascii="Times New Roman" w:eastAsia="Times New Roman" w:hAnsi="Times New Roman" w:cs="Times New Roman"/>
          <w:b/>
          <w:sz w:val="24"/>
          <w:szCs w:val="24"/>
          <w:lang w:eastAsia="ru-RU"/>
        </w:rPr>
      </w:pP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203B79">
        <w:rPr>
          <w:rFonts w:ascii="Times New Roman" w:eastAsia="Times New Roman" w:hAnsi="Times New Roman" w:cs="Times New Roman"/>
          <w:b/>
          <w:sz w:val="24"/>
          <w:szCs w:val="24"/>
        </w:rPr>
        <w:t xml:space="preserve">Введение. Россия рубежа XIX – XX веков. Историко-культурная ситуация </w:t>
      </w:r>
      <w:r w:rsidRPr="00203B79">
        <w:rPr>
          <w:rFonts w:ascii="Times New Roman" w:eastAsia="Times New Roman" w:hAnsi="Times New Roman" w:cs="Times New Roman"/>
          <w:b/>
          <w:sz w:val="24"/>
          <w:szCs w:val="24"/>
          <w:lang w:eastAsia="ru-RU"/>
        </w:rPr>
        <w:t>(2 часа).</w:t>
      </w:r>
    </w:p>
    <w:p w:rsidR="00203B79" w:rsidRPr="00203B79" w:rsidRDefault="00203B79" w:rsidP="00203B7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Традиции и новаторство в русской литературе на рубеже XIX - XX веков.</w:t>
      </w:r>
    </w:p>
    <w:p w:rsidR="00203B79" w:rsidRPr="00203B79" w:rsidRDefault="00203B79" w:rsidP="00203B7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sz w:val="24"/>
          <w:szCs w:val="24"/>
          <w:lang w:eastAsia="ru-RU"/>
        </w:rPr>
        <w:t>Новые литературные течения. Поиски и эксперименты. Усложнение картины мира. Отношение к традициям. Модернизм.</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ru-RU"/>
        </w:rPr>
      </w:pPr>
      <w:r w:rsidRPr="00203B79">
        <w:rPr>
          <w:rFonts w:ascii="Times New Roman" w:eastAsia="Times New Roman" w:hAnsi="Times New Roman" w:cs="Times New Roman"/>
          <w:b/>
          <w:sz w:val="24"/>
          <w:szCs w:val="24"/>
          <w:u w:val="single"/>
          <w:lang w:eastAsia="ru-RU"/>
        </w:rPr>
        <w:t>Русская литература конца XIX- начала XX вв (17 часов)</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Иван </w:t>
      </w:r>
      <w:r w:rsidRPr="00203B79">
        <w:rPr>
          <w:rFonts w:ascii="Times New Roman" w:eastAsia="Times New Roman" w:hAnsi="Times New Roman" w:cs="Times New Roman"/>
          <w:b/>
          <w:color w:val="000000"/>
          <w:sz w:val="24"/>
          <w:szCs w:val="24"/>
          <w:lang w:eastAsia="ru-RU"/>
        </w:rPr>
        <w:t>Алексеевич Бунин.  Жизнь и творчество</w:t>
      </w:r>
      <w:r w:rsidRPr="00203B79">
        <w:rPr>
          <w:rFonts w:ascii="Times New Roman" w:eastAsia="Times New Roman" w:hAnsi="Times New Roman" w:cs="Times New Roman"/>
          <w:color w:val="000000"/>
          <w:sz w:val="24"/>
          <w:szCs w:val="24"/>
          <w:lang w:eastAsia="ru-RU"/>
        </w:rPr>
        <w:t>.</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«Одиночество», «Собака», </w:t>
      </w:r>
      <w:r w:rsidRPr="00203B79">
        <w:rPr>
          <w:rFonts w:ascii="Times New Roman" w:eastAsia="Times New Roman" w:hAnsi="Times New Roman" w:cs="Times New Roman"/>
          <w:b/>
          <w:iCs/>
          <w:color w:val="000000"/>
          <w:sz w:val="24"/>
          <w:szCs w:val="24"/>
          <w:lang w:eastAsia="ru-RU"/>
        </w:rPr>
        <w:t xml:space="preserve">«Крещенская ночь». </w:t>
      </w:r>
      <w:r w:rsidRPr="00203B79">
        <w:rPr>
          <w:rFonts w:ascii="Times New Roman" w:eastAsia="Times New Roman" w:hAnsi="Times New Roman" w:cs="Times New Roman"/>
          <w:color w:val="000000"/>
          <w:sz w:val="24"/>
          <w:szCs w:val="24"/>
          <w:lang w:eastAsia="ru-RU"/>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Рассказы:</w:t>
      </w:r>
      <w:r w:rsidRPr="00203B79">
        <w:rPr>
          <w:rFonts w:ascii="Times New Roman" w:eastAsia="Times New Roman" w:hAnsi="Times New Roman" w:cs="Times New Roman"/>
          <w:b/>
          <w:iCs/>
          <w:color w:val="000000"/>
          <w:sz w:val="24"/>
          <w:szCs w:val="24"/>
          <w:lang w:eastAsia="ru-RU"/>
        </w:rPr>
        <w:t>«Господин из Сан-Франциско», «Чистый понедельник», «Деревня»,</w:t>
      </w:r>
      <w:r w:rsidRPr="00203B79">
        <w:rPr>
          <w:rFonts w:ascii="Times New Roman" w:eastAsia="Times New Roman" w:hAnsi="Times New Roman" w:cs="Times New Roman"/>
          <w:b/>
          <w:sz w:val="24"/>
          <w:szCs w:val="24"/>
          <w:lang w:eastAsia="ru-RU"/>
        </w:rPr>
        <w:t xml:space="preserve"> «Тёмные аллеи».</w:t>
      </w:r>
      <w:r w:rsidRPr="00203B79">
        <w:rPr>
          <w:rFonts w:ascii="Times New Roman" w:eastAsia="Times New Roman" w:hAnsi="Times New Roman" w:cs="Times New Roman"/>
          <w:color w:val="000000"/>
          <w:sz w:val="24"/>
          <w:szCs w:val="24"/>
          <w:lang w:eastAsia="ru-RU"/>
        </w:rPr>
        <w:t xml:space="preserve">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r w:rsidRPr="00203B79">
        <w:rPr>
          <w:rFonts w:ascii="Times New Roman" w:eastAsia="Times New Roman" w:hAnsi="Times New Roman" w:cs="Times New Roman"/>
          <w:sz w:val="24"/>
          <w:szCs w:val="24"/>
          <w:lang w:eastAsia="ru-RU"/>
        </w:rPr>
        <w:t>Своеобразие художественной манеры писателя.</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Александр Иванович Куприн.Жизнь и 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iCs/>
          <w:color w:val="000000"/>
          <w:sz w:val="24"/>
          <w:szCs w:val="24"/>
          <w:lang w:eastAsia="ru-RU"/>
        </w:rPr>
        <w:t>Повесть «Олеся».</w:t>
      </w:r>
      <w:r w:rsidRPr="00203B79">
        <w:rPr>
          <w:rFonts w:ascii="Times New Roman" w:eastAsia="Times New Roman" w:hAnsi="Times New Roman" w:cs="Times New Roman"/>
          <w:color w:val="000000"/>
          <w:sz w:val="24"/>
          <w:szCs w:val="24"/>
          <w:lang w:eastAsia="ru-RU"/>
        </w:rPr>
        <w:t xml:space="preserve">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Максим</w:t>
      </w:r>
      <w:r w:rsidRPr="00203B79">
        <w:rPr>
          <w:rFonts w:ascii="Times New Roman" w:eastAsia="Times New Roman" w:hAnsi="Times New Roman" w:cs="Times New Roman"/>
          <w:b/>
          <w:bCs/>
          <w:color w:val="000000"/>
          <w:sz w:val="24"/>
          <w:szCs w:val="24"/>
          <w:lang w:eastAsia="ru-RU"/>
        </w:rPr>
        <w:t xml:space="preserve">Горький.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Рассказ </w:t>
      </w:r>
      <w:r w:rsidRPr="00203B79">
        <w:rPr>
          <w:rFonts w:ascii="Times New Roman" w:eastAsia="Times New Roman" w:hAnsi="Times New Roman" w:cs="Times New Roman"/>
          <w:b/>
          <w:iCs/>
          <w:color w:val="000000"/>
          <w:sz w:val="24"/>
          <w:szCs w:val="24"/>
          <w:lang w:eastAsia="ru-RU"/>
        </w:rPr>
        <w:t xml:space="preserve">«Старуха Изергиль». </w:t>
      </w:r>
      <w:r w:rsidRPr="00203B79">
        <w:rPr>
          <w:rFonts w:ascii="Times New Roman" w:eastAsia="Times New Roman" w:hAnsi="Times New Roman" w:cs="Times New Roman"/>
          <w:color w:val="000000"/>
          <w:sz w:val="24"/>
          <w:szCs w:val="24"/>
          <w:lang w:eastAsia="ru-RU"/>
        </w:rPr>
        <w:t>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Пьеса </w:t>
      </w:r>
      <w:r w:rsidRPr="00203B79">
        <w:rPr>
          <w:rFonts w:ascii="Times New Roman" w:eastAsia="Times New Roman" w:hAnsi="Times New Roman" w:cs="Times New Roman"/>
          <w:b/>
          <w:iCs/>
          <w:color w:val="000000"/>
          <w:sz w:val="24"/>
          <w:szCs w:val="24"/>
          <w:lang w:eastAsia="ru-RU"/>
        </w:rPr>
        <w:t xml:space="preserve">«На </w:t>
      </w:r>
      <w:r w:rsidRPr="00203B79">
        <w:rPr>
          <w:rFonts w:ascii="Times New Roman" w:eastAsia="Times New Roman" w:hAnsi="Times New Roman" w:cs="Times New Roman"/>
          <w:b/>
          <w:bCs/>
          <w:iCs/>
          <w:color w:val="000000"/>
          <w:sz w:val="24"/>
          <w:szCs w:val="24"/>
          <w:lang w:eastAsia="ru-RU"/>
        </w:rPr>
        <w:t xml:space="preserve">дне». </w:t>
      </w:r>
      <w:r w:rsidRPr="00203B79">
        <w:rPr>
          <w:rFonts w:ascii="Times New Roman" w:eastAsia="Times New Roman" w:hAnsi="Times New Roman" w:cs="Times New Roman"/>
          <w:color w:val="000000"/>
          <w:sz w:val="24"/>
          <w:szCs w:val="24"/>
          <w:lang w:eastAsia="ru-RU"/>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rPr>
      </w:pPr>
      <w:r w:rsidRPr="00203B79">
        <w:rPr>
          <w:rFonts w:ascii="Times New Roman" w:eastAsia="Times New Roman" w:hAnsi="Times New Roman" w:cs="Times New Roman"/>
          <w:b/>
          <w:color w:val="000000"/>
          <w:sz w:val="24"/>
          <w:szCs w:val="24"/>
          <w:u w:val="single"/>
          <w:lang w:eastAsia="ru-RU"/>
        </w:rPr>
        <w:t>Поэзия конца XIX- начала XX вв (38 часов)</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Валерий Яковлевич Брюсов</w:t>
      </w:r>
      <w:r w:rsidRPr="00203B79">
        <w:rPr>
          <w:rFonts w:ascii="Times New Roman" w:eastAsia="Times New Roman" w:hAnsi="Times New Roman" w:cs="Times New Roman"/>
          <w:color w:val="000000"/>
          <w:sz w:val="24"/>
          <w:szCs w:val="24"/>
          <w:lang w:eastAsia="ru-RU"/>
        </w:rPr>
        <w:t>.Слово о поэте.</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lastRenderedPageBreak/>
        <w:t xml:space="preserve">Стихотворения: </w:t>
      </w:r>
      <w:r w:rsidRPr="00203B79">
        <w:rPr>
          <w:rFonts w:ascii="Times New Roman" w:eastAsia="Times New Roman" w:hAnsi="Times New Roman" w:cs="Times New Roman"/>
          <w:b/>
          <w:iCs/>
          <w:color w:val="000000"/>
          <w:sz w:val="24"/>
          <w:szCs w:val="24"/>
          <w:lang w:eastAsia="ru-RU"/>
        </w:rPr>
        <w:t>«Творчество»! «Юному поэту», «Каменщик», «Грядущие гунны».</w:t>
      </w:r>
      <w:r w:rsidRPr="00203B79">
        <w:rPr>
          <w:rFonts w:ascii="Times New Roman" w:eastAsia="Times New Roman" w:hAnsi="Times New Roman" w:cs="Times New Roman"/>
          <w:color w:val="000000"/>
          <w:sz w:val="24"/>
          <w:szCs w:val="24"/>
          <w:lang w:eastAsia="ru-RU"/>
        </w:rPr>
        <w:t>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Николай Степанович Гумилев. </w:t>
      </w:r>
      <w:r w:rsidRPr="00203B79">
        <w:rPr>
          <w:rFonts w:ascii="Times New Roman" w:eastAsia="Times New Roman" w:hAnsi="Times New Roman" w:cs="Times New Roman"/>
          <w:color w:val="000000"/>
          <w:sz w:val="24"/>
          <w:szCs w:val="24"/>
          <w:lang w:eastAsia="ru-RU"/>
        </w:rPr>
        <w:t>Слово о поэте.</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iCs/>
          <w:color w:val="000000"/>
          <w:sz w:val="24"/>
          <w:szCs w:val="24"/>
          <w:lang w:eastAsia="ru-RU"/>
        </w:rPr>
        <w:t xml:space="preserve">«Жираф», «Озеро Чад», «Старый Конквистадор», </w:t>
      </w:r>
      <w:r w:rsidRPr="00203B79">
        <w:rPr>
          <w:rFonts w:ascii="Times New Roman" w:eastAsia="Times New Roman" w:hAnsi="Times New Roman" w:cs="Times New Roman"/>
          <w:b/>
          <w:color w:val="000000"/>
          <w:sz w:val="24"/>
          <w:szCs w:val="24"/>
          <w:lang w:eastAsia="ru-RU"/>
        </w:rPr>
        <w:t xml:space="preserve">цикл </w:t>
      </w:r>
      <w:r w:rsidRPr="00203B79">
        <w:rPr>
          <w:rFonts w:ascii="Times New Roman" w:eastAsia="Times New Roman" w:hAnsi="Times New Roman" w:cs="Times New Roman"/>
          <w:b/>
          <w:iCs/>
          <w:color w:val="000000"/>
          <w:sz w:val="24"/>
          <w:szCs w:val="24"/>
          <w:lang w:eastAsia="ru-RU"/>
        </w:rPr>
        <w:t>«Капитаны», «Волшебная скрипка», «Заблудившийся трамвай».</w:t>
      </w:r>
      <w:r w:rsidRPr="00203B79">
        <w:rPr>
          <w:rFonts w:ascii="Times New Roman" w:eastAsia="Times New Roman" w:hAnsi="Times New Roman" w:cs="Times New Roman"/>
          <w:color w:val="000000"/>
          <w:sz w:val="24"/>
          <w:szCs w:val="24"/>
          <w:lang w:eastAsia="ru-RU"/>
        </w:rPr>
        <w:t xml:space="preserve">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века.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bCs/>
          <w:color w:val="000000"/>
          <w:sz w:val="24"/>
          <w:szCs w:val="24"/>
          <w:lang w:eastAsia="ru-RU"/>
        </w:rPr>
        <w:t>Александр Александрович Блок.</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«Незнакомка», «Россия», «Ночь, улица, фонарь, аптека...», «В ресторане», «Река раскинулась. Течет, грустит лениво...» </w:t>
      </w:r>
      <w:r w:rsidRPr="00203B79">
        <w:rPr>
          <w:rFonts w:ascii="Times New Roman" w:eastAsia="Times New Roman" w:hAnsi="Times New Roman" w:cs="Times New Roman"/>
          <w:b/>
          <w:color w:val="000000"/>
          <w:sz w:val="24"/>
          <w:szCs w:val="24"/>
          <w:lang w:eastAsia="ru-RU"/>
        </w:rPr>
        <w:t xml:space="preserve">(из цикла </w:t>
      </w:r>
      <w:r w:rsidRPr="00203B79">
        <w:rPr>
          <w:rFonts w:ascii="Times New Roman" w:eastAsia="Times New Roman" w:hAnsi="Times New Roman" w:cs="Times New Roman"/>
          <w:b/>
          <w:bCs/>
          <w:iCs/>
          <w:color w:val="000000"/>
          <w:sz w:val="24"/>
          <w:szCs w:val="24"/>
          <w:lang w:eastAsia="ru-RU"/>
        </w:rPr>
        <w:t xml:space="preserve">«На поле Куликовом»), «На железной дороге», «Вхожу я в темные храмы...», «Фабрика», «Когда </w:t>
      </w:r>
      <w:r w:rsidRPr="00203B79">
        <w:rPr>
          <w:rFonts w:ascii="Times New Roman" w:eastAsia="Times New Roman" w:hAnsi="Times New Roman" w:cs="Times New Roman"/>
          <w:b/>
          <w:iCs/>
          <w:color w:val="000000"/>
          <w:sz w:val="24"/>
          <w:szCs w:val="24"/>
          <w:lang w:eastAsia="ru-RU"/>
        </w:rPr>
        <w:t xml:space="preserve">вы </w:t>
      </w:r>
      <w:r w:rsidRPr="00203B79">
        <w:rPr>
          <w:rFonts w:ascii="Times New Roman" w:eastAsia="Times New Roman" w:hAnsi="Times New Roman" w:cs="Times New Roman"/>
          <w:b/>
          <w:bCs/>
          <w:iCs/>
          <w:color w:val="000000"/>
          <w:sz w:val="24"/>
          <w:szCs w:val="24"/>
          <w:lang w:eastAsia="ru-RU"/>
        </w:rPr>
        <w:t xml:space="preserve">стоите на </w:t>
      </w:r>
      <w:r w:rsidRPr="00203B79">
        <w:rPr>
          <w:rFonts w:ascii="Times New Roman" w:eastAsia="Times New Roman" w:hAnsi="Times New Roman" w:cs="Times New Roman"/>
          <w:b/>
          <w:iCs/>
          <w:color w:val="000000"/>
          <w:sz w:val="24"/>
          <w:szCs w:val="24"/>
          <w:lang w:eastAsia="ru-RU"/>
        </w:rPr>
        <w:t xml:space="preserve">моем </w:t>
      </w:r>
      <w:r w:rsidRPr="00203B79">
        <w:rPr>
          <w:rFonts w:ascii="Times New Roman" w:eastAsia="Times New Roman" w:hAnsi="Times New Roman" w:cs="Times New Roman"/>
          <w:b/>
          <w:bCs/>
          <w:iCs/>
          <w:color w:val="000000"/>
          <w:sz w:val="24"/>
          <w:szCs w:val="24"/>
          <w:lang w:eastAsia="ru-RU"/>
        </w:rPr>
        <w:t>пути...».</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color w:val="000000"/>
          <w:sz w:val="24"/>
          <w:szCs w:val="24"/>
          <w:lang w:eastAsia="ru-RU"/>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203B79">
        <w:rPr>
          <w:rFonts w:ascii="Times New Roman" w:eastAsia="Times New Roman" w:hAnsi="Times New Roman" w:cs="Times New Roman"/>
          <w:bCs/>
          <w:iCs/>
          <w:color w:val="000000"/>
          <w:sz w:val="24"/>
          <w:szCs w:val="24"/>
          <w:lang w:eastAsia="ru-RU"/>
        </w:rPr>
        <w:t>«Стихи о Прекрасной Даме».</w:t>
      </w:r>
      <w:r w:rsidRPr="00203B79">
        <w:rPr>
          <w:rFonts w:ascii="Times New Roman" w:eastAsia="Times New Roman" w:hAnsi="Times New Roman" w:cs="Times New Roman"/>
          <w:color w:val="000000"/>
          <w:sz w:val="24"/>
          <w:szCs w:val="24"/>
          <w:lang w:eastAsia="ru-RU"/>
        </w:rPr>
        <w:t>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 xml:space="preserve">Поэма </w:t>
      </w:r>
      <w:r w:rsidRPr="00203B79">
        <w:rPr>
          <w:rFonts w:ascii="Times New Roman" w:eastAsia="Times New Roman" w:hAnsi="Times New Roman" w:cs="Times New Roman"/>
          <w:b/>
          <w:bCs/>
          <w:iCs/>
          <w:color w:val="000000"/>
          <w:sz w:val="24"/>
          <w:szCs w:val="24"/>
          <w:lang w:eastAsia="ru-RU"/>
        </w:rPr>
        <w:t xml:space="preserve">«Двенадцать». </w:t>
      </w:r>
      <w:r w:rsidRPr="00203B79">
        <w:rPr>
          <w:rFonts w:ascii="Times New Roman" w:eastAsia="Times New Roman" w:hAnsi="Times New Roman" w:cs="Times New Roman"/>
          <w:color w:val="000000"/>
          <w:sz w:val="24"/>
          <w:szCs w:val="24"/>
          <w:lang w:eastAsia="ru-RU"/>
        </w:rPr>
        <w:t xml:space="preserve">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века.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bCs/>
          <w:color w:val="000000"/>
          <w:sz w:val="24"/>
          <w:szCs w:val="24"/>
          <w:lang w:eastAsia="ru-RU"/>
        </w:rPr>
        <w:t xml:space="preserve">Сергей Александрович Есенин.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«Я покинул родимый дом», «Дорогая, сядем рядом…», «Заалеет пожар голубой». </w:t>
      </w:r>
      <w:r w:rsidRPr="00203B79">
        <w:rPr>
          <w:rFonts w:ascii="Times New Roman" w:eastAsia="Times New Roman" w:hAnsi="Times New Roman" w:cs="Times New Roman"/>
          <w:color w:val="000000"/>
          <w:sz w:val="24"/>
          <w:szCs w:val="24"/>
          <w:lang w:eastAsia="ru-RU"/>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Владимир Владимирович Маяковский. </w:t>
      </w:r>
      <w:r w:rsidRPr="00203B79">
        <w:rPr>
          <w:rFonts w:ascii="Times New Roman" w:eastAsia="Times New Roman" w:hAnsi="Times New Roman" w:cs="Times New Roman"/>
          <w:b/>
          <w:color w:val="000000"/>
          <w:sz w:val="24"/>
          <w:szCs w:val="24"/>
          <w:lang w:eastAsia="ru-RU"/>
        </w:rPr>
        <w:t>Жизнь и 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iCs/>
          <w:color w:val="000000"/>
          <w:sz w:val="24"/>
          <w:szCs w:val="24"/>
          <w:lang w:eastAsia="ru-RU"/>
        </w:rPr>
        <w:t xml:space="preserve">«А вы могли бы?», «Послушайте!», «Скрипка </w:t>
      </w:r>
      <w:r w:rsidRPr="00203B79">
        <w:rPr>
          <w:rFonts w:ascii="Times New Roman" w:eastAsia="Times New Roman" w:hAnsi="Times New Roman" w:cs="Times New Roman"/>
          <w:b/>
          <w:bCs/>
          <w:color w:val="000000"/>
          <w:sz w:val="24"/>
          <w:szCs w:val="24"/>
          <w:lang w:eastAsia="ru-RU"/>
        </w:rPr>
        <w:t xml:space="preserve">и </w:t>
      </w:r>
      <w:r w:rsidRPr="00203B79">
        <w:rPr>
          <w:rFonts w:ascii="Times New Roman" w:eastAsia="Times New Roman" w:hAnsi="Times New Roman" w:cs="Times New Roman"/>
          <w:b/>
          <w:iCs/>
          <w:color w:val="000000"/>
          <w:sz w:val="24"/>
          <w:szCs w:val="24"/>
          <w:lang w:eastAsia="ru-RU"/>
        </w:rPr>
        <w:t xml:space="preserve">немножко </w:t>
      </w:r>
      <w:r w:rsidRPr="00203B79">
        <w:rPr>
          <w:rFonts w:ascii="Times New Roman" w:eastAsia="Times New Roman" w:hAnsi="Times New Roman" w:cs="Times New Roman"/>
          <w:b/>
          <w:bCs/>
          <w:iCs/>
          <w:color w:val="000000"/>
          <w:sz w:val="24"/>
          <w:szCs w:val="24"/>
          <w:lang w:eastAsia="ru-RU"/>
        </w:rPr>
        <w:t>нервно», «Лиличка!», «Юбилейное», «Прозаседавшиеся»</w:t>
      </w:r>
      <w:r w:rsidRPr="00203B79">
        <w:rPr>
          <w:rFonts w:ascii="Times New Roman" w:eastAsia="Times New Roman" w:hAnsi="Times New Roman" w:cs="Times New Roman"/>
          <w:b/>
          <w:color w:val="000000"/>
          <w:sz w:val="24"/>
          <w:szCs w:val="24"/>
          <w:lang w:eastAsia="ru-RU"/>
        </w:rPr>
        <w:t xml:space="preserve">, «Одряни», </w:t>
      </w:r>
      <w:r w:rsidRPr="00203B79">
        <w:rPr>
          <w:rFonts w:ascii="Times New Roman" w:eastAsia="Times New Roman" w:hAnsi="Times New Roman" w:cs="Times New Roman"/>
          <w:b/>
          <w:bCs/>
          <w:iCs/>
          <w:color w:val="000000"/>
          <w:sz w:val="24"/>
          <w:szCs w:val="24"/>
          <w:lang w:eastAsia="ru-RU"/>
        </w:rPr>
        <w:t xml:space="preserve">«Письмо товарищу Кострову из Парижа о сущности любви», «Письмо Татьяне Яковлевой».  </w:t>
      </w:r>
      <w:r w:rsidRPr="00203B79">
        <w:rPr>
          <w:rFonts w:ascii="Times New Roman" w:eastAsia="Times New Roman" w:hAnsi="Times New Roman" w:cs="Times New Roman"/>
          <w:color w:val="000000"/>
          <w:sz w:val="24"/>
          <w:szCs w:val="24"/>
          <w:lang w:eastAsia="ru-RU"/>
        </w:rPr>
        <w:t xml:space="preserve">Начало творческого пути: дух бунтарства и </w:t>
      </w:r>
      <w:r w:rsidRPr="00203B79">
        <w:rPr>
          <w:rFonts w:ascii="Times New Roman" w:eastAsia="Times New Roman" w:hAnsi="Times New Roman" w:cs="Times New Roman"/>
          <w:iCs/>
          <w:color w:val="000000"/>
          <w:sz w:val="24"/>
          <w:szCs w:val="24"/>
          <w:lang w:eastAsia="ru-RU"/>
        </w:rPr>
        <w:t xml:space="preserve">эпатажа. </w:t>
      </w:r>
      <w:r w:rsidRPr="00203B79">
        <w:rPr>
          <w:rFonts w:ascii="Times New Roman" w:eastAsia="Times New Roman" w:hAnsi="Times New Roman" w:cs="Times New Roman"/>
          <w:color w:val="000000"/>
          <w:sz w:val="24"/>
          <w:szCs w:val="24"/>
          <w:lang w:eastAsia="ru-RU"/>
        </w:rPr>
        <w:t xml:space="preserve">Поэзия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 xml:space="preserve">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w:t>
      </w:r>
      <w:r w:rsidRPr="00203B79">
        <w:rPr>
          <w:rFonts w:ascii="Times New Roman" w:eastAsia="Times New Roman" w:hAnsi="Times New Roman" w:cs="Times New Roman"/>
          <w:color w:val="000000"/>
          <w:sz w:val="24"/>
          <w:szCs w:val="24"/>
          <w:lang w:eastAsia="ru-RU"/>
        </w:rPr>
        <w:lastRenderedPageBreak/>
        <w:t xml:space="preserve">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Традиции Маяковского в российской поэзии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столетия.</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color w:val="000000"/>
          <w:sz w:val="24"/>
          <w:szCs w:val="24"/>
          <w:lang w:eastAsia="ru-RU"/>
        </w:rPr>
        <w:t>Поэма «Облако в штанах».</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Марина Ивановна Цветаева.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«Моим стихам, написанным так рано...», </w:t>
      </w:r>
      <w:r w:rsidRPr="00203B79">
        <w:rPr>
          <w:rFonts w:ascii="Times New Roman" w:eastAsia="Times New Roman" w:hAnsi="Times New Roman" w:cs="Times New Roman"/>
          <w:b/>
          <w:iCs/>
          <w:color w:val="000000"/>
          <w:sz w:val="24"/>
          <w:szCs w:val="24"/>
          <w:lang w:eastAsia="ru-RU"/>
        </w:rPr>
        <w:t xml:space="preserve">«Стихи </w:t>
      </w:r>
      <w:r w:rsidRPr="00203B79">
        <w:rPr>
          <w:rFonts w:ascii="Times New Roman" w:eastAsia="Times New Roman" w:hAnsi="Times New Roman" w:cs="Times New Roman"/>
          <w:b/>
          <w:bCs/>
          <w:iCs/>
          <w:color w:val="000000"/>
          <w:sz w:val="24"/>
          <w:szCs w:val="24"/>
          <w:lang w:eastAsia="ru-RU"/>
        </w:rPr>
        <w:t xml:space="preserve">к Блоку» («Имя твое </w:t>
      </w:r>
      <w:r w:rsidRPr="00203B79">
        <w:rPr>
          <w:rFonts w:ascii="Times New Roman" w:eastAsia="Times New Roman" w:hAnsi="Times New Roman" w:cs="Times New Roman"/>
          <w:b/>
          <w:bCs/>
          <w:color w:val="000000"/>
          <w:sz w:val="24"/>
          <w:szCs w:val="24"/>
          <w:lang w:eastAsia="ru-RU"/>
        </w:rPr>
        <w:t xml:space="preserve">- </w:t>
      </w:r>
      <w:r w:rsidRPr="00203B79">
        <w:rPr>
          <w:rFonts w:ascii="Times New Roman" w:eastAsia="Times New Roman" w:hAnsi="Times New Roman" w:cs="Times New Roman"/>
          <w:b/>
          <w:bCs/>
          <w:iCs/>
          <w:color w:val="000000"/>
          <w:sz w:val="24"/>
          <w:szCs w:val="24"/>
          <w:lang w:eastAsia="ru-RU"/>
        </w:rPr>
        <w:t xml:space="preserve">птица в руке...»). «Кто создан </w:t>
      </w:r>
      <w:r w:rsidRPr="00203B79">
        <w:rPr>
          <w:rFonts w:ascii="Times New Roman" w:eastAsia="Times New Roman" w:hAnsi="Times New Roman" w:cs="Times New Roman"/>
          <w:b/>
          <w:iCs/>
          <w:color w:val="000000"/>
          <w:sz w:val="24"/>
          <w:szCs w:val="24"/>
          <w:lang w:eastAsia="ru-RU"/>
        </w:rPr>
        <w:t xml:space="preserve">из </w:t>
      </w:r>
      <w:r w:rsidRPr="00203B79">
        <w:rPr>
          <w:rFonts w:ascii="Times New Roman" w:eastAsia="Times New Roman" w:hAnsi="Times New Roman" w:cs="Times New Roman"/>
          <w:b/>
          <w:bCs/>
          <w:iCs/>
          <w:color w:val="000000"/>
          <w:sz w:val="24"/>
          <w:szCs w:val="24"/>
          <w:lang w:eastAsia="ru-RU"/>
        </w:rPr>
        <w:t xml:space="preserve">камня, кто создан из глины...». «Тоска по родине! Давно...», </w:t>
      </w:r>
      <w:r w:rsidRPr="00203B79">
        <w:rPr>
          <w:rFonts w:ascii="Times New Roman" w:eastAsia="Times New Roman" w:hAnsi="Times New Roman" w:cs="Times New Roman"/>
          <w:b/>
          <w:iCs/>
          <w:color w:val="000000"/>
          <w:sz w:val="24"/>
          <w:szCs w:val="24"/>
          <w:lang w:eastAsia="ru-RU"/>
        </w:rPr>
        <w:t xml:space="preserve">«Никто ничего не отнял», «Родина». </w:t>
      </w:r>
      <w:r w:rsidRPr="00203B79">
        <w:rPr>
          <w:rFonts w:ascii="Times New Roman" w:eastAsia="Times New Roman" w:hAnsi="Times New Roman" w:cs="Times New Roman"/>
          <w:color w:val="000000"/>
          <w:sz w:val="24"/>
          <w:szCs w:val="24"/>
          <w:lang w:eastAsia="ru-RU"/>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века.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Осип Эмильевич Мандельштам. </w:t>
      </w:r>
      <w:r w:rsidRPr="00203B79">
        <w:rPr>
          <w:rFonts w:ascii="Times New Roman" w:eastAsia="Times New Roman" w:hAnsi="Times New Roman" w:cs="Times New Roman"/>
          <w:b/>
          <w:color w:val="000000"/>
          <w:sz w:val="24"/>
          <w:szCs w:val="24"/>
          <w:lang w:eastAsia="ru-RU"/>
        </w:rPr>
        <w:t>Жизнь и 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w:t>
      </w:r>
      <w:r w:rsidRPr="00203B79">
        <w:rPr>
          <w:rFonts w:ascii="Times New Roman" w:eastAsia="Times New Roman" w:hAnsi="Times New Roman" w:cs="Times New Roman"/>
          <w:b/>
          <w:bCs/>
          <w:iCs/>
          <w:color w:val="000000"/>
          <w:sz w:val="24"/>
          <w:szCs w:val="24"/>
          <w:lang w:val="en-US" w:eastAsia="ru-RU"/>
        </w:rPr>
        <w:t>NotreD</w:t>
      </w:r>
      <w:r w:rsidRPr="00203B79">
        <w:rPr>
          <w:rFonts w:ascii="Times New Roman" w:eastAsia="Times New Roman" w:hAnsi="Times New Roman" w:cs="Times New Roman"/>
          <w:b/>
          <w:bCs/>
          <w:iCs/>
          <w:color w:val="000000"/>
          <w:sz w:val="24"/>
          <w:szCs w:val="24"/>
          <w:lang w:eastAsia="ru-RU"/>
        </w:rPr>
        <w:t>а</w:t>
      </w:r>
      <w:r w:rsidRPr="00203B79">
        <w:rPr>
          <w:rFonts w:ascii="Times New Roman" w:eastAsia="Times New Roman" w:hAnsi="Times New Roman" w:cs="Times New Roman"/>
          <w:b/>
          <w:bCs/>
          <w:iCs/>
          <w:color w:val="000000"/>
          <w:sz w:val="24"/>
          <w:szCs w:val="24"/>
          <w:lang w:val="en-US" w:eastAsia="ru-RU"/>
        </w:rPr>
        <w:t>m</w:t>
      </w:r>
      <w:r w:rsidRPr="00203B79">
        <w:rPr>
          <w:rFonts w:ascii="Times New Roman" w:eastAsia="Times New Roman" w:hAnsi="Times New Roman" w:cs="Times New Roman"/>
          <w:b/>
          <w:bCs/>
          <w:iCs/>
          <w:color w:val="000000"/>
          <w:sz w:val="24"/>
          <w:szCs w:val="24"/>
          <w:lang w:eastAsia="ru-RU"/>
        </w:rPr>
        <w:t xml:space="preserve">е», «Бессонница. Гомер. Тугие паруса...», «За гремучую доблесть грядущих веков...», «Я вернулся в мой город, знакомый до слез...», «Стихи о неизвестном солдате», «Нежнее нежного лицо твоё». </w:t>
      </w:r>
      <w:r w:rsidRPr="00203B79">
        <w:rPr>
          <w:rFonts w:ascii="Times New Roman" w:eastAsia="Times New Roman" w:hAnsi="Times New Roman" w:cs="Times New Roman"/>
          <w:color w:val="000000"/>
          <w:sz w:val="24"/>
          <w:szCs w:val="24"/>
          <w:lang w:eastAsia="ru-RU"/>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 начале </w:t>
      </w:r>
      <w:r w:rsidRPr="00203B79">
        <w:rPr>
          <w:rFonts w:ascii="Times New Roman" w:eastAsia="Times New Roman" w:hAnsi="Times New Roman" w:cs="Times New Roman"/>
          <w:color w:val="000000"/>
          <w:sz w:val="24"/>
          <w:szCs w:val="24"/>
          <w:lang w:val="en-US" w:eastAsia="ru-RU"/>
        </w:rPr>
        <w:t>XXI</w:t>
      </w:r>
      <w:r w:rsidRPr="00203B79">
        <w:rPr>
          <w:rFonts w:ascii="Times New Roman" w:eastAsia="Times New Roman" w:hAnsi="Times New Roman" w:cs="Times New Roman"/>
          <w:color w:val="000000"/>
          <w:sz w:val="24"/>
          <w:szCs w:val="24"/>
          <w:lang w:eastAsia="ru-RU"/>
        </w:rPr>
        <w:t xml:space="preserve"> века.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Анна Андреевна Ахматова.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«Песня последней встречи...» «Сжала руки под темной вуалью...», «Мне ни к чему одические рати...», «Мне голос был. Он звал утешно...», «Родная земля»</w:t>
      </w:r>
      <w:r w:rsidRPr="00203B79">
        <w:rPr>
          <w:rFonts w:ascii="Times New Roman" w:eastAsia="Times New Roman" w:hAnsi="Times New Roman" w:cs="Times New Roman"/>
          <w:b/>
          <w:color w:val="000000"/>
          <w:sz w:val="24"/>
          <w:szCs w:val="24"/>
          <w:lang w:eastAsia="ru-RU"/>
        </w:rPr>
        <w:t xml:space="preserve">, </w:t>
      </w:r>
      <w:r w:rsidRPr="00203B79">
        <w:rPr>
          <w:rFonts w:ascii="Times New Roman" w:eastAsia="Times New Roman" w:hAnsi="Times New Roman" w:cs="Times New Roman"/>
          <w:b/>
          <w:bCs/>
          <w:iCs/>
          <w:color w:val="000000"/>
          <w:sz w:val="24"/>
          <w:szCs w:val="24"/>
          <w:lang w:eastAsia="ru-RU"/>
        </w:rPr>
        <w:t>«Любовь»</w:t>
      </w:r>
      <w:r w:rsidRPr="00203B79">
        <w:rPr>
          <w:rFonts w:ascii="Times New Roman" w:eastAsia="Times New Roman" w:hAnsi="Times New Roman" w:cs="Times New Roman"/>
          <w:b/>
          <w:sz w:val="24"/>
          <w:szCs w:val="24"/>
        </w:rPr>
        <w:t>, «Как соломинкою пьёшь мою душу»</w:t>
      </w:r>
      <w:r w:rsidRPr="00203B79">
        <w:rPr>
          <w:rFonts w:ascii="Times New Roman" w:eastAsia="Times New Roman" w:hAnsi="Times New Roman" w:cs="Times New Roman"/>
          <w:b/>
          <w:bCs/>
          <w:iCs/>
          <w:color w:val="000000"/>
          <w:sz w:val="24"/>
          <w:szCs w:val="24"/>
          <w:lang w:eastAsia="ru-RU"/>
        </w:rPr>
        <w:t>.</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color w:val="000000"/>
          <w:sz w:val="24"/>
          <w:szCs w:val="24"/>
          <w:lang w:eastAsia="ru-RU"/>
        </w:rPr>
        <w:t xml:space="preserve">Искренность интонаций и глубокий психологизм ахматовской лирики. Любовь как возвышенное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 xml:space="preserve">прекрасное, всепоглощающее чувство в поэзии Ахматовой. Процесс художественного творчества как тема ахматовской поэзии. Разговорность интонации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 xml:space="preserve">музыкальность стиха. Слияние  темы России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Поэма </w:t>
      </w:r>
      <w:r w:rsidRPr="00203B79">
        <w:rPr>
          <w:rFonts w:ascii="Times New Roman" w:eastAsia="Times New Roman" w:hAnsi="Times New Roman" w:cs="Times New Roman"/>
          <w:b/>
          <w:bCs/>
          <w:iCs/>
          <w:color w:val="000000"/>
          <w:sz w:val="24"/>
          <w:szCs w:val="24"/>
          <w:lang w:eastAsia="ru-RU"/>
        </w:rPr>
        <w:t xml:space="preserve">«Реквием». </w:t>
      </w:r>
      <w:r w:rsidRPr="00203B79">
        <w:rPr>
          <w:rFonts w:ascii="Times New Roman" w:eastAsia="Times New Roman" w:hAnsi="Times New Roman" w:cs="Times New Roman"/>
          <w:color w:val="000000"/>
          <w:sz w:val="24"/>
          <w:szCs w:val="24"/>
          <w:lang w:eastAsia="ru-RU"/>
        </w:rPr>
        <w:t xml:space="preserve">Трагедия народа и поэта. Смысл названия поэмы. Библейские мотивы и образы в поэме. Широта эпического обобщения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благородство скорбного стиха. Трагическое звучание «Реквиема». Тема суда времени и исторической памяти. Особенности жанра и композиции поэмы.</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Борис Леонидович Пастернак.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«Февраль. Достать чернил и плакать!..», «Определение поэзии», «Во всем мне хочется дойти...», «Гамлет», «Зимняя ночь», </w:t>
      </w:r>
      <w:r w:rsidRPr="00203B79">
        <w:rPr>
          <w:rFonts w:ascii="Times New Roman" w:eastAsia="Times New Roman" w:hAnsi="Times New Roman" w:cs="Times New Roman"/>
          <w:b/>
          <w:sz w:val="24"/>
          <w:szCs w:val="24"/>
          <w:lang w:eastAsia="ru-RU"/>
        </w:rPr>
        <w:t xml:space="preserve">«Анне Ахматовой», «Я понял жизни цель». </w:t>
      </w:r>
      <w:r w:rsidRPr="00203B79">
        <w:rPr>
          <w:rFonts w:ascii="Times New Roman" w:eastAsia="Times New Roman" w:hAnsi="Times New Roman" w:cs="Times New Roman"/>
          <w:color w:val="000000"/>
          <w:sz w:val="24"/>
          <w:szCs w:val="24"/>
          <w:lang w:eastAsia="ru-RU"/>
        </w:rPr>
        <w:t xml:space="preserve">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lastRenderedPageBreak/>
        <w:t xml:space="preserve">Роман </w:t>
      </w:r>
      <w:r w:rsidRPr="00203B79">
        <w:rPr>
          <w:rFonts w:ascii="Times New Roman" w:eastAsia="Times New Roman" w:hAnsi="Times New Roman" w:cs="Times New Roman"/>
          <w:b/>
          <w:bCs/>
          <w:iCs/>
          <w:color w:val="000000"/>
          <w:sz w:val="24"/>
          <w:szCs w:val="24"/>
          <w:lang w:eastAsia="ru-RU"/>
        </w:rPr>
        <w:t xml:space="preserve">«Доктор Живаго» </w:t>
      </w:r>
      <w:r w:rsidRPr="00203B79">
        <w:rPr>
          <w:rFonts w:ascii="Times New Roman" w:eastAsia="Times New Roman" w:hAnsi="Times New Roman" w:cs="Times New Roman"/>
          <w:color w:val="000000"/>
          <w:sz w:val="24"/>
          <w:szCs w:val="24"/>
          <w:lang w:eastAsia="ru-RU"/>
        </w:rPr>
        <w:t xml:space="preserve">(обзорное изучение </w:t>
      </w:r>
      <w:r w:rsidRPr="00203B79">
        <w:rPr>
          <w:rFonts w:ascii="Times New Roman" w:eastAsia="Times New Roman" w:hAnsi="Times New Roman" w:cs="Times New Roman"/>
          <w:bCs/>
          <w:color w:val="000000"/>
          <w:sz w:val="24"/>
          <w:szCs w:val="24"/>
          <w:lang w:eastAsia="ru-RU"/>
        </w:rPr>
        <w:t>с</w:t>
      </w:r>
      <w:r w:rsidRPr="00203B79">
        <w:rPr>
          <w:rFonts w:ascii="Times New Roman" w:eastAsia="Times New Roman" w:hAnsi="Times New Roman" w:cs="Times New Roman"/>
          <w:color w:val="000000"/>
          <w:sz w:val="24"/>
          <w:szCs w:val="24"/>
          <w:lang w:eastAsia="ru-RU"/>
        </w:rPr>
        <w:t xml:space="preserve">анализом фрагментов). История создания и публикации романа Жанровое своеобразие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 xml:space="preserve">композиция романа, соединение в нем прозы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 xml:space="preserve">поэзии, эпического и лирического начал Образы-символы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203B79">
        <w:rPr>
          <w:rFonts w:ascii="Times New Roman" w:eastAsia="Times New Roman" w:hAnsi="Times New Roman" w:cs="Times New Roman"/>
          <w:b/>
          <w:bCs/>
          <w:color w:val="000000"/>
          <w:sz w:val="24"/>
          <w:szCs w:val="24"/>
          <w:u w:val="single"/>
          <w:lang w:eastAsia="ru-RU"/>
        </w:rPr>
        <w:t xml:space="preserve">Литература 30-х годов </w:t>
      </w:r>
      <w:r w:rsidRPr="00203B79">
        <w:rPr>
          <w:rFonts w:ascii="Times New Roman" w:eastAsia="Times New Roman" w:hAnsi="Times New Roman" w:cs="Times New Roman"/>
          <w:b/>
          <w:bCs/>
          <w:color w:val="000000"/>
          <w:sz w:val="24"/>
          <w:szCs w:val="24"/>
          <w:u w:val="single"/>
          <w:lang w:val="en-US" w:eastAsia="ru-RU"/>
        </w:rPr>
        <w:t>XX</w:t>
      </w:r>
      <w:r w:rsidRPr="00203B79">
        <w:rPr>
          <w:rFonts w:ascii="Times New Roman" w:eastAsia="Times New Roman" w:hAnsi="Times New Roman" w:cs="Times New Roman"/>
          <w:b/>
          <w:bCs/>
          <w:color w:val="000000"/>
          <w:sz w:val="24"/>
          <w:szCs w:val="24"/>
          <w:u w:val="single"/>
          <w:lang w:eastAsia="ru-RU"/>
        </w:rPr>
        <w:t xml:space="preserve"> века (28 часов)</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Михаил Афанасьевич Булгаков. </w:t>
      </w:r>
      <w:r w:rsidRPr="00203B79">
        <w:rPr>
          <w:rFonts w:ascii="Times New Roman" w:eastAsia="Times New Roman" w:hAnsi="Times New Roman" w:cs="Times New Roman"/>
          <w:b/>
          <w:color w:val="000000"/>
          <w:sz w:val="24"/>
          <w:szCs w:val="24"/>
          <w:lang w:eastAsia="ru-RU"/>
        </w:rPr>
        <w:t>Жизнь и 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color w:val="000000"/>
          <w:sz w:val="24"/>
          <w:szCs w:val="24"/>
          <w:lang w:eastAsia="ru-RU"/>
        </w:rPr>
        <w:t xml:space="preserve">Роман </w:t>
      </w:r>
      <w:r w:rsidRPr="00203B79">
        <w:rPr>
          <w:rFonts w:ascii="Times New Roman" w:eastAsia="Times New Roman" w:hAnsi="Times New Roman" w:cs="Times New Roman"/>
          <w:b/>
          <w:bCs/>
          <w:iCs/>
          <w:color w:val="000000"/>
          <w:sz w:val="24"/>
          <w:szCs w:val="24"/>
          <w:lang w:eastAsia="ru-RU"/>
        </w:rPr>
        <w:t xml:space="preserve"> «Мастер и Маргарита».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color w:val="000000"/>
          <w:sz w:val="24"/>
          <w:szCs w:val="24"/>
          <w:lang w:eastAsia="ru-RU"/>
        </w:rPr>
        <w:t>История создания и публикации романа «Мастер и 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color w:val="000000"/>
          <w:sz w:val="24"/>
          <w:szCs w:val="24"/>
          <w:lang w:eastAsia="ru-RU"/>
        </w:rPr>
        <w:t>Традиции европейской и отечественной литературы в романе М. А. Булгакова «Мастер и Маргарита» (И.-В. Гете, Э. Т. А. Гофман, Н. В. Гоголь).</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Андрей Платонович Платонов. </w:t>
      </w:r>
      <w:r w:rsidRPr="00203B79">
        <w:rPr>
          <w:rFonts w:ascii="Times New Roman" w:eastAsia="Times New Roman" w:hAnsi="Times New Roman" w:cs="Times New Roman"/>
          <w:b/>
          <w:color w:val="000000"/>
          <w:sz w:val="24"/>
          <w:szCs w:val="24"/>
          <w:lang w:eastAsia="ru-RU"/>
        </w:rPr>
        <w:t xml:space="preserve">Жизнь </w:t>
      </w:r>
      <w:r w:rsidRPr="00203B79">
        <w:rPr>
          <w:rFonts w:ascii="Times New Roman" w:eastAsia="Times New Roman" w:hAnsi="Times New Roman" w:cs="Times New Roman"/>
          <w:b/>
          <w:bCs/>
          <w:color w:val="000000"/>
          <w:sz w:val="24"/>
          <w:szCs w:val="24"/>
          <w:lang w:eastAsia="ru-RU"/>
        </w:rPr>
        <w:t xml:space="preserve">и </w:t>
      </w:r>
      <w:r w:rsidRPr="00203B79">
        <w:rPr>
          <w:rFonts w:ascii="Times New Roman" w:eastAsia="Times New Roman" w:hAnsi="Times New Roman" w:cs="Times New Roman"/>
          <w:b/>
          <w:color w:val="000000"/>
          <w:sz w:val="24"/>
          <w:szCs w:val="24"/>
          <w:lang w:eastAsia="ru-RU"/>
        </w:rPr>
        <w:t>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Повесть </w:t>
      </w:r>
      <w:r w:rsidRPr="00203B79">
        <w:rPr>
          <w:rFonts w:ascii="Times New Roman" w:eastAsia="Times New Roman" w:hAnsi="Times New Roman" w:cs="Times New Roman"/>
          <w:b/>
          <w:bCs/>
          <w:iCs/>
          <w:color w:val="000000"/>
          <w:sz w:val="24"/>
          <w:szCs w:val="24"/>
          <w:lang w:eastAsia="ru-RU"/>
        </w:rPr>
        <w:t xml:space="preserve">«Котлован». </w:t>
      </w:r>
      <w:r w:rsidRPr="00203B79">
        <w:rPr>
          <w:rFonts w:ascii="Times New Roman" w:eastAsia="Times New Roman" w:hAnsi="Times New Roman" w:cs="Times New Roman"/>
          <w:color w:val="000000"/>
          <w:sz w:val="24"/>
          <w:szCs w:val="24"/>
          <w:lang w:eastAsia="ru-RU"/>
        </w:rPr>
        <w:t xml:space="preserve">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w:t>
      </w:r>
      <w:r w:rsidRPr="00203B79">
        <w:rPr>
          <w:rFonts w:ascii="Times New Roman" w:eastAsia="Times New Roman" w:hAnsi="Times New Roman" w:cs="Times New Roman"/>
          <w:b/>
          <w:bCs/>
          <w:color w:val="000000"/>
          <w:sz w:val="24"/>
          <w:szCs w:val="24"/>
          <w:lang w:eastAsia="ru-RU"/>
        </w:rPr>
        <w:t xml:space="preserve">и </w:t>
      </w:r>
      <w:r w:rsidRPr="00203B79">
        <w:rPr>
          <w:rFonts w:ascii="Times New Roman" w:eastAsia="Times New Roman" w:hAnsi="Times New Roman" w:cs="Times New Roman"/>
          <w:color w:val="000000"/>
          <w:sz w:val="24"/>
          <w:szCs w:val="24"/>
          <w:lang w:eastAsia="ru-RU"/>
        </w:rPr>
        <w:t>стиля Платонова. Связь его творчества с традициями русской сатиры (М. Е. Салтыков-Щедрин).</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Михаил Александрович Шолохов. </w:t>
      </w:r>
      <w:r w:rsidRPr="00203B79">
        <w:rPr>
          <w:rFonts w:ascii="Times New Roman" w:eastAsia="Times New Roman" w:hAnsi="Times New Roman" w:cs="Times New Roman"/>
          <w:b/>
          <w:color w:val="000000"/>
          <w:sz w:val="24"/>
          <w:szCs w:val="24"/>
          <w:lang w:eastAsia="ru-RU"/>
        </w:rPr>
        <w:t xml:space="preserve">Жизнь. Творчество Личность.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iCs/>
          <w:color w:val="000000"/>
          <w:sz w:val="24"/>
          <w:szCs w:val="24"/>
          <w:lang w:eastAsia="ru-RU"/>
        </w:rPr>
        <w:t xml:space="preserve">«Тихий </w:t>
      </w:r>
      <w:r w:rsidRPr="00203B79">
        <w:rPr>
          <w:rFonts w:ascii="Times New Roman" w:eastAsia="Times New Roman" w:hAnsi="Times New Roman" w:cs="Times New Roman"/>
          <w:b/>
          <w:bCs/>
          <w:iCs/>
          <w:color w:val="000000"/>
          <w:sz w:val="24"/>
          <w:szCs w:val="24"/>
          <w:lang w:eastAsia="ru-RU"/>
        </w:rPr>
        <w:t xml:space="preserve">Дон» </w:t>
      </w:r>
      <w:r w:rsidRPr="00203B79">
        <w:rPr>
          <w:rFonts w:ascii="Times New Roman" w:eastAsia="Times New Roman" w:hAnsi="Times New Roman" w:cs="Times New Roman"/>
          <w:b/>
          <w:color w:val="000000"/>
          <w:sz w:val="24"/>
          <w:szCs w:val="24"/>
          <w:lang w:eastAsia="ru-RU"/>
        </w:rPr>
        <w:t>- роман-эпопея о всенародной трагедии</w:t>
      </w:r>
      <w:r w:rsidRPr="00203B79">
        <w:rPr>
          <w:rFonts w:ascii="Times New Roman" w:eastAsia="Times New Roman" w:hAnsi="Times New Roman" w:cs="Times New Roman"/>
          <w:color w:val="000000"/>
          <w:sz w:val="24"/>
          <w:szCs w:val="24"/>
          <w:lang w:eastAsia="ru-RU"/>
        </w:rPr>
        <w:t>. История создания шолоховского эпоса. Широта эпического повествования. Герои эпопеи. Система образов романа. Тема семейная в ро</w:t>
      </w:r>
      <w:r w:rsidRPr="00203B79">
        <w:rPr>
          <w:rFonts w:ascii="Times New Roman" w:eastAsia="Times New Roman" w:hAnsi="Times New Roman" w:cs="Times New Roman"/>
          <w:bCs/>
          <w:color w:val="000000"/>
          <w:sz w:val="24"/>
          <w:szCs w:val="24"/>
          <w:lang w:eastAsia="ru-RU"/>
        </w:rPr>
        <w:t>мане. Семья</w:t>
      </w:r>
      <w:r w:rsidRPr="00203B79">
        <w:rPr>
          <w:rFonts w:ascii="Times New Roman" w:eastAsia="Times New Roman" w:hAnsi="Times New Roman" w:cs="Times New Roman"/>
          <w:color w:val="000000"/>
          <w:sz w:val="24"/>
          <w:szCs w:val="24"/>
          <w:lang w:eastAsia="ru-RU"/>
        </w:rPr>
        <w:t xml:space="preserve">Мелеховых. </w:t>
      </w:r>
      <w:r w:rsidRPr="00203B79">
        <w:rPr>
          <w:rFonts w:ascii="Times New Roman" w:eastAsia="Times New Roman" w:hAnsi="Times New Roman" w:cs="Times New Roman"/>
          <w:bCs/>
          <w:color w:val="000000"/>
          <w:sz w:val="24"/>
          <w:szCs w:val="24"/>
          <w:lang w:eastAsia="ru-RU"/>
        </w:rPr>
        <w:t>Жизненный</w:t>
      </w:r>
      <w:r w:rsidRPr="00203B79">
        <w:rPr>
          <w:rFonts w:ascii="Times New Roman" w:eastAsia="Times New Roman" w:hAnsi="Times New Roman" w:cs="Times New Roman"/>
          <w:color w:val="000000"/>
          <w:sz w:val="24"/>
          <w:szCs w:val="24"/>
          <w:lang w:eastAsia="ru-RU"/>
        </w:rPr>
        <w:t xml:space="preserve">уклад, быт, система нравственных ценностей казачества. Образ главного героя. Трагедия целого народа </w:t>
      </w:r>
      <w:r w:rsidRPr="00203B79">
        <w:rPr>
          <w:rFonts w:ascii="Times New Roman" w:eastAsia="Times New Roman" w:hAnsi="Times New Roman" w:cs="Times New Roman"/>
          <w:bCs/>
          <w:color w:val="000000"/>
          <w:sz w:val="24"/>
          <w:szCs w:val="24"/>
          <w:lang w:eastAsia="ru-RU"/>
        </w:rPr>
        <w:t>и судьба одного</w:t>
      </w:r>
      <w:r w:rsidRPr="00203B79">
        <w:rPr>
          <w:rFonts w:ascii="Times New Roman" w:eastAsia="Times New Roman" w:hAnsi="Times New Roman" w:cs="Times New Roman"/>
          <w:color w:val="000000"/>
          <w:sz w:val="24"/>
          <w:szCs w:val="24"/>
          <w:lang w:eastAsia="ru-RU"/>
        </w:rPr>
        <w:t xml:space="preserve">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в.</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Александр Трифонович Твардовский. </w:t>
      </w:r>
      <w:r w:rsidRPr="00203B79">
        <w:rPr>
          <w:rFonts w:ascii="Times New Roman" w:eastAsia="Times New Roman" w:hAnsi="Times New Roman" w:cs="Times New Roman"/>
          <w:b/>
          <w:color w:val="000000"/>
          <w:sz w:val="24"/>
          <w:szCs w:val="24"/>
          <w:lang w:eastAsia="ru-RU"/>
        </w:rPr>
        <w:t>Жизнь и творчество.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«Вся суть в одном-единственном завете...», «Памяти матери», «Я знаю, никакой моей вины...», </w:t>
      </w:r>
      <w:r w:rsidRPr="00203B79">
        <w:rPr>
          <w:rFonts w:ascii="Times New Roman" w:eastAsia="Times New Roman" w:hAnsi="Times New Roman" w:cs="Times New Roman"/>
          <w:b/>
          <w:iCs/>
          <w:color w:val="000000"/>
          <w:sz w:val="24"/>
          <w:szCs w:val="24"/>
          <w:lang w:eastAsia="ru-RU"/>
        </w:rPr>
        <w:t>«Баллада о товарищах», «Большое лето».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color w:val="000000"/>
          <w:sz w:val="24"/>
          <w:szCs w:val="24"/>
          <w:lang w:eastAsia="ru-RU"/>
        </w:rPr>
        <w:t xml:space="preserve">Лирика крупнейшего русского эпического поэта </w:t>
      </w:r>
      <w:r w:rsidRPr="00203B79">
        <w:rPr>
          <w:rFonts w:ascii="Times New Roman" w:eastAsia="Times New Roman" w:hAnsi="Times New Roman" w:cs="Times New Roman"/>
          <w:color w:val="000000"/>
          <w:sz w:val="24"/>
          <w:szCs w:val="24"/>
          <w:lang w:val="en-US" w:eastAsia="ru-RU"/>
        </w:rPr>
        <w:t>XX</w:t>
      </w:r>
      <w:r w:rsidRPr="00203B79">
        <w:rPr>
          <w:rFonts w:ascii="Times New Roman" w:eastAsia="Times New Roman" w:hAnsi="Times New Roman" w:cs="Times New Roman"/>
          <w:color w:val="000000"/>
          <w:sz w:val="24"/>
          <w:szCs w:val="24"/>
          <w:lang w:eastAsia="ru-RU"/>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Варлам Тихонович Шаламов. </w:t>
      </w:r>
      <w:r w:rsidRPr="00203B79">
        <w:rPr>
          <w:rFonts w:ascii="Times New Roman" w:eastAsia="Times New Roman" w:hAnsi="Times New Roman" w:cs="Times New Roman"/>
          <w:b/>
          <w:color w:val="000000"/>
          <w:sz w:val="24"/>
          <w:szCs w:val="24"/>
          <w:lang w:eastAsia="ru-RU"/>
        </w:rPr>
        <w:t xml:space="preserve">Жизнь и творчество.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«Колымские рассказы»: </w:t>
      </w:r>
      <w:r w:rsidRPr="00203B79">
        <w:rPr>
          <w:rFonts w:ascii="Times New Roman" w:eastAsia="Times New Roman" w:hAnsi="Times New Roman" w:cs="Times New Roman"/>
          <w:b/>
          <w:iCs/>
          <w:color w:val="000000"/>
          <w:sz w:val="24"/>
          <w:szCs w:val="24"/>
          <w:lang w:eastAsia="ru-RU"/>
        </w:rPr>
        <w:t xml:space="preserve">«На </w:t>
      </w:r>
      <w:r w:rsidRPr="00203B79">
        <w:rPr>
          <w:rFonts w:ascii="Times New Roman" w:eastAsia="Times New Roman" w:hAnsi="Times New Roman" w:cs="Times New Roman"/>
          <w:b/>
          <w:bCs/>
          <w:iCs/>
          <w:color w:val="000000"/>
          <w:sz w:val="24"/>
          <w:szCs w:val="24"/>
          <w:lang w:eastAsia="ru-RU"/>
        </w:rPr>
        <w:t xml:space="preserve">представку», </w:t>
      </w:r>
      <w:r w:rsidRPr="00203B79">
        <w:rPr>
          <w:rFonts w:ascii="Times New Roman" w:eastAsia="Times New Roman" w:hAnsi="Times New Roman" w:cs="Times New Roman"/>
          <w:b/>
          <w:iCs/>
          <w:color w:val="000000"/>
          <w:sz w:val="24"/>
          <w:szCs w:val="24"/>
          <w:lang w:eastAsia="ru-RU"/>
        </w:rPr>
        <w:t>«Сентенция».</w:t>
      </w:r>
      <w:r w:rsidRPr="00203B79">
        <w:rPr>
          <w:rFonts w:ascii="Times New Roman" w:eastAsia="Times New Roman" w:hAnsi="Times New Roman" w:cs="Times New Roman"/>
          <w:color w:val="000000"/>
          <w:sz w:val="24"/>
          <w:szCs w:val="24"/>
          <w:lang w:eastAsia="ru-RU"/>
        </w:rPr>
        <w:t xml:space="preserve">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w:t>
      </w:r>
      <w:r w:rsidRPr="00203B79">
        <w:rPr>
          <w:rFonts w:ascii="Times New Roman" w:eastAsia="Times New Roman" w:hAnsi="Times New Roman" w:cs="Times New Roman"/>
          <w:color w:val="000000"/>
          <w:sz w:val="24"/>
          <w:szCs w:val="24"/>
          <w:lang w:eastAsia="ru-RU"/>
        </w:rPr>
        <w:lastRenderedPageBreak/>
        <w:t>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Александр Исаевич Солженицын. </w:t>
      </w:r>
      <w:r w:rsidRPr="00203B79">
        <w:rPr>
          <w:rFonts w:ascii="Times New Roman" w:eastAsia="Times New Roman" w:hAnsi="Times New Roman" w:cs="Times New Roman"/>
          <w:b/>
          <w:color w:val="000000"/>
          <w:sz w:val="24"/>
          <w:szCs w:val="24"/>
          <w:lang w:eastAsia="ru-RU"/>
        </w:rPr>
        <w:t xml:space="preserve">Жизнь. Творчество. Личность.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Повесть </w:t>
      </w:r>
      <w:r w:rsidRPr="00203B79">
        <w:rPr>
          <w:rFonts w:ascii="Times New Roman" w:eastAsia="Times New Roman" w:hAnsi="Times New Roman" w:cs="Times New Roman"/>
          <w:b/>
          <w:bCs/>
          <w:iCs/>
          <w:color w:val="000000"/>
          <w:sz w:val="24"/>
          <w:szCs w:val="24"/>
          <w:lang w:eastAsia="ru-RU"/>
        </w:rPr>
        <w:t>«Один день Ивана Денисовича».</w:t>
      </w:r>
      <w:r w:rsidRPr="00203B79">
        <w:rPr>
          <w:rFonts w:ascii="Times New Roman" w:eastAsia="Times New Roman" w:hAnsi="Times New Roman" w:cs="Times New Roman"/>
          <w:color w:val="000000"/>
          <w:sz w:val="24"/>
          <w:szCs w:val="24"/>
          <w:lang w:eastAsia="ru-RU"/>
        </w:rPr>
        <w:t xml:space="preserve">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203B79" w:rsidRPr="00203B79" w:rsidRDefault="00203B79" w:rsidP="00203B7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sz w:val="24"/>
          <w:szCs w:val="24"/>
          <w:lang w:eastAsia="ru-RU"/>
        </w:rPr>
        <w:t>Роман </w:t>
      </w:r>
      <w:r w:rsidRPr="00203B79">
        <w:rPr>
          <w:rFonts w:ascii="Times New Roman" w:eastAsia="Times New Roman" w:hAnsi="Times New Roman" w:cs="Times New Roman"/>
          <w:b/>
          <w:i/>
          <w:iCs/>
          <w:sz w:val="24"/>
          <w:szCs w:val="24"/>
          <w:lang w:eastAsia="ru-RU"/>
        </w:rPr>
        <w:t>«</w:t>
      </w:r>
      <w:r w:rsidRPr="00203B79">
        <w:rPr>
          <w:rFonts w:ascii="Times New Roman" w:eastAsia="Times New Roman" w:hAnsi="Times New Roman" w:cs="Times New Roman"/>
          <w:b/>
          <w:iCs/>
          <w:sz w:val="24"/>
          <w:szCs w:val="24"/>
          <w:lang w:eastAsia="ru-RU"/>
        </w:rPr>
        <w:t xml:space="preserve">Архипелаг </w:t>
      </w:r>
      <w:r w:rsidRPr="00203B79">
        <w:rPr>
          <w:rFonts w:ascii="Times New Roman" w:eastAsia="Times New Roman" w:hAnsi="Times New Roman" w:cs="Times New Roman"/>
          <w:b/>
          <w:i/>
          <w:iCs/>
          <w:sz w:val="24"/>
          <w:szCs w:val="24"/>
          <w:lang w:eastAsia="ru-RU"/>
        </w:rPr>
        <w:t>ГУЛАГ» </w:t>
      </w:r>
      <w:r w:rsidRPr="00203B79">
        <w:rPr>
          <w:rFonts w:ascii="Times New Roman" w:eastAsia="Times New Roman" w:hAnsi="Times New Roman" w:cs="Times New Roman"/>
          <w:b/>
          <w:sz w:val="24"/>
          <w:szCs w:val="24"/>
          <w:lang w:eastAsia="ru-RU"/>
        </w:rPr>
        <w:t xml:space="preserve">(фрагменты). </w:t>
      </w:r>
      <w:r w:rsidRPr="00203B79">
        <w:rPr>
          <w:rFonts w:ascii="Times New Roman" w:eastAsia="Times New Roman" w:hAnsi="Times New Roman" w:cs="Times New Roman"/>
          <w:sz w:val="24"/>
          <w:szCs w:val="24"/>
          <w:lang w:eastAsia="ru-RU"/>
        </w:rPr>
        <w:t>Развенчание тоталитарной власти сталинской эпохи. (абзац введен Приказом Минобрнауки России от 31.08.2009 N 320)</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203B79">
        <w:rPr>
          <w:rFonts w:ascii="Times New Roman" w:eastAsia="Times New Roman" w:hAnsi="Times New Roman" w:cs="Times New Roman"/>
          <w:b/>
          <w:sz w:val="24"/>
          <w:szCs w:val="24"/>
          <w:u w:val="single"/>
          <w:lang w:eastAsia="ru-RU"/>
        </w:rPr>
        <w:t>Проза второй половины XX века (7 часов).</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Виктор Петрович Астафьев. </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color w:val="000000"/>
          <w:sz w:val="24"/>
          <w:szCs w:val="24"/>
          <w:lang w:eastAsia="ru-RU"/>
        </w:rPr>
        <w:t xml:space="preserve">Взаимоотношения человека </w:t>
      </w:r>
      <w:r w:rsidRPr="00203B79">
        <w:rPr>
          <w:rFonts w:ascii="Times New Roman" w:eastAsia="Times New Roman" w:hAnsi="Times New Roman" w:cs="Times New Roman"/>
          <w:bCs/>
          <w:color w:val="000000"/>
          <w:sz w:val="24"/>
          <w:szCs w:val="24"/>
          <w:lang w:eastAsia="ru-RU"/>
        </w:rPr>
        <w:t>и</w:t>
      </w:r>
      <w:r w:rsidRPr="00203B79">
        <w:rPr>
          <w:rFonts w:ascii="Times New Roman" w:eastAsia="Times New Roman" w:hAnsi="Times New Roman" w:cs="Times New Roman"/>
          <w:color w:val="000000"/>
          <w:sz w:val="24"/>
          <w:szCs w:val="24"/>
          <w:lang w:eastAsia="ru-RU"/>
        </w:rPr>
        <w:t>природы в</w:t>
      </w:r>
      <w:r w:rsidRPr="00203B79">
        <w:rPr>
          <w:rFonts w:ascii="Times New Roman" w:eastAsia="Times New Roman" w:hAnsi="Times New Roman" w:cs="Times New Roman"/>
          <w:b/>
          <w:color w:val="000000"/>
          <w:sz w:val="24"/>
          <w:szCs w:val="24"/>
          <w:lang w:eastAsia="ru-RU"/>
        </w:rPr>
        <w:t xml:space="preserve"> романе«Царь-рыба».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203B79">
        <w:rPr>
          <w:rFonts w:ascii="Times New Roman" w:eastAsia="Times New Roman" w:hAnsi="Times New Roman" w:cs="Times New Roman"/>
          <w:b/>
          <w:bCs/>
          <w:color w:val="000000"/>
          <w:sz w:val="24"/>
          <w:szCs w:val="24"/>
          <w:lang w:eastAsia="ru-RU"/>
        </w:rPr>
        <w:t>Валентин Григорьевич Распутин.</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 xml:space="preserve">Повесть  </w:t>
      </w:r>
      <w:r w:rsidRPr="00203B79">
        <w:rPr>
          <w:rFonts w:ascii="Times New Roman" w:eastAsia="Times New Roman" w:hAnsi="Times New Roman" w:cs="Times New Roman"/>
          <w:b/>
          <w:bCs/>
          <w:iCs/>
          <w:color w:val="000000"/>
          <w:sz w:val="24"/>
          <w:szCs w:val="24"/>
          <w:lang w:eastAsia="ru-RU"/>
        </w:rPr>
        <w:t>«Живи и помни</w:t>
      </w:r>
      <w:r w:rsidRPr="00203B79">
        <w:rPr>
          <w:rFonts w:ascii="Times New Roman" w:eastAsia="Times New Roman" w:hAnsi="Times New Roman" w:cs="Times New Roman"/>
          <w:bCs/>
          <w:iCs/>
          <w:color w:val="000000"/>
          <w:sz w:val="24"/>
          <w:szCs w:val="24"/>
          <w:lang w:eastAsia="ru-RU"/>
        </w:rPr>
        <w:t>».</w:t>
      </w:r>
      <w:r w:rsidRPr="00203B79">
        <w:rPr>
          <w:rFonts w:ascii="Times New Roman" w:eastAsia="Times New Roman" w:hAnsi="Times New Roman" w:cs="Times New Roman"/>
          <w:sz w:val="24"/>
          <w:szCs w:val="24"/>
          <w:lang w:eastAsia="ru-RU"/>
        </w:rPr>
        <w:t>Нравственное величие русской женщины в повести.</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sz w:val="24"/>
          <w:szCs w:val="24"/>
          <w:lang w:eastAsia="ru-RU"/>
        </w:rPr>
        <w:t>Вячеслав Леонидович Кондратьев.</w:t>
      </w:r>
      <w:r w:rsidRPr="00203B79">
        <w:rPr>
          <w:rFonts w:ascii="Times New Roman" w:eastAsia="Times New Roman" w:hAnsi="Times New Roman" w:cs="Times New Roman"/>
          <w:sz w:val="24"/>
          <w:szCs w:val="24"/>
          <w:lang w:eastAsia="ru-RU"/>
        </w:rPr>
        <w:t xml:space="preserve"> Проблема нравственноговыбора </w:t>
      </w:r>
      <w:r w:rsidRPr="00203B79">
        <w:rPr>
          <w:rFonts w:ascii="Times New Roman" w:eastAsia="Times New Roman" w:hAnsi="Times New Roman" w:cs="Times New Roman"/>
          <w:b/>
          <w:sz w:val="24"/>
          <w:szCs w:val="24"/>
          <w:lang w:eastAsia="ru-RU"/>
        </w:rPr>
        <w:t>в повести  «Сашка»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203B79">
        <w:rPr>
          <w:rFonts w:ascii="Times New Roman" w:eastAsia="Times New Roman" w:hAnsi="Times New Roman" w:cs="Times New Roman"/>
          <w:b/>
          <w:sz w:val="24"/>
          <w:szCs w:val="24"/>
          <w:u w:val="single"/>
          <w:lang w:eastAsia="ru-RU"/>
        </w:rPr>
        <w:t>Поэзия второй половины XX века (4 часа).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203B79">
        <w:rPr>
          <w:rFonts w:ascii="Times New Roman" w:eastAsia="Times New Roman" w:hAnsi="Times New Roman" w:cs="Times New Roman"/>
          <w:b/>
          <w:bCs/>
          <w:color w:val="000000"/>
          <w:sz w:val="24"/>
          <w:szCs w:val="24"/>
          <w:lang w:eastAsia="ru-RU"/>
        </w:rPr>
        <w:t>Иосиф Александрович Бродский</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color w:val="000000"/>
          <w:sz w:val="24"/>
          <w:szCs w:val="24"/>
          <w:lang w:eastAsia="ru-RU"/>
        </w:rPr>
        <w:t>Стихотворения: «Воротишься на Родину. Ну что ж…», « Сонет» «Как жаль, что тем, чем стало для меня…»</w:t>
      </w:r>
      <w:r w:rsidRPr="00203B79">
        <w:rPr>
          <w:rFonts w:ascii="Times New Roman" w:eastAsia="Times New Roman" w:hAnsi="Times New Roman" w:cs="Times New Roman"/>
          <w:color w:val="000000"/>
          <w:sz w:val="24"/>
          <w:szCs w:val="24"/>
          <w:lang w:eastAsia="ru-RU"/>
        </w:rPr>
        <w:t xml:space="preserve">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Булат Шалвович Окуджава. </w:t>
      </w:r>
      <w:r w:rsidRPr="00203B79">
        <w:rPr>
          <w:rFonts w:ascii="Times New Roman" w:eastAsia="Times New Roman" w:hAnsi="Times New Roman" w:cs="Times New Roman"/>
          <w:color w:val="000000"/>
          <w:sz w:val="24"/>
          <w:szCs w:val="24"/>
          <w:lang w:eastAsia="ru-RU"/>
        </w:rPr>
        <w:t xml:space="preserve">Слово </w:t>
      </w:r>
      <w:r w:rsidRPr="00203B79">
        <w:rPr>
          <w:rFonts w:ascii="Times New Roman" w:eastAsia="Times New Roman" w:hAnsi="Times New Roman" w:cs="Times New Roman"/>
          <w:bCs/>
          <w:color w:val="000000"/>
          <w:sz w:val="24"/>
          <w:szCs w:val="24"/>
          <w:lang w:eastAsia="ru-RU"/>
        </w:rPr>
        <w:t xml:space="preserve">о </w:t>
      </w:r>
      <w:r w:rsidRPr="00203B79">
        <w:rPr>
          <w:rFonts w:ascii="Times New Roman" w:eastAsia="Times New Roman" w:hAnsi="Times New Roman" w:cs="Times New Roman"/>
          <w:color w:val="000000"/>
          <w:sz w:val="24"/>
          <w:szCs w:val="24"/>
          <w:lang w:eastAsia="ru-RU"/>
        </w:rPr>
        <w:t>поэте.</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203B79">
        <w:rPr>
          <w:rFonts w:ascii="Times New Roman" w:eastAsia="Times New Roman" w:hAnsi="Times New Roman" w:cs="Times New Roman"/>
          <w:b/>
          <w:color w:val="000000"/>
          <w:sz w:val="24"/>
          <w:szCs w:val="24"/>
          <w:lang w:eastAsia="ru-RU"/>
        </w:rPr>
        <w:t xml:space="preserve">Стихотворения: </w:t>
      </w:r>
      <w:r w:rsidRPr="00203B79">
        <w:rPr>
          <w:rFonts w:ascii="Times New Roman" w:eastAsia="Times New Roman" w:hAnsi="Times New Roman" w:cs="Times New Roman"/>
          <w:b/>
          <w:bCs/>
          <w:iCs/>
          <w:color w:val="000000"/>
          <w:sz w:val="24"/>
          <w:szCs w:val="24"/>
          <w:lang w:eastAsia="ru-RU"/>
        </w:rPr>
        <w:t xml:space="preserve">«До свидания, мальчики», «Ты течешь, как река. Странное название...», «Когда мне невмочь пересилить беду...». </w:t>
      </w:r>
      <w:r w:rsidRPr="00203B79">
        <w:rPr>
          <w:rFonts w:ascii="Times New Roman" w:eastAsia="Times New Roman" w:hAnsi="Times New Roman" w:cs="Times New Roman"/>
          <w:color w:val="000000"/>
          <w:sz w:val="24"/>
          <w:szCs w:val="24"/>
          <w:lang w:eastAsia="ru-RU"/>
        </w:rPr>
        <w:t xml:space="preserve">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203B79">
        <w:rPr>
          <w:rFonts w:ascii="Times New Roman" w:eastAsia="Times New Roman" w:hAnsi="Times New Roman" w:cs="Times New Roman"/>
          <w:b/>
          <w:sz w:val="24"/>
          <w:szCs w:val="24"/>
          <w:lang w:eastAsia="ru-RU"/>
        </w:rPr>
        <w:t>Владимир Семёнович Высоцкий.</w:t>
      </w:r>
      <w:r w:rsidRPr="00203B79">
        <w:rPr>
          <w:rFonts w:ascii="Times New Roman" w:eastAsia="Times New Roman" w:hAnsi="Times New Roman" w:cs="Times New Roman"/>
          <w:sz w:val="24"/>
          <w:szCs w:val="24"/>
        </w:rPr>
        <w:t>Проблемно-тематический диапазон лирики поэта.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203B79">
        <w:rPr>
          <w:rFonts w:ascii="Times New Roman" w:eastAsia="Times New Roman" w:hAnsi="Times New Roman" w:cs="Times New Roman"/>
          <w:b/>
          <w:sz w:val="24"/>
          <w:szCs w:val="24"/>
          <w:u w:val="single"/>
          <w:lang w:eastAsia="ru-RU"/>
        </w:rPr>
        <w:t>Драматургия второй половины XX века (1 час).</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203B79">
        <w:rPr>
          <w:rFonts w:ascii="Times New Roman" w:eastAsia="Times New Roman" w:hAnsi="Times New Roman" w:cs="Times New Roman"/>
          <w:b/>
          <w:bCs/>
          <w:color w:val="000000"/>
          <w:sz w:val="24"/>
          <w:szCs w:val="24"/>
          <w:lang w:eastAsia="ru-RU"/>
        </w:rPr>
        <w:t xml:space="preserve">Александр Валентинович Вампилов. </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«Старший сын». Проблематика, конфликт, система образов, композиция пьесы</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203B79">
        <w:rPr>
          <w:rFonts w:ascii="Times New Roman" w:eastAsia="Times New Roman" w:hAnsi="Times New Roman" w:cs="Times New Roman"/>
          <w:b/>
          <w:sz w:val="24"/>
          <w:szCs w:val="24"/>
          <w:u w:val="single"/>
          <w:lang w:eastAsia="ru-RU"/>
        </w:rPr>
        <w:t>Литература последнего десятилетия (2 часа).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color w:val="000000"/>
          <w:sz w:val="24"/>
          <w:szCs w:val="24"/>
          <w:lang w:eastAsia="ru-RU"/>
        </w:rPr>
        <w:t>В</w:t>
      </w:r>
      <w:r w:rsidRPr="00203B79">
        <w:rPr>
          <w:rFonts w:ascii="Times New Roman" w:eastAsia="Times New Roman" w:hAnsi="Times New Roman" w:cs="Times New Roman"/>
          <w:b/>
          <w:color w:val="000000"/>
          <w:sz w:val="24"/>
          <w:szCs w:val="24"/>
          <w:lang w:eastAsia="ru-RU"/>
        </w:rPr>
        <w:t>иктор Петрович</w:t>
      </w:r>
      <w:r w:rsidRPr="00203B79">
        <w:rPr>
          <w:rFonts w:ascii="Times New Roman" w:eastAsia="Times New Roman" w:hAnsi="Times New Roman" w:cs="Times New Roman"/>
          <w:color w:val="000000"/>
          <w:sz w:val="24"/>
          <w:szCs w:val="24"/>
          <w:lang w:eastAsia="ru-RU"/>
        </w:rPr>
        <w:t> </w:t>
      </w:r>
      <w:r w:rsidRPr="00203B79">
        <w:rPr>
          <w:rFonts w:ascii="Times New Roman" w:eastAsia="Times New Roman" w:hAnsi="Times New Roman" w:cs="Times New Roman"/>
          <w:b/>
          <w:bCs/>
          <w:color w:val="000000"/>
          <w:sz w:val="24"/>
          <w:szCs w:val="24"/>
          <w:lang w:eastAsia="ru-RU"/>
        </w:rPr>
        <w:t>Астафьев. Роман</w:t>
      </w:r>
      <w:r w:rsidRPr="00203B79">
        <w:rPr>
          <w:rFonts w:ascii="Times New Roman" w:eastAsia="Times New Roman" w:hAnsi="Times New Roman" w:cs="Times New Roman"/>
          <w:color w:val="000000"/>
          <w:sz w:val="24"/>
          <w:szCs w:val="24"/>
          <w:lang w:eastAsia="ru-RU"/>
        </w:rPr>
        <w:t xml:space="preserve"> «</w:t>
      </w:r>
      <w:r w:rsidRPr="00203B79">
        <w:rPr>
          <w:rFonts w:ascii="Times New Roman" w:eastAsia="Times New Roman" w:hAnsi="Times New Roman" w:cs="Times New Roman"/>
          <w:b/>
          <w:bCs/>
          <w:color w:val="000000"/>
          <w:sz w:val="24"/>
          <w:szCs w:val="24"/>
          <w:lang w:eastAsia="ru-RU"/>
        </w:rPr>
        <w:t>Прокляты</w:t>
      </w:r>
      <w:r w:rsidRPr="00203B79">
        <w:rPr>
          <w:rFonts w:ascii="Times New Roman" w:eastAsia="Times New Roman" w:hAnsi="Times New Roman" w:cs="Times New Roman"/>
          <w:color w:val="000000"/>
          <w:sz w:val="24"/>
          <w:szCs w:val="24"/>
          <w:lang w:eastAsia="ru-RU"/>
        </w:rPr>
        <w:t> </w:t>
      </w:r>
      <w:r w:rsidRPr="00203B79">
        <w:rPr>
          <w:rFonts w:ascii="Times New Roman" w:eastAsia="Times New Roman" w:hAnsi="Times New Roman" w:cs="Times New Roman"/>
          <w:b/>
          <w:bCs/>
          <w:color w:val="000000"/>
          <w:sz w:val="24"/>
          <w:szCs w:val="24"/>
          <w:lang w:eastAsia="ru-RU"/>
        </w:rPr>
        <w:t>и</w:t>
      </w:r>
      <w:r w:rsidRPr="00203B79">
        <w:rPr>
          <w:rFonts w:ascii="Times New Roman" w:eastAsia="Times New Roman" w:hAnsi="Times New Roman" w:cs="Times New Roman"/>
          <w:color w:val="000000"/>
          <w:sz w:val="24"/>
          <w:szCs w:val="24"/>
          <w:lang w:eastAsia="ru-RU"/>
        </w:rPr>
        <w:t> </w:t>
      </w:r>
      <w:r w:rsidRPr="00203B79">
        <w:rPr>
          <w:rFonts w:ascii="Times New Roman" w:eastAsia="Times New Roman" w:hAnsi="Times New Roman" w:cs="Times New Roman"/>
          <w:b/>
          <w:bCs/>
          <w:color w:val="000000"/>
          <w:sz w:val="24"/>
          <w:szCs w:val="24"/>
          <w:lang w:eastAsia="ru-RU"/>
        </w:rPr>
        <w:t>убиты</w:t>
      </w:r>
      <w:r w:rsidRPr="00203B79">
        <w:rPr>
          <w:rFonts w:ascii="Times New Roman" w:eastAsia="Times New Roman" w:hAnsi="Times New Roman" w:cs="Times New Roman"/>
          <w:color w:val="000000"/>
          <w:sz w:val="24"/>
          <w:szCs w:val="24"/>
          <w:lang w:eastAsia="ru-RU"/>
        </w:rPr>
        <w:t>» - это «взгляд в прошлое».</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203B79">
        <w:rPr>
          <w:rFonts w:ascii="Times New Roman" w:eastAsia="Times New Roman" w:hAnsi="Times New Roman" w:cs="Times New Roman"/>
          <w:b/>
          <w:bCs/>
          <w:color w:val="000000"/>
          <w:sz w:val="24"/>
          <w:szCs w:val="24"/>
          <w:lang w:eastAsia="ru-RU"/>
        </w:rPr>
        <w:t>Евгений Александрович Евтушенко.</w:t>
      </w:r>
    </w:p>
    <w:p w:rsidR="00203B79" w:rsidRPr="00203B79" w:rsidRDefault="00203B79" w:rsidP="00203B79">
      <w:pPr>
        <w:shd w:val="clear" w:color="auto" w:fill="FFFFFF"/>
        <w:autoSpaceDE w:val="0"/>
        <w:autoSpaceDN w:val="0"/>
        <w:adjustRightInd w:val="0"/>
        <w:spacing w:after="0" w:line="240" w:lineRule="auto"/>
        <w:rPr>
          <w:rFonts w:ascii="Arial" w:eastAsia="Times New Roman" w:hAnsi="Arial" w:cs="Arial"/>
          <w:sz w:val="24"/>
          <w:szCs w:val="24"/>
          <w:lang w:eastAsia="ru-RU"/>
        </w:rPr>
      </w:pPr>
      <w:r w:rsidRPr="00203B79">
        <w:rPr>
          <w:rFonts w:ascii="Times New Roman" w:eastAsia="Times New Roman" w:hAnsi="Times New Roman" w:cs="Times New Roman"/>
          <w:bCs/>
          <w:color w:val="000000"/>
          <w:sz w:val="24"/>
          <w:szCs w:val="24"/>
          <w:lang w:eastAsia="ru-RU"/>
        </w:rPr>
        <w:t>Стихотворения</w:t>
      </w:r>
      <w:r w:rsidRPr="00203B79">
        <w:rPr>
          <w:rFonts w:ascii="Arial" w:eastAsia="Times New Roman" w:hAnsi="Arial" w:cs="Arial"/>
          <w:color w:val="000000"/>
          <w:sz w:val="24"/>
          <w:szCs w:val="24"/>
          <w:lang w:eastAsia="ru-RU"/>
        </w:rPr>
        <w:t xml:space="preserve">: </w:t>
      </w:r>
      <w:r w:rsidRPr="00203B79">
        <w:rPr>
          <w:rFonts w:ascii="Times New Roman" w:eastAsia="Times New Roman" w:hAnsi="Times New Roman" w:cs="Times New Roman"/>
          <w:sz w:val="24"/>
          <w:szCs w:val="24"/>
          <w:lang w:eastAsia="ru-RU"/>
        </w:rPr>
        <w:t>«Можно всё ещё спасти» (</w:t>
      </w:r>
      <w:hyperlink r:id="rId8" w:tooltip="2011" w:history="1">
        <w:r w:rsidRPr="00203B79">
          <w:rPr>
            <w:rFonts w:ascii="Times New Roman" w:eastAsia="Times New Roman" w:hAnsi="Times New Roman" w:cs="Times New Roman"/>
            <w:sz w:val="24"/>
            <w:szCs w:val="24"/>
            <w:u w:val="single"/>
            <w:lang w:eastAsia="ru-RU"/>
          </w:rPr>
          <w:t>2011</w:t>
        </w:r>
      </w:hyperlink>
      <w:r w:rsidRPr="00203B79">
        <w:rPr>
          <w:rFonts w:ascii="Times New Roman" w:eastAsia="Times New Roman" w:hAnsi="Times New Roman" w:cs="Times New Roman"/>
          <w:sz w:val="24"/>
          <w:szCs w:val="24"/>
          <w:lang w:eastAsia="ru-RU"/>
        </w:rPr>
        <w:t>)</w:t>
      </w:r>
      <w:r w:rsidRPr="00203B79">
        <w:rPr>
          <w:rFonts w:ascii="Times New Roman" w:eastAsia="Times New Roman" w:hAnsi="Times New Roman" w:cs="Times New Roman"/>
          <w:bCs/>
          <w:sz w:val="24"/>
          <w:szCs w:val="24"/>
          <w:lang w:eastAsia="ru-RU"/>
        </w:rPr>
        <w:t xml:space="preserve">, </w:t>
      </w:r>
      <w:r w:rsidRPr="00203B79">
        <w:rPr>
          <w:rFonts w:ascii="Times New Roman" w:eastAsia="Times New Roman" w:hAnsi="Times New Roman" w:cs="Times New Roman"/>
          <w:sz w:val="24"/>
          <w:szCs w:val="24"/>
          <w:lang w:eastAsia="ru-RU"/>
        </w:rPr>
        <w:t>«Счастья и расплаты» (</w:t>
      </w:r>
      <w:hyperlink r:id="rId9" w:tooltip="2012" w:history="1">
        <w:r w:rsidRPr="00203B79">
          <w:rPr>
            <w:rFonts w:ascii="Times New Roman" w:eastAsia="Times New Roman" w:hAnsi="Times New Roman" w:cs="Times New Roman"/>
            <w:sz w:val="24"/>
            <w:szCs w:val="24"/>
            <w:u w:val="single"/>
            <w:lang w:eastAsia="ru-RU"/>
          </w:rPr>
          <w:t>2012</w:t>
        </w:r>
      </w:hyperlink>
      <w:r w:rsidRPr="00203B79">
        <w:rPr>
          <w:rFonts w:ascii="Times New Roman" w:eastAsia="Times New Roman" w:hAnsi="Times New Roman" w:cs="Times New Roman"/>
          <w:sz w:val="24"/>
          <w:szCs w:val="24"/>
          <w:lang w:eastAsia="ru-RU"/>
        </w:rPr>
        <w:t>),«Не умею прощаться» (2013)</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203B79">
        <w:rPr>
          <w:rFonts w:ascii="Times New Roman" w:eastAsia="Times New Roman" w:hAnsi="Times New Roman" w:cs="Times New Roman"/>
          <w:b/>
          <w:sz w:val="24"/>
          <w:szCs w:val="24"/>
          <w:u w:val="single"/>
          <w:lang w:eastAsia="ru-RU"/>
        </w:rPr>
        <w:lastRenderedPageBreak/>
        <w:t>Зарубежная литература (2 часа)</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203B79">
        <w:rPr>
          <w:rFonts w:ascii="Times New Roman" w:eastAsia="Times New Roman" w:hAnsi="Times New Roman" w:cs="Times New Roman"/>
          <w:b/>
          <w:sz w:val="24"/>
          <w:szCs w:val="24"/>
        </w:rPr>
        <w:t>Эрнест Хемингуэй. Жизнь и творчество.</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203B79">
        <w:rPr>
          <w:rFonts w:ascii="Times New Roman" w:eastAsia="Times New Roman" w:hAnsi="Times New Roman" w:cs="Times New Roman"/>
          <w:b/>
          <w:sz w:val="24"/>
          <w:szCs w:val="24"/>
        </w:rPr>
        <w:t>«Старик и море» - философская повесть – притча</w:t>
      </w:r>
      <w:r w:rsidRPr="00203B79">
        <w:rPr>
          <w:rFonts w:ascii="Times New Roman" w:eastAsia="Times New Roman" w:hAnsi="Times New Roman" w:cs="Times New Roman"/>
          <w:sz w:val="24"/>
          <w:szCs w:val="24"/>
        </w:rPr>
        <w:t>, «лебединая песня автора».</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203B79">
        <w:rPr>
          <w:rFonts w:ascii="Times New Roman" w:eastAsia="Times New Roman" w:hAnsi="Times New Roman" w:cs="Times New Roman"/>
          <w:sz w:val="24"/>
          <w:szCs w:val="24"/>
        </w:rPr>
        <w:t>Борьба автора за гуманизм, красоту, достоинство человеческой жизни.</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203B79">
        <w:rPr>
          <w:rFonts w:ascii="Times New Roman" w:eastAsia="Times New Roman" w:hAnsi="Times New Roman" w:cs="Times New Roman"/>
          <w:b/>
          <w:bCs/>
          <w:color w:val="000000"/>
          <w:sz w:val="24"/>
          <w:szCs w:val="24"/>
          <w:lang w:eastAsia="ru-RU"/>
        </w:rPr>
        <w:t>Джон Гордон Байрон – поэт – романтик.</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203B79">
        <w:rPr>
          <w:rFonts w:ascii="Times New Roman" w:eastAsia="Times New Roman" w:hAnsi="Times New Roman" w:cs="Times New Roman"/>
          <w:bCs/>
          <w:color w:val="000000"/>
          <w:sz w:val="24"/>
          <w:szCs w:val="24"/>
          <w:lang w:eastAsia="ru-RU"/>
        </w:rPr>
        <w:t>Стихотворения «Ты счастлива», «Прости! Коль могут к небесам»</w:t>
      </w:r>
    </w:p>
    <w:p w:rsidR="00203B79" w:rsidRPr="00203B79" w:rsidRDefault="00203B79" w:rsidP="00203B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u w:val="single"/>
          <w:lang w:eastAsia="ru-RU"/>
        </w:rPr>
      </w:pPr>
      <w:r w:rsidRPr="00203B79">
        <w:rPr>
          <w:rFonts w:ascii="Times New Roman" w:eastAsia="Times New Roman" w:hAnsi="Times New Roman" w:cs="Times New Roman"/>
          <w:b/>
          <w:bCs/>
          <w:color w:val="000000"/>
          <w:sz w:val="24"/>
          <w:szCs w:val="24"/>
          <w:u w:val="single"/>
          <w:lang w:eastAsia="ru-RU"/>
        </w:rPr>
        <w:t xml:space="preserve">Обзор русской литературной жизни начала </w:t>
      </w:r>
      <w:r w:rsidRPr="00203B79">
        <w:rPr>
          <w:rFonts w:ascii="Times New Roman" w:eastAsia="Times New Roman" w:hAnsi="Times New Roman" w:cs="Times New Roman"/>
          <w:b/>
          <w:bCs/>
          <w:color w:val="000000"/>
          <w:sz w:val="24"/>
          <w:szCs w:val="24"/>
          <w:u w:val="single"/>
          <w:lang w:val="en-US" w:eastAsia="ru-RU"/>
        </w:rPr>
        <w:t>XXI</w:t>
      </w:r>
      <w:r w:rsidRPr="00203B79">
        <w:rPr>
          <w:rFonts w:ascii="Times New Roman" w:eastAsia="Times New Roman" w:hAnsi="Times New Roman" w:cs="Times New Roman"/>
          <w:b/>
          <w:bCs/>
          <w:color w:val="000000"/>
          <w:sz w:val="24"/>
          <w:szCs w:val="24"/>
          <w:u w:val="single"/>
          <w:lang w:eastAsia="ru-RU"/>
        </w:rPr>
        <w:t>века (1 час).</w:t>
      </w:r>
    </w:p>
    <w:p w:rsidR="00203B79" w:rsidRPr="00203B79" w:rsidRDefault="00203B79" w:rsidP="00203B79">
      <w:pPr>
        <w:spacing w:after="0" w:line="240" w:lineRule="auto"/>
        <w:contextualSpacing/>
        <w:rPr>
          <w:rFonts w:ascii="Times New Roman" w:eastAsia="Times New Roman" w:hAnsi="Times New Roman" w:cs="Times New Roman"/>
          <w:b/>
          <w:sz w:val="24"/>
          <w:szCs w:val="24"/>
          <w:lang w:eastAsia="ru-RU"/>
        </w:rPr>
      </w:pPr>
    </w:p>
    <w:p w:rsidR="00203B79" w:rsidRPr="00203B79" w:rsidRDefault="00203B79" w:rsidP="00203B79">
      <w:pPr>
        <w:autoSpaceDE w:val="0"/>
        <w:autoSpaceDN w:val="0"/>
        <w:adjustRightInd w:val="0"/>
        <w:spacing w:after="0" w:line="240" w:lineRule="auto"/>
        <w:jc w:val="center"/>
        <w:outlineLvl w:val="4"/>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sz w:val="24"/>
          <w:szCs w:val="24"/>
          <w:lang w:eastAsia="ru-RU"/>
        </w:rPr>
        <w:t xml:space="preserve">      Требования к уровню подготовки выпускников</w:t>
      </w:r>
    </w:p>
    <w:p w:rsidR="00203B79" w:rsidRPr="00203B79" w:rsidRDefault="00203B79" w:rsidP="00203B7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В результате изучения литературы на базовом уровне ученик  11 класса должен:</w:t>
      </w:r>
    </w:p>
    <w:p w:rsidR="00203B79" w:rsidRPr="00203B79" w:rsidRDefault="00203B79" w:rsidP="00203B79">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203B79">
        <w:rPr>
          <w:rFonts w:ascii="Times New Roman" w:eastAsia="Times New Roman" w:hAnsi="Times New Roman" w:cs="Times New Roman"/>
          <w:b/>
          <w:sz w:val="24"/>
          <w:szCs w:val="24"/>
          <w:lang w:eastAsia="ru-RU"/>
        </w:rPr>
        <w:t>знать/понимать:</w:t>
      </w:r>
    </w:p>
    <w:p w:rsidR="00203B79" w:rsidRPr="00203B79" w:rsidRDefault="00203B79" w:rsidP="00203B79">
      <w:pPr>
        <w:numPr>
          <w:ilvl w:val="0"/>
          <w:numId w:val="3"/>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образную природу словесного искусства;</w:t>
      </w:r>
    </w:p>
    <w:p w:rsidR="00203B79" w:rsidRPr="00203B79" w:rsidRDefault="00203B79" w:rsidP="00203B79">
      <w:pPr>
        <w:numPr>
          <w:ilvl w:val="0"/>
          <w:numId w:val="3"/>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содержание изученных литературных произведений;</w:t>
      </w:r>
    </w:p>
    <w:p w:rsidR="00203B79" w:rsidRPr="00203B79" w:rsidRDefault="00203B79" w:rsidP="00203B79">
      <w:pPr>
        <w:numPr>
          <w:ilvl w:val="0"/>
          <w:numId w:val="3"/>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основные факты жизни и творчества писателей-классиков концаXIX  - началаXX вв.;</w:t>
      </w:r>
    </w:p>
    <w:p w:rsidR="00203B79" w:rsidRPr="00203B79" w:rsidRDefault="00203B79" w:rsidP="00203B79">
      <w:pPr>
        <w:numPr>
          <w:ilvl w:val="0"/>
          <w:numId w:val="3"/>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203B79" w:rsidRPr="00203B79" w:rsidRDefault="00203B79" w:rsidP="00203B79">
      <w:pPr>
        <w:numPr>
          <w:ilvl w:val="0"/>
          <w:numId w:val="3"/>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основные теоретико-литературные понятия;</w:t>
      </w:r>
    </w:p>
    <w:p w:rsidR="00203B79" w:rsidRPr="00203B79" w:rsidRDefault="00203B79" w:rsidP="00203B79">
      <w:pPr>
        <w:spacing w:after="0" w:line="240" w:lineRule="auto"/>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sz w:val="24"/>
          <w:szCs w:val="24"/>
          <w:lang w:eastAsia="ru-RU"/>
        </w:rPr>
        <w:t>уметь</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воспроизводить содержание литературного произведения;</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определять род и жанр произведения;</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сопоставлять литературные произведения;</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выявлять авторскую позицию;</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аргументированно формулировать свое отношение к прочитанному произведению;</w:t>
      </w:r>
    </w:p>
    <w:p w:rsidR="00203B79" w:rsidRPr="00203B79" w:rsidRDefault="00203B79" w:rsidP="00203B79">
      <w:pPr>
        <w:numPr>
          <w:ilvl w:val="0"/>
          <w:numId w:val="4"/>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писать рецензии на прочитанные произведения и сочинения разных жанров на литературные темы.</w:t>
      </w:r>
    </w:p>
    <w:p w:rsidR="00203B79" w:rsidRPr="00203B79" w:rsidRDefault="00203B79" w:rsidP="00203B79">
      <w:pPr>
        <w:spacing w:after="0" w:line="240" w:lineRule="auto"/>
        <w:rPr>
          <w:rFonts w:ascii="Times New Roman" w:eastAsia="Times New Roman" w:hAnsi="Times New Roman" w:cs="Times New Roman"/>
          <w:sz w:val="24"/>
          <w:szCs w:val="24"/>
          <w:lang w:eastAsia="ru-RU"/>
        </w:rPr>
      </w:pPr>
      <w:r w:rsidRPr="00203B79">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r w:rsidRPr="00203B79">
        <w:rPr>
          <w:rFonts w:ascii="Times New Roman" w:eastAsia="Times New Roman" w:hAnsi="Times New Roman" w:cs="Times New Roman"/>
          <w:b/>
          <w:sz w:val="24"/>
          <w:szCs w:val="24"/>
          <w:lang w:eastAsia="ru-RU"/>
        </w:rPr>
        <w:t>для:</w:t>
      </w:r>
    </w:p>
    <w:p w:rsidR="00203B79" w:rsidRPr="00203B79" w:rsidRDefault="00203B79" w:rsidP="00203B79">
      <w:pPr>
        <w:numPr>
          <w:ilvl w:val="0"/>
          <w:numId w:val="5"/>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создания связного текста (устного и письменного) на необходимую тему с учетом норм русского литературного языка;</w:t>
      </w:r>
    </w:p>
    <w:p w:rsidR="00203B79" w:rsidRPr="00203B79" w:rsidRDefault="00203B79" w:rsidP="00203B79">
      <w:pPr>
        <w:numPr>
          <w:ilvl w:val="0"/>
          <w:numId w:val="5"/>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участия в диалоге или дискуссии;</w:t>
      </w:r>
    </w:p>
    <w:p w:rsidR="00203B79" w:rsidRPr="00203B79" w:rsidRDefault="00203B79" w:rsidP="00203B79">
      <w:pPr>
        <w:numPr>
          <w:ilvl w:val="0"/>
          <w:numId w:val="5"/>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lastRenderedPageBreak/>
        <w:t>самостоятельного знакомства с явлениями художественной культуры и оценки их эстетической значимости;</w:t>
      </w:r>
    </w:p>
    <w:p w:rsidR="00203B79" w:rsidRPr="00203B79" w:rsidRDefault="00203B79" w:rsidP="00203B79">
      <w:pPr>
        <w:numPr>
          <w:ilvl w:val="0"/>
          <w:numId w:val="5"/>
        </w:numPr>
        <w:spacing w:after="0" w:line="240" w:lineRule="auto"/>
        <w:ind w:left="419"/>
        <w:contextualSpacing/>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определения своего круга чтения и оценки литературных произведений.</w:t>
      </w: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203B79" w:rsidRPr="00203B79" w:rsidRDefault="00203B79" w:rsidP="00203B79">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03B79">
        <w:rPr>
          <w:rFonts w:ascii="Times New Roman" w:eastAsia="Times New Roman" w:hAnsi="Times New Roman" w:cs="Times New Roman"/>
          <w:b/>
          <w:color w:val="000000"/>
          <w:sz w:val="24"/>
          <w:szCs w:val="24"/>
          <w:lang w:eastAsia="ru-RU"/>
        </w:rPr>
        <w:t>Список дополнительной литературы:</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П. Басинский. Мое любимое произведение современной литературы, или как написать рецензию. «Литература», 1996, №9.</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П. Вайль, А. Генис. Родная речь. М., «Независимая газета», 1991.</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В. П. Журавлёв. Русская литература XX века: учебник для 11 кл.: в 2ч.  М.: Просвещение, 2008.</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Т. А. Калганова. Сочинения различных жанров в старших классах. М., «Просвещение», 1997.</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М. Г. Качурин, М. А. Шнеерсон. Самостоятельная работа учащихся над текстом. Л., «Учпедгиз», 1960.</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Краткий словарь литературоведческих терминов. М., «Просвещение», 1985.</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Т. Г. Кучина, А. В. Леденёв. Контрольные и проверочные работы по литературе 9-11 классы. М., Дрофа, 2001</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А.Н.Лук. Учить мыслить. М., «Знание», 1975.</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Е.В.Попова. Ценностный подход в изучении литературы. «Литература в школе», 1997, №7.</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Программа литературного образования. 5-11 классы под редакцией В. Я.Коровиной. М., Просвещение, 2007 г.</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Проектирование рабочей программы по учебному предмету. Курган, 2006, 35 с.</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М.А.Рыбникова. Очерки по методике литературного чтения. М., «Просвещение», 1985, 288 с.</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 xml:space="preserve"> Сб. Самостоятельная работа учащихся в процессе изучения литературы (составители Мещерякова, Соснина), М., 1979,</w:t>
      </w:r>
    </w:p>
    <w:p w:rsidR="00203B79" w:rsidRPr="00203B79" w:rsidRDefault="00203B79" w:rsidP="00203B79">
      <w:pPr>
        <w:numPr>
          <w:ilvl w:val="0"/>
          <w:numId w:val="6"/>
        </w:numPr>
        <w:spacing w:after="0" w:line="240" w:lineRule="auto"/>
        <w:jc w:val="both"/>
        <w:rPr>
          <w:rFonts w:ascii="Times New Roman" w:eastAsia="Times New Roman" w:hAnsi="Times New Roman" w:cs="Times New Roman"/>
          <w:sz w:val="24"/>
          <w:szCs w:val="24"/>
          <w:lang w:eastAsia="ru-RU"/>
        </w:rPr>
      </w:pPr>
      <w:r w:rsidRPr="00203B79">
        <w:rPr>
          <w:rFonts w:ascii="Times New Roman" w:eastAsia="Times New Roman" w:hAnsi="Times New Roman" w:cs="Times New Roman"/>
          <w:sz w:val="24"/>
          <w:szCs w:val="24"/>
          <w:lang w:eastAsia="ru-RU"/>
        </w:rPr>
        <w:t>В. А. Чалмаев. «Русская проза 1980-2000 годов на перекрестке мнений и споров». «Литература в школе», 2002, №№ 4-5.</w:t>
      </w:r>
    </w:p>
    <w:p w:rsidR="00762063" w:rsidRDefault="00762063"/>
    <w:p w:rsidR="001F7000" w:rsidRDefault="001F7000"/>
    <w:p w:rsidR="001F7000" w:rsidRDefault="001F7000"/>
    <w:p w:rsidR="001F7000" w:rsidRDefault="001F7000"/>
    <w:p w:rsidR="001F7000" w:rsidRDefault="001F7000"/>
    <w:p w:rsidR="001F7000" w:rsidRDefault="001F7000"/>
    <w:p w:rsidR="001F7000" w:rsidRDefault="001F7000"/>
    <w:p w:rsidR="001F7000" w:rsidRDefault="001F7000"/>
    <w:p w:rsidR="001F7000" w:rsidRDefault="001F7000"/>
    <w:p w:rsidR="001F7000" w:rsidRDefault="001F7000"/>
    <w:p w:rsidR="008B1E03" w:rsidRPr="008B1E03" w:rsidRDefault="008B1E03" w:rsidP="008B1E03">
      <w:pPr>
        <w:shd w:val="clear" w:color="auto" w:fill="FFFFFF"/>
        <w:spacing w:before="202" w:after="200" w:line="276" w:lineRule="auto"/>
        <w:ind w:left="720"/>
        <w:contextualSpacing/>
        <w:jc w:val="right"/>
        <w:rPr>
          <w:rFonts w:ascii="Times New Roman" w:eastAsia="Times New Roman" w:hAnsi="Times New Roman" w:cs="Times New Roman"/>
          <w:b/>
          <w:sz w:val="20"/>
          <w:szCs w:val="20"/>
          <w:lang w:eastAsia="ru-RU"/>
        </w:rPr>
      </w:pPr>
    </w:p>
    <w:p w:rsidR="008B1E03" w:rsidRPr="008B1E03" w:rsidRDefault="008B1E03" w:rsidP="008B1E03">
      <w:pPr>
        <w:shd w:val="clear" w:color="auto" w:fill="FFFFFF"/>
        <w:spacing w:before="202" w:after="200" w:line="276" w:lineRule="auto"/>
        <w:ind w:left="720"/>
        <w:contextualSpacing/>
        <w:jc w:val="right"/>
        <w:rPr>
          <w:rFonts w:ascii="Times New Roman" w:eastAsia="Times New Roman" w:hAnsi="Times New Roman" w:cs="Times New Roman"/>
          <w:b/>
          <w:sz w:val="20"/>
          <w:szCs w:val="20"/>
          <w:lang w:eastAsia="ru-RU"/>
        </w:rPr>
      </w:pPr>
    </w:p>
    <w:p w:rsidR="008B1E03" w:rsidRPr="008B1E03" w:rsidRDefault="008B1E03" w:rsidP="008B1E03">
      <w:pPr>
        <w:shd w:val="clear" w:color="auto" w:fill="FFFFFF"/>
        <w:spacing w:after="0" w:line="240" w:lineRule="auto"/>
        <w:ind w:left="57" w:right="57"/>
        <w:contextualSpacing/>
        <w:jc w:val="right"/>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Приложение к приказу от 12.10.2016г № 175\1                                                                                                                                               </w:t>
      </w:r>
    </w:p>
    <w:p w:rsidR="008B1E03" w:rsidRPr="008B1E03" w:rsidRDefault="008B1E03" w:rsidP="008B1E03">
      <w:pPr>
        <w:spacing w:after="0" w:line="240" w:lineRule="auto"/>
        <w:ind w:left="57" w:right="57"/>
        <w:jc w:val="center"/>
        <w:rPr>
          <w:rFonts w:ascii="Times New Roman" w:eastAsia="Calibri" w:hAnsi="Times New Roman" w:cs="Times New Roman"/>
          <w:b/>
          <w:i/>
          <w:sz w:val="20"/>
          <w:szCs w:val="20"/>
          <w:u w:val="single"/>
          <w:lang w:eastAsia="ru-RU"/>
        </w:rPr>
      </w:pPr>
      <w:r w:rsidRPr="008B1E03">
        <w:rPr>
          <w:rFonts w:ascii="Times New Roman" w:eastAsia="Calibri" w:hAnsi="Times New Roman" w:cs="Times New Roman"/>
          <w:b/>
          <w:i/>
          <w:sz w:val="20"/>
          <w:szCs w:val="20"/>
          <w:u w:val="single"/>
          <w:lang w:eastAsia="ru-RU"/>
        </w:rPr>
        <w:t>Календарно- тематическое планирование по литературе  для 11 класса на 2016-2017учебный год</w:t>
      </w:r>
    </w:p>
    <w:p w:rsidR="008B1E03" w:rsidRPr="008B1E03" w:rsidRDefault="008B1E03" w:rsidP="008B1E03">
      <w:pPr>
        <w:spacing w:after="0" w:line="240" w:lineRule="auto"/>
        <w:ind w:left="57" w:right="57"/>
        <w:jc w:val="right"/>
        <w:rPr>
          <w:rFonts w:ascii="Times New Roman" w:eastAsia="Calibri" w:hAnsi="Times New Roman" w:cs="Times New Roman"/>
          <w:b/>
          <w:sz w:val="20"/>
          <w:szCs w:val="20"/>
          <w:lang w:eastAsia="ru-RU"/>
        </w:rPr>
      </w:pPr>
      <w:r w:rsidRPr="008B1E03">
        <w:rPr>
          <w:rFonts w:ascii="Times New Roman" w:eastAsia="Calibri" w:hAnsi="Times New Roman" w:cs="Times New Roman"/>
          <w:b/>
          <w:i/>
          <w:sz w:val="20"/>
          <w:szCs w:val="20"/>
          <w:u w:val="single"/>
          <w:lang w:eastAsia="ru-RU"/>
        </w:rPr>
        <w:t>Составитель: Филина О.Н.</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275"/>
        <w:gridCol w:w="567"/>
        <w:gridCol w:w="3969"/>
        <w:gridCol w:w="993"/>
        <w:gridCol w:w="3260"/>
        <w:gridCol w:w="1984"/>
        <w:gridCol w:w="2410"/>
      </w:tblGrid>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 </w:t>
            </w:r>
          </w:p>
        </w:tc>
        <w:tc>
          <w:tcPr>
            <w:tcW w:w="1842" w:type="dxa"/>
            <w:gridSpan w:val="2"/>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Дата </w:t>
            </w:r>
          </w:p>
        </w:tc>
        <w:tc>
          <w:tcPr>
            <w:tcW w:w="3969" w:type="dxa"/>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Тема урока</w:t>
            </w:r>
          </w:p>
        </w:tc>
        <w:tc>
          <w:tcPr>
            <w:tcW w:w="993" w:type="dxa"/>
            <w:vMerge w:val="restart"/>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Коэффициент (ЕГЭ)</w:t>
            </w:r>
          </w:p>
        </w:tc>
        <w:tc>
          <w:tcPr>
            <w:tcW w:w="3260" w:type="dxa"/>
            <w:vMerge w:val="restart"/>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Стандарты</w:t>
            </w:r>
          </w:p>
        </w:tc>
        <w:tc>
          <w:tcPr>
            <w:tcW w:w="1984" w:type="dxa"/>
            <w:vMerge w:val="restart"/>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Основные понятия </w:t>
            </w:r>
          </w:p>
        </w:tc>
        <w:tc>
          <w:tcPr>
            <w:tcW w:w="2410" w:type="dxa"/>
            <w:vMerge w:val="restart"/>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Домашнее задание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1842" w:type="dxa"/>
            <w:gridSpan w:val="2"/>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3969" w:type="dxa"/>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993"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3260"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1984"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r>
      <w:tr w:rsidR="008B1E03" w:rsidRPr="008B1E03" w:rsidTr="002D6C8C">
        <w:trPr>
          <w:trHeight w:val="516"/>
        </w:trPr>
        <w:tc>
          <w:tcPr>
            <w:tcW w:w="82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1842" w:type="dxa"/>
            <w:gridSpan w:val="2"/>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3969" w:type="dxa"/>
            <w:vMerge w:val="restart"/>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993"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3260"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1984"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п/п</w:t>
            </w:r>
          </w:p>
        </w:tc>
        <w:tc>
          <w:tcPr>
            <w:tcW w:w="1275" w:type="dxa"/>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план</w:t>
            </w:r>
          </w:p>
        </w:tc>
        <w:tc>
          <w:tcPr>
            <w:tcW w:w="567"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факт</w:t>
            </w:r>
          </w:p>
        </w:tc>
        <w:tc>
          <w:tcPr>
            <w:tcW w:w="3969"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993"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3260"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1984" w:type="dxa"/>
            <w:vMerge/>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center"/>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02.09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 xml:space="preserve">Введение. </w:t>
            </w:r>
            <w:r w:rsidRPr="008B1E03">
              <w:rPr>
                <w:rFonts w:ascii="Times New Roman" w:eastAsia="Calibri" w:hAnsi="Times New Roman" w:cs="Times New Roman"/>
                <w:sz w:val="20"/>
                <w:szCs w:val="20"/>
                <w:shd w:val="clear" w:color="auto" w:fill="FFFFFF"/>
                <w:lang w:eastAsia="ru-RU"/>
              </w:rPr>
              <w:t>Русская литература ХХ века в контексте мировой культуры</w:t>
            </w:r>
            <w:r w:rsidRPr="008B1E03">
              <w:rPr>
                <w:rFonts w:ascii="Times New Roman" w:eastAsia="Calibri" w:hAnsi="Times New Roman" w:cs="Times New Roman"/>
                <w:b/>
                <w:sz w:val="20"/>
                <w:szCs w:val="20"/>
                <w:shd w:val="clear" w:color="auto" w:fill="FFFFFF"/>
                <w:lang w:eastAsia="ru-RU"/>
              </w:rPr>
              <w:t>. Инструктаж по ТБ.</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характерные особенности эпохи; основные этапы развития литературы.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Уметь </w:t>
            </w:r>
            <w:r w:rsidRPr="008B1E03">
              <w:rPr>
                <w:rFonts w:ascii="Times New Roman" w:eastAsia="Times New Roman" w:hAnsi="Times New Roman" w:cs="Times New Roman"/>
                <w:sz w:val="20"/>
                <w:szCs w:val="20"/>
                <w:lang w:eastAsia="ru-RU"/>
              </w:rPr>
              <w:t>конспектировать лекцию учителя.</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по тетради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лекцию учителя, индивидуально  - по учебнику (по вариантам с. 20-21, 22-24, 24-25, 26)</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05.09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Развитие традиций русской классической литературы. Своеобразие реализма в русской литературе начала ХХ века. НРК ЛИТЕРАТУРА НАШЕГО КРАЯ НАЧАЛА 20 ВЕКА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 xml:space="preserve">общественно-политическую обстановку эпохи.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извлекать необходимую информацию из монографической литературы.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индивидуально – сообщение об И. А. Бунине</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07.09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И.А. Бунин. Жизнь и творчество. Лирика И.А. Бунина. Её философичность, лаконизм, изысканность. Входной тест.</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писателе.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Психологизм пейзажа в художественной литературе. Рассказ (углубление представлений).</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рассказ И. А. Бунина «Антоновские яблоки», используя материалы сайта buninivan.org.ru</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09.09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И.А. Бунин. Рассказ «Антоновские яблоки». Мотив увядания и запустения дворянских гнезд. Предчувствие гибели традиционного крестьянского уклада.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w:t>
            </w:r>
          </w:p>
        </w:tc>
        <w:tc>
          <w:tcPr>
            <w:tcW w:w="3260" w:type="dxa"/>
          </w:tcPr>
          <w:p w:rsidR="008B1E03" w:rsidRPr="008B1E03" w:rsidRDefault="008B1E03" w:rsidP="008B1E03">
            <w:pPr>
              <w:spacing w:after="0" w:line="240" w:lineRule="auto"/>
              <w:ind w:left="57" w:right="57"/>
              <w:contextualSpacing/>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 xml:space="preserve">текст произведения; сюжет, особенности композиции и систему образов. </w:t>
            </w:r>
          </w:p>
          <w:p w:rsidR="008B1E03" w:rsidRPr="008B1E03" w:rsidRDefault="008B1E03" w:rsidP="008B1E03">
            <w:pPr>
              <w:spacing w:after="0" w:line="240" w:lineRule="auto"/>
              <w:ind w:left="57" w:right="57"/>
              <w:contextualSpacing/>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рассказ И. А. Бунина «Господин из Сан-Франциско», используя материалы сайта buninivan.org.ru</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Рассказ «Господин из Сан-Франциско». Обращение писателя к широчайшим </w:t>
            </w:r>
            <w:r w:rsidRPr="008B1E03">
              <w:rPr>
                <w:rFonts w:ascii="Times New Roman" w:eastAsia="Calibri" w:hAnsi="Times New Roman" w:cs="Times New Roman"/>
                <w:sz w:val="20"/>
                <w:szCs w:val="20"/>
                <w:shd w:val="clear" w:color="auto" w:fill="FFFFFF"/>
                <w:lang w:eastAsia="ru-RU"/>
              </w:rPr>
              <w:lastRenderedPageBreak/>
              <w:t>социально - философским обобщениям. Поэтика рассказа.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4.4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рассказа. Определение понятия рассказ.</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Уметь</w:t>
            </w:r>
            <w:r w:rsidRPr="008B1E03">
              <w:rPr>
                <w:rFonts w:ascii="Times New Roman" w:eastAsia="Times New Roman" w:hAnsi="Times New Roman" w:cs="Times New Roman"/>
                <w:sz w:val="20"/>
                <w:szCs w:val="20"/>
                <w:lang w:eastAsia="ru-RU"/>
              </w:rPr>
              <w:t xml:space="preserve"> составлять развёрнутую характеристику героя; определять роль художественной детали, выделять в тексте нравственно-идеологические проблемы и формулировать собственные ценностные ориентиры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Прочитать рассказ И. А. Бунина «Чистый </w:t>
            </w:r>
            <w:r w:rsidRPr="008B1E03">
              <w:rPr>
                <w:rFonts w:ascii="Times New Roman" w:eastAsia="Times New Roman" w:hAnsi="Times New Roman" w:cs="Times New Roman"/>
                <w:sz w:val="20"/>
                <w:szCs w:val="20"/>
                <w:lang w:eastAsia="ru-RU"/>
              </w:rPr>
              <w:lastRenderedPageBreak/>
              <w:t>понедельник», индивидуально – по учебнику о рассказе «Господин из Сан-Франциско», с. 45-46.</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Тема любви в рассказе «Чистый понедельник». Своеобразие лирического повествования в прозе писателя. Психологизм бунинской прозы.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определение рассказ, проза, психологизм прозы.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определять стилистическую окрашенность повествования, анализировать эпизод и объяснять его связь с проблематикой произведения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прочитать рассказы «Легкое дыхание» «Солнечный удар», используя материалы сайта buninivan.org.ru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16.09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Поэтичность женских образов в цикле рассказов о любви «Темные аллеи». Своеобразие художественной манеры И. А. Бунина в рассказах «Легкое дыхание», «Солнечный удар».</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w:t>
            </w:r>
          </w:p>
        </w:tc>
        <w:tc>
          <w:tcPr>
            <w:tcW w:w="3260" w:type="dxa"/>
          </w:tcPr>
          <w:p w:rsidR="008B1E03" w:rsidRPr="008B1E03" w:rsidRDefault="008B1E03" w:rsidP="008B1E03">
            <w:pPr>
              <w:spacing w:after="0" w:line="240" w:lineRule="auto"/>
              <w:ind w:left="57" w:right="57"/>
              <w:contextualSpacing/>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текст произведения; сюжет, особенности композиции и систему образов.  </w:t>
            </w:r>
          </w:p>
          <w:p w:rsidR="008B1E03" w:rsidRPr="008B1E03" w:rsidRDefault="008B1E03" w:rsidP="008B1E03">
            <w:pPr>
              <w:spacing w:after="0" w:line="240" w:lineRule="auto"/>
              <w:ind w:left="57" w:right="57"/>
              <w:contextualSpacing/>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прочитать повесть А. И. Куприна «Гранатовый браслет», используя материалы сайта </w:t>
            </w:r>
            <w:hyperlink r:id="rId10" w:history="1">
              <w:r w:rsidRPr="008B1E03">
                <w:rPr>
                  <w:rFonts w:ascii="Times New Roman" w:eastAsia="Times New Roman" w:hAnsi="Times New Roman" w:cs="Times New Roman"/>
                  <w:sz w:val="20"/>
                  <w:szCs w:val="20"/>
                  <w:u w:val="single"/>
                  <w:lang w:eastAsia="ru-RU"/>
                </w:rPr>
                <w:t>http://kuprin.org.ru/</w:t>
              </w:r>
            </w:hyperlink>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rPr>
          <w:trHeight w:val="515"/>
        </w:trPr>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А.И. Куприн. Жизнь и творчество. Проверочная работа.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писателе; тексты произведений</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Уметь: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Сюжет и фабула эпического произведения (углубление представлений).</w:t>
            </w: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Творческая работа в группах</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«Поединок», заполнить таблицу</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Рассказ «Гранатовый браслет». Трагическая история любви Желткова и пробуждение души Веры.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сюжет, особенности композиции и систему образов.</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выполнять тестовые задания</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23.09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Поэтическое изображение природы в повести «Олеся», богатство духовного мира героини. Мечты Олеси и реальная жизнь деревни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сюжет, особенности композиции и систему образов;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образ героя литературного произведения</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Подготовить материалы для письменной работы по творчеству Бунина и Куприна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p>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26.09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b/>
                <w:sz w:val="20"/>
                <w:szCs w:val="20"/>
                <w:u w:val="single"/>
                <w:shd w:val="clear" w:color="auto" w:fill="FFFFFF"/>
                <w:lang w:eastAsia="ru-RU"/>
              </w:rPr>
            </w:pPr>
            <w:r w:rsidRPr="008B1E03">
              <w:rPr>
                <w:rFonts w:ascii="Times New Roman" w:eastAsia="Calibri" w:hAnsi="Times New Roman" w:cs="Times New Roman"/>
                <w:b/>
                <w:sz w:val="20"/>
                <w:szCs w:val="20"/>
                <w:u w:val="single"/>
                <w:shd w:val="clear" w:color="auto" w:fill="FFFFFF"/>
                <w:lang w:eastAsia="ru-RU"/>
              </w:rPr>
              <w:t>Р.Р.Сочинение № 1</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«Проблема любви в произведениях Бунина и Куприна»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4.4-4.7</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рассказов Бунина и Куприна.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план собственного высказывания; создавать сочинение-рассуждение </w:t>
            </w:r>
            <w:r w:rsidRPr="008B1E03">
              <w:rPr>
                <w:rFonts w:ascii="Times New Roman" w:eastAsia="Times New Roman" w:hAnsi="Times New Roman" w:cs="Times New Roman"/>
                <w:sz w:val="20"/>
                <w:szCs w:val="20"/>
                <w:lang w:eastAsia="ru-RU"/>
              </w:rPr>
              <w:lastRenderedPageBreak/>
              <w:t>проблемного характера; обосновывать свое высказывание.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Подготовить сообщение о жизни и творчестве М.Горького, используя материалы сайта </w:t>
            </w:r>
            <w:r w:rsidRPr="008B1E03">
              <w:rPr>
                <w:rFonts w:ascii="Times New Roman" w:eastAsia="Times New Roman" w:hAnsi="Times New Roman" w:cs="Times New Roman"/>
                <w:sz w:val="20"/>
                <w:szCs w:val="20"/>
                <w:lang w:eastAsia="ru-RU"/>
              </w:rPr>
              <w:lastRenderedPageBreak/>
              <w:t xml:space="preserve">hrono.info/biograf/bio_g/gorky_max.php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12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М. Горький. Жизнь и творчество.</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4.4-4.7</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основные этапы  жизни и творчества М. Горького.</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писателе.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Читать «Старуха Изергиль»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30.09</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Ранние романтические рассказы «Старуха Изергиль». Проблематика и особенности композиции рассказа. Проблема героя в рассказах Горького. Смысл противопоставления Данко и Ларры.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текст произведения; сюжет, особенности композиции и систему образов.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1-2-ое действия пьесы А. М. Горького «На дне».</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03.10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«На дне» как социально - философская драма. Смысл  названия пьесы. Новаторство Горького-драматурга. Сценическая судьба пьесы.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историю создания произведения, жанровое своеобразие, проблематику.</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анализировать драматическое произведение.</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Социально-философская драма как жанр драматургии (начальные представления).</w:t>
            </w: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Дочитать пьесу А. М. Горького «На дне», с. 180-181.,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i/>
                <w:sz w:val="20"/>
                <w:szCs w:val="20"/>
                <w:lang w:eastAsia="ru-RU"/>
              </w:rPr>
              <w:t>Сочинение-миниатюра «В чем смысл названия пьесы?»</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05.10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Хозяева жизни «на дне».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и историю создания пьесы.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проследить развитие конфликта в драме, анализировать место и роль отдельного эпизода в произведении, анализировать систему образов</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b/>
                <w:i/>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b/>
                <w:i/>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07.10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Три правды в пьесе «На дне» и их трагическое столкновение.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позицию автора и героев пьесы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проследить развитие конфликта в драме, анализировать место и роль отдельного эпизода в произведении, анализировать систему образов</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Подготовить материал к сочинению,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Серебряный век русской поэзии. Русский символизм и его истоки. Творчество        3. Гиппиус, А. Белого.</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 xml:space="preserve">характерные особенности эпохи, отраженные в произведениях; важнейшие </w:t>
            </w:r>
            <w:r w:rsidRPr="008B1E03">
              <w:rPr>
                <w:rFonts w:ascii="Times New Roman" w:eastAsia="Times New Roman" w:hAnsi="Times New Roman" w:cs="Times New Roman"/>
                <w:sz w:val="20"/>
                <w:szCs w:val="20"/>
                <w:lang w:eastAsia="ru-RU"/>
              </w:rPr>
              <w:lastRenderedPageBreak/>
              <w:t xml:space="preserve">биографические сведения о поэтах.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материал лекции в тетради, знакомство с </w:t>
            </w:r>
            <w:r w:rsidRPr="008B1E03">
              <w:rPr>
                <w:rFonts w:ascii="Times New Roman" w:eastAsia="Times New Roman" w:hAnsi="Times New Roman" w:cs="Times New Roman"/>
                <w:sz w:val="20"/>
                <w:szCs w:val="20"/>
                <w:lang w:eastAsia="ru-RU"/>
              </w:rPr>
              <w:lastRenderedPageBreak/>
              <w:t xml:space="preserve">материалами сайта </w:t>
            </w:r>
            <w:hyperlink r:id="rId11" w:history="1">
              <w:r w:rsidRPr="008B1E03">
                <w:rPr>
                  <w:rFonts w:ascii="Times New Roman" w:eastAsia="Times New Roman" w:hAnsi="Times New Roman" w:cs="Times New Roman"/>
                  <w:sz w:val="20"/>
                  <w:szCs w:val="20"/>
                  <w:u w:val="single"/>
                  <w:lang w:eastAsia="ru-RU"/>
                </w:rPr>
                <w:t>http://www.silverage.ru/</w:t>
              </w:r>
            </w:hyperlink>
            <w:r w:rsidRPr="008B1E03">
              <w:rPr>
                <w:rFonts w:ascii="Times New Roman" w:eastAsia="Times New Roman" w:hAnsi="Times New Roman" w:cs="Times New Roman"/>
                <w:sz w:val="20"/>
                <w:szCs w:val="20"/>
                <w:lang w:eastAsia="ru-RU"/>
              </w:rPr>
              <w:t xml:space="preserve">, выучить наизусть 2 стихотворения по выбору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18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В.Я. Брюсов. Слово</w:t>
            </w:r>
            <w:r w:rsidRPr="008B1E03">
              <w:rPr>
                <w:rFonts w:ascii="Times New Roman" w:eastAsia="Calibri" w:hAnsi="Times New Roman" w:cs="Times New Roman"/>
                <w:sz w:val="20"/>
                <w:szCs w:val="20"/>
                <w:lang w:eastAsia="ru-RU"/>
              </w:rPr>
              <w:t xml:space="preserve"> о п</w:t>
            </w:r>
            <w:r w:rsidRPr="008B1E03">
              <w:rPr>
                <w:rFonts w:ascii="Times New Roman" w:eastAsia="Calibri" w:hAnsi="Times New Roman" w:cs="Times New Roman"/>
                <w:sz w:val="20"/>
                <w:szCs w:val="20"/>
                <w:shd w:val="clear" w:color="auto" w:fill="FFFFFF"/>
                <w:lang w:eastAsia="ru-RU"/>
              </w:rPr>
              <w:t>оэте. Стихотворения. Сквозные темы поэзии Брюсова. Проблематика и стиль произведений В.Я Брюсова.</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4.8</w:t>
            </w:r>
          </w:p>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1.6</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sz w:val="20"/>
                <w:szCs w:val="20"/>
                <w:lang w:eastAsia="ru-RU"/>
              </w:rPr>
              <w:t xml:space="preserve"> </w:t>
            </w:r>
            <w:r w:rsidRPr="008B1E03">
              <w:rPr>
                <w:rFonts w:ascii="Times New Roman" w:eastAsia="Times New Roman" w:hAnsi="Times New Roman" w:cs="Times New Roman"/>
                <w:b/>
                <w:sz w:val="20"/>
                <w:szCs w:val="20"/>
                <w:lang w:eastAsia="ru-RU"/>
              </w:rPr>
              <w:t xml:space="preserve">Уметь </w:t>
            </w:r>
            <w:r w:rsidRPr="008B1E03">
              <w:rPr>
                <w:rFonts w:ascii="Times New Roman" w:eastAsia="Times New Roman" w:hAnsi="Times New Roman" w:cs="Times New Roman"/>
                <w:sz w:val="20"/>
                <w:szCs w:val="20"/>
                <w:lang w:eastAsia="ru-RU"/>
              </w:rPr>
              <w:t>анализировать произведение в единстве содержания и формы.</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Символизм. Изобразительно-выразительные средства художественной литературы: тропы, синтаксические фигуры, звукопись.</w:t>
            </w: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К.Д.Бальмонт. Слово о поэте. Стихотворения. Цветопись и звукопись поэзии Бальмонта.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1.7</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 </w:t>
            </w: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наизусть 2 стихотворения по выбору,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Западноевропейские и отечественные истоки акмеизма. Поэт-акмеист Н.С</w:t>
            </w:r>
            <w:r w:rsidRPr="008B1E03">
              <w:rPr>
                <w:rFonts w:ascii="Times New Roman" w:eastAsia="Calibri" w:hAnsi="Times New Roman" w:cs="Times New Roman"/>
                <w:sz w:val="20"/>
                <w:szCs w:val="20"/>
                <w:lang w:eastAsia="ru-RU"/>
              </w:rPr>
              <w:t>. Г</w:t>
            </w:r>
            <w:r w:rsidRPr="008B1E03">
              <w:rPr>
                <w:rFonts w:ascii="Times New Roman" w:eastAsia="Calibri" w:hAnsi="Times New Roman" w:cs="Times New Roman"/>
                <w:sz w:val="20"/>
                <w:szCs w:val="20"/>
                <w:shd w:val="clear" w:color="auto" w:fill="FFFFFF"/>
                <w:lang w:eastAsia="ru-RU"/>
              </w:rPr>
              <w:t xml:space="preserve">умилёв.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1.9</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положения акмеизма как литературного направления, важнейшие биографические сведения о поэте. </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 </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Акмеизм. Изобразительно-выразительные средства художественной литературы: тропы, синтаксические фигуры, звукопись.</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наизусть  стихотворение по выбору,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Футуризм как литературное направление. Русские футуристы. И. Северянин. </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1.8</w:t>
            </w:r>
          </w:p>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1.13</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положения футуризма как литературного направления.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Футуризм. Изобразительно-выразительные средства </w:t>
            </w:r>
            <w:r w:rsidRPr="008B1E03">
              <w:rPr>
                <w:rFonts w:ascii="Times New Roman" w:eastAsia="Times New Roman" w:hAnsi="Times New Roman" w:cs="Times New Roman"/>
                <w:sz w:val="20"/>
                <w:szCs w:val="20"/>
                <w:lang w:eastAsia="ru-RU"/>
              </w:rPr>
              <w:lastRenderedPageBreak/>
              <w:t>художественной литературы: тропы, синтаксические фигуры, звукопись.</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подготовиться к контрольной работе по теме «Серебряный век русской поэзии»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 xml:space="preserve">Контрольная работа № 1  (тест) </w:t>
            </w:r>
            <w:r w:rsidRPr="008B1E03">
              <w:rPr>
                <w:rFonts w:ascii="Times New Roman" w:eastAsia="Calibri" w:hAnsi="Times New Roman" w:cs="Times New Roman"/>
                <w:sz w:val="20"/>
                <w:szCs w:val="20"/>
                <w:shd w:val="clear" w:color="auto" w:fill="FFFFFF"/>
                <w:lang w:eastAsia="ru-RU"/>
              </w:rPr>
              <w:t>«Серебряный век русской поэзии»</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1.12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положения символизма, акмеизма, футуризма как литературных направлений.</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Творческая работа в группах подготовить сообщение, проект о Блоке)</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23 </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24.10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А. А, Блок. Жизнь и творчество. Блок и символизм. Темы и образы ранней лирики. «Ночь, улица, фонарь, аптека» «Стихи о прекрасной Даме».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Лирический цикл (стихотворений).</w:t>
            </w: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наизусть «Ночь, улица, фонарь, аптека...»,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наизусть «Фабрика.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26.10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Тема страшного мира в лирике</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А. Блока. «Незнакомка», «В ресторане», «Фабрика», «Когда вы стоите на моём пути», «Вхожу я в тёмные храмы».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динамику чувств героя и автора в выразительном чтении.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изобразительные средства языка и определять их роль в художественном тексте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28.10</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Тема Родины в лирике А. Блока. «Россия», «Река раскинулась», «На железной дороге».</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НРК СТИХИ О РОДИНЕ ПОЭТО СИБИРЯКОВ.</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динамику чувств героя и автора в выразительном чтении.</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изобразительные средства языка и определять их роль в художественном тексте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наизусть стихотворение «Россия».</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07.11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Поэма «Двенадцать». Герои поэмы, сюжет, композиция. Символическое и конкретно-реалистическое в поэме.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сюжет поэмы и её героев; понимать неоднозначность трактовки финала; символику поэмы </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и определять их роль в художественном тексте.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Выучить наизусть стихотворение «Незнакомка». Тест </w:t>
            </w:r>
            <w:hyperlink r:id="rId12" w:history="1">
              <w:r w:rsidRPr="008B1E03">
                <w:rPr>
                  <w:rFonts w:ascii="Times New Roman" w:eastAsia="Times New Roman" w:hAnsi="Times New Roman" w:cs="Times New Roman"/>
                  <w:sz w:val="20"/>
                  <w:szCs w:val="20"/>
                  <w:u w:val="single"/>
                  <w:lang w:eastAsia="ru-RU"/>
                </w:rPr>
                <w:t>Готовимся к ЕГЭ. Задание В12. Стихотворные размеры. Вариант 1</w:t>
              </w:r>
            </w:hyperlink>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09.11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Поэма «Двенадцать». Авторская позиция и способы ее выражения в поэме. Многозначность финала.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поэмы.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план сочинения и отбирать литературный материал в соответствии с темой.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Теория литературы</w:t>
            </w:r>
            <w:r w:rsidRPr="008B1E03">
              <w:rPr>
                <w:rFonts w:ascii="Times New Roman" w:eastAsia="Times New Roman" w:hAnsi="Times New Roman" w:cs="Times New Roman"/>
                <w:sz w:val="20"/>
                <w:szCs w:val="20"/>
                <w:lang w:eastAsia="ru-RU"/>
              </w:rPr>
              <w:t xml:space="preserve">. Верлибр (свободный стих). Авторская позиция </w:t>
            </w:r>
            <w:r w:rsidRPr="008B1E03">
              <w:rPr>
                <w:rFonts w:ascii="Times New Roman" w:eastAsia="Times New Roman" w:hAnsi="Times New Roman" w:cs="Times New Roman"/>
                <w:sz w:val="20"/>
                <w:szCs w:val="20"/>
                <w:lang w:eastAsia="ru-RU"/>
              </w:rPr>
              <w:lastRenderedPageBreak/>
              <w:t>и способы ее выражения в произведении (развитие представлений).</w:t>
            </w: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11.11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 xml:space="preserve">Р.Р. Сочинение № 3 </w:t>
            </w:r>
            <w:r w:rsidRPr="008B1E03">
              <w:rPr>
                <w:rFonts w:ascii="Times New Roman" w:eastAsia="Calibri" w:hAnsi="Times New Roman" w:cs="Times New Roman"/>
                <w:sz w:val="20"/>
                <w:szCs w:val="20"/>
                <w:shd w:val="clear" w:color="auto" w:fill="FFFFFF"/>
                <w:lang w:eastAsia="ru-RU"/>
              </w:rPr>
              <w:t>«Тема Родины в творчестве русских поэтов»</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темы и мотивы лирики Блока.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отбирать литературный материал по выбранной теме, полно раскрыть её и грамотно изложить материал, самостоятельно редактировать текст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с. 204-208.</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i/>
                <w:sz w:val="20"/>
                <w:szCs w:val="20"/>
                <w:lang w:eastAsia="ru-RU"/>
              </w:rPr>
              <w:t xml:space="preserve">Н. А. Клюев </w:t>
            </w:r>
            <w:r w:rsidRPr="008B1E03">
              <w:rPr>
                <w:rFonts w:ascii="Times New Roman" w:eastAsia="Times New Roman" w:hAnsi="Times New Roman" w:cs="Times New Roman"/>
                <w:sz w:val="20"/>
                <w:szCs w:val="20"/>
                <w:lang w:eastAsia="ru-RU"/>
              </w:rPr>
              <w:t>Жизнь и творчество (обзор). Стихотворения.  Духовные и поэтические истоки новокрестьянской поэзии. НРК ПОЭТЫ ИЗ НАРОДА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лекцию в тетради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16.11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С.А. Есенин. Жизнь и творчество. Ранняя лирика. «Гой ты, Русь моя родная...», «Письмо матери». Трагизм восприятия гибели русской деревни.</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 </w:t>
            </w: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«Письмо к матери»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18.11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Тема России в лирике С. Есенина.</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«Я покинул родимый дом…», «Русь Советская», «Спит ковыль. Равнина дорогая...», «Возвращение на родину» и др.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5.3</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эволюцию темы Родины в лирике Есенина.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Уметь: анализировать лирическое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Фольклоризм литературы (углубление понятия). Имажинизм.</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материал лекции по тетради,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Любовная тема в лирике С. Есенина. «Не бродить, не мять в кустах багряных...», «Собаке Качалова», «Шаганэ ты моя, Шаганэ» и др.</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НРК ПОЭТЫ ИЗ НАРОДА – О ЛЮБВИ.</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5.3</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чувства в стихах о любви на основе личностного восприятия.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и определять их роль в художественном тексте.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Лирический стихотворный цикл (углубление понятия).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наизусть стихотворение «Шаганэ ты моя, Шаганэ»</w:t>
            </w:r>
          </w:p>
        </w:tc>
      </w:tr>
      <w:tr w:rsidR="008B1E03" w:rsidRPr="008B1E03" w:rsidTr="002D6C8C">
        <w:trPr>
          <w:trHeight w:val="542"/>
        </w:trPr>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23.11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Тема быстротечности человеческого бытия в лирике С. Есенина. «Не жалею, не зову, не плачу...», «Мы теперь уходим </w:t>
            </w:r>
            <w:r w:rsidRPr="008B1E03">
              <w:rPr>
                <w:rFonts w:ascii="Times New Roman" w:eastAsia="Calibri" w:hAnsi="Times New Roman" w:cs="Times New Roman"/>
                <w:sz w:val="20"/>
                <w:szCs w:val="20"/>
                <w:shd w:val="clear" w:color="auto" w:fill="FFFFFF"/>
                <w:lang w:eastAsia="ru-RU"/>
              </w:rPr>
              <w:lastRenderedPageBreak/>
              <w:t xml:space="preserve">понемногу...», «Сорокоуст».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5.4</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темы и мотивы лирики Есенина.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и </w:t>
            </w:r>
            <w:r w:rsidRPr="008B1E03">
              <w:rPr>
                <w:rFonts w:ascii="Times New Roman" w:eastAsia="Times New Roman" w:hAnsi="Times New Roman" w:cs="Times New Roman"/>
                <w:sz w:val="20"/>
                <w:szCs w:val="20"/>
                <w:lang w:eastAsia="ru-RU"/>
              </w:rPr>
              <w:lastRenderedPageBreak/>
              <w:t xml:space="preserve">определять их роль в художественном тексте.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Теория литературы</w:t>
            </w:r>
            <w:r w:rsidRPr="008B1E03">
              <w:rPr>
                <w:rFonts w:ascii="Times New Roman" w:eastAsia="Times New Roman" w:hAnsi="Times New Roman" w:cs="Times New Roman"/>
                <w:sz w:val="20"/>
                <w:szCs w:val="20"/>
                <w:lang w:eastAsia="ru-RU"/>
              </w:rPr>
              <w:t xml:space="preserve">. Биографическая </w:t>
            </w:r>
            <w:r w:rsidRPr="008B1E03">
              <w:rPr>
                <w:rFonts w:ascii="Times New Roman" w:eastAsia="Times New Roman" w:hAnsi="Times New Roman" w:cs="Times New Roman"/>
                <w:sz w:val="20"/>
                <w:szCs w:val="20"/>
                <w:lang w:eastAsia="ru-RU"/>
              </w:rPr>
              <w:lastRenderedPageBreak/>
              <w:t>основа литературного произведения (углубление понятия).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Наизусть «Не жалею, не зову, не плачу...».</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25.11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Общая характеристика литературного процесса. Литературные объединения.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характерные особенности эпохи; основные этапы развития литературы. </w:t>
            </w: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конспект.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роман А. Фадеева «Разгром»</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28.11</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Трагическое осмысление темы России и революции в творчестве поэтов старшего поколения.(В. </w:t>
            </w:r>
            <w:r w:rsidRPr="008B1E03">
              <w:rPr>
                <w:rFonts w:ascii="Times New Roman" w:eastAsia="Times New Roman" w:hAnsi="Times New Roman" w:cs="Times New Roman"/>
                <w:b/>
                <w:i/>
                <w:sz w:val="20"/>
                <w:szCs w:val="20"/>
                <w:lang w:eastAsia="ru-RU"/>
              </w:rPr>
              <w:t>Хлебников</w:t>
            </w:r>
            <w:r w:rsidRPr="008B1E03">
              <w:rPr>
                <w:rFonts w:ascii="Times New Roman" w:eastAsia="Times New Roman" w:hAnsi="Times New Roman" w:cs="Times New Roman"/>
                <w:sz w:val="20"/>
                <w:szCs w:val="20"/>
                <w:lang w:eastAsia="ru-RU"/>
              </w:rPr>
              <w:t>, поэты-обэриуты).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5.4</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характерные особенности эпохи; основные этапы развития литературы. </w:t>
            </w: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Подготовиться к семинару по эмигрантской сатире (темы в тетради)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iCs/>
                <w:sz w:val="20"/>
                <w:szCs w:val="20"/>
                <w:shd w:val="clear" w:color="auto" w:fill="FFFFFF"/>
                <w:lang w:eastAsia="ru-RU"/>
              </w:rPr>
              <w:t>36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30.11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В.В. Маяковский. Жизнь и творчество. Маяковский и футуризм. «А вы могли бы?», «Послушайте!», «Скрипка и немножко нервно».</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lang w:eastAsia="ru-RU"/>
              </w:rPr>
              <w:t xml:space="preserve">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5.5</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тематику лирики раннего творчества поэта, особенности строфики и графики; понимать, в чём состоит новаторский характер поэзии.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и определять их роль в художественном тексте.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Теория литературы. </w:t>
            </w:r>
            <w:r w:rsidRPr="008B1E03">
              <w:rPr>
                <w:rFonts w:ascii="Times New Roman" w:eastAsia="Times New Roman" w:hAnsi="Times New Roman" w:cs="Times New Roman"/>
                <w:sz w:val="20"/>
                <w:szCs w:val="20"/>
                <w:lang w:eastAsia="ru-RU"/>
              </w:rPr>
              <w:t>Футуризм (развитие представлений). Тоническое стихосложение (углубление понятия).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«А вы могли бы?»</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iCs/>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02.12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Поэт и революция. </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«Прозаседавшиеся», «Юбилейное».</w:t>
            </w:r>
          </w:p>
          <w:p w:rsidR="008B1E03" w:rsidRPr="008B1E03" w:rsidRDefault="008B1E03" w:rsidP="008B1E03">
            <w:pPr>
              <w:spacing w:after="0" w:line="240" w:lineRule="auto"/>
              <w:ind w:left="57" w:right="57"/>
              <w:jc w:val="center"/>
              <w:rPr>
                <w:rFonts w:ascii="Times New Roman" w:eastAsia="Calibri"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НРК ПОЭТЫ – РЕВОЛЮЦИОНЕРЫ СИБИРИ.</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5.5</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сатирические произведения в творчестве поэта.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находить объекты сатиры,  выделять ИВС и определять их роль в художественном тексте.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Теория литературы. </w:t>
            </w:r>
            <w:r w:rsidRPr="008B1E03">
              <w:rPr>
                <w:rFonts w:ascii="Times New Roman" w:eastAsia="Times New Roman" w:hAnsi="Times New Roman" w:cs="Times New Roman"/>
                <w:sz w:val="20"/>
                <w:szCs w:val="20"/>
                <w:lang w:eastAsia="ru-RU"/>
              </w:rPr>
              <w:t>Развитие представлений о рифме: рифма составная (каламбурная), рифма ассонансная.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Наизусть «Послушайте»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05.12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Своеобразие любовной лирики В. Маяковского. Поэма «Облако в штанах», «Лиличка!».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5.5</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любовной лирики поэта.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определять смену чувств лирического героя</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по вариантам с. 287-289, с. С. 289-290.</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07.12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Тема поэта и поэзии в творчестве В. Маяковского. «О дряни», «Письмо к товарищу Кострову из Парижа о </w:t>
            </w:r>
            <w:r w:rsidRPr="008B1E03">
              <w:rPr>
                <w:rFonts w:ascii="Times New Roman" w:eastAsia="Calibri" w:hAnsi="Times New Roman" w:cs="Times New Roman"/>
                <w:sz w:val="20"/>
                <w:szCs w:val="20"/>
                <w:shd w:val="clear" w:color="auto" w:fill="FFFFFF"/>
                <w:lang w:eastAsia="ru-RU"/>
              </w:rPr>
              <w:lastRenderedPageBreak/>
              <w:t>сущности любви», «Письмо Татьяне Яковлевой».</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5.5</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раскрытия  данной темы поэтом.</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w:t>
            </w:r>
            <w:r w:rsidRPr="008B1E03">
              <w:rPr>
                <w:rFonts w:ascii="Times New Roman" w:eastAsia="Times New Roman" w:hAnsi="Times New Roman" w:cs="Times New Roman"/>
                <w:sz w:val="20"/>
                <w:szCs w:val="20"/>
                <w:lang w:eastAsia="ru-RU"/>
              </w:rPr>
              <w:lastRenderedPageBreak/>
              <w:t>стихотворения</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 xml:space="preserve">Теория литературы. </w:t>
            </w:r>
            <w:r w:rsidRPr="008B1E03">
              <w:rPr>
                <w:rFonts w:ascii="Times New Roman" w:eastAsia="Times New Roman" w:hAnsi="Times New Roman" w:cs="Times New Roman"/>
                <w:sz w:val="20"/>
                <w:szCs w:val="20"/>
                <w:lang w:eastAsia="ru-RU"/>
              </w:rPr>
              <w:t xml:space="preserve">Развитие </w:t>
            </w:r>
            <w:r w:rsidRPr="008B1E03">
              <w:rPr>
                <w:rFonts w:ascii="Times New Roman" w:eastAsia="Times New Roman" w:hAnsi="Times New Roman" w:cs="Times New Roman"/>
                <w:sz w:val="20"/>
                <w:szCs w:val="20"/>
                <w:lang w:eastAsia="ru-RU"/>
              </w:rPr>
              <w:lastRenderedPageBreak/>
              <w:t>представлений о рифме: рифма составная (каламбурная), рифма ассонансная.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Выучить по учебнику с. 301-304</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40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09.12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b/>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Контрольная работа за 1 полугодие.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характерные особенности поэзии </w:t>
            </w:r>
            <w:r w:rsidRPr="008B1E03">
              <w:rPr>
                <w:rFonts w:ascii="Times New Roman" w:eastAsia="Calibri" w:hAnsi="Times New Roman" w:cs="Times New Roman"/>
                <w:sz w:val="20"/>
                <w:szCs w:val="20"/>
                <w:shd w:val="clear" w:color="auto" w:fill="FFFFFF"/>
                <w:lang w:eastAsia="ru-RU"/>
              </w:rPr>
              <w:t>«Серебряного века»,</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стихотворения</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Индивидуальные и групповые задания</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   Литература З0-х годов. Сложность творческих поисков и писательских судеб 30-х годов.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5.5</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характерные особенности эпохи; основные этапы развития литературы. </w:t>
            </w: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конспект.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Повторить справочный материал </w:t>
            </w:r>
          </w:p>
        </w:tc>
      </w:tr>
      <w:tr w:rsidR="008B1E03" w:rsidRPr="008B1E03" w:rsidTr="002D6C8C">
        <w:trPr>
          <w:trHeight w:val="2852"/>
        </w:trPr>
        <w:tc>
          <w:tcPr>
            <w:tcW w:w="823" w:type="dxa"/>
            <w:shd w:val="clear" w:color="auto" w:fill="auto"/>
          </w:tcPr>
          <w:p w:rsidR="008B1E03" w:rsidRPr="008B1E03" w:rsidRDefault="008B1E03" w:rsidP="008B1E03">
            <w:pPr>
              <w:shd w:val="clear" w:color="auto" w:fill="FFFFFF"/>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14.12</w:t>
            </w:r>
          </w:p>
        </w:tc>
        <w:tc>
          <w:tcPr>
            <w:tcW w:w="567" w:type="dxa"/>
          </w:tcPr>
          <w:p w:rsidR="008B1E03" w:rsidRPr="008B1E03" w:rsidRDefault="008B1E03" w:rsidP="008B1E03">
            <w:pPr>
              <w:shd w:val="clear" w:color="auto" w:fill="FFFFFF"/>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М.А. Булгаков. Жизнь и творчество. История создания, проблематика романа «Мастер и Маргарита».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биографию писателя, историю создания и публикации, своеобразие жанра и композиции романа «Мастер и Маргарита»</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Уметь: анализировать произведение.</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Разнообразие типов романа в русской прозе XX века.</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по вариантам с. 65-66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с. 68-69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с. 69-70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43</w:t>
            </w:r>
          </w:p>
        </w:tc>
        <w:tc>
          <w:tcPr>
            <w:tcW w:w="1275" w:type="dxa"/>
          </w:tcPr>
          <w:p w:rsidR="008B1E03" w:rsidRPr="008B1E03" w:rsidRDefault="008B1E03" w:rsidP="008B1E03">
            <w:pPr>
              <w:shd w:val="clear" w:color="auto" w:fill="FFFFFF"/>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16.12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 xml:space="preserve">Три мира в романе «Мастер и Маргарита». </w:t>
            </w:r>
            <w:r w:rsidRPr="008B1E03">
              <w:rPr>
                <w:rFonts w:ascii="Times New Roman" w:eastAsia="Calibri" w:hAnsi="Times New Roman" w:cs="Times New Roman"/>
                <w:sz w:val="20"/>
                <w:szCs w:val="20"/>
                <w:shd w:val="clear" w:color="auto" w:fill="FFFFFF"/>
                <w:lang w:eastAsia="ru-RU"/>
              </w:rPr>
              <w:t xml:space="preserve">Историческая тема в романе. Иешуа Га- Ноцри и Понтий Пилат.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роль фантастики в романе.</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постигать содержание произведения на аналитическом уровне, составлять групповую характеристику персонажей, делать обобщение на основе сравнительной характеристики героев.</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Тест по содержанию романа, образы Воланда и его свиты</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Многоплановость, разноуровневость повествования в романе «Мастер и Маргарита» Роль свиты Воланда в романе.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роль фантастики в романе.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постигать содержание произведения на аналитическом уровне, </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составлять групповую характеристику персонажей, делать обобщение на основе сравнительной характеристики героев.</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по вариантам с. 66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с. 67-68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b/>
                <w:i/>
                <w:sz w:val="20"/>
                <w:szCs w:val="20"/>
                <w:lang w:eastAsia="ru-RU"/>
              </w:rPr>
              <w:t>«Мастер и Маргарита»</w:t>
            </w:r>
            <w:r w:rsidRPr="008B1E03">
              <w:rPr>
                <w:rFonts w:ascii="Times New Roman" w:eastAsia="Times New Roman" w:hAnsi="Times New Roman" w:cs="Times New Roman"/>
                <w:sz w:val="20"/>
                <w:szCs w:val="20"/>
                <w:lang w:eastAsia="ru-RU"/>
              </w:rPr>
              <w:t xml:space="preserve"> — апология идеальной любви в атмосфере отчаяния и мрака.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психологизма в романе.</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развёрнутую характеристику героя; определять роль художественной детали.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Тест по содержанию романа, образ Мастера</w:t>
            </w:r>
          </w:p>
        </w:tc>
      </w:tr>
      <w:tr w:rsidR="008B1E03" w:rsidRPr="008B1E03" w:rsidTr="002D6C8C">
        <w:trPr>
          <w:trHeight w:val="344"/>
        </w:trPr>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23.12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Проблема творчества и судьбы художника. Образ Мастера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характер героев; роль художественной детали.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план сочинения и отбирать литературный материал в соответствии с темой</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Образы представителей советского общества</w:t>
            </w:r>
          </w:p>
        </w:tc>
      </w:tr>
      <w:tr w:rsidR="008B1E03" w:rsidRPr="008B1E03" w:rsidTr="002D6C8C">
        <w:trPr>
          <w:trHeight w:val="344"/>
        </w:trPr>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26.12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Москва 30-х годов ХХ века в романе. Сатира и глубокий психологизм романа.</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НРК ИШИМ И ПРИИШИМЬЕ 30-Х ГОДОВ 20 ВЕКА.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Знать: особенности Булгаковской прозы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постигать содержание произведения на аналитическом уровне, составлять групповую характеристику персонажей, делать обобщение на основе сравнительной характеристики героев.</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Подобрать материал к сочинению по роману</w:t>
            </w:r>
          </w:p>
        </w:tc>
      </w:tr>
      <w:tr w:rsidR="008B1E03" w:rsidRPr="008B1E03" w:rsidTr="002D6C8C">
        <w:trPr>
          <w:trHeight w:val="344"/>
        </w:trPr>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28.12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Р.Р. Сочинение 4</w:t>
            </w:r>
            <w:r w:rsidRPr="008B1E03">
              <w:rPr>
                <w:rFonts w:ascii="Times New Roman" w:eastAsia="Calibri" w:hAnsi="Times New Roman" w:cs="Times New Roman"/>
                <w:sz w:val="20"/>
                <w:szCs w:val="20"/>
                <w:shd w:val="clear" w:color="auto" w:fill="FFFFFF"/>
                <w:lang w:eastAsia="ru-RU"/>
              </w:rPr>
              <w:t xml:space="preserve"> по роману Булгакова «Мастер и Маргарита»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темы и мотивы романа</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отбирать литературный материал по выбранной теме, полно раскрыть её и грамотно изложить материал, самостоятельно редактировать текст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Читать повесть «Котлован»</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49-50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30.12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09.01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А.П. Платонов. Жизнь и творчество (обзор). Повесть А. Платонова </w:t>
            </w:r>
            <w:r w:rsidRPr="008B1E03">
              <w:rPr>
                <w:rFonts w:ascii="Times New Roman" w:eastAsia="Calibri" w:hAnsi="Times New Roman" w:cs="Times New Roman"/>
                <w:b/>
                <w:i/>
                <w:sz w:val="20"/>
                <w:szCs w:val="20"/>
                <w:shd w:val="clear" w:color="auto" w:fill="FFFFFF"/>
                <w:lang w:eastAsia="ru-RU"/>
              </w:rPr>
              <w:t>«Котлован»</w:t>
            </w:r>
            <w:r w:rsidRPr="008B1E03">
              <w:rPr>
                <w:rFonts w:ascii="Times New Roman" w:eastAsia="Calibri" w:hAnsi="Times New Roman" w:cs="Times New Roman"/>
                <w:sz w:val="20"/>
                <w:szCs w:val="20"/>
                <w:shd w:val="clear" w:color="auto" w:fill="FFFFFF"/>
                <w:lang w:eastAsia="ru-RU"/>
              </w:rPr>
              <w:t xml:space="preserve">. Характерные черты времени в повести Платонова. Философская многозначность названия. </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смысл названия произведения, центральные образы, проблематику.</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групповую характеристику персонажей, делать обобщение на основе </w:t>
            </w:r>
            <w:r w:rsidRPr="008B1E03">
              <w:rPr>
                <w:rFonts w:ascii="Times New Roman" w:eastAsia="Times New Roman" w:hAnsi="Times New Roman" w:cs="Times New Roman"/>
                <w:sz w:val="20"/>
                <w:szCs w:val="20"/>
                <w:lang w:eastAsia="ru-RU"/>
              </w:rPr>
              <w:lastRenderedPageBreak/>
              <w:t>сравнительной характеристики героев.</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Теория литературы</w:t>
            </w:r>
            <w:r w:rsidRPr="008B1E03">
              <w:rPr>
                <w:rFonts w:ascii="Times New Roman" w:eastAsia="Times New Roman" w:hAnsi="Times New Roman" w:cs="Times New Roman"/>
                <w:sz w:val="20"/>
                <w:szCs w:val="20"/>
                <w:lang w:eastAsia="ru-RU"/>
              </w:rPr>
              <w:t xml:space="preserve">. Индивидуальный стиль писателя (углубление понятия). </w:t>
            </w:r>
            <w:r w:rsidRPr="008B1E03">
              <w:rPr>
                <w:rFonts w:ascii="Times New Roman" w:eastAsia="Times New Roman" w:hAnsi="Times New Roman" w:cs="Times New Roman"/>
                <w:sz w:val="20"/>
                <w:szCs w:val="20"/>
                <w:lang w:eastAsia="ru-RU"/>
              </w:rPr>
              <w:lastRenderedPageBreak/>
              <w:t>Авторские неологизмы (развитие представлений).</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 xml:space="preserve">Подготовить сообщения о жизни и творчестве Ахматовой А. с использованием сайта </w:t>
            </w:r>
            <w:hyperlink r:id="rId13" w:history="1">
              <w:r w:rsidRPr="008B1E03">
                <w:rPr>
                  <w:rFonts w:ascii="Times New Roman" w:eastAsia="Times New Roman" w:hAnsi="Times New Roman" w:cs="Times New Roman"/>
                  <w:sz w:val="20"/>
                  <w:szCs w:val="20"/>
                  <w:u w:val="single"/>
                  <w:lang w:eastAsia="ru-RU"/>
                </w:rPr>
                <w:t>http://www.akhmatova.or</w:t>
              </w:r>
              <w:r w:rsidRPr="008B1E03">
                <w:rPr>
                  <w:rFonts w:ascii="Times New Roman" w:eastAsia="Times New Roman" w:hAnsi="Times New Roman" w:cs="Times New Roman"/>
                  <w:sz w:val="20"/>
                  <w:szCs w:val="20"/>
                  <w:u w:val="single"/>
                  <w:lang w:eastAsia="ru-RU"/>
                </w:rPr>
                <w:lastRenderedPageBreak/>
                <w:t>g/</w:t>
              </w:r>
            </w:hyperlink>
            <w:r w:rsidRPr="008B1E03">
              <w:rPr>
                <w:rFonts w:ascii="Times New Roman" w:eastAsia="Times New Roman" w:hAnsi="Times New Roman" w:cs="Times New Roman"/>
                <w:sz w:val="20"/>
                <w:szCs w:val="20"/>
                <w:lang w:eastAsia="ru-RU"/>
              </w:rPr>
              <w:t xml:space="preserve">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51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11,01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А. А. Ахматова. Психологизм ахматовской лирики. «Песня последней встречи», «Мне ни к чему одические рати», «Сжала руки под тёмной вуалью».</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w:t>
            </w:r>
          </w:p>
          <w:p w:rsidR="008B1E03" w:rsidRPr="008B1E03" w:rsidRDefault="008B1E03" w:rsidP="008B1E03">
            <w:pPr>
              <w:spacing w:after="0" w:line="240" w:lineRule="auto"/>
              <w:ind w:left="57" w:right="57" w:hanging="33"/>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sz w:val="20"/>
                <w:szCs w:val="20"/>
                <w:lang w:eastAsia="ru-RU"/>
              </w:rPr>
              <w:t xml:space="preserve"> </w:t>
            </w:r>
            <w:r w:rsidRPr="008B1E03">
              <w:rPr>
                <w:rFonts w:ascii="Times New Roman" w:eastAsia="Times New Roman" w:hAnsi="Times New Roman" w:cs="Times New Roman"/>
                <w:b/>
                <w:sz w:val="20"/>
                <w:szCs w:val="20"/>
                <w:lang w:eastAsia="ru-RU"/>
              </w:rPr>
              <w:t xml:space="preserve">Уметь </w:t>
            </w:r>
            <w:r w:rsidRPr="008B1E03">
              <w:rPr>
                <w:rFonts w:ascii="Times New Roman" w:eastAsia="Times New Roman" w:hAnsi="Times New Roman" w:cs="Times New Roman"/>
                <w:sz w:val="20"/>
                <w:szCs w:val="20"/>
                <w:lang w:eastAsia="ru-RU"/>
              </w:rPr>
              <w:t>анализировать произведение в единстве содержания и формы.</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Сюжетность лирики (развитие представлений).</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«Мне голос был. Он звал утешно...»</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13,01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Любовная лирика. «Любовь», «Как соломинкою пьёшь мою душу»</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раскрытия темы.</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в поэтическом тексте  и определять их роль</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«Родная земля»</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16,01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Судьба России и судьба поэта в лирике А. А. Ахматовой. «Мне голос был, Он звал утешно», «Родная земля»</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раскрытия темы.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в поэтическом тексте  и определять их роль</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«Мне ни к чему одические рати...»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18,01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sz w:val="20"/>
                <w:szCs w:val="20"/>
                <w:lang w:eastAsia="ru-RU"/>
              </w:rPr>
              <w:t>Поэма А. Ахматовой «Реквием». Смысл названия поэмы. Единство трагедии народа и поэта. Проверочная работа.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5.12</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смысл названия произведения, центральные образы, проблематику, художественные особенности поэмы, особенности раскрытия темы.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в поэтическом тексте  и определять их роль</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Лирическое и эпическое в поэме как жанре литературы (закрепление понятия).</w:t>
            </w:r>
          </w:p>
        </w:tc>
        <w:tc>
          <w:tcPr>
            <w:tcW w:w="2410" w:type="dxa"/>
            <w:shd w:val="clear" w:color="auto" w:fill="auto"/>
          </w:tcPr>
          <w:p w:rsidR="008B1E03" w:rsidRPr="008B1E03" w:rsidRDefault="008B1E03" w:rsidP="008B1E03">
            <w:pPr>
              <w:spacing w:after="0" w:line="240" w:lineRule="auto"/>
              <w:ind w:left="57" w:right="57"/>
              <w:contextualSpacing/>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Подготовить сообщения о жизни и творчестве О. Мандельштама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55-56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20,01</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23,01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О.Э. Мандельштам. «Стихи о неизвестном солдате», «Нежнее нежного лицо твоё», «</w:t>
            </w:r>
            <w:r w:rsidRPr="008B1E03">
              <w:rPr>
                <w:rFonts w:ascii="Times New Roman" w:eastAsia="Calibri" w:hAnsi="Times New Roman" w:cs="Times New Roman"/>
                <w:sz w:val="20"/>
                <w:szCs w:val="20"/>
                <w:shd w:val="clear" w:color="auto" w:fill="FFFFFF"/>
                <w:lang w:val="en-US" w:eastAsia="ru-RU"/>
              </w:rPr>
              <w:t>Notre</w:t>
            </w:r>
            <w:r w:rsidRPr="008B1E03">
              <w:rPr>
                <w:rFonts w:ascii="Times New Roman" w:eastAsia="Calibri" w:hAnsi="Times New Roman" w:cs="Times New Roman"/>
                <w:sz w:val="20"/>
                <w:szCs w:val="20"/>
                <w:shd w:val="clear" w:color="auto" w:fill="FFFFFF"/>
                <w:lang w:eastAsia="ru-RU"/>
              </w:rPr>
              <w:t xml:space="preserve"> </w:t>
            </w:r>
            <w:r w:rsidRPr="008B1E03">
              <w:rPr>
                <w:rFonts w:ascii="Times New Roman" w:eastAsia="Calibri" w:hAnsi="Times New Roman" w:cs="Times New Roman"/>
                <w:sz w:val="20"/>
                <w:szCs w:val="20"/>
                <w:shd w:val="clear" w:color="auto" w:fill="FFFFFF"/>
                <w:lang w:val="en-US" w:eastAsia="ru-RU"/>
              </w:rPr>
              <w:t>Dame</w:t>
            </w:r>
            <w:r w:rsidRPr="008B1E03">
              <w:rPr>
                <w:rFonts w:ascii="Times New Roman" w:eastAsia="Calibri" w:hAnsi="Times New Roman" w:cs="Times New Roman"/>
                <w:sz w:val="20"/>
                <w:szCs w:val="20"/>
                <w:shd w:val="clear" w:color="auto" w:fill="FFFFFF"/>
                <w:lang w:eastAsia="ru-RU"/>
              </w:rPr>
              <w:t>». «Бессонница. Гомер. Тугие паруса», «За гремучую доблесть грядущих веков», «Я вернулся в город, знакомый до слёз».</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5.8</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важнейшие биографические сведения о поэте. </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в единстве содержания и формы.</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Импрессионизм (развитие представлений). Стих, строфа, рифма, способы рифмовки (закрепление понятий).</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w:t>
            </w:r>
            <w:r w:rsidRPr="008B1E03">
              <w:rPr>
                <w:rFonts w:ascii="Times New Roman" w:eastAsia="Times New Roman" w:hAnsi="Times New Roman" w:cs="Times New Roman"/>
                <w:bCs/>
                <w:iCs/>
                <w:sz w:val="20"/>
                <w:szCs w:val="20"/>
                <w:lang w:val="en-US" w:eastAsia="ru-RU"/>
              </w:rPr>
              <w:t>Notre</w:t>
            </w:r>
            <w:r w:rsidRPr="008B1E03">
              <w:rPr>
                <w:rFonts w:ascii="Times New Roman" w:eastAsia="Times New Roman" w:hAnsi="Times New Roman" w:cs="Times New Roman"/>
                <w:bCs/>
                <w:iCs/>
                <w:sz w:val="20"/>
                <w:szCs w:val="20"/>
                <w:lang w:eastAsia="ru-RU"/>
              </w:rPr>
              <w:t xml:space="preserve"> </w:t>
            </w:r>
            <w:r w:rsidRPr="008B1E03">
              <w:rPr>
                <w:rFonts w:ascii="Times New Roman" w:eastAsia="Times New Roman" w:hAnsi="Times New Roman" w:cs="Times New Roman"/>
                <w:bCs/>
                <w:iCs/>
                <w:sz w:val="20"/>
                <w:szCs w:val="20"/>
                <w:lang w:val="en-US" w:eastAsia="ru-RU"/>
              </w:rPr>
              <w:t>D</w:t>
            </w:r>
            <w:r w:rsidRPr="008B1E03">
              <w:rPr>
                <w:rFonts w:ascii="Times New Roman" w:eastAsia="Times New Roman" w:hAnsi="Times New Roman" w:cs="Times New Roman"/>
                <w:bCs/>
                <w:iCs/>
                <w:sz w:val="20"/>
                <w:szCs w:val="20"/>
                <w:lang w:eastAsia="ru-RU"/>
              </w:rPr>
              <w:t>а</w:t>
            </w:r>
            <w:r w:rsidRPr="008B1E03">
              <w:rPr>
                <w:rFonts w:ascii="Times New Roman" w:eastAsia="Times New Roman" w:hAnsi="Times New Roman" w:cs="Times New Roman"/>
                <w:bCs/>
                <w:iCs/>
                <w:sz w:val="20"/>
                <w:szCs w:val="20"/>
                <w:lang w:val="en-US" w:eastAsia="ru-RU"/>
              </w:rPr>
              <w:t>m</w:t>
            </w:r>
            <w:r w:rsidRPr="008B1E03">
              <w:rPr>
                <w:rFonts w:ascii="Times New Roman" w:eastAsia="Times New Roman" w:hAnsi="Times New Roman" w:cs="Times New Roman"/>
                <w:bCs/>
                <w:iCs/>
                <w:sz w:val="20"/>
                <w:szCs w:val="20"/>
                <w:lang w:eastAsia="ru-RU"/>
              </w:rPr>
              <w:t xml:space="preserve">е», </w:t>
            </w:r>
            <w:r w:rsidRPr="008B1E03">
              <w:rPr>
                <w:rFonts w:ascii="Times New Roman" w:eastAsia="Times New Roman" w:hAnsi="Times New Roman" w:cs="Times New Roman"/>
                <w:sz w:val="20"/>
                <w:szCs w:val="20"/>
                <w:lang w:eastAsia="ru-RU"/>
              </w:rPr>
              <w:t>«Я вернулся в мой город, знакомый до слез»</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25,01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М.И. Цветаева. Тема поэта и поэзии в лирике М. Цветаевой. «Моим стихам, написанным так рано…», «Стихи к Блоку», «Кто создан из камня, кто создан из глины…».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5.8</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Знать важнейшие биографические сведения о поэте. </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sz w:val="20"/>
                <w:szCs w:val="20"/>
                <w:lang w:eastAsia="ru-RU"/>
              </w:rPr>
              <w:t>Уметь анализировать произведение в единстве содержания и формы.</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contextualSpacing/>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Стихотворный лирический цикл (углубление понятия)</w:t>
            </w:r>
          </w:p>
        </w:tc>
        <w:tc>
          <w:tcPr>
            <w:tcW w:w="2410" w:type="dxa"/>
            <w:shd w:val="clear" w:color="auto" w:fill="auto"/>
          </w:tcPr>
          <w:p w:rsidR="008B1E03" w:rsidRPr="008B1E03" w:rsidRDefault="008B1E03" w:rsidP="008B1E03">
            <w:pPr>
              <w:spacing w:after="0" w:line="240" w:lineRule="auto"/>
              <w:ind w:left="57" w:right="57"/>
              <w:contextualSpacing/>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«Моим стихам, написанным так рано...»</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27,01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Тема Родины в лирике М. Цветаевой. «Тоска по родине! Давно…», «Никто ничего не отнял», «Родина»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5.7</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мотивы лирики М.Цветаевой.</w:t>
            </w:r>
          </w:p>
          <w:p w:rsidR="008B1E03" w:rsidRPr="008B1E03" w:rsidRDefault="008B1E03" w:rsidP="008B1E03">
            <w:pPr>
              <w:spacing w:after="0" w:line="240" w:lineRule="auto"/>
              <w:ind w:left="57" w:right="57" w:hanging="33"/>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ИВС в поэтическом тексте и определять их роль</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Фольклоризм литературы (углубление понятия), лирический герой (углубление понятия).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Наизусть </w:t>
            </w:r>
            <w:r w:rsidRPr="008B1E03">
              <w:rPr>
                <w:rFonts w:ascii="Times New Roman" w:eastAsia="Calibri" w:hAnsi="Times New Roman" w:cs="Times New Roman"/>
                <w:sz w:val="20"/>
                <w:szCs w:val="20"/>
                <w:shd w:val="clear" w:color="auto" w:fill="FFFFFF"/>
                <w:lang w:eastAsia="ru-RU"/>
              </w:rPr>
              <w:t>«Родина»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59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30,01</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hd w:val="clear" w:color="auto" w:fill="FFFFFF"/>
              <w:spacing w:after="0" w:line="240" w:lineRule="auto"/>
              <w:ind w:left="57" w:right="57"/>
              <w:contextualSpacing/>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Контрольная работа № 2 </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sz w:val="20"/>
                <w:szCs w:val="20"/>
                <w:lang w:eastAsia="ru-RU"/>
              </w:rPr>
              <w:t>Анализ стихотворения М. Цветаевой «Молодость».</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5.7</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поэтического текста Цветаевой.</w:t>
            </w:r>
          </w:p>
          <w:p w:rsidR="008B1E03" w:rsidRPr="008B1E03" w:rsidRDefault="008B1E03" w:rsidP="008B1E03">
            <w:pPr>
              <w:spacing w:after="0" w:line="240" w:lineRule="auto"/>
              <w:ind w:left="57" w:right="57" w:hanging="33"/>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поэтический текст с точки зрения содержания и средств художественной выразительности.</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Индивидуальное сообщение о жизни и творчестве М. А. Шолохова, читать «Донские рассказы» (по выбору)</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01,02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hd w:val="clear" w:color="auto" w:fill="FFFFFF"/>
              <w:spacing w:after="0" w:line="240" w:lineRule="auto"/>
              <w:ind w:left="57" w:right="57"/>
              <w:contextualSpacing/>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 xml:space="preserve">М.А. </w:t>
            </w:r>
            <w:r w:rsidRPr="008B1E03">
              <w:rPr>
                <w:rFonts w:ascii="Times New Roman" w:eastAsia="Calibri" w:hAnsi="Times New Roman" w:cs="Times New Roman"/>
                <w:sz w:val="20"/>
                <w:szCs w:val="20"/>
                <w:lang w:eastAsia="ru-RU"/>
              </w:rPr>
              <w:t>Шолохов.</w:t>
            </w:r>
            <w:r w:rsidRPr="008B1E03">
              <w:rPr>
                <w:rFonts w:ascii="Times New Roman" w:eastAsia="Calibri" w:hAnsi="Times New Roman" w:cs="Times New Roman"/>
                <w:sz w:val="20"/>
                <w:szCs w:val="20"/>
                <w:shd w:val="clear" w:color="auto" w:fill="FFFFFF"/>
                <w:lang w:eastAsia="ru-RU"/>
              </w:rPr>
              <w:t xml:space="preserve"> Жизнь и судьба. «Донские рассказы».</w:t>
            </w:r>
          </w:p>
        </w:tc>
        <w:tc>
          <w:tcPr>
            <w:tcW w:w="993" w:type="dxa"/>
            <w:tcBorders>
              <w:left w:val="single" w:sz="4" w:space="0" w:color="auto"/>
            </w:tcBorders>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5.7</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биографию писателя, смысл названия произведения, центральные образы, проблематику.</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Индивидуальное сообщение – история Донского казачества, история семьи Мелеховых</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61-62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03,02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06,02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i/>
                <w:sz w:val="20"/>
                <w:szCs w:val="20"/>
                <w:shd w:val="clear" w:color="auto" w:fill="FFFFFF"/>
                <w:lang w:eastAsia="ru-RU"/>
              </w:rPr>
              <w:t>«Тихий Дон</w:t>
            </w:r>
            <w:r w:rsidRPr="008B1E03">
              <w:rPr>
                <w:rFonts w:ascii="Times New Roman" w:eastAsia="Calibri" w:hAnsi="Times New Roman" w:cs="Times New Roman"/>
                <w:sz w:val="20"/>
                <w:szCs w:val="20"/>
                <w:shd w:val="clear" w:color="auto" w:fill="FFFFFF"/>
                <w:lang w:eastAsia="ru-RU"/>
              </w:rPr>
              <w:t>» — роман-эпопея о всенародной трагедии. История создания шолоховского эпоса. Широта эпического повествования. Герои эпопеи. Система образов романа.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5.7</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историю создания, смысл названия романа, жанровые и композиционные особенности.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Роман-эпопея (закрепление понятия).</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Перечитать эпизоды романа «Тихий Дон», посвящённые гражданской войне.</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08,02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Тема семейная в романе. Семья Мелеховых. Жизненный уклад, быт, система нравственных ценностей казачества.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5.7</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характеристику группы персонажей, формулировать собственные ценностные ориентиры по проблеме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vMerge w:val="restart"/>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Перечитать эпизоды романа «Тихий Дон», посвящённые гражданской войне.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с. 213-215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индивидуально – сообщение о Григории Мелехове</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64-65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10,02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Картины Гражданской войны в романе «Тихий Дон». Проблемы и герои романа.</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НРК ПОЭТЫ И ПИСАТЕЛИ РЕВОЛЮЦИОЕРЫ СИБИРИ</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5.7</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lastRenderedPageBreak/>
              <w:t>Уметь</w:t>
            </w:r>
            <w:r w:rsidRPr="008B1E03">
              <w:rPr>
                <w:rFonts w:ascii="Times New Roman" w:eastAsia="Times New Roman" w:hAnsi="Times New Roman" w:cs="Times New Roman"/>
                <w:sz w:val="20"/>
                <w:szCs w:val="20"/>
                <w:lang w:eastAsia="ru-RU"/>
              </w:rPr>
              <w:t xml:space="preserve"> составлять характеристику группы персонажей, формулировать собственные ценностные ориентиры по проблеме</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Теория литературы.</w:t>
            </w:r>
            <w:r w:rsidRPr="008B1E03">
              <w:rPr>
                <w:rFonts w:ascii="Times New Roman" w:eastAsia="Times New Roman" w:hAnsi="Times New Roman" w:cs="Times New Roman"/>
                <w:sz w:val="20"/>
                <w:szCs w:val="20"/>
                <w:lang w:eastAsia="ru-RU"/>
              </w:rPr>
              <w:t xml:space="preserve"> </w:t>
            </w:r>
            <w:r w:rsidRPr="008B1E03">
              <w:rPr>
                <w:rFonts w:ascii="Times New Roman" w:eastAsia="Times New Roman" w:hAnsi="Times New Roman" w:cs="Times New Roman"/>
                <w:sz w:val="20"/>
                <w:szCs w:val="20"/>
                <w:lang w:eastAsia="ru-RU"/>
              </w:rPr>
              <w:lastRenderedPageBreak/>
              <w:t>Традиции и новаторство в художественном творчестве (развитие преставлений).</w:t>
            </w:r>
          </w:p>
        </w:tc>
        <w:tc>
          <w:tcPr>
            <w:tcW w:w="2410" w:type="dxa"/>
            <w:vMerge/>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66-67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13,02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15,02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Трагедия народа и судьба Григория Мелехова в романе «Тихий Дон».</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романа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Тест по содержанию романа, выучить по учебнику с. 222-225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индивидуально – сообщение об Аксинье Астаховой и Наталье Мелеховой</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Женские судьбы в романе «Тихий Дон».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галерею женских образов в романе.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по вариантам с. 219-220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220-222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69-70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15,02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20,02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Мастерство М.А. Шолохова в романе «Тихий Дон». Функция пейзажа в произведении. Шолохов как мастер психологического портрета. Утверждение высоких нравственных ценностей в романе.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шолоховской прозы.</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xml:space="preserve"> Художественное время и художественное пространство (углубление понятий).</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с. 225-227, подготовить материалы к сочинению</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22,02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Р.Р. Сочинение № 5</w:t>
            </w:r>
            <w:r w:rsidRPr="008B1E03">
              <w:rPr>
                <w:rFonts w:ascii="Times New Roman" w:eastAsia="Calibri" w:hAnsi="Times New Roman" w:cs="Times New Roman"/>
                <w:sz w:val="20"/>
                <w:szCs w:val="20"/>
                <w:shd w:val="clear" w:color="auto" w:fill="FFFFFF"/>
                <w:lang w:eastAsia="ru-RU"/>
              </w:rPr>
              <w:t xml:space="preserve"> по роману М. А. Шолохова «Тихий Дон»</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основные темы и мотивы прозы Шолохова.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отбирать литературный материал по выбранной теме, полно раскрыть её и грамотно изложить материал, самостоятельно редактировать текст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Подготовиться к семинару по  литературе 50-90-х годов (темы в тетради)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24,02</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Литература периода Великой Отечественной войны: поэзия, проза, драматургия.</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особенности литературы ВОВ.</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составлять конспект лекции</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рассказ В. Быкова «Полководец», повесть К. Воробьева «Убиты под Москвой»</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73-74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27,02</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01,03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i/>
                <w:sz w:val="20"/>
                <w:szCs w:val="20"/>
                <w:shd w:val="clear" w:color="auto" w:fill="FFFFFF"/>
                <w:lang w:eastAsia="ru-RU"/>
              </w:rPr>
              <w:t>Повесть В. Кондратьева «Сашка»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повести.</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 xml:space="preserve">Уметь </w:t>
            </w:r>
            <w:r w:rsidRPr="008B1E03">
              <w:rPr>
                <w:rFonts w:ascii="Times New Roman" w:eastAsia="Times New Roman" w:hAnsi="Times New Roman" w:cs="Times New Roman"/>
                <w:sz w:val="20"/>
                <w:szCs w:val="20"/>
                <w:lang w:eastAsia="ru-RU"/>
              </w:rPr>
              <w:t>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Подобрать аргументы из текста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lastRenderedPageBreak/>
              <w:t>75-76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03,03</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06,03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Новые темы, идеи, образы в поэзии периода «оттепели».  </w:t>
            </w:r>
            <w:r w:rsidRPr="008B1E03">
              <w:rPr>
                <w:rFonts w:ascii="Times New Roman" w:eastAsia="Calibri" w:hAnsi="Times New Roman" w:cs="Times New Roman"/>
                <w:b/>
                <w:sz w:val="20"/>
                <w:szCs w:val="20"/>
                <w:shd w:val="clear" w:color="auto" w:fill="FFFFFF"/>
                <w:lang w:eastAsia="ru-RU"/>
              </w:rPr>
              <w:t xml:space="preserve">Николай Михайлович Рубцов. </w:t>
            </w:r>
            <w:r w:rsidRPr="008B1E03">
              <w:rPr>
                <w:rFonts w:ascii="Times New Roman" w:eastAsia="Calibri" w:hAnsi="Times New Roman" w:cs="Times New Roman"/>
                <w:sz w:val="20"/>
                <w:szCs w:val="20"/>
                <w:shd w:val="clear" w:color="auto" w:fill="FFFFFF"/>
                <w:lang w:eastAsia="ru-RU"/>
              </w:rPr>
              <w:t xml:space="preserve">Стихотворения. </w:t>
            </w:r>
          </w:p>
          <w:p w:rsidR="008B1E03" w:rsidRPr="008B1E03" w:rsidRDefault="008B1E03" w:rsidP="008B1E03">
            <w:pPr>
              <w:spacing w:after="0" w:line="240" w:lineRule="auto"/>
              <w:ind w:left="57" w:right="57"/>
              <w:jc w:val="both"/>
              <w:rPr>
                <w:rFonts w:ascii="Times New Roman" w:eastAsia="Calibri" w:hAnsi="Times New Roman" w:cs="Times New Roman"/>
                <w:b/>
                <w:i/>
                <w:sz w:val="20"/>
                <w:szCs w:val="20"/>
                <w:shd w:val="clear" w:color="auto" w:fill="FFFFFF"/>
                <w:lang w:eastAsia="ru-RU"/>
              </w:rPr>
            </w:pP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стиля поэта.</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выразительно читать стихотворения, выделять ИВС в поэтическом тексте и определять их роль, составлять конспект.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по учебнику  с. 359-368 (</w:t>
            </w:r>
            <w:r w:rsidRPr="008B1E03">
              <w:rPr>
                <w:rFonts w:ascii="Times New Roman" w:eastAsia="Times New Roman" w:hAnsi="Times New Roman" w:cs="Times New Roman"/>
                <w:sz w:val="20"/>
                <w:szCs w:val="20"/>
                <w:lang w:val="en-US" w:eastAsia="ru-RU"/>
              </w:rPr>
              <w:t>II</w:t>
            </w:r>
            <w:r w:rsidRPr="008B1E03">
              <w:rPr>
                <w:rFonts w:ascii="Times New Roman" w:eastAsia="Times New Roman" w:hAnsi="Times New Roman" w:cs="Times New Roman"/>
                <w:sz w:val="20"/>
                <w:szCs w:val="20"/>
                <w:lang w:eastAsia="ru-RU"/>
              </w:rPr>
              <w:t>), готовить сообщения и презентации о бардах</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77-78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10,03</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13,03</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sz w:val="20"/>
                <w:szCs w:val="20"/>
                <w:lang w:eastAsia="ru-RU"/>
              </w:rPr>
              <w:t xml:space="preserve">Поэты-шестидесятники. Авторская песня. Песенное творчество В. Высоцкого. </w:t>
            </w:r>
            <w:r w:rsidRPr="008B1E03">
              <w:rPr>
                <w:rFonts w:ascii="Times New Roman" w:eastAsia="Times New Roman" w:hAnsi="Times New Roman" w:cs="Times New Roman"/>
                <w:b/>
                <w:bCs/>
                <w:sz w:val="20"/>
                <w:szCs w:val="20"/>
                <w:lang w:eastAsia="ru-RU"/>
              </w:rPr>
              <w:t xml:space="preserve">Иосиф Александрович Бродский. </w:t>
            </w:r>
            <w:r w:rsidRPr="008B1E03">
              <w:rPr>
                <w:rFonts w:ascii="Times New Roman" w:eastAsia="Times New Roman" w:hAnsi="Times New Roman" w:cs="Times New Roman"/>
                <w:bCs/>
                <w:sz w:val="20"/>
                <w:szCs w:val="20"/>
                <w:lang w:eastAsia="ru-RU"/>
              </w:rPr>
              <w:t xml:space="preserve">Стихотворения. </w:t>
            </w:r>
            <w:r w:rsidRPr="008B1E03">
              <w:rPr>
                <w:rFonts w:ascii="Times New Roman" w:eastAsia="Times New Roman" w:hAnsi="Times New Roman" w:cs="Times New Roman"/>
                <w:b/>
                <w:bCs/>
                <w:sz w:val="20"/>
                <w:szCs w:val="20"/>
                <w:lang w:eastAsia="ru-RU"/>
              </w:rPr>
              <w:t xml:space="preserve">Булат Шалвович Окуджава. </w:t>
            </w:r>
            <w:r w:rsidRPr="008B1E03">
              <w:rPr>
                <w:rFonts w:ascii="Times New Roman" w:eastAsia="Times New Roman" w:hAnsi="Times New Roman" w:cs="Times New Roman"/>
                <w:bCs/>
                <w:sz w:val="20"/>
                <w:szCs w:val="20"/>
                <w:lang w:eastAsia="ru-RU"/>
              </w:rPr>
              <w:t>Стихотворения</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widowControl w:val="0"/>
              <w:tabs>
                <w:tab w:val="left" w:pos="7380"/>
                <w:tab w:val="left" w:pos="8100"/>
              </w:tabs>
              <w:spacing w:after="0" w:line="240" w:lineRule="auto"/>
              <w:ind w:left="57" w:right="57"/>
              <w:jc w:val="both"/>
              <w:outlineLvl w:val="1"/>
              <w:rPr>
                <w:rFonts w:ascii="Times New Roman" w:eastAsia="Times New Roman" w:hAnsi="Times New Roman" w:cs="Times New Roman"/>
                <w:bCs/>
                <w:i/>
                <w:iCs/>
                <w:sz w:val="20"/>
                <w:szCs w:val="20"/>
                <w:shd w:val="clear" w:color="auto" w:fill="FFFFFF"/>
                <w:lang w:eastAsia="ru-RU"/>
              </w:rPr>
            </w:pPr>
            <w:r w:rsidRPr="008B1E03">
              <w:rPr>
                <w:rFonts w:ascii="Times New Roman" w:eastAsia="Times New Roman" w:hAnsi="Times New Roman" w:cs="Times New Roman"/>
                <w:b/>
                <w:sz w:val="20"/>
                <w:szCs w:val="20"/>
                <w:shd w:val="clear" w:color="auto" w:fill="FFFFFF"/>
                <w:lang w:eastAsia="ru-RU"/>
              </w:rPr>
              <w:t>Знать</w:t>
            </w:r>
            <w:r w:rsidRPr="008B1E03">
              <w:rPr>
                <w:rFonts w:ascii="Times New Roman" w:eastAsia="Times New Roman" w:hAnsi="Times New Roman" w:cs="Times New Roman"/>
                <w:sz w:val="20"/>
                <w:szCs w:val="20"/>
                <w:shd w:val="clear" w:color="auto" w:fill="FFFFFF"/>
                <w:lang w:eastAsia="ru-RU"/>
              </w:rPr>
              <w:t xml:space="preserve"> особенности «бардовской» поэзии 60-х годов; жанровое своеобразие песен Окуджавы, своеобразие поэтического мышления и языка Бродского.</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поэтический текст с точки зрения содержания и средств художественной выразительности</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Рассказы В. М. Шукшина (по выбору)</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79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15,03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bCs/>
                <w:sz w:val="20"/>
                <w:szCs w:val="20"/>
                <w:shd w:val="clear" w:color="auto" w:fill="FFFFFF"/>
                <w:lang w:eastAsia="ru-RU"/>
              </w:rPr>
              <w:t xml:space="preserve">«Деревенская» проза. </w:t>
            </w:r>
            <w:r w:rsidRPr="008B1E03">
              <w:rPr>
                <w:rFonts w:ascii="Times New Roman" w:eastAsia="Calibri" w:hAnsi="Times New Roman" w:cs="Times New Roman"/>
                <w:sz w:val="20"/>
                <w:szCs w:val="20"/>
                <w:shd w:val="clear" w:color="auto" w:fill="FFFFFF"/>
                <w:lang w:eastAsia="ru-RU"/>
              </w:rPr>
              <w:t>Василий Макарович Шукшин. Рассказы.</w:t>
            </w:r>
          </w:p>
          <w:p w:rsidR="008B1E03" w:rsidRPr="008B1E03" w:rsidRDefault="008B1E03" w:rsidP="008B1E03">
            <w:pPr>
              <w:snapToGrid w:val="0"/>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НРК  ДЕРЕВЕНСКАЯ ПРОЗА СИБИРИ</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5.11</w:t>
            </w:r>
          </w:p>
        </w:tc>
        <w:tc>
          <w:tcPr>
            <w:tcW w:w="3260" w:type="dxa"/>
          </w:tcPr>
          <w:p w:rsidR="008B1E03" w:rsidRPr="008B1E03" w:rsidRDefault="008B1E03" w:rsidP="008B1E03">
            <w:pPr>
              <w:widowControl w:val="0"/>
              <w:tabs>
                <w:tab w:val="left" w:pos="2880"/>
              </w:tabs>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 xml:space="preserve"> творчество В.М. Шукшина; изображение народного характера и картин народной жизни в рассказах.</w:t>
            </w:r>
          </w:p>
          <w:p w:rsidR="008B1E03" w:rsidRPr="008B1E03" w:rsidRDefault="008B1E03" w:rsidP="008B1E03">
            <w:pPr>
              <w:shd w:val="clear" w:color="auto" w:fill="FFFFFF"/>
              <w:autoSpaceDE w:val="0"/>
              <w:autoSpaceDN w:val="0"/>
              <w:adjustRightInd w:val="0"/>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конспектировать лекцию учителя, анализировать художественный текст с точки зрения содержания и средств художественной выразительности.</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повесть Трифонова «Обмен»</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b/>
                <w:sz w:val="20"/>
                <w:szCs w:val="20"/>
                <w:shd w:val="clear" w:color="auto" w:fill="FFFFFF"/>
                <w:lang w:eastAsia="ru-RU"/>
              </w:rPr>
              <w:t>«Городская» проза</w:t>
            </w:r>
            <w:r w:rsidRPr="008B1E03">
              <w:rPr>
                <w:rFonts w:ascii="Times New Roman" w:eastAsia="Calibri" w:hAnsi="Times New Roman" w:cs="Times New Roman"/>
                <w:sz w:val="20"/>
                <w:szCs w:val="20"/>
                <w:shd w:val="clear" w:color="auto" w:fill="FFFFFF"/>
                <w:lang w:eastAsia="ru-RU"/>
              </w:rPr>
              <w:t xml:space="preserve"> в современной литературе. Ю. Трифонов. «Вечные» темы и нравственные проблемы в повести «Обмен»</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Уметь: 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shd w:val="clear" w:color="auto" w:fill="FFFFFF"/>
                <w:lang w:eastAsia="ru-RU"/>
              </w:rPr>
            </w:pPr>
            <w:r w:rsidRPr="008B1E03">
              <w:rPr>
                <w:rFonts w:ascii="Times New Roman" w:eastAsia="Times New Roman" w:hAnsi="Times New Roman" w:cs="Times New Roman"/>
                <w:sz w:val="20"/>
                <w:szCs w:val="20"/>
                <w:shd w:val="clear" w:color="auto" w:fill="FFFFFF"/>
                <w:lang w:eastAsia="ru-RU"/>
              </w:rPr>
              <w:t>А. В. Вампилов. Пьеса «Утиная охота».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20,03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b/>
                <w:sz w:val="20"/>
                <w:szCs w:val="20"/>
                <w:shd w:val="clear" w:color="auto" w:fill="FFFFFF"/>
                <w:lang w:eastAsia="ru-RU"/>
              </w:rPr>
              <w:t>А. В. Вампилов. Пьеса «Утиная охота».</w:t>
            </w:r>
            <w:r w:rsidRPr="008B1E03">
              <w:rPr>
                <w:rFonts w:ascii="Times New Roman" w:eastAsia="Times New Roman" w:hAnsi="Times New Roman" w:cs="Times New Roman"/>
                <w:sz w:val="20"/>
                <w:szCs w:val="20"/>
                <w:shd w:val="clear" w:color="auto" w:fill="FFFFFF"/>
                <w:lang w:eastAsia="ru-RU"/>
              </w:rPr>
              <w:t xml:space="preserve">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shd w:val="clear" w:color="auto" w:fill="FFFFFF"/>
                <w:lang w:eastAsia="ru-RU"/>
              </w:rPr>
              <w:t xml:space="preserve">Уметь </w:t>
            </w:r>
            <w:r w:rsidRPr="008B1E03">
              <w:rPr>
                <w:rFonts w:ascii="Times New Roman" w:eastAsia="Times New Roman" w:hAnsi="Times New Roman" w:cs="Times New Roman"/>
                <w:sz w:val="20"/>
                <w:szCs w:val="20"/>
                <w:shd w:val="clear" w:color="auto" w:fill="FFFFFF"/>
                <w:lang w:eastAsia="ru-RU"/>
              </w:rPr>
              <w:t>анализировать драматургический текст с точки зрения содержания и средств художественной выразительности.</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shd w:val="clear" w:color="auto" w:fill="FFFFFF"/>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Сообщения о жизни и творчестве Твардовского 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22,03</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widowControl w:val="0"/>
              <w:overflowPunct w:val="0"/>
              <w:autoSpaceDE w:val="0"/>
              <w:autoSpaceDN w:val="0"/>
              <w:adjustRightInd w:val="0"/>
              <w:spacing w:after="0" w:line="240" w:lineRule="auto"/>
              <w:ind w:left="57" w:right="57"/>
              <w:contextualSpacing/>
              <w:jc w:val="both"/>
              <w:textAlignment w:val="baseline"/>
              <w:rPr>
                <w:rFonts w:ascii="Times New Roman" w:eastAsia="Times New Roman" w:hAnsi="Times New Roman" w:cs="Times New Roman"/>
                <w:bCs/>
                <w:sz w:val="20"/>
                <w:szCs w:val="20"/>
                <w:lang w:eastAsia="ru-RU"/>
              </w:rPr>
            </w:pPr>
            <w:r w:rsidRPr="008B1E03">
              <w:rPr>
                <w:rFonts w:ascii="Times New Roman" w:eastAsia="Calibri" w:hAnsi="Times New Roman" w:cs="Times New Roman"/>
                <w:sz w:val="20"/>
                <w:szCs w:val="20"/>
                <w:shd w:val="clear" w:color="auto" w:fill="FFFFFF"/>
                <w:lang w:eastAsia="ru-RU"/>
              </w:rPr>
              <w:t>А.Т.Твардовский. Осмысление темы войны. «Вся суть в одном единственном завете», «Памяти матери», «Я знаю, никакой моей вины»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Знать важнейшие биографические сведения о поэте.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Уметь анализировать произведение в единстве </w:t>
            </w:r>
            <w:r w:rsidRPr="008B1E03">
              <w:rPr>
                <w:rFonts w:ascii="Times New Roman" w:eastAsia="Times New Roman" w:hAnsi="Times New Roman" w:cs="Times New Roman"/>
                <w:sz w:val="20"/>
                <w:szCs w:val="20"/>
                <w:lang w:eastAsia="ru-RU"/>
              </w:rPr>
              <w:lastRenderedPageBreak/>
              <w:t>содержания и формы.</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Читать «По праву памяти»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24,03</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«Баллада о товарищах», «Большое лето». Настоящее и прошлое Родины. Уроки истории.</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поэмы.</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вести диалог</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«Баллада о товарищах», «Большое лето»  - анализ по выбору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84-85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03,04</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05,04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Б.Л. Пастернак. Жизнь и творчество. «Февраль», «Определение поэзии», «Во всём мне хочется дойти до самой сути», «Гамлет», «Зимняя ночь» «Анне Ахматовой», «Я понял жизни цель»</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этапы жизни и творчества; тематику и особенности его лирики.</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лирическое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Наизусть «Февраль. Достать чернил и плакать!..», подготовить сообщение о романе «Доктор Живаго» (индивидуально)</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86-87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07,04</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10,04</w:t>
            </w:r>
          </w:p>
        </w:tc>
        <w:tc>
          <w:tcPr>
            <w:tcW w:w="567"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Б.Л. Пастернак. Роман «Доктор Живаго». Его проблематика и художественное своеобразие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соотносить произведение с конкретно-исторической ситуацией</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Читать «Один день Ивана Денисовича»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88-89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12,04</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14,04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А.И. Солженицын. Жизнь и творчество. Своеобразие раскрытия «лагерной» темы в творчестве писателя. Повесть «Один день Ивана Денисовича». Тест.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соотносить произведение с конкретно-исторической ситуацией</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Тест </w:t>
            </w:r>
            <w:hyperlink r:id="rId14" w:history="1">
              <w:r w:rsidRPr="008B1E03">
                <w:rPr>
                  <w:rFonts w:ascii="Times New Roman" w:eastAsia="Times New Roman" w:hAnsi="Times New Roman" w:cs="Times New Roman"/>
                  <w:sz w:val="20"/>
                  <w:szCs w:val="20"/>
                  <w:u w:val="single"/>
                  <w:lang w:eastAsia="ru-RU"/>
                </w:rPr>
                <w:t>Солженицын А.И. Один день Ивана Денисовича</w:t>
              </w:r>
            </w:hyperlink>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А.И. Солженицын.  Роман «Архипелаг ГУЛАГ». (обзор)</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hanging="33"/>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 xml:space="preserve">Знать: </w:t>
            </w:r>
            <w:r w:rsidRPr="008B1E03">
              <w:rPr>
                <w:rFonts w:ascii="Times New Roman" w:eastAsia="Times New Roman" w:hAnsi="Times New Roman" w:cs="Times New Roman"/>
                <w:sz w:val="20"/>
                <w:szCs w:val="20"/>
                <w:lang w:eastAsia="ru-RU"/>
              </w:rPr>
              <w:t>содержание произведения.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соотносить произведение с конкретно-исторической ситуацией</w:t>
            </w:r>
            <w:r w:rsidRPr="008B1E03">
              <w:rPr>
                <w:rFonts w:ascii="Times New Roman" w:eastAsia="Times New Roman" w:hAnsi="Times New Roman" w:cs="Times New Roman"/>
                <w:b/>
                <w:sz w:val="20"/>
                <w:szCs w:val="20"/>
                <w:lang w:eastAsia="ru-RU"/>
              </w:rPr>
              <w:t xml:space="preserve">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Теория литературы</w:t>
            </w:r>
            <w:r w:rsidRPr="008B1E03">
              <w:rPr>
                <w:rFonts w:ascii="Times New Roman" w:eastAsia="Times New Roman" w:hAnsi="Times New Roman" w:cs="Times New Roman"/>
                <w:sz w:val="20"/>
                <w:szCs w:val="20"/>
                <w:lang w:eastAsia="ru-RU"/>
              </w:rPr>
              <w:t>. Прототип литературного героя (закрепление понятия). Житие как литературный повествовательный жанр (закрепление</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Прочитать рассказы «На представку», «Сентенция»</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В.Т. Шаламов. Жизнь и творчество. «Колымские рассказы»: «На представку», «Сентенция».</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выделять в тесте нравственно-идеологические проблемы и формулировать собственные ценностные </w:t>
            </w:r>
            <w:r w:rsidRPr="008B1E03">
              <w:rPr>
                <w:rFonts w:ascii="Times New Roman" w:eastAsia="Times New Roman" w:hAnsi="Times New Roman" w:cs="Times New Roman"/>
                <w:sz w:val="20"/>
                <w:szCs w:val="20"/>
                <w:lang w:eastAsia="ru-RU"/>
              </w:rPr>
              <w:lastRenderedPageBreak/>
              <w:t>ориентиры по отношению к ним</w:t>
            </w:r>
            <w:r w:rsidRPr="008B1E03">
              <w:rPr>
                <w:rFonts w:ascii="Times New Roman" w:eastAsia="Times New Roman" w:hAnsi="Times New Roman" w:cs="Times New Roman"/>
                <w:b/>
                <w:sz w:val="20"/>
                <w:szCs w:val="20"/>
                <w:lang w:eastAsia="ru-RU"/>
              </w:rPr>
              <w:t xml:space="preserve"> </w:t>
            </w:r>
          </w:p>
          <w:p w:rsidR="008B1E03" w:rsidRPr="008B1E03" w:rsidRDefault="008B1E03" w:rsidP="008B1E03">
            <w:pPr>
              <w:spacing w:after="0" w:line="240" w:lineRule="auto"/>
              <w:ind w:left="57" w:right="57" w:hanging="33"/>
              <w:jc w:val="both"/>
              <w:rPr>
                <w:rFonts w:ascii="Times New Roman" w:eastAsia="Times New Roman" w:hAnsi="Times New Roman" w:cs="Times New Roman"/>
                <w:b/>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lastRenderedPageBreak/>
              <w:t>Теория литературы</w:t>
            </w:r>
            <w:r w:rsidRPr="008B1E03">
              <w:rPr>
                <w:rFonts w:ascii="Times New Roman" w:eastAsia="Times New Roman" w:hAnsi="Times New Roman" w:cs="Times New Roman"/>
                <w:sz w:val="20"/>
                <w:szCs w:val="20"/>
                <w:lang w:eastAsia="ru-RU"/>
              </w:rPr>
              <w:t xml:space="preserve">. Новелла. Психологизм художественной литературы. Традиции и </w:t>
            </w:r>
            <w:r w:rsidRPr="008B1E03">
              <w:rPr>
                <w:rFonts w:ascii="Times New Roman" w:eastAsia="Times New Roman" w:hAnsi="Times New Roman" w:cs="Times New Roman"/>
                <w:sz w:val="20"/>
                <w:szCs w:val="20"/>
                <w:lang w:eastAsia="ru-RU"/>
              </w:rPr>
              <w:lastRenderedPageBreak/>
              <w:t>новаторство в художественной литературе.</w:t>
            </w: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lastRenderedPageBreak/>
              <w:t>Прочитать книгу В.П. Астафьева «Царь-рыба»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92</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21,04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 xml:space="preserve">«Деревенская» проза в современной литературе. В.П. Астафьев. «Царь-рыба». Человек и природа в рассказе.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смысл названия. проблематику произведения, смысл образов-символов.</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Подготовить отзыв о прочитанном произведении</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93</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24,04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В.Г. Распутин. Нравственные проблемы произведения «Живи и помни»</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НРК ВЗГЯД НА ВОЙНУ ЧЕРЕЗ ГОДА</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главных героев, основные сюжетные линии, смысл названия.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особенности стиля писателя</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уметь: 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В.Г. Распутин «Живи и помни» - прочитать</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94</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26,04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Times New Roman" w:hAnsi="Times New Roman" w:cs="Times New Roman"/>
                <w:b/>
                <w:sz w:val="20"/>
                <w:szCs w:val="20"/>
                <w:u w:val="single"/>
                <w:lang w:eastAsia="ru-RU"/>
              </w:rPr>
              <w:t>Р. Гамзатов</w:t>
            </w:r>
            <w:r w:rsidRPr="008B1E03">
              <w:rPr>
                <w:rFonts w:ascii="Times New Roman" w:eastAsia="Times New Roman" w:hAnsi="Times New Roman" w:cs="Times New Roman"/>
                <w:sz w:val="20"/>
                <w:szCs w:val="20"/>
                <w:u w:val="single"/>
                <w:lang w:eastAsia="ru-RU"/>
              </w:rPr>
              <w:t>.</w:t>
            </w:r>
            <w:r w:rsidRPr="008B1E03">
              <w:rPr>
                <w:rFonts w:ascii="Times New Roman" w:eastAsia="Times New Roman" w:hAnsi="Times New Roman" w:cs="Times New Roman"/>
                <w:sz w:val="20"/>
                <w:szCs w:val="20"/>
                <w:lang w:eastAsia="ru-RU"/>
              </w:rPr>
              <w:t xml:space="preserve"> (Обзор.) Соотношение национального и общечеловеческого в лирике поэта. </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стиля поэта.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выразительно читать стихотворения, выделять ИВС в поэтическом тексте и определять их роль, составлять конспект.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Закончить анализ стихотворения </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95</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28,04</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Проза последнего десятилетия. Нина Катерли  </w:t>
            </w:r>
            <w:r w:rsidRPr="008B1E03">
              <w:rPr>
                <w:rFonts w:ascii="Times New Roman" w:eastAsia="Calibri" w:hAnsi="Times New Roman" w:cs="Times New Roman"/>
                <w:sz w:val="20"/>
                <w:szCs w:val="20"/>
                <w:shd w:val="clear" w:color="auto" w:fill="FFFFFF"/>
                <w:lang w:eastAsia="ru-RU"/>
              </w:rPr>
              <w:t>«Дневник сломанной куклы».</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5.10</w:t>
            </w:r>
          </w:p>
        </w:tc>
        <w:tc>
          <w:tcPr>
            <w:tcW w:w="3260"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Знать: Проблемы и уроки литературы 20 века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Уметь: анализировать произведение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«Дневник сломанной куклы» - прочитать</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96</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03,05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Поэзия  последнего десятилетия. Евгений Александрович Евтушенко. Стихотворения: «Можно всё ещё спасти» (2011), «Счастья и расплаты» (2012), «Не умею прощаться» (2013)</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стиля поэта.</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выразительно читать стихотворения, выделять ИВС в поэтическом тексте и определять их роль, составлять конспект.</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Выучить наизусть стихотворение по выбору</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97</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05,05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Итоговая контрольная работа за 2016-2017 уч.год</w:t>
            </w:r>
          </w:p>
        </w:tc>
        <w:tc>
          <w:tcPr>
            <w:tcW w:w="993" w:type="dxa"/>
            <w:shd w:val="clear" w:color="auto" w:fill="auto"/>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характерные особенности литературы 20 века</w:t>
            </w:r>
          </w:p>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художественное произведение.</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b/>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Индивидуальные и групповые задания</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98</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hanging="33"/>
              <w:jc w:val="both"/>
              <w:rPr>
                <w:rFonts w:ascii="Times New Roman" w:eastAsia="Times New Roman" w:hAnsi="Times New Roman" w:cs="Times New Roman"/>
                <w:sz w:val="20"/>
                <w:szCs w:val="20"/>
                <w:lang w:eastAsia="ru-RU"/>
              </w:rPr>
            </w:pPr>
            <w:r w:rsidRPr="008B1E03">
              <w:rPr>
                <w:rFonts w:ascii="Times New Roman" w:eastAsia="Calibri" w:hAnsi="Times New Roman" w:cs="Times New Roman"/>
                <w:sz w:val="20"/>
                <w:szCs w:val="20"/>
                <w:shd w:val="clear" w:color="auto" w:fill="FFFFFF"/>
                <w:lang w:eastAsia="ru-RU"/>
              </w:rPr>
              <w:t>Д. Б. Шоу. «Дом, где разбиваются сердца». Духовно-нравственные проблемы пьесы.</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6.1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вехи жизни и творчества писателя, проблематику произведения.</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выступать с устным сообщением.</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драматическое произведение</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 xml:space="preserve">Подготовиться к анализу  повести Э. Хемингуэя «Старик и море» </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99</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12,05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Э. Хемингуэй. Слово о писателе. Духовно-нравственные проблемы повести «Старик и море».</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6.1</w:t>
            </w: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вехи жизни и творчества писателя.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особенности языка, стиля писателя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 </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Г. Ибсен «Кукольный дом» - прочитать.</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100</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15,05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tabs>
                <w:tab w:val="left" w:pos="900"/>
              </w:tabs>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Г. Ибсен «Кукольный дом».</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вехи жизни и творчества писателя, особенности языка, стиля писателя</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Творческая работа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101</w:t>
            </w: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17,05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Д. Г. Байрон – поэт-романтик «Ты счастлива», «Прости! Коль могут к небесам».</w:t>
            </w:r>
          </w:p>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вехи жизни и творчества писателя, особенности языка, стиля писателя</w:t>
            </w:r>
          </w:p>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b/>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Творческая работа</w:t>
            </w:r>
          </w:p>
        </w:tc>
      </w:tr>
      <w:tr w:rsidR="008B1E03" w:rsidRPr="008B1E03" w:rsidTr="002D6C8C">
        <w:tc>
          <w:tcPr>
            <w:tcW w:w="823" w:type="dxa"/>
            <w:shd w:val="clear" w:color="auto" w:fill="auto"/>
          </w:tcPr>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102</w:t>
            </w:r>
          </w:p>
          <w:p w:rsidR="008B1E03" w:rsidRPr="008B1E03" w:rsidRDefault="008B1E03" w:rsidP="008B1E03">
            <w:pPr>
              <w:spacing w:after="0" w:line="240" w:lineRule="auto"/>
              <w:ind w:left="57" w:right="57"/>
              <w:rPr>
                <w:rFonts w:ascii="Times New Roman" w:eastAsia="Calibri" w:hAnsi="Times New Roman" w:cs="Times New Roman"/>
                <w:sz w:val="20"/>
                <w:szCs w:val="20"/>
                <w:shd w:val="clear" w:color="auto" w:fill="FFFFFF"/>
                <w:lang w:eastAsia="ru-RU"/>
              </w:rPr>
            </w:pPr>
          </w:p>
        </w:tc>
        <w:tc>
          <w:tcPr>
            <w:tcW w:w="1275"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19,05</w:t>
            </w:r>
          </w:p>
        </w:tc>
        <w:tc>
          <w:tcPr>
            <w:tcW w:w="567" w:type="dxa"/>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p>
        </w:tc>
        <w:tc>
          <w:tcPr>
            <w:tcW w:w="3969" w:type="dxa"/>
            <w:shd w:val="clear" w:color="auto" w:fill="auto"/>
          </w:tcPr>
          <w:p w:rsidR="008B1E03" w:rsidRPr="008B1E03" w:rsidRDefault="008B1E03" w:rsidP="008B1E03">
            <w:pPr>
              <w:spacing w:after="0" w:line="240" w:lineRule="auto"/>
              <w:ind w:left="57" w:right="57"/>
              <w:jc w:val="both"/>
              <w:rPr>
                <w:rFonts w:ascii="Times New Roman" w:eastAsia="Calibri" w:hAnsi="Times New Roman" w:cs="Times New Roman"/>
                <w:sz w:val="20"/>
                <w:szCs w:val="20"/>
                <w:shd w:val="clear" w:color="auto" w:fill="FFFFFF"/>
                <w:lang w:eastAsia="ru-RU"/>
              </w:rPr>
            </w:pPr>
            <w:r w:rsidRPr="008B1E03">
              <w:rPr>
                <w:rFonts w:ascii="Times New Roman" w:eastAsia="Calibri" w:hAnsi="Times New Roman" w:cs="Times New Roman"/>
                <w:sz w:val="20"/>
                <w:szCs w:val="20"/>
                <w:shd w:val="clear" w:color="auto" w:fill="FFFFFF"/>
                <w:lang w:eastAsia="ru-RU"/>
              </w:rPr>
              <w:t>Ш.Бодлер «Альбатрос», «Предрассветные сумерки».</w:t>
            </w:r>
          </w:p>
        </w:tc>
        <w:tc>
          <w:tcPr>
            <w:tcW w:w="993" w:type="dxa"/>
          </w:tcPr>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tc>
        <w:tc>
          <w:tcPr>
            <w:tcW w:w="3260" w:type="dxa"/>
          </w:tcPr>
          <w:p w:rsidR="008B1E03" w:rsidRPr="008B1E03" w:rsidRDefault="008B1E03" w:rsidP="008B1E03">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Знать</w:t>
            </w:r>
            <w:r w:rsidRPr="008B1E03">
              <w:rPr>
                <w:rFonts w:ascii="Times New Roman" w:eastAsia="Times New Roman" w:hAnsi="Times New Roman" w:cs="Times New Roman"/>
                <w:sz w:val="20"/>
                <w:szCs w:val="20"/>
                <w:lang w:eastAsia="ru-RU"/>
              </w:rPr>
              <w:t xml:space="preserve"> основные вехи жизни и творчества писателя, особенности языка, стиля писателя</w:t>
            </w:r>
          </w:p>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b/>
                <w:sz w:val="20"/>
                <w:szCs w:val="20"/>
                <w:lang w:eastAsia="ru-RU"/>
              </w:rPr>
              <w:t>Уметь</w:t>
            </w:r>
            <w:r w:rsidRPr="008B1E03">
              <w:rPr>
                <w:rFonts w:ascii="Times New Roman" w:eastAsia="Times New Roman" w:hAnsi="Times New Roman" w:cs="Times New Roman"/>
                <w:sz w:val="20"/>
                <w:szCs w:val="20"/>
                <w:lang w:eastAsia="ru-RU"/>
              </w:rPr>
              <w:t xml:space="preserve"> анализировать произведение</w:t>
            </w:r>
          </w:p>
        </w:tc>
        <w:tc>
          <w:tcPr>
            <w:tcW w:w="1984" w:type="dxa"/>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p>
        </w:tc>
        <w:tc>
          <w:tcPr>
            <w:tcW w:w="2410" w:type="dxa"/>
            <w:shd w:val="clear" w:color="auto" w:fill="auto"/>
          </w:tcPr>
          <w:p w:rsidR="008B1E03" w:rsidRPr="008B1E03" w:rsidRDefault="008B1E03" w:rsidP="008B1E03">
            <w:pPr>
              <w:spacing w:after="0" w:line="240" w:lineRule="auto"/>
              <w:ind w:left="57" w:right="57"/>
              <w:jc w:val="both"/>
              <w:rPr>
                <w:rFonts w:ascii="Times New Roman" w:eastAsia="Times New Roman" w:hAnsi="Times New Roman" w:cs="Times New Roman"/>
                <w:sz w:val="20"/>
                <w:szCs w:val="20"/>
                <w:lang w:eastAsia="ru-RU"/>
              </w:rPr>
            </w:pPr>
            <w:r w:rsidRPr="008B1E03">
              <w:rPr>
                <w:rFonts w:ascii="Times New Roman" w:eastAsia="Times New Roman" w:hAnsi="Times New Roman" w:cs="Times New Roman"/>
                <w:sz w:val="20"/>
                <w:szCs w:val="20"/>
                <w:lang w:eastAsia="ru-RU"/>
              </w:rPr>
              <w:t>Читать летом</w:t>
            </w:r>
          </w:p>
        </w:tc>
      </w:tr>
    </w:tbl>
    <w:p w:rsidR="008B1E03" w:rsidRPr="008B1E03" w:rsidRDefault="008B1E03" w:rsidP="008B1E03">
      <w:pPr>
        <w:spacing w:after="0" w:line="240" w:lineRule="auto"/>
        <w:ind w:left="57" w:right="57"/>
        <w:rPr>
          <w:rFonts w:ascii="Times New Roman" w:eastAsia="Times New Roman" w:hAnsi="Times New Roman" w:cs="Times New Roman"/>
          <w:sz w:val="20"/>
          <w:szCs w:val="20"/>
          <w:lang w:eastAsia="ru-RU"/>
        </w:rPr>
      </w:pPr>
    </w:p>
    <w:p w:rsidR="008B1E03" w:rsidRDefault="008B1E03"/>
    <w:sectPr w:rsidR="008B1E03" w:rsidSect="00203B7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DF5" w:rsidRDefault="00B50DF5" w:rsidP="00C71393">
      <w:pPr>
        <w:spacing w:after="0" w:line="240" w:lineRule="auto"/>
      </w:pPr>
      <w:r>
        <w:separator/>
      </w:r>
    </w:p>
  </w:endnote>
  <w:endnote w:type="continuationSeparator" w:id="0">
    <w:p w:rsidR="00B50DF5" w:rsidRDefault="00B50DF5" w:rsidP="00C7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DF5" w:rsidRDefault="00B50DF5" w:rsidP="00C71393">
      <w:pPr>
        <w:spacing w:after="0" w:line="240" w:lineRule="auto"/>
      </w:pPr>
      <w:r>
        <w:separator/>
      </w:r>
    </w:p>
  </w:footnote>
  <w:footnote w:type="continuationSeparator" w:id="0">
    <w:p w:rsidR="00B50DF5" w:rsidRDefault="00B50DF5" w:rsidP="00C71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B4C"/>
    <w:multiLevelType w:val="multilevel"/>
    <w:tmpl w:val="B0C06D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83AB8"/>
    <w:multiLevelType w:val="hybridMultilevel"/>
    <w:tmpl w:val="86144A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164CA6"/>
    <w:multiLevelType w:val="multilevel"/>
    <w:tmpl w:val="B0C0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F733A"/>
    <w:multiLevelType w:val="multilevel"/>
    <w:tmpl w:val="B0C06D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87C85"/>
    <w:multiLevelType w:val="multilevel"/>
    <w:tmpl w:val="8402A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D80156"/>
    <w:multiLevelType w:val="multilevel"/>
    <w:tmpl w:val="B0C06D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4288C"/>
    <w:multiLevelType w:val="multilevel"/>
    <w:tmpl w:val="B0C0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C4200"/>
    <w:multiLevelType w:val="multilevel"/>
    <w:tmpl w:val="B0C06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B5B97"/>
    <w:multiLevelType w:val="multilevel"/>
    <w:tmpl w:val="B0C06D5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52311"/>
    <w:multiLevelType w:val="multilevel"/>
    <w:tmpl w:val="B0C06D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E11DA"/>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43081"/>
    <w:multiLevelType w:val="multilevel"/>
    <w:tmpl w:val="B0C06D5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1532E"/>
    <w:multiLevelType w:val="multilevel"/>
    <w:tmpl w:val="B0C06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B0AF3"/>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517E6"/>
    <w:multiLevelType w:val="multilevel"/>
    <w:tmpl w:val="B0C06D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24CDC"/>
    <w:multiLevelType w:val="multilevel"/>
    <w:tmpl w:val="B0C06D5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7D774A"/>
    <w:multiLevelType w:val="multilevel"/>
    <w:tmpl w:val="B0C06D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506A63"/>
    <w:multiLevelType w:val="multilevel"/>
    <w:tmpl w:val="B0C06D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3D5705"/>
    <w:multiLevelType w:val="multilevel"/>
    <w:tmpl w:val="B0C06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CF4BD2"/>
    <w:multiLevelType w:val="multilevel"/>
    <w:tmpl w:val="D6400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C1709DE"/>
    <w:multiLevelType w:val="multilevel"/>
    <w:tmpl w:val="B0C06D5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F2BC9"/>
    <w:multiLevelType w:val="hybridMultilevel"/>
    <w:tmpl w:val="CE46EC0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EB55783"/>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C2705"/>
    <w:multiLevelType w:val="multilevel"/>
    <w:tmpl w:val="2A5A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804AAD"/>
    <w:multiLevelType w:val="multilevel"/>
    <w:tmpl w:val="B0C06D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F4B49"/>
    <w:multiLevelType w:val="multilevel"/>
    <w:tmpl w:val="B0C06D5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6A5905"/>
    <w:multiLevelType w:val="multilevel"/>
    <w:tmpl w:val="B0C06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F43C7"/>
    <w:multiLevelType w:val="multilevel"/>
    <w:tmpl w:val="B0C06D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6B453C"/>
    <w:multiLevelType w:val="multilevel"/>
    <w:tmpl w:val="B0C06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160C1"/>
    <w:multiLevelType w:val="multilevel"/>
    <w:tmpl w:val="B0C06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E3F9A"/>
    <w:multiLevelType w:val="multilevel"/>
    <w:tmpl w:val="B0C0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CE5866"/>
    <w:multiLevelType w:val="hybridMultilevel"/>
    <w:tmpl w:val="018A6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28E3973"/>
    <w:multiLevelType w:val="hybridMultilevel"/>
    <w:tmpl w:val="B0B46A9C"/>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1D2340"/>
    <w:multiLevelType w:val="multilevel"/>
    <w:tmpl w:val="B0C06D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986464"/>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BD04D2"/>
    <w:multiLevelType w:val="multilevel"/>
    <w:tmpl w:val="B0C06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B3838"/>
    <w:multiLevelType w:val="multilevel"/>
    <w:tmpl w:val="B0C06D5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0A27F1"/>
    <w:multiLevelType w:val="multilevel"/>
    <w:tmpl w:val="B0C06D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5E0B35"/>
    <w:multiLevelType w:val="multilevel"/>
    <w:tmpl w:val="B0C06D5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604975"/>
    <w:multiLevelType w:val="multilevel"/>
    <w:tmpl w:val="B0C06D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723986"/>
    <w:multiLevelType w:val="multilevel"/>
    <w:tmpl w:val="B0C06D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7D6721"/>
    <w:multiLevelType w:val="multilevel"/>
    <w:tmpl w:val="B0C06D5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E64FC"/>
    <w:multiLevelType w:val="multilevel"/>
    <w:tmpl w:val="B0C06D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607EB"/>
    <w:multiLevelType w:val="multilevel"/>
    <w:tmpl w:val="B0C06D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134F20"/>
    <w:multiLevelType w:val="hybridMultilevel"/>
    <w:tmpl w:val="9A6C8726"/>
    <w:lvl w:ilvl="0" w:tplc="44BAE122">
      <w:start w:val="2"/>
      <w:numFmt w:val="decimal"/>
      <w:lvlText w:val="%1."/>
      <w:lvlJc w:val="left"/>
      <w:pPr>
        <w:ind w:left="-349" w:hanging="360"/>
      </w:pPr>
      <w:rPr>
        <w:rFonts w:hint="default"/>
        <w:b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5" w15:restartNumberingAfterBreak="0">
    <w:nsid w:val="781505D5"/>
    <w:multiLevelType w:val="multilevel"/>
    <w:tmpl w:val="EB82943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D0BB4"/>
    <w:multiLevelType w:val="multilevel"/>
    <w:tmpl w:val="B0C06D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B112A9"/>
    <w:multiLevelType w:val="hybridMultilevel"/>
    <w:tmpl w:val="3E84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CCF6F47"/>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216005"/>
    <w:multiLevelType w:val="multilevel"/>
    <w:tmpl w:val="B0C06D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34"/>
  </w:num>
  <w:num w:numId="9">
    <w:abstractNumId w:val="10"/>
  </w:num>
  <w:num w:numId="10">
    <w:abstractNumId w:val="48"/>
  </w:num>
  <w:num w:numId="11">
    <w:abstractNumId w:val="28"/>
  </w:num>
  <w:num w:numId="12">
    <w:abstractNumId w:val="29"/>
  </w:num>
  <w:num w:numId="13">
    <w:abstractNumId w:val="7"/>
  </w:num>
  <w:num w:numId="14">
    <w:abstractNumId w:val="12"/>
  </w:num>
  <w:num w:numId="15">
    <w:abstractNumId w:val="30"/>
  </w:num>
  <w:num w:numId="16">
    <w:abstractNumId w:val="18"/>
  </w:num>
  <w:num w:numId="17">
    <w:abstractNumId w:val="9"/>
  </w:num>
  <w:num w:numId="18">
    <w:abstractNumId w:val="0"/>
  </w:num>
  <w:num w:numId="19">
    <w:abstractNumId w:val="33"/>
  </w:num>
  <w:num w:numId="20">
    <w:abstractNumId w:val="43"/>
  </w:num>
  <w:num w:numId="21">
    <w:abstractNumId w:val="40"/>
  </w:num>
  <w:num w:numId="22">
    <w:abstractNumId w:val="49"/>
  </w:num>
  <w:num w:numId="23">
    <w:abstractNumId w:val="37"/>
  </w:num>
  <w:num w:numId="24">
    <w:abstractNumId w:val="46"/>
  </w:num>
  <w:num w:numId="25">
    <w:abstractNumId w:val="14"/>
  </w:num>
  <w:num w:numId="26">
    <w:abstractNumId w:val="3"/>
  </w:num>
  <w:num w:numId="27">
    <w:abstractNumId w:val="24"/>
  </w:num>
  <w:num w:numId="28">
    <w:abstractNumId w:val="5"/>
  </w:num>
  <w:num w:numId="29">
    <w:abstractNumId w:val="39"/>
  </w:num>
  <w:num w:numId="30">
    <w:abstractNumId w:val="27"/>
  </w:num>
  <w:num w:numId="31">
    <w:abstractNumId w:val="42"/>
  </w:num>
  <w:num w:numId="32">
    <w:abstractNumId w:val="38"/>
  </w:num>
  <w:num w:numId="33">
    <w:abstractNumId w:val="16"/>
  </w:num>
  <w:num w:numId="34">
    <w:abstractNumId w:val="17"/>
  </w:num>
  <w:num w:numId="35">
    <w:abstractNumId w:val="11"/>
  </w:num>
  <w:num w:numId="36">
    <w:abstractNumId w:val="8"/>
  </w:num>
  <w:num w:numId="37">
    <w:abstractNumId w:val="36"/>
  </w:num>
  <w:num w:numId="38">
    <w:abstractNumId w:val="41"/>
  </w:num>
  <w:num w:numId="39">
    <w:abstractNumId w:val="20"/>
  </w:num>
  <w:num w:numId="40">
    <w:abstractNumId w:val="15"/>
  </w:num>
  <w:num w:numId="41">
    <w:abstractNumId w:val="25"/>
  </w:num>
  <w:num w:numId="42">
    <w:abstractNumId w:val="2"/>
  </w:num>
  <w:num w:numId="43">
    <w:abstractNumId w:val="22"/>
  </w:num>
  <w:num w:numId="44">
    <w:abstractNumId w:val="6"/>
  </w:num>
  <w:num w:numId="45">
    <w:abstractNumId w:val="13"/>
  </w:num>
  <w:num w:numId="46">
    <w:abstractNumId w:val="26"/>
  </w:num>
  <w:num w:numId="47">
    <w:abstractNumId w:val="35"/>
  </w:num>
  <w:num w:numId="48">
    <w:abstractNumId w:val="32"/>
  </w:num>
  <w:num w:numId="49">
    <w:abstractNumId w:val="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2E"/>
    <w:rsid w:val="0003682E"/>
    <w:rsid w:val="001F7000"/>
    <w:rsid w:val="00203B79"/>
    <w:rsid w:val="00281D78"/>
    <w:rsid w:val="004C12B9"/>
    <w:rsid w:val="005A7114"/>
    <w:rsid w:val="00681595"/>
    <w:rsid w:val="007031E0"/>
    <w:rsid w:val="00762063"/>
    <w:rsid w:val="007F5BFF"/>
    <w:rsid w:val="008B1E03"/>
    <w:rsid w:val="00A91F82"/>
    <w:rsid w:val="00AC3EC4"/>
    <w:rsid w:val="00B50DF5"/>
    <w:rsid w:val="00C63E09"/>
    <w:rsid w:val="00C7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9A360-CFCF-4617-8C19-BF884A8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rsid w:val="001F7000"/>
    <w:pPr>
      <w:keepNext/>
      <w:spacing w:after="0" w:line="240" w:lineRule="auto"/>
      <w:outlineLvl w:val="1"/>
    </w:pPr>
    <w:rPr>
      <w:rFonts w:ascii="Times New Roman" w:eastAsia="Times New Roman" w:hAnsi="Times New Roman"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71393"/>
    <w:pPr>
      <w:tabs>
        <w:tab w:val="center" w:pos="4677"/>
        <w:tab w:val="right" w:pos="9355"/>
      </w:tabs>
      <w:spacing w:after="0" w:line="240" w:lineRule="auto"/>
    </w:pPr>
  </w:style>
  <w:style w:type="character" w:customStyle="1" w:styleId="a4">
    <w:name w:val="Верхний колонтитул Знак"/>
    <w:basedOn w:val="a0"/>
    <w:link w:val="a3"/>
    <w:rsid w:val="00C71393"/>
  </w:style>
  <w:style w:type="paragraph" w:styleId="a5">
    <w:name w:val="footer"/>
    <w:basedOn w:val="a"/>
    <w:link w:val="a6"/>
    <w:uiPriority w:val="99"/>
    <w:unhideWhenUsed/>
    <w:rsid w:val="00C713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1393"/>
  </w:style>
  <w:style w:type="paragraph" w:styleId="a7">
    <w:name w:val="List Paragraph"/>
    <w:basedOn w:val="a"/>
    <w:uiPriority w:val="34"/>
    <w:qFormat/>
    <w:rsid w:val="004C12B9"/>
    <w:pPr>
      <w:ind w:left="720"/>
      <w:contextualSpacing/>
    </w:pPr>
  </w:style>
  <w:style w:type="character" w:customStyle="1" w:styleId="20">
    <w:name w:val="Заголовок 2 Знак"/>
    <w:basedOn w:val="a0"/>
    <w:link w:val="2"/>
    <w:uiPriority w:val="9"/>
    <w:rsid w:val="001F7000"/>
    <w:rPr>
      <w:rFonts w:ascii="Times New Roman" w:eastAsia="Times New Roman" w:hAnsi="Times New Roman" w:cs="Times New Roman"/>
      <w:sz w:val="24"/>
      <w:szCs w:val="20"/>
      <w:lang w:val="x-none" w:eastAsia="x-none"/>
    </w:rPr>
  </w:style>
  <w:style w:type="paragraph" w:styleId="21">
    <w:name w:val="Body Text Indent 2"/>
    <w:basedOn w:val="a"/>
    <w:link w:val="22"/>
    <w:rsid w:val="001F7000"/>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1F7000"/>
    <w:rPr>
      <w:rFonts w:ascii="Times New Roman" w:eastAsia="Times New Roman" w:hAnsi="Times New Roman" w:cs="Times New Roman"/>
      <w:sz w:val="28"/>
      <w:szCs w:val="24"/>
      <w:lang w:eastAsia="ru-RU"/>
    </w:rPr>
  </w:style>
  <w:style w:type="character" w:customStyle="1" w:styleId="c15">
    <w:name w:val="c15"/>
    <w:basedOn w:val="a0"/>
    <w:rsid w:val="001F7000"/>
  </w:style>
  <w:style w:type="paragraph" w:customStyle="1" w:styleId="c24">
    <w:name w:val="c2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nhideWhenUsed/>
    <w:rsid w:val="001F7000"/>
    <w:rPr>
      <w:color w:val="0000FF"/>
      <w:u w:val="single"/>
    </w:rPr>
  </w:style>
  <w:style w:type="character" w:customStyle="1" w:styleId="c63">
    <w:name w:val="c63"/>
    <w:basedOn w:val="a0"/>
    <w:rsid w:val="001F7000"/>
  </w:style>
  <w:style w:type="table" w:styleId="aa">
    <w:name w:val="Table Grid"/>
    <w:basedOn w:val="a1"/>
    <w:uiPriority w:val="59"/>
    <w:rsid w:val="001F70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1F700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F7000"/>
    <w:rPr>
      <w:rFonts w:ascii="Segoe UI" w:hAnsi="Segoe UI" w:cs="Segoe UI"/>
      <w:sz w:val="18"/>
      <w:szCs w:val="18"/>
    </w:rPr>
  </w:style>
  <w:style w:type="paragraph" w:styleId="ad">
    <w:name w:val="Body Text"/>
    <w:basedOn w:val="a"/>
    <w:link w:val="ae"/>
    <w:unhideWhenUsed/>
    <w:rsid w:val="001F7000"/>
    <w:pPr>
      <w:spacing w:after="120" w:line="276" w:lineRule="auto"/>
    </w:pPr>
  </w:style>
  <w:style w:type="character" w:customStyle="1" w:styleId="ae">
    <w:name w:val="Основной текст Знак"/>
    <w:basedOn w:val="a0"/>
    <w:link w:val="ad"/>
    <w:rsid w:val="001F7000"/>
  </w:style>
  <w:style w:type="numbering" w:customStyle="1" w:styleId="1">
    <w:name w:val="Нет списка1"/>
    <w:next w:val="a2"/>
    <w:uiPriority w:val="99"/>
    <w:semiHidden/>
    <w:unhideWhenUsed/>
    <w:rsid w:val="001F7000"/>
  </w:style>
  <w:style w:type="paragraph" w:customStyle="1" w:styleId="c8c48">
    <w:name w:val="c8 c4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c18">
    <w:name w:val="c34 c18"/>
    <w:basedOn w:val="a0"/>
    <w:rsid w:val="001F7000"/>
  </w:style>
  <w:style w:type="paragraph" w:customStyle="1" w:styleId="c8c92">
    <w:name w:val="c8 c9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F7000"/>
  </w:style>
  <w:style w:type="paragraph" w:customStyle="1" w:styleId="c8c53c92">
    <w:name w:val="c8 c53 c9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F7000"/>
  </w:style>
  <w:style w:type="paragraph" w:customStyle="1" w:styleId="c1">
    <w:name w:val="c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1F7000"/>
  </w:style>
  <w:style w:type="paragraph" w:customStyle="1" w:styleId="c8c53">
    <w:name w:val="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c160">
    <w:name w:val="c18 c160"/>
    <w:basedOn w:val="a0"/>
    <w:rsid w:val="001F7000"/>
  </w:style>
  <w:style w:type="paragraph" w:customStyle="1" w:styleId="c8c180">
    <w:name w:val="c8 c18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c99c8c53">
    <w:name w:val="c129 c99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9">
    <w:name w:val="c99 c8 c53 c12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5">
    <w:name w:val="c8 c53 c8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56c8c53c184c186">
    <w:name w:val="c99 c156 c8 c53 c184 c18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c8c53">
    <w:name w:val="c57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F7000"/>
  </w:style>
  <w:style w:type="paragraph" w:customStyle="1" w:styleId="c97c8c53c105">
    <w:name w:val="c97 c8 c53 c10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43">
    <w:name w:val="c8 c53 c14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90">
    <w:name w:val="c8 c53 c19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c8c53">
    <w:name w:val="c83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97c8c53c141">
    <w:name w:val="c121 c97 c8 c53 c14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c8">
    <w:name w:val="c46 c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46">
    <w:name w:val="c8 c4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3">
    <w:name w:val="c8 c53 c9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45c169">
    <w:name w:val="c99 c8 c53 c145 c16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0">
    <w:name w:val="c8 c53 c8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17">
    <w:name w:val="c97 c8 c53 c11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82">
    <w:name w:val="c8 c53 c18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8c53c151">
    <w:name w:val="c143 c99 c8 c53 c15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15">
    <w:name w:val="c99 c8 c53 c11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114">
    <w:name w:val="c70 c8 c53 c11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2">
    <w:name w:val="c8 c53 c8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84c173">
    <w:name w:val="c99 c8 c53 c184 c17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0">
    <w:name w:val="c8 c53 c9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7">
    <w:name w:val="c8 c53 c7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c8">
    <w:name w:val="c51 c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0">
    <w:name w:val="c8 c53 c6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6">
    <w:name w:val="c8 c53 c5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3">
    <w:name w:val="c8 c53 c12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c8c53c150">
    <w:name w:val="c90 c8 c53 c15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8">
    <w:name w:val="c8 c53 c17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7">
    <w:name w:val="c8 c53 c5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8c53c145">
    <w:name w:val="c143 c99 c8 c53 c14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97c8c53c121">
    <w:name w:val="c112 c97 c8 c53 c12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45">
    <w:name w:val="c99 c8 c53 c14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2">
    <w:name w:val="c8 c53 c6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3">
    <w:name w:val="c8 c53 c8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49">
    <w:name w:val="c97 c8 c53 c14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5">
    <w:name w:val="c8 c53 c17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5">
    <w:name w:val="c8 c53 c13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c8c53c96">
    <w:name w:val="c126 c8 c53 c9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c8c104c53c133">
    <w:name w:val="c126 c8 c104 c53 c13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c8c104c53c96c168">
    <w:name w:val="c159 c8 c104 c53 c96 c16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c8c104c53c155">
    <w:name w:val="c108 c8 c104 c53 c15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18">
    <w:name w:val="c8 c104 c53 c11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0">
    <w:name w:val="c99 c8 c53 c12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87">
    <w:name w:val="c8 c104 c53 c18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4c145c158">
    <w:name w:val="c8 c53 c134 c145 c15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4">
    <w:name w:val="c8 c53 c17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169c97c8c53c194">
    <w:name w:val="c59 c169 c97 c8 c53 c19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126c8c104c53c134">
    <w:name w:val="c59 c126 c8 c104 c53 c13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34c157">
    <w:name w:val="c8 c104 c53 c134 c15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30">
    <w:name w:val="c99 c8 c53 c13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61c173">
    <w:name w:val="c97 c8 c53 c161 c17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4">
    <w:name w:val="c8 c53 c7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c8c53c134c161c188">
    <w:name w:val="c183 c8 c53 c134 c161 c18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0">
    <w:name w:val="c8 c104 c53 c14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34c185">
    <w:name w:val="c8 c104 c53 c134 c18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0">
    <w:name w:val="c8 c53 c7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
    <w:name w:val="c70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5">
    <w:name w:val="c8 c53 c7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7c8c53c156">
    <w:name w:val="c143 c97 c8 c53 c15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56c97c8c53">
    <w:name w:val="c143 c156 c97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8c104c53c184c189">
    <w:name w:val="c156 c8 c104 c53 c184 c18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99c8c53">
    <w:name w:val="c112 c99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56c8c53">
    <w:name w:val="c99 c156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97c8c53">
    <w:name w:val="c59 c97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79">
    <w:name w:val="c8 c104 c53 c17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9">
    <w:name w:val="c8 c53 c13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84">
    <w:name w:val="c59 c8 c53 c18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12">
    <w:name w:val="c8 c104 c53 c11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183c8c53">
    <w:name w:val="c112 c183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83c156c8c53">
    <w:name w:val="c143 c183 c156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8c53c163">
    <w:name w:val="c156 c8 c53 c16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01">
    <w:name w:val="c99 c8 c53 c10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2">
    <w:name w:val="c8 c104 c53 c14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48c165">
    <w:name w:val="c8 c53 c148 c16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96c159">
    <w:name w:val="c99 c8 c53 c96 c15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95c197">
    <w:name w:val="c99 c8 c53 c195 c19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c99c108c8c53">
    <w:name w:val="c172 c99 c108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96c192">
    <w:name w:val="c8 c104 c53 c96 c19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01c8c53c138">
    <w:name w:val="c99 c101 c8 c53 c13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4c146">
    <w:name w:val="c8 c53 c134 c14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6">
    <w:name w:val="c99 c8 c53 c12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00">
    <w:name w:val="c59 c8 c53 c10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c8c104c53c181">
    <w:name w:val="c157 c8 c104 c53 c18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156c8c53">
    <w:name w:val="c143 c99 c156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8">
    <w:name w:val="c37 c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c131c8c53">
    <w:name w:val="c183 c131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c8c53c164">
    <w:name w:val="c154 c8 c53 c16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36">
    <w:name w:val="c99 c8 c53 c13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5">
    <w:name w:val="c8 c53 c12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4">
    <w:name w:val="c8 c104 c53 c14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04">
    <w:name w:val="c59 c8 c53 c10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37">
    <w:name w:val="c8 c104 c53 c13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48c176">
    <w:name w:val="c99 c8 c53 c148 c17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c99c8c53c148">
    <w:name w:val="c176 c99 c8 c53 c14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6">
    <w:name w:val="c8 c53 c6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c99c8c53c172">
    <w:name w:val="c154 c99 c8 c53 c17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09">
    <w:name w:val="c8 c104 c53 c10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53">
    <w:name w:val="c99 c8 c53 c1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27">
    <w:name w:val="c8 c104 c53 c12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3">
    <w:name w:val="c8 c3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c8c53">
    <w:name w:val="c95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8c53c183">
    <w:name w:val="c112 c8 c53 c18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61c170">
    <w:name w:val="c8 c104 c53 c161 c170"/>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9">
    <w:name w:val="c8 c53 c7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c97c8c53">
    <w:name w:val="c105 c97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97c8c53c184">
    <w:name w:val="c156 c97 c8 c53 c18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c8c53c190c191">
    <w:name w:val="c141 c8 c53 c190 c19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1">
    <w:name w:val="c8 c1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96">
    <w:name w:val="c70 c8 c53 c9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1">
    <w:name w:val="c8 c53 c8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5">
    <w:name w:val="c8 c53 c9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7">
    <w:name w:val="c8 c3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86">
    <w:name w:val="c59 c8 c53 c8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4">
    <w:name w:val="c8 c53 c12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97">
    <w:name w:val="c59 c8 c53 c9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4">
    <w:name w:val="c8 c53 c8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c8c104c53">
    <w:name w:val="c101 c8 c104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145c196">
    <w:name w:val="c70 c8 c53 c145 c19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59c8c104c53">
    <w:name w:val="c143 c59 c8 c104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c99c8c53c195">
    <w:name w:val="c111 c99 c8 c53 c195"/>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61">
    <w:name w:val="c8 c16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99">
    <w:name w:val="c59 c8 c53 c9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c97c8c53c184">
    <w:name w:val="c131 c97 c8 c53 c184"/>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11">
    <w:name w:val="c8 c11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1">
    <w:name w:val="c8 c53 c9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8">
    <w:name w:val="c8 c104 c53 c14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9">
    <w:name w:val="c8 c53 c89"/>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97c8c53c184c191">
    <w:name w:val="c59 c97 c8 c53 c184 c19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c99c8c53">
    <w:name w:val="c141 c99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71">
    <w:name w:val="c8 c17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32">
    <w:name w:val="c8 c13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61">
    <w:name w:val="c8 c104 c53 c161"/>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c8c53">
    <w:name w:val="c98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8">
    <w:name w:val="c8 c53 c9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87">
    <w:name w:val="c8 c87"/>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16">
    <w:name w:val="c8 c53 c11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c8c53">
    <w:name w:val="c63 c8 c53"/>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48c92">
    <w:name w:val="c8 c48 c92"/>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6">
    <w:name w:val="c8 c53 c76"/>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c8">
    <w:name w:val="c76 c8"/>
    <w:basedOn w:val="a"/>
    <w:rsid w:val="001F7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сновной текст Знак1"/>
    <w:basedOn w:val="a0"/>
    <w:uiPriority w:val="99"/>
    <w:semiHidden/>
    <w:rsid w:val="001F7000"/>
    <w:rPr>
      <w:rFonts w:ascii="Times New Roman" w:eastAsia="Times New Roman" w:hAnsi="Times New Roman" w:cs="Times New Roman"/>
      <w:sz w:val="24"/>
      <w:szCs w:val="24"/>
      <w:lang w:eastAsia="ru-RU"/>
    </w:rPr>
  </w:style>
  <w:style w:type="character" w:customStyle="1" w:styleId="Constantia">
    <w:name w:val="Основной текст + Constantia"/>
    <w:aliases w:val="11 pt"/>
    <w:rsid w:val="001F7000"/>
    <w:rPr>
      <w:rFonts w:ascii="Constantia" w:hAnsi="Constantia" w:cs="Constantia"/>
      <w:spacing w:val="0"/>
      <w:sz w:val="22"/>
      <w:szCs w:val="22"/>
      <w:shd w:val="clear" w:color="auto" w:fill="FFFFFF"/>
    </w:rPr>
  </w:style>
  <w:style w:type="character" w:customStyle="1" w:styleId="8">
    <w:name w:val="Основной текст (8)_"/>
    <w:link w:val="80"/>
    <w:rsid w:val="001F7000"/>
    <w:rPr>
      <w:rFonts w:ascii="Consolas" w:hAnsi="Consolas"/>
      <w:i/>
      <w:iCs/>
      <w:sz w:val="17"/>
      <w:szCs w:val="17"/>
      <w:shd w:val="clear" w:color="auto" w:fill="FFFFFF"/>
    </w:rPr>
  </w:style>
  <w:style w:type="paragraph" w:customStyle="1" w:styleId="80">
    <w:name w:val="Основной текст (8)"/>
    <w:basedOn w:val="a"/>
    <w:link w:val="8"/>
    <w:rsid w:val="001F7000"/>
    <w:pPr>
      <w:shd w:val="clear" w:color="auto" w:fill="FFFFFF"/>
      <w:spacing w:after="0" w:line="240" w:lineRule="atLeast"/>
    </w:pPr>
    <w:rPr>
      <w:rFonts w:ascii="Consolas" w:hAnsi="Consolas"/>
      <w:i/>
      <w:iCs/>
      <w:sz w:val="17"/>
      <w:szCs w:val="17"/>
      <w:shd w:val="clear" w:color="auto" w:fill="FFFFFF"/>
    </w:rPr>
  </w:style>
  <w:style w:type="character" w:customStyle="1" w:styleId="7">
    <w:name w:val="Основной текст + 7"/>
    <w:aliases w:val="5 pt"/>
    <w:rsid w:val="001F7000"/>
    <w:rPr>
      <w:rFonts w:ascii="Times New Roman" w:hAnsi="Times New Roman" w:cs="Times New Roman"/>
      <w:spacing w:val="0"/>
      <w:sz w:val="15"/>
      <w:szCs w:val="15"/>
      <w:shd w:val="clear" w:color="auto" w:fill="FFFFFF"/>
    </w:rPr>
  </w:style>
  <w:style w:type="character" w:customStyle="1" w:styleId="6">
    <w:name w:val="Основной текст + 6"/>
    <w:aliases w:val="5 pt1"/>
    <w:rsid w:val="001F7000"/>
    <w:rPr>
      <w:rFonts w:ascii="Times New Roman" w:hAnsi="Times New Roman" w:cs="Times New Roman"/>
      <w:spacing w:val="0"/>
      <w:sz w:val="13"/>
      <w:szCs w:val="13"/>
      <w:shd w:val="clear" w:color="auto" w:fill="FFFFFF"/>
    </w:rPr>
  </w:style>
  <w:style w:type="character" w:customStyle="1" w:styleId="14">
    <w:name w:val="Основной текст (14)_"/>
    <w:link w:val="140"/>
    <w:rsid w:val="001F7000"/>
    <w:rPr>
      <w:sz w:val="13"/>
      <w:szCs w:val="13"/>
      <w:shd w:val="clear" w:color="auto" w:fill="FFFFFF"/>
    </w:rPr>
  </w:style>
  <w:style w:type="paragraph" w:customStyle="1" w:styleId="140">
    <w:name w:val="Основной текст (14)"/>
    <w:basedOn w:val="a"/>
    <w:link w:val="14"/>
    <w:rsid w:val="001F7000"/>
    <w:pPr>
      <w:shd w:val="clear" w:color="auto" w:fill="FFFFFF"/>
      <w:spacing w:after="0" w:line="240" w:lineRule="atLeast"/>
      <w:jc w:val="center"/>
    </w:pPr>
    <w:rPr>
      <w:sz w:val="13"/>
      <w:szCs w:val="13"/>
      <w:shd w:val="clear" w:color="auto" w:fill="FFFFFF"/>
    </w:rPr>
  </w:style>
  <w:style w:type="character" w:customStyle="1" w:styleId="Constantia1">
    <w:name w:val="Основной текст + Constantia1"/>
    <w:aliases w:val="11 pt1"/>
    <w:rsid w:val="001F7000"/>
    <w:rPr>
      <w:rFonts w:ascii="Constantia" w:hAnsi="Constantia" w:cs="Constantia"/>
      <w:spacing w:val="0"/>
      <w:sz w:val="22"/>
      <w:szCs w:val="22"/>
      <w:shd w:val="clear" w:color="auto" w:fill="FFFFFF"/>
    </w:rPr>
  </w:style>
  <w:style w:type="character" w:styleId="af">
    <w:name w:val="Strong"/>
    <w:qFormat/>
    <w:rsid w:val="001F7000"/>
    <w:rPr>
      <w:b/>
      <w:bCs/>
    </w:rPr>
  </w:style>
  <w:style w:type="table" w:customStyle="1" w:styleId="11">
    <w:name w:val="Сетка таблицы1"/>
    <w:basedOn w:val="a1"/>
    <w:next w:val="aa"/>
    <w:rsid w:val="001F70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1F7000"/>
  </w:style>
  <w:style w:type="paragraph" w:customStyle="1" w:styleId="FR1">
    <w:name w:val="FR1"/>
    <w:rsid w:val="001F7000"/>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numbering" w:customStyle="1" w:styleId="23">
    <w:name w:val="Нет списка2"/>
    <w:next w:val="a2"/>
    <w:uiPriority w:val="99"/>
    <w:semiHidden/>
    <w:unhideWhenUsed/>
    <w:rsid w:val="008B1E03"/>
  </w:style>
  <w:style w:type="table" w:customStyle="1" w:styleId="24">
    <w:name w:val="Сетка таблицы2"/>
    <w:basedOn w:val="a1"/>
    <w:next w:val="aa"/>
    <w:uiPriority w:val="59"/>
    <w:rsid w:val="008B1E0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8B1E03"/>
  </w:style>
  <w:style w:type="character" w:customStyle="1" w:styleId="af1">
    <w:name w:val="Без интервала Знак"/>
    <w:link w:val="af2"/>
    <w:uiPriority w:val="1"/>
    <w:locked/>
    <w:rsid w:val="008B1E03"/>
    <w:rPr>
      <w:lang w:val="en-US" w:bidi="en-US"/>
    </w:rPr>
  </w:style>
  <w:style w:type="paragraph" w:styleId="af2">
    <w:name w:val="No Spacing"/>
    <w:basedOn w:val="a"/>
    <w:link w:val="af1"/>
    <w:uiPriority w:val="1"/>
    <w:qFormat/>
    <w:rsid w:val="008B1E03"/>
    <w:pPr>
      <w:spacing w:after="0" w:line="240" w:lineRule="auto"/>
    </w:pPr>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11" TargetMode="External"/><Relationship Id="rId13" Type="http://schemas.openxmlformats.org/officeDocument/2006/relationships/hyperlink" Target="http://www.akhmatova.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aharina.ru/lit_tests/test.php?name=test5.x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lverage.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uprin.org.ru/" TargetMode="External"/><Relationship Id="rId4" Type="http://schemas.openxmlformats.org/officeDocument/2006/relationships/webSettings" Target="webSettings.xml"/><Relationship Id="rId9" Type="http://schemas.openxmlformats.org/officeDocument/2006/relationships/hyperlink" Target="http://ru.wikipedia.org/wiki/2012" TargetMode="External"/><Relationship Id="rId14" Type="http://schemas.openxmlformats.org/officeDocument/2006/relationships/hyperlink" Target="http://www.saharina.ru/lit_tests/test.php?name=test10.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8156</Words>
  <Characters>46490</Characters>
  <Application>Microsoft Office Word</Application>
  <DocSecurity>0</DocSecurity>
  <Lines>387</Lines>
  <Paragraphs>109</Paragraphs>
  <ScaleCrop>false</ScaleCrop>
  <Company>SPecialiST RePack</Company>
  <LinksUpToDate>false</LinksUpToDate>
  <CharactersWithSpaces>54537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cp:lastModifiedBy>
  <cp:revision>13</cp:revision>
  <dcterms:created xsi:type="dcterms:W3CDTF">2016-08-31T15:11:00Z</dcterms:created>
  <dcterms:modified xsi:type="dcterms:W3CDTF">2016-12-12T10:09:00Z</dcterms:modified>
</cp:coreProperties>
</file>