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D5D" w:rsidRDefault="00EE0F18" w:rsidP="00EE0F1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E0F18">
        <w:rPr>
          <w:b/>
          <w:noProof/>
          <w:sz w:val="28"/>
          <w:szCs w:val="28"/>
        </w:rPr>
        <w:drawing>
          <wp:inline distT="0" distB="0" distL="0" distR="0">
            <wp:extent cx="9611360" cy="6971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C5D5D" w:rsidRDefault="000C5D5D" w:rsidP="00500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5D5D" w:rsidRDefault="000C5D5D" w:rsidP="00500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F67" w:rsidRPr="00500F67" w:rsidRDefault="00500F67" w:rsidP="00500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F6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E473F" w:rsidRDefault="00BA28F5" w:rsidP="002E47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28F5">
        <w:rPr>
          <w:rFonts w:ascii="Times New Roman" w:hAnsi="Times New Roman" w:cs="Times New Roman"/>
          <w:color w:val="000000"/>
          <w:sz w:val="24"/>
          <w:szCs w:val="24"/>
        </w:rPr>
        <w:t>Рабочая пр</w:t>
      </w:r>
      <w:r w:rsidR="002E473F">
        <w:rPr>
          <w:rFonts w:ascii="Times New Roman" w:hAnsi="Times New Roman" w:cs="Times New Roman"/>
          <w:color w:val="000000"/>
          <w:sz w:val="24"/>
          <w:szCs w:val="24"/>
        </w:rPr>
        <w:t>ограм</w:t>
      </w:r>
      <w:r w:rsidR="000B3DBB">
        <w:rPr>
          <w:rFonts w:ascii="Times New Roman" w:hAnsi="Times New Roman" w:cs="Times New Roman"/>
          <w:color w:val="000000"/>
          <w:sz w:val="24"/>
          <w:szCs w:val="24"/>
        </w:rPr>
        <w:t>ма по музыке</w:t>
      </w:r>
      <w:r w:rsidRPr="00BA28F5">
        <w:rPr>
          <w:rFonts w:ascii="Times New Roman" w:hAnsi="Times New Roman" w:cs="Times New Roman"/>
          <w:color w:val="000000"/>
          <w:sz w:val="24"/>
          <w:szCs w:val="24"/>
        </w:rPr>
        <w:t xml:space="preserve"> для  2-4 классов составлена на основе</w:t>
      </w:r>
      <w:r w:rsidRPr="00BA28F5">
        <w:rPr>
          <w:rFonts w:ascii="Times New Roman" w:hAnsi="Times New Roman" w:cs="Times New Roman"/>
          <w:sz w:val="24"/>
          <w:szCs w:val="24"/>
        </w:rPr>
        <w:t xml:space="preserve"> «Программы специальных (коррекционных) образовательных учреждений </w:t>
      </w:r>
      <w:r w:rsidRPr="00BA28F5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BA28F5">
        <w:rPr>
          <w:rFonts w:ascii="Times New Roman" w:hAnsi="Times New Roman" w:cs="Times New Roman"/>
          <w:sz w:val="24"/>
          <w:szCs w:val="24"/>
        </w:rPr>
        <w:t xml:space="preserve"> вида подготовительный, 1-4 классы »  под редакцией  В. В. Воронковой, М. «Просвещение»,2010г. </w:t>
      </w:r>
    </w:p>
    <w:p w:rsidR="00B95938" w:rsidRDefault="00B95938" w:rsidP="00B9593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переработана и адаптирована для </w:t>
      </w:r>
      <w:r w:rsidR="000C5D5D">
        <w:rPr>
          <w:rFonts w:ascii="Times New Roman" w:hAnsi="Times New Roman" w:cs="Times New Roman"/>
          <w:sz w:val="24"/>
          <w:szCs w:val="24"/>
        </w:rPr>
        <w:t xml:space="preserve">для Карпова Романа и Васильченко Карины, обучающихся </w:t>
      </w:r>
      <w:r>
        <w:rPr>
          <w:rFonts w:ascii="Times New Roman" w:hAnsi="Times New Roman" w:cs="Times New Roman"/>
          <w:sz w:val="24"/>
          <w:szCs w:val="24"/>
        </w:rPr>
        <w:t xml:space="preserve">по специальной (коррекционной)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B959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вида.</w:t>
      </w:r>
    </w:p>
    <w:p w:rsidR="0065361E" w:rsidRDefault="0065361E" w:rsidP="006536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sz w:val="24"/>
          <w:szCs w:val="24"/>
        </w:rPr>
        <w:t>Цель: формирование музыкальной культуры школьников, развитие эмоционального, осознанного восприятия музыки, как в процессе активного участия в хоровом и сольном исполнении, так и во время слушания музыкальных произведений.</w:t>
      </w:r>
    </w:p>
    <w:p w:rsidR="0065361E" w:rsidRPr="0065361E" w:rsidRDefault="0065361E" w:rsidP="006536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5361E" w:rsidRPr="0065361E" w:rsidRDefault="0065361E" w:rsidP="006536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sz w:val="24"/>
          <w:szCs w:val="24"/>
        </w:rPr>
        <w:t xml:space="preserve">- формировать знания о музыке с помощью изучения произведений различных жанров, а также в процессе собственной музыкально – исполнительской деятельности; </w:t>
      </w:r>
    </w:p>
    <w:p w:rsidR="0065361E" w:rsidRPr="0065361E" w:rsidRDefault="0065361E" w:rsidP="006536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sz w:val="24"/>
          <w:szCs w:val="24"/>
        </w:rPr>
        <w:t>- формировать музыкально – эстетический словарь;</w:t>
      </w:r>
    </w:p>
    <w:p w:rsidR="0065361E" w:rsidRPr="0065361E" w:rsidRDefault="0065361E" w:rsidP="006536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sz w:val="24"/>
          <w:szCs w:val="24"/>
        </w:rPr>
        <w:t>- формировать ориентировку в средствах музыкальной выразительности;</w:t>
      </w:r>
    </w:p>
    <w:p w:rsidR="0065361E" w:rsidRPr="0065361E" w:rsidRDefault="0065361E" w:rsidP="006536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sz w:val="24"/>
          <w:szCs w:val="24"/>
        </w:rPr>
        <w:t>- совершенствовать певческие навыки;</w:t>
      </w:r>
    </w:p>
    <w:p w:rsidR="0065361E" w:rsidRPr="0065361E" w:rsidRDefault="0065361E" w:rsidP="006536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sz w:val="24"/>
          <w:szCs w:val="24"/>
        </w:rPr>
        <w:t>- корригировать отклонения в интеллектуальном развитии;</w:t>
      </w:r>
    </w:p>
    <w:p w:rsidR="0065361E" w:rsidRDefault="0065361E" w:rsidP="006536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sz w:val="24"/>
          <w:szCs w:val="24"/>
        </w:rPr>
        <w:t>- корригировать нарушения звукопроизносительной речи.</w:t>
      </w:r>
    </w:p>
    <w:p w:rsidR="00D510A2" w:rsidRDefault="00D510A2" w:rsidP="00D510A2">
      <w:pPr>
        <w:pStyle w:val="a3"/>
        <w:jc w:val="both"/>
        <w:rPr>
          <w:sz w:val="24"/>
          <w:szCs w:val="24"/>
        </w:rPr>
      </w:pPr>
    </w:p>
    <w:p w:rsidR="00D510A2" w:rsidRDefault="00D510A2" w:rsidP="00D510A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1"/>
          <w:sz w:val="24"/>
          <w:szCs w:val="24"/>
        </w:rPr>
        <w:t>Основной формой музыкально-эстетического воспита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t xml:space="preserve">ния являются уроки пения и музыки. В процессе занятий у 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t xml:space="preserve">учащихся вырабатываются необходимые вокально-хоровые 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t>навыки, обеспечивающие правильность и выразительность пения. Дети получают первоначальные сведения о творче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softHyphen/>
        <w:t>стве композиторов, различных музыкальных жанрах, учатся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t>воспринимать музыку.</w:t>
      </w:r>
    </w:p>
    <w:p w:rsidR="00D510A2" w:rsidRDefault="00D510A2" w:rsidP="00D510A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 xml:space="preserve">Программа по музыке состоит из следующих </w:t>
      </w:r>
      <w:r w:rsidRPr="00D510A2">
        <w:rPr>
          <w:rFonts w:ascii="Times New Roman" w:hAnsi="Times New Roman" w:cs="Times New Roman"/>
          <w:spacing w:val="-5"/>
          <w:sz w:val="24"/>
          <w:szCs w:val="24"/>
        </w:rPr>
        <w:t>разделов: «Пение», «Слушание музыки» и «Элементы музы</w:t>
      </w:r>
      <w:r w:rsidRPr="00D510A2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t>кальной грамоты». В зависимости от использования различ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t xml:space="preserve">ных видов музыкальной и художественной деятельности, 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t>наличия темы</w:t>
      </w:r>
      <w:r w:rsidRPr="00D510A2">
        <w:rPr>
          <w:rFonts w:ascii="Times New Roman" w:hAnsi="Times New Roman" w:cs="Times New Roman"/>
          <w:sz w:val="24"/>
          <w:szCs w:val="24"/>
        </w:rPr>
        <w:t xml:space="preserve"> 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t>используются доминантные, комбинирован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ные, тематические и комплексные типы уроков.</w:t>
      </w:r>
    </w:p>
    <w:p w:rsidR="00D510A2" w:rsidRPr="00D510A2" w:rsidRDefault="00D510A2" w:rsidP="00D510A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>Основной задачей подготовительной части урока явля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t xml:space="preserve">ется уравновешивание деструктивных нервно-психических 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t>процессов, преобладающих у детей в классе. Для этого под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  <w:t>бираются наиболее адекватные виды музыкальной деятель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  <w:t>ности, обладающие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t>активизирующим, либо успокаи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t xml:space="preserve">вающим эффектом. Тонизирующее воздействие оказывает на 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t>детей прослушивание бодрой, веселой музыки танцеваль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t>ного характера, выполнение танцевально-ритмической раз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 xml:space="preserve">минки, совместное пение любимой песни, несложная игра </w:t>
      </w:r>
      <w:r w:rsidRPr="00D510A2">
        <w:rPr>
          <w:rFonts w:ascii="Times New Roman" w:hAnsi="Times New Roman" w:cs="Times New Roman"/>
          <w:spacing w:val="-5"/>
          <w:sz w:val="24"/>
          <w:szCs w:val="24"/>
        </w:rPr>
        <w:t>на простейших музыкальных</w:t>
      </w:r>
      <w:r w:rsidRPr="00D510A2">
        <w:rPr>
          <w:rFonts w:ascii="Times New Roman" w:hAnsi="Times New Roman" w:cs="Times New Roman"/>
          <w:sz w:val="24"/>
          <w:szCs w:val="24"/>
        </w:rPr>
        <w:t xml:space="preserve"> </w:t>
      </w:r>
      <w:r w:rsidRPr="00D510A2">
        <w:rPr>
          <w:rFonts w:ascii="Times New Roman" w:hAnsi="Times New Roman" w:cs="Times New Roman"/>
          <w:spacing w:val="-5"/>
          <w:sz w:val="24"/>
          <w:szCs w:val="24"/>
        </w:rPr>
        <w:t>инструментах. Успокаивающее,</w:t>
      </w:r>
      <w:r w:rsidRPr="00D510A2">
        <w:rPr>
          <w:rFonts w:ascii="Times New Roman" w:hAnsi="Times New Roman" w:cs="Times New Roman"/>
          <w:sz w:val="24"/>
          <w:szCs w:val="24"/>
        </w:rPr>
        <w:t xml:space="preserve"> </w:t>
      </w:r>
      <w:r w:rsidR="003430DB">
        <w:rPr>
          <w:rFonts w:ascii="Times New Roman" w:hAnsi="Times New Roman" w:cs="Times New Roman"/>
          <w:sz w:val="24"/>
          <w:szCs w:val="24"/>
        </w:rPr>
        <w:pict>
          <v:line id="_x0000_s1026" style="position:absolute;left:0;text-align:left;z-index:251660288;mso-position-horizontal-relative:margin;mso-position-vertical-relative:text" from="308.65pt,222pt" to="308.65pt,225.85pt" o:allowincell="f" strokeweight=".25pt">
            <w10:wrap anchorx="margin"/>
          </v:line>
        </w:pict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t xml:space="preserve">расслабляющее воздействие на детей оказывает совместное 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t xml:space="preserve">пение или слушание спокойной, любимой всеми музыки </w:t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t>лирического содержания, близкой по характеру к колыбель</w:t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t>ной. Дополнительно применяются методы прямого коррек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t>ционного воздействия — убеждение и внушение.</w:t>
      </w:r>
    </w:p>
    <w:p w:rsidR="004542EF" w:rsidRDefault="004542EF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2331" w:rsidRPr="00012331" w:rsidRDefault="00012331" w:rsidP="0001233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331">
        <w:rPr>
          <w:rFonts w:ascii="Times New Roman" w:hAnsi="Times New Roman" w:cs="Times New Roman"/>
          <w:b/>
          <w:sz w:val="24"/>
          <w:szCs w:val="24"/>
        </w:rPr>
        <w:t xml:space="preserve">Описание места учебного </w:t>
      </w:r>
      <w:r>
        <w:rPr>
          <w:rFonts w:ascii="Times New Roman" w:hAnsi="Times New Roman" w:cs="Times New Roman"/>
          <w:b/>
          <w:sz w:val="24"/>
          <w:szCs w:val="24"/>
        </w:rPr>
        <w:t>пре</w:t>
      </w:r>
      <w:r w:rsidR="000B3DBB">
        <w:rPr>
          <w:rFonts w:ascii="Times New Roman" w:hAnsi="Times New Roman" w:cs="Times New Roman"/>
          <w:b/>
          <w:sz w:val="24"/>
          <w:szCs w:val="24"/>
        </w:rPr>
        <w:t>дмета «Музыка</w:t>
      </w:r>
      <w:r w:rsidRPr="00012331">
        <w:rPr>
          <w:rFonts w:ascii="Times New Roman" w:hAnsi="Times New Roman" w:cs="Times New Roman"/>
          <w:b/>
          <w:sz w:val="24"/>
          <w:szCs w:val="24"/>
        </w:rPr>
        <w:t>» в учебном плане</w:t>
      </w:r>
    </w:p>
    <w:p w:rsidR="00012331" w:rsidRPr="00012331" w:rsidRDefault="00012331" w:rsidP="000123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2331">
        <w:rPr>
          <w:rFonts w:ascii="Times New Roman" w:hAnsi="Times New Roman" w:cs="Times New Roman"/>
          <w:sz w:val="24"/>
          <w:szCs w:val="24"/>
        </w:rPr>
        <w:t xml:space="preserve">      В соответствии с учебным планом МАОУ Тоболовская СО</w:t>
      </w:r>
      <w:r>
        <w:rPr>
          <w:rFonts w:ascii="Times New Roman" w:hAnsi="Times New Roman" w:cs="Times New Roman"/>
          <w:sz w:val="24"/>
          <w:szCs w:val="24"/>
        </w:rPr>
        <w:t>Ш на препода</w:t>
      </w:r>
      <w:r w:rsidR="000B3DBB">
        <w:rPr>
          <w:rFonts w:ascii="Times New Roman" w:hAnsi="Times New Roman" w:cs="Times New Roman"/>
          <w:sz w:val="24"/>
          <w:szCs w:val="24"/>
        </w:rPr>
        <w:t>вание музыки</w:t>
      </w:r>
      <w:r w:rsidRPr="00012331">
        <w:rPr>
          <w:rFonts w:ascii="Times New Roman" w:hAnsi="Times New Roman" w:cs="Times New Roman"/>
          <w:sz w:val="24"/>
          <w:szCs w:val="24"/>
        </w:rPr>
        <w:t>:</w:t>
      </w:r>
    </w:p>
    <w:p w:rsidR="00012331" w:rsidRPr="00012331" w:rsidRDefault="00012331" w:rsidP="0001233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2331">
        <w:rPr>
          <w:rFonts w:ascii="Times New Roman" w:hAnsi="Times New Roman" w:cs="Times New Roman"/>
          <w:sz w:val="24"/>
          <w:szCs w:val="24"/>
        </w:rPr>
        <w:t>- во 2 классе (по специальной (коррек</w:t>
      </w:r>
      <w:r>
        <w:rPr>
          <w:rFonts w:ascii="Times New Roman" w:hAnsi="Times New Roman" w:cs="Times New Roman"/>
          <w:sz w:val="24"/>
          <w:szCs w:val="24"/>
        </w:rPr>
        <w:t>ционной) программе)  отводится 1 час</w:t>
      </w:r>
      <w:r w:rsidRPr="0001233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Соответстве</w:t>
      </w:r>
      <w:r>
        <w:rPr>
          <w:rFonts w:ascii="Times New Roman" w:hAnsi="Times New Roman" w:cs="Times New Roman"/>
          <w:sz w:val="24"/>
          <w:szCs w:val="24"/>
        </w:rPr>
        <w:t>нно программа рассчитана на 34 учебных часа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 3</w:t>
      </w:r>
      <w:r w:rsidRPr="00012331">
        <w:rPr>
          <w:rFonts w:ascii="Times New Roman" w:hAnsi="Times New Roman" w:cs="Times New Roman"/>
          <w:sz w:val="24"/>
          <w:szCs w:val="24"/>
        </w:rPr>
        <w:t xml:space="preserve"> классе (по специальной (коррек</w:t>
      </w:r>
      <w:r>
        <w:rPr>
          <w:rFonts w:ascii="Times New Roman" w:hAnsi="Times New Roman" w:cs="Times New Roman"/>
          <w:sz w:val="24"/>
          <w:szCs w:val="24"/>
        </w:rPr>
        <w:t>ционной) программе)  отводится 1 час</w:t>
      </w:r>
      <w:r w:rsidRPr="0001233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Соответстве</w:t>
      </w:r>
      <w:r>
        <w:rPr>
          <w:rFonts w:ascii="Times New Roman" w:hAnsi="Times New Roman" w:cs="Times New Roman"/>
          <w:sz w:val="24"/>
          <w:szCs w:val="24"/>
        </w:rPr>
        <w:t>нно программа рассчитана на 34 учебных часа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4</w:t>
      </w:r>
      <w:r w:rsidRPr="00012331">
        <w:rPr>
          <w:rFonts w:ascii="Times New Roman" w:hAnsi="Times New Roman" w:cs="Times New Roman"/>
          <w:sz w:val="24"/>
          <w:szCs w:val="24"/>
        </w:rPr>
        <w:t xml:space="preserve"> классе (по специальной (коррек</w:t>
      </w:r>
      <w:r>
        <w:rPr>
          <w:rFonts w:ascii="Times New Roman" w:hAnsi="Times New Roman" w:cs="Times New Roman"/>
          <w:sz w:val="24"/>
          <w:szCs w:val="24"/>
        </w:rPr>
        <w:t>ционной) программе)  отводится 1 час</w:t>
      </w:r>
      <w:r w:rsidRPr="0001233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Соответстве</w:t>
      </w:r>
      <w:r>
        <w:rPr>
          <w:rFonts w:ascii="Times New Roman" w:hAnsi="Times New Roman" w:cs="Times New Roman"/>
          <w:sz w:val="24"/>
          <w:szCs w:val="24"/>
        </w:rPr>
        <w:t>нно программа рассчитана на 34 учебных часа</w:t>
      </w:r>
    </w:p>
    <w:p w:rsidR="00012331" w:rsidRDefault="00012331" w:rsidP="00D510A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2331" w:rsidRDefault="00012331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F67" w:rsidRPr="00012331" w:rsidRDefault="00500F67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331">
        <w:rPr>
          <w:rFonts w:ascii="Times New Roman" w:hAnsi="Times New Roman" w:cs="Times New Roman"/>
          <w:b/>
          <w:sz w:val="24"/>
          <w:szCs w:val="24"/>
        </w:rPr>
        <w:t>Содержание программы  учебного курса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2331" w:rsidRPr="00012331" w:rsidRDefault="00012331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2331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D510A2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4 </w:t>
      </w:r>
      <w:r w:rsidRPr="00012331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класс</w:t>
      </w:r>
    </w:p>
    <w:p w:rsidR="00012331" w:rsidRPr="00801D92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10A2">
        <w:rPr>
          <w:rFonts w:ascii="Times New Roman" w:hAnsi="Times New Roman" w:cs="Times New Roman"/>
          <w:sz w:val="24"/>
          <w:szCs w:val="24"/>
          <w:u w:val="single"/>
        </w:rPr>
        <w:t>Пение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 xml:space="preserve">Закрепление певческих навыков и умений на материале, </w:t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t>пройденном в предыдущих классах, а также на новом мате</w:t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риале.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z w:val="24"/>
          <w:szCs w:val="24"/>
        </w:rPr>
        <w:t>Исполнение песенного материала в диапазоне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10A2">
        <w:rPr>
          <w:rFonts w:ascii="Times New Roman" w:hAnsi="Times New Roman" w:cs="Times New Roman"/>
          <w:sz w:val="24"/>
          <w:szCs w:val="24"/>
        </w:rPr>
        <w:t>1 — до 2.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</w:rPr>
        <w:t>Дальнейшая работа над чистотой интонирования и вы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равниванием звучания на всем диапазоне.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z w:val="24"/>
          <w:szCs w:val="24"/>
        </w:rPr>
        <w:t xml:space="preserve">Развитие умения правильно интонировать выученные 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t>песни в составе группы и индивидуально, четко выдержи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softHyphen/>
        <w:t>вать ритмический рисунок произведения без сопровожде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 xml:space="preserve">ния учителя и инструмента </w:t>
      </w:r>
      <w:r w:rsidRPr="00D510A2">
        <w:rPr>
          <w:rFonts w:ascii="Times New Roman" w:hAnsi="Times New Roman" w:cs="Times New Roman"/>
          <w:i/>
          <w:iCs/>
          <w:sz w:val="24"/>
          <w:szCs w:val="24"/>
        </w:rPr>
        <w:t>(а капелла).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</w:rPr>
        <w:t>Совместное согласованное пение. Одновременное нача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ло и окончание исполнения.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1"/>
          <w:sz w:val="24"/>
          <w:szCs w:val="24"/>
        </w:rPr>
        <w:t>Развитие артикуляционного аппарата, умения правиль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softHyphen/>
        <w:t>но формировать гласные и отчетливо произносить соглас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t>ные звуки, интонационно выделять гласные звуки в зависи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мости от смыслового отношения слова в тексте песни.</w:t>
      </w:r>
    </w:p>
    <w:p w:rsidR="00D510A2" w:rsidRDefault="00D510A2" w:rsidP="00D510A2">
      <w:pPr>
        <w:pStyle w:val="a3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  <w:u w:val="single"/>
        </w:rPr>
        <w:t>Слушание музыки</w:t>
      </w:r>
      <w:r w:rsidRPr="00D510A2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10A2">
        <w:rPr>
          <w:rFonts w:ascii="Times New Roman" w:hAnsi="Times New Roman" w:cs="Times New Roman"/>
          <w:sz w:val="24"/>
          <w:szCs w:val="24"/>
        </w:rPr>
        <w:t xml:space="preserve"> Развитие эмоциональной отзывчивости и реагирования на музыку различного характера.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 xml:space="preserve">Развитие умения различать звуки по высоте (высокие — </w:t>
      </w:r>
      <w:r w:rsidRPr="00D510A2">
        <w:rPr>
          <w:rFonts w:ascii="Times New Roman" w:hAnsi="Times New Roman" w:cs="Times New Roman"/>
          <w:sz w:val="24"/>
          <w:szCs w:val="24"/>
        </w:rPr>
        <w:t xml:space="preserve">низкие) и длительности (долгие — короткие).                                                                                                                  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t xml:space="preserve">Формирование представлений о плавном и отрывистом 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t>проведении мелодии в музыкальных произведениях.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5"/>
          <w:sz w:val="24"/>
          <w:szCs w:val="24"/>
        </w:rPr>
        <w:t xml:space="preserve">Формирование представлений о различных музыкальных </w:t>
      </w:r>
      <w:r w:rsidRPr="00D510A2">
        <w:rPr>
          <w:rFonts w:ascii="Times New Roman" w:hAnsi="Times New Roman" w:cs="Times New Roman"/>
          <w:sz w:val="24"/>
          <w:szCs w:val="24"/>
        </w:rPr>
        <w:t>коллективах: ансамбль, оркестр.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>Знакомство с музыкальными инструментами и их звуча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нием: орган, арфа, флейта.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</w:rPr>
        <w:t>Игра на музыкальных инструментах.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>Закрепление навыков игры на ударно-шумовых инстру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ментах, обучение игре на металлофоне.</w:t>
      </w:r>
    </w:p>
    <w:p w:rsidR="004542EF" w:rsidRPr="00D510A2" w:rsidRDefault="004542EF" w:rsidP="00D510A2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10A2">
        <w:rPr>
          <w:rFonts w:ascii="Times New Roman" w:hAnsi="Times New Roman" w:cs="Times New Roman"/>
          <w:sz w:val="24"/>
          <w:szCs w:val="24"/>
          <w:u w:val="single"/>
        </w:rPr>
        <w:t>Примерный музыкальный материал для пения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z w:val="24"/>
          <w:szCs w:val="24"/>
        </w:rPr>
        <w:t>На горе-то калина. Русская народная песня.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1"/>
          <w:sz w:val="24"/>
          <w:szCs w:val="24"/>
        </w:rPr>
        <w:t>Каравай. Русская народная песня.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5"/>
          <w:sz w:val="24"/>
          <w:szCs w:val="24"/>
        </w:rPr>
        <w:t xml:space="preserve">Неприятность эту мы переживем. Из мультфильма «Лето </w:t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t>кота Леопольда». Музыка Б. Савельева, слова А. Хаита.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1"/>
          <w:sz w:val="24"/>
          <w:szCs w:val="24"/>
        </w:rPr>
        <w:t xml:space="preserve">Огородная-хороводная. Музыка Б. Можжевелова, слова </w:t>
      </w:r>
      <w:r w:rsidRPr="00D510A2">
        <w:rPr>
          <w:rFonts w:ascii="Times New Roman" w:hAnsi="Times New Roman" w:cs="Times New Roman"/>
          <w:sz w:val="24"/>
          <w:szCs w:val="24"/>
        </w:rPr>
        <w:t>А. Пассовой.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</w:rPr>
        <w:t>Как на тоненький ледок. Русская народная песня. Обра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ботка И. Иорданского.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>Новогодняя. Музыка А. Филиппенко, слова Г. Бойко (пе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ревод с украинского М. Ивенсен).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Новогодняя хороводная. Музыка А. Островского, слова </w:t>
      </w:r>
      <w:r w:rsidRPr="00D510A2">
        <w:rPr>
          <w:rFonts w:ascii="Times New Roman" w:hAnsi="Times New Roman" w:cs="Times New Roman"/>
          <w:sz w:val="24"/>
          <w:szCs w:val="24"/>
        </w:rPr>
        <w:t>Ю. Леднева.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1"/>
          <w:sz w:val="24"/>
          <w:szCs w:val="24"/>
        </w:rPr>
        <w:t xml:space="preserve">Песня о пограничнике. Музыка С. Богославского, слова </w:t>
      </w:r>
      <w:r w:rsidRPr="00D510A2">
        <w:rPr>
          <w:rFonts w:ascii="Times New Roman" w:hAnsi="Times New Roman" w:cs="Times New Roman"/>
          <w:sz w:val="24"/>
          <w:szCs w:val="24"/>
        </w:rPr>
        <w:t>О. Высотской.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z w:val="24"/>
          <w:szCs w:val="24"/>
        </w:rPr>
        <w:t>Песню девочкам поем. Музыка Т. Попатенко, слова 3. Петровой.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6"/>
          <w:sz w:val="24"/>
          <w:szCs w:val="24"/>
        </w:rPr>
        <w:t>Мамин праздник. Музыка Ю. Гурьева, слова С. Вигдорова.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5"/>
          <w:sz w:val="24"/>
          <w:szCs w:val="24"/>
        </w:rPr>
        <w:t>Улыбка. Из мультфильма «Крошка Енот». Музыка В. Ша-</w:t>
      </w:r>
      <w:r w:rsidRPr="00D510A2">
        <w:rPr>
          <w:rFonts w:ascii="Times New Roman" w:hAnsi="Times New Roman" w:cs="Times New Roman"/>
          <w:sz w:val="24"/>
          <w:szCs w:val="24"/>
        </w:rPr>
        <w:t>инского, слова М. Пляцковского.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1"/>
          <w:sz w:val="24"/>
          <w:szCs w:val="24"/>
        </w:rPr>
        <w:t>Бабушкин козлик. Русская народная песня.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4"/>
          <w:sz w:val="24"/>
          <w:szCs w:val="24"/>
        </w:rPr>
        <w:t>Если добрый ты. Из мультфильма «День рождения кота Леопольда». Музыка Б. Савельева, слова А. Хаита.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>На крутом бережку. Из мультфильма «Леопольд и золо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t>тая рыбка». Музыка Б. Савельева, слова А. Хаита.</w:t>
      </w:r>
    </w:p>
    <w:p w:rsidR="00D510A2" w:rsidRDefault="00D510A2" w:rsidP="00D510A2">
      <w:pPr>
        <w:pStyle w:val="a3"/>
        <w:jc w:val="both"/>
        <w:rPr>
          <w:rFonts w:ascii="Times New Roman" w:hAnsi="Times New Roman" w:cs="Times New Roman"/>
          <w:spacing w:val="-12"/>
          <w:sz w:val="24"/>
          <w:szCs w:val="24"/>
        </w:rPr>
      </w:pP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10A2">
        <w:rPr>
          <w:rFonts w:ascii="Times New Roman" w:hAnsi="Times New Roman" w:cs="Times New Roman"/>
          <w:spacing w:val="-12"/>
          <w:sz w:val="24"/>
          <w:szCs w:val="24"/>
          <w:u w:val="single"/>
        </w:rPr>
        <w:t>Музыкальные произведения для слушания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4"/>
          <w:sz w:val="24"/>
          <w:szCs w:val="24"/>
        </w:rPr>
        <w:t>К. Сен-Сане. Лебедь. Из сюиты «Карнавал животных».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5"/>
          <w:sz w:val="24"/>
          <w:szCs w:val="24"/>
        </w:rPr>
        <w:t>Л. Боккерини. Менуэт.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</w:rPr>
        <w:t xml:space="preserve">Ф. Мендельсон. Свадебный марш. Из музыки к комедии </w:t>
      </w:r>
      <w:r w:rsidRPr="00D510A2">
        <w:rPr>
          <w:rFonts w:ascii="Times New Roman" w:hAnsi="Times New Roman" w:cs="Times New Roman"/>
          <w:sz w:val="24"/>
          <w:szCs w:val="24"/>
        </w:rPr>
        <w:t>В. Шекспира «Сон в летнюю ночь».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</w:rPr>
        <w:t xml:space="preserve">С. Прокофьев. Марш. Из симфонической сказки «Петя и </w:t>
      </w:r>
      <w:r w:rsidRPr="00D510A2">
        <w:rPr>
          <w:rFonts w:ascii="Times New Roman" w:hAnsi="Times New Roman" w:cs="Times New Roman"/>
          <w:sz w:val="24"/>
          <w:szCs w:val="24"/>
        </w:rPr>
        <w:t>Волк».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>П. Чайковский. Марш деревянных солдатиков. Из «Дет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ского альбома».</w:t>
      </w:r>
    </w:p>
    <w:p w:rsidR="004542EF" w:rsidRDefault="00D510A2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6"/>
          <w:sz w:val="24"/>
          <w:szCs w:val="24"/>
        </w:rPr>
        <w:t xml:space="preserve">А. Спадавеккиа — Е. Шварц. Добрый жук. Из кинофильма </w:t>
      </w:r>
      <w:r w:rsidRPr="00D510A2">
        <w:rPr>
          <w:rFonts w:ascii="Times New Roman" w:hAnsi="Times New Roman" w:cs="Times New Roman"/>
          <w:sz w:val="24"/>
          <w:szCs w:val="24"/>
        </w:rPr>
        <w:t>«Золушка».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00F67" w:rsidRPr="00430DA5" w:rsidRDefault="00500F67" w:rsidP="00430DA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DA5">
        <w:rPr>
          <w:rFonts w:ascii="Times New Roman" w:hAnsi="Times New Roman" w:cs="Times New Roman"/>
          <w:b/>
          <w:sz w:val="24"/>
          <w:szCs w:val="24"/>
        </w:rPr>
        <w:t xml:space="preserve">Основные требования к умениям </w:t>
      </w:r>
      <w:r w:rsidR="00430DA5" w:rsidRPr="00430DA5">
        <w:rPr>
          <w:rFonts w:ascii="Times New Roman" w:hAnsi="Times New Roman" w:cs="Times New Roman"/>
          <w:b/>
          <w:sz w:val="24"/>
          <w:szCs w:val="24"/>
        </w:rPr>
        <w:t>об</w:t>
      </w:r>
      <w:r w:rsidRPr="00430DA5">
        <w:rPr>
          <w:rFonts w:ascii="Times New Roman" w:hAnsi="Times New Roman" w:cs="Times New Roman"/>
          <w:b/>
          <w:sz w:val="24"/>
          <w:szCs w:val="24"/>
        </w:rPr>
        <w:t>уча</w:t>
      </w:r>
      <w:r w:rsidR="00430DA5" w:rsidRPr="00430DA5">
        <w:rPr>
          <w:rFonts w:ascii="Times New Roman" w:hAnsi="Times New Roman" w:cs="Times New Roman"/>
          <w:b/>
          <w:sz w:val="24"/>
          <w:szCs w:val="24"/>
        </w:rPr>
        <w:t>ю</w:t>
      </w:r>
      <w:r w:rsidRPr="00430DA5">
        <w:rPr>
          <w:rFonts w:ascii="Times New Roman" w:hAnsi="Times New Roman" w:cs="Times New Roman"/>
          <w:b/>
          <w:sz w:val="24"/>
          <w:szCs w:val="24"/>
        </w:rPr>
        <w:t>щихся</w:t>
      </w:r>
      <w:r w:rsidR="00467116">
        <w:rPr>
          <w:rFonts w:ascii="Times New Roman" w:hAnsi="Times New Roman" w:cs="Times New Roman"/>
          <w:b/>
          <w:sz w:val="24"/>
          <w:szCs w:val="24"/>
        </w:rPr>
        <w:t xml:space="preserve"> (2-4 класса)</w:t>
      </w:r>
    </w:p>
    <w:p w:rsidR="0005797C" w:rsidRDefault="0005797C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67116">
        <w:rPr>
          <w:rFonts w:ascii="Times New Roman" w:hAnsi="Times New Roman" w:cs="Times New Roman"/>
          <w:i/>
          <w:sz w:val="24"/>
          <w:szCs w:val="24"/>
          <w:u w:val="single"/>
        </w:rPr>
        <w:t>Знать /понимать: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467116">
        <w:rPr>
          <w:rFonts w:ascii="Times New Roman" w:hAnsi="Times New Roman" w:cs="Times New Roman"/>
          <w:spacing w:val="-6"/>
          <w:sz w:val="24"/>
          <w:szCs w:val="24"/>
        </w:rPr>
        <w:t>- современные детские- песни для самостоятельного испол</w:t>
      </w:r>
      <w:r w:rsidRPr="00467116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467116">
        <w:rPr>
          <w:rFonts w:ascii="Times New Roman" w:hAnsi="Times New Roman" w:cs="Times New Roman"/>
          <w:sz w:val="24"/>
          <w:szCs w:val="24"/>
        </w:rPr>
        <w:t>нения;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pacing w:val="-5"/>
          <w:sz w:val="24"/>
          <w:szCs w:val="24"/>
        </w:rPr>
        <w:t xml:space="preserve">- значение динамических оттенков </w:t>
      </w:r>
      <w:r w:rsidRPr="00467116">
        <w:rPr>
          <w:rFonts w:ascii="Times New Roman" w:hAnsi="Times New Roman" w:cs="Times New Roman"/>
          <w:i/>
          <w:iCs/>
          <w:spacing w:val="-5"/>
          <w:sz w:val="24"/>
          <w:szCs w:val="24"/>
        </w:rPr>
        <w:t>(форте -</w:t>
      </w:r>
      <w:r w:rsidRPr="00467116">
        <w:rPr>
          <w:rFonts w:ascii="Times New Roman" w:hAnsi="Times New Roman" w:cs="Times New Roman"/>
          <w:i/>
          <w:iCs/>
          <w:spacing w:val="-8"/>
          <w:sz w:val="24"/>
          <w:szCs w:val="24"/>
        </w:rPr>
        <w:t>громко, пиа</w:t>
      </w:r>
      <w:r w:rsidRPr="00467116">
        <w:rPr>
          <w:rFonts w:ascii="Times New Roman" w:hAnsi="Times New Roman" w:cs="Times New Roman"/>
          <w:i/>
          <w:iCs/>
          <w:spacing w:val="-8"/>
          <w:sz w:val="24"/>
          <w:szCs w:val="24"/>
        </w:rPr>
        <w:softHyphen/>
      </w:r>
      <w:r w:rsidRPr="00467116">
        <w:rPr>
          <w:rFonts w:ascii="Times New Roman" w:hAnsi="Times New Roman" w:cs="Times New Roman"/>
          <w:i/>
          <w:iCs/>
          <w:sz w:val="24"/>
          <w:szCs w:val="24"/>
        </w:rPr>
        <w:t>но - тихо);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z w:val="24"/>
          <w:szCs w:val="24"/>
        </w:rPr>
        <w:t xml:space="preserve">- </w:t>
      </w:r>
      <w:r w:rsidRPr="00467116">
        <w:rPr>
          <w:rFonts w:ascii="Times New Roman" w:hAnsi="Times New Roman" w:cs="Times New Roman"/>
          <w:spacing w:val="-4"/>
          <w:sz w:val="24"/>
          <w:szCs w:val="24"/>
        </w:rPr>
        <w:t>народные музыкальные инструменты и их звучание: дом</w:t>
      </w:r>
      <w:r w:rsidRPr="00467116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467116">
        <w:rPr>
          <w:rFonts w:ascii="Times New Roman" w:hAnsi="Times New Roman" w:cs="Times New Roman"/>
          <w:sz w:val="24"/>
          <w:szCs w:val="24"/>
        </w:rPr>
        <w:t>ра, мандолина, баян, гусли, свирель, гармонь, трещотка, деревянные ложки, бас-балалайка;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pacing w:val="-3"/>
          <w:sz w:val="24"/>
          <w:szCs w:val="24"/>
        </w:rPr>
        <w:t>- особенности мелодического голосоведения (плавно, от</w:t>
      </w:r>
      <w:r w:rsidRPr="00467116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467116">
        <w:rPr>
          <w:rFonts w:ascii="Times New Roman" w:hAnsi="Times New Roman" w:cs="Times New Roman"/>
          <w:sz w:val="24"/>
          <w:szCs w:val="24"/>
        </w:rPr>
        <w:t>рывисто, скачкообразно);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pacing w:val="-3"/>
          <w:sz w:val="24"/>
          <w:szCs w:val="24"/>
        </w:rPr>
        <w:t xml:space="preserve">- особенности музыкального языка современной детской </w:t>
      </w:r>
      <w:r w:rsidRPr="00467116">
        <w:rPr>
          <w:rFonts w:ascii="Times New Roman" w:hAnsi="Times New Roman" w:cs="Times New Roman"/>
          <w:sz w:val="24"/>
          <w:szCs w:val="24"/>
        </w:rPr>
        <w:t>песни, ее идейное и художественное содержание.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pacing w:val="-3"/>
          <w:sz w:val="24"/>
          <w:szCs w:val="24"/>
        </w:rPr>
        <w:t>- петь хором, выполняя требования художественного ис</w:t>
      </w:r>
      <w:r w:rsidRPr="00467116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467116">
        <w:rPr>
          <w:rFonts w:ascii="Times New Roman" w:hAnsi="Times New Roman" w:cs="Times New Roman"/>
          <w:sz w:val="24"/>
          <w:szCs w:val="24"/>
        </w:rPr>
        <w:t>полнения;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pacing w:val="-3"/>
          <w:sz w:val="24"/>
          <w:szCs w:val="24"/>
        </w:rPr>
        <w:t xml:space="preserve">- ясно и четко произносить слова в песнях подвижного </w:t>
      </w:r>
      <w:r w:rsidRPr="00467116">
        <w:rPr>
          <w:rFonts w:ascii="Times New Roman" w:hAnsi="Times New Roman" w:cs="Times New Roman"/>
          <w:sz w:val="24"/>
          <w:szCs w:val="24"/>
        </w:rPr>
        <w:t>характера;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pacing w:val="-4"/>
          <w:sz w:val="24"/>
          <w:szCs w:val="24"/>
        </w:rPr>
        <w:t xml:space="preserve">- исполнять хорошо выученные песни без сопровождения, </w:t>
      </w:r>
      <w:r w:rsidRPr="00467116">
        <w:rPr>
          <w:rFonts w:ascii="Times New Roman" w:hAnsi="Times New Roman" w:cs="Times New Roman"/>
          <w:sz w:val="24"/>
          <w:szCs w:val="24"/>
        </w:rPr>
        <w:t>самостоятельно;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pacing w:val="-3"/>
          <w:sz w:val="24"/>
          <w:szCs w:val="24"/>
        </w:rPr>
        <w:t>- различать разнообразные по характеру и звучанию мар</w:t>
      </w:r>
      <w:r w:rsidRPr="00467116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467116">
        <w:rPr>
          <w:rFonts w:ascii="Times New Roman" w:hAnsi="Times New Roman" w:cs="Times New Roman"/>
          <w:sz w:val="24"/>
          <w:szCs w:val="24"/>
        </w:rPr>
        <w:t>ши, танцы.</w:t>
      </w:r>
    </w:p>
    <w:p w:rsidR="00430DA5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0DA5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2A34" w:rsidRPr="005A4D40" w:rsidRDefault="00BD2A34" w:rsidP="005A4D4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A34">
        <w:rPr>
          <w:rFonts w:ascii="Times New Roman" w:hAnsi="Times New Roman" w:cs="Times New Roman"/>
          <w:b/>
          <w:sz w:val="24"/>
          <w:szCs w:val="24"/>
        </w:rPr>
        <w:t>Ресурсное обеспечение рабочей программы:</w:t>
      </w:r>
    </w:p>
    <w:p w:rsidR="005A4D40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- </w:t>
      </w:r>
      <w:r w:rsidRPr="00BD2A34">
        <w:rPr>
          <w:rFonts w:ascii="Times New Roman" w:hAnsi="Times New Roman" w:cs="Times New Roman"/>
          <w:sz w:val="24"/>
          <w:szCs w:val="24"/>
          <w:u w:val="single"/>
        </w:rPr>
        <w:t>информационное, в том числе литература основная и дополнительная:</w:t>
      </w:r>
      <w:r w:rsidRPr="00BD2A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4D40" w:rsidRPr="005A4D40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4D4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1. </w:t>
      </w:r>
      <w:r w:rsidRPr="005A4D40">
        <w:rPr>
          <w:rFonts w:ascii="Times New Roman" w:hAnsi="Times New Roman" w:cs="Times New Roman"/>
          <w:sz w:val="24"/>
          <w:szCs w:val="24"/>
        </w:rPr>
        <w:t xml:space="preserve">Программа разработана на основе программы специальных (коррекционных) образовательных учреждений VIII вида: Подготовительный, 1-4 классы / Под ред. В.В. Воронковой; 4-е издание. - М.: Просвещение, 2006. - 192 с. имеет гриф «Допущено Министерством образования и науки Российской федерации». </w:t>
      </w:r>
    </w:p>
    <w:p w:rsidR="005A4D40" w:rsidRDefault="005A4D4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D40">
        <w:rPr>
          <w:rFonts w:ascii="Times New Roman" w:hAnsi="Times New Roman" w:cs="Times New Roman"/>
          <w:sz w:val="24"/>
          <w:szCs w:val="24"/>
        </w:rPr>
        <w:t>2.</w:t>
      </w:r>
      <w:r w:rsidRPr="005A4D40">
        <w:rPr>
          <w:rFonts w:ascii="Times New Roman" w:eastAsia="Times New Roman" w:hAnsi="Times New Roman" w:cs="Times New Roman"/>
          <w:sz w:val="24"/>
          <w:szCs w:val="24"/>
        </w:rPr>
        <w:t>Вспомогательный учебно-методический комплект «Музыка 2 классы» авторов Г.П.Сергеевой, Е.Д.Критской: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4D40">
        <w:rPr>
          <w:rFonts w:ascii="Times New Roman" w:eastAsia="Times New Roman" w:hAnsi="Times New Roman" w:cs="Times New Roman"/>
          <w:sz w:val="24"/>
          <w:szCs w:val="24"/>
          <w:lang w:val="en-US"/>
        </w:rPr>
        <w:t>MULTIMEDIA</w:t>
      </w:r>
      <w:r w:rsidRPr="005A4D40">
        <w:rPr>
          <w:rFonts w:ascii="Times New Roman" w:eastAsia="Times New Roman" w:hAnsi="Times New Roman" w:cs="Times New Roman"/>
          <w:sz w:val="24"/>
          <w:szCs w:val="24"/>
        </w:rPr>
        <w:t xml:space="preserve"> – поддержка предмета</w:t>
      </w:r>
    </w:p>
    <w:p w:rsidR="005A4D40" w:rsidRDefault="005A4D4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- </w:t>
      </w:r>
      <w:r w:rsidRPr="00BD2A34">
        <w:rPr>
          <w:rFonts w:ascii="Times New Roman" w:hAnsi="Times New Roman" w:cs="Times New Roman"/>
          <w:sz w:val="24"/>
          <w:szCs w:val="24"/>
          <w:u w:val="single"/>
        </w:rPr>
        <w:t>медиаресурсы</w:t>
      </w:r>
      <w:r w:rsidRPr="00BD2A34">
        <w:rPr>
          <w:rFonts w:ascii="Times New Roman" w:hAnsi="Times New Roman" w:cs="Times New Roman"/>
          <w:sz w:val="24"/>
          <w:szCs w:val="24"/>
        </w:rPr>
        <w:t xml:space="preserve"> и пр.</w:t>
      </w: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-компьютер, компьютерные презентации,</w:t>
      </w: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</w:t>
      </w:r>
      <w:hyperlink r:id="rId8" w:history="1">
        <w:r w:rsidRPr="00BD2A34">
          <w:rPr>
            <w:rStyle w:val="aa"/>
            <w:rFonts w:ascii="Times New Roman" w:hAnsi="Times New Roman" w:cs="Times New Roman"/>
            <w:sz w:val="24"/>
            <w:szCs w:val="24"/>
          </w:rPr>
          <w:t>http://www.breasting.ru/</w:t>
        </w:r>
      </w:hyperlink>
      <w:r w:rsidRPr="00BD2A34">
        <w:rPr>
          <w:rFonts w:ascii="Times New Roman" w:hAnsi="Times New Roman" w:cs="Times New Roman"/>
          <w:sz w:val="24"/>
          <w:szCs w:val="24"/>
        </w:rPr>
        <w:t>,</w:t>
      </w: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</w:t>
      </w:r>
      <w:hyperlink r:id="rId9" w:history="1">
        <w:r w:rsidRPr="00BD2A34">
          <w:rPr>
            <w:rStyle w:val="aa"/>
            <w:rFonts w:ascii="Times New Roman" w:hAnsi="Times New Roman" w:cs="Times New Roman"/>
            <w:sz w:val="24"/>
            <w:szCs w:val="24"/>
          </w:rPr>
          <w:t>http://raduga.rkc-74.ru/</w:t>
        </w:r>
      </w:hyperlink>
      <w:r w:rsidRPr="00BD2A34">
        <w:rPr>
          <w:rFonts w:ascii="Times New Roman" w:hAnsi="Times New Roman" w:cs="Times New Roman"/>
          <w:sz w:val="24"/>
          <w:szCs w:val="24"/>
        </w:rPr>
        <w:t>,</w:t>
      </w: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</w:t>
      </w:r>
      <w:hyperlink r:id="rId10" w:history="1">
        <w:r w:rsidRPr="00BD2A34">
          <w:rPr>
            <w:rStyle w:val="aa"/>
            <w:rFonts w:ascii="Times New Roman" w:hAnsi="Times New Roman" w:cs="Times New Roman"/>
            <w:sz w:val="24"/>
            <w:szCs w:val="24"/>
          </w:rPr>
          <w:t>http://www.yandex.ru/</w:t>
        </w:r>
      </w:hyperlink>
      <w:r w:rsidRPr="00BD2A34">
        <w:rPr>
          <w:rFonts w:ascii="Times New Roman" w:hAnsi="Times New Roman" w:cs="Times New Roman"/>
          <w:sz w:val="24"/>
          <w:szCs w:val="24"/>
        </w:rPr>
        <w:t>,</w:t>
      </w: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- my@1september.ru. Журнал  «Начальная школа», </w:t>
      </w: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 Pro.Школу. ru.интернет- портал.</w:t>
      </w:r>
    </w:p>
    <w:p w:rsidR="005A4D40" w:rsidRDefault="005A4D4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4D40" w:rsidRDefault="005A4D4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Pr="005A4D40" w:rsidRDefault="00671B5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1B50" w:rsidRDefault="00671B50" w:rsidP="00671B50">
      <w:pPr>
        <w:pStyle w:val="a3"/>
        <w:jc w:val="right"/>
        <w:rPr>
          <w:rFonts w:ascii="Times New Roman" w:hAnsi="Times New Roman"/>
        </w:rPr>
      </w:pPr>
    </w:p>
    <w:p w:rsidR="00671B50" w:rsidRDefault="00671B50" w:rsidP="00671B50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к рабочей программе </w:t>
      </w:r>
    </w:p>
    <w:p w:rsidR="00671B50" w:rsidRDefault="00671B50" w:rsidP="00671B50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Приказ от  </w:t>
      </w:r>
      <w:r>
        <w:rPr>
          <w:rFonts w:ascii="Times New Roman" w:hAnsi="Times New Roman"/>
          <w:u w:val="single"/>
        </w:rPr>
        <w:t xml:space="preserve">01.09.16 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u w:val="single"/>
        </w:rPr>
        <w:t>134</w:t>
      </w:r>
    </w:p>
    <w:p w:rsidR="00671B50" w:rsidRDefault="00671B50" w:rsidP="00671B50">
      <w:pPr>
        <w:pStyle w:val="a3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Календарно – тематический план к рабочей программе по музыке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во 2 классе </w:t>
      </w:r>
    </w:p>
    <w:p w:rsidR="00671B50" w:rsidRDefault="00671B50" w:rsidP="00671B50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на 2016-2017 учебный год. </w:t>
      </w:r>
      <w:r>
        <w:rPr>
          <w:rFonts w:ascii="Times New Roman" w:hAnsi="Times New Roman"/>
          <w:b/>
          <w:i/>
          <w:sz w:val="32"/>
          <w:szCs w:val="32"/>
          <w:u w:val="single"/>
        </w:rPr>
        <w:t>Учитель: Булгарева Л.П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671B50" w:rsidRDefault="00671B50" w:rsidP="00671B50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(специальная (коррекционная) программа)</w:t>
      </w:r>
    </w:p>
    <w:p w:rsidR="00671B50" w:rsidRDefault="00671B50" w:rsidP="00671B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1276"/>
        <w:gridCol w:w="4678"/>
        <w:gridCol w:w="992"/>
        <w:gridCol w:w="5172"/>
        <w:gridCol w:w="2559"/>
      </w:tblGrid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№</w:t>
            </w:r>
          </w:p>
          <w:p w:rsidR="00671B50" w:rsidRDefault="00671B50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п./п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Дата реализации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Тема урока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Кол-во часов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Требования к знаниям и умениям обучающихся по теме (или уроку)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Домашнее задание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горе-то калина. Русская народная песня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  <w:t>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исполнять без сопровождения простые, хорошо знако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мые песни;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различать мелодию и сопровождение в песне и в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ментальном произведении;</w:t>
            </w:r>
          </w:p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исполнять выученные песни ритмично и выразительно,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сохраняя строй и ансамбль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Разучить попевку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09.09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 по высоте и длительности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Знать высокие и низкие, долгие и короткие звуки;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музыкальные инструменты и их звучание (орган, арфа,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флейта)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 попевки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Каравай. Русская народная песня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  <w:t>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исполнять без сопровождения простые, хорошо знако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мые песни;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различать мелодию и сопровождение в песне и в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ментальном произведении;</w:t>
            </w:r>
          </w:p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исполнять выученные песни ритмично и выразительно,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сохраняя строй и ансамбль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 «Каравай»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23.09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Неприятность эту мы переживем. Из мультфильма «Лето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кота Леопольда». Музыка Б. Савельева, слова А. Хаита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  <w:t>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исполнять без сопровождения простые, хорошо знако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мые песни;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различать мелодию и сопровождение в песне и в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ментальном произведении;</w:t>
            </w:r>
          </w:p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исполнять выученные песни ритмично и выразительно,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сохраняя строй и ансамбль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слова песни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«Лето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кота Леопольда».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Знать музыкальные инструменты и их звучание (орган, арфа,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флейта)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1B50" w:rsidRDefault="00671B5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07.10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Огородная-хороводная. Музыка Б. Можжевелова, слова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 Пассовой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  <w:t>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исполнять без сопровождения простые, хорошо знако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мые песни;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различать мелодию и сопровождение в песне и в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ментальном произведении;</w:t>
            </w:r>
          </w:p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исполнять выученные песни ритмично и выразительно,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сохраняя строй и ансамбль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 выученых песен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К. Сен-Сане. Лебедь. Из сюиты «Карнавал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животных».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слушать музыку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Послушать звуки животных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21.10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Ф. Мендельсон. Свадебный марш. Из музыки к комедии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Шекспира «Сон в летнюю ночь»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слушать музыку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Прослушать гимн Тюменской области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28.10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Как на тоненький ледок. Русская народная песня. Обра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ботка И. Иорданского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  <w:t>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исполнять без сопровождения простые, хорошо знако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мые песни;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различать мелодию и сопровождение в песне и в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ментальном произведении;</w:t>
            </w:r>
          </w:p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исполнять выученные песни ритмично и выразительно,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сохраняя строй и ансамбль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 песни «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Как на тоненький ледок»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С. Прокофьев. Марш. Из симфонической сказки «Петя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Волк»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слушать музыку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 изученных песен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П. Чайковский. Марш деревянных солдатиков. Из «Дет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альбома»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слушать музыку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 изученных песен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Новогодняя. Музыка А. Филиппенко, слова Г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  <w:t>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исполнять без сопровождения простые, хорошо знако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мые песни;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различать мелодию и сопровождение в песне и в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ментальном произведении;</w:t>
            </w:r>
          </w:p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исполнять выученные песни ритмично и выразительно,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сохраняя строй и ансамбль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 песни «Новогодняя»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А. Спадавеккиа — Е. Шварц. Добрый жук. Из кинофильма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«Золушка»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слушать музыку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 изученных песен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Рамиресс. Жаворонок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слушать музыку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 изученных песен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Бойко (пе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ревод с украинского М. Ивенсен).</w:t>
            </w:r>
          </w:p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Новогодняя хороводная. Музыка А. Островского, слова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Ю. Леднева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  <w:t>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исполнять без сопровождения простые, хорошо знако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мые песни;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различать мелодию и сопровождение в песне и в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ментальном произведении;</w:t>
            </w:r>
          </w:p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исполнять выученные песни ритмично и выразительно,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сохраняя строй и ансамбль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 песни «Новогодняя хороводная»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С. Рахманинов. Итальянская полька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слушать музыку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 « Солнечный круг»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Л. Боккерини. Менуэт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слушать музыку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 новогодних песен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Кашалотик. Музыка Р. Паулса, слова И. Резника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слушать музыку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Нарисовать рисунок к музыке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Настоящий друг. Музыка Б. Савельева, слова М. Пляц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ковского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слушать музыку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Разучить слова песни Настоящий друг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27.01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Песню девочкам поем. Музыка Т. Попатенко, слова 3. Петровой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  <w:t>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исполнять без сопровождения простые, хорошо знако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мые песни;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различать мелодию и сопровождение в песне и в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ментальном произведении;</w:t>
            </w:r>
          </w:p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исполнять выученные песни ритмично и выразительно,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сохраняя строй и ансамбль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изученных песен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Будьте добры. Из мультфильма «Новогоднее приключе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ние». Музыка А. Флярковского, слова А. Санина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слушать музыку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новогодние песни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Мамин праздник. Музыка Ю. Гурьева, слова С. Вигдорова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  <w:t>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исполнять без сопровождения простые, хорошо знако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мые песни;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различать мелодию и сопровождение в песне и в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ментальном произведении;</w:t>
            </w:r>
          </w:p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исполнять выученные песни ритмично и выразительно,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сохраняя строй и ансамбль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Выучить слова песни «Мамина песенка»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Колыбельная Медведицы. Из мультфильма «Умка». Му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зыка Е. Крылатова, слова Ю. Яковлева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слушать музыку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Приготовить по выбору любимую песню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Волшебный цветок. Из мультфильма «Шелковая кисточ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ка». Музыка Ю. Чичкова, слова М. Пляцковского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слушать музыку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Нарисовать рисунок к музыке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Улыбка. Из мультфильма «Крошка Енот». Музыка В. Ша-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инского, слова М. Пляцковского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  <w:t>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исполнять без сопровождения простые, хорошо знако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мые песни;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различать мелодию и сопровождение в песне и в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ментальном произведении;</w:t>
            </w:r>
          </w:p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исполнять выученные песни ритмично и выразительно,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сохраняя строй и ансамбль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 изученных песен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Бабушкин козлик. Русская народная песня.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  <w:t>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исполнять без сопровождения простые, хорошо знако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мые песни;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различать мелодию и сопровождение в песне и в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ментальном произведении;</w:t>
            </w:r>
          </w:p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исполнять выученные песни ритмично и выразительно,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сохраняя строй и ансамбль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 песни « Бабушкин козлик»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24.03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Когда мои друзья со мной. Из кинофильма «По секрету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всему свету». Музыка В. Шаинского, слова М. Пляцковского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слушать музыку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Нарисовать рисунок к музыке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Если добрый ты. Из мультфильма «День рождения кота Леопольда». Музыка Б. Савельева, слова А. Хаита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  <w:t>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исполнять без сопровождения простые, хорошо знако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мые песни;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различать мелодию и сопровождение в песне и в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ментальном произведении;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исполнять выученные песни ритмично и выразительно,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сохраняя строй и ансамбль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слова песни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«Лето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кота Леопольда».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</w:t>
            </w:r>
          </w:p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На крутом бережку. Из мультфильма «Леопольд и золо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тая рыбка». Музыка Б. Савельева, слова А. Хаита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  <w:t>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исполнять без сопровождения простые, хорошо знако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мые песни;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различать мелодию и сопровождение в песне и в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ментальном произведении;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исполнять выученные песни ритмично и выразительно,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сохраняя строй и ансамбль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Выучить слова песни о дружбе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28.04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Песенка Деда Мороза. Из мультфильма «Дед Мороз и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лето». Музыка Е. Крылатова, слова Ю. Энтина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слушать музыку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Повторить слова изученной песни</w:t>
            </w:r>
          </w:p>
        </w:tc>
      </w:tr>
      <w:tr w:rsidR="00671B50" w:rsidTr="00671B50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671B50" w:rsidRDefault="00671B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</w:t>
            </w:r>
          </w:p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12.05</w:t>
            </w:r>
          </w:p>
          <w:p w:rsidR="00671B50" w:rsidRDefault="00671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1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  <w:t>меть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исполнять без сопровождения простые, хорошо знако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softHyphen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мые песни;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различать мелодию и сопровождение в песне и в инстру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ментальном произведении;</w:t>
            </w:r>
          </w:p>
          <w:p w:rsidR="00671B50" w:rsidRDefault="00671B50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исполнять выученные песни ритмично и выразительно,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сохраняя строй и ансамбль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1B50" w:rsidRDefault="00671B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выучить припевку народов севера</w:t>
            </w:r>
          </w:p>
        </w:tc>
      </w:tr>
    </w:tbl>
    <w:p w:rsidR="00671B50" w:rsidRDefault="00671B50" w:rsidP="00671B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1B50" w:rsidRDefault="00671B50" w:rsidP="00671B5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1B50" w:rsidRDefault="00671B50" w:rsidP="00671B5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ИТОГО: 34 часа </w:t>
      </w:r>
    </w:p>
    <w:p w:rsidR="00671B50" w:rsidRDefault="00671B50" w:rsidP="00671B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1B50" w:rsidRDefault="00671B50" w:rsidP="00671B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1B50" w:rsidRDefault="00671B50" w:rsidP="00671B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1B50" w:rsidRDefault="00671B50" w:rsidP="00671B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30DA5" w:rsidRPr="00BD2A34" w:rsidRDefault="00430DA5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430DA5" w:rsidRPr="00BD2A34" w:rsidSect="00943C48">
      <w:footerReference w:type="default" r:id="rId11"/>
      <w:pgSz w:w="16838" w:h="11906" w:orient="landscape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0DB" w:rsidRDefault="003430DB" w:rsidP="0053074F">
      <w:pPr>
        <w:spacing w:after="0" w:line="240" w:lineRule="auto"/>
      </w:pPr>
      <w:r>
        <w:separator/>
      </w:r>
    </w:p>
  </w:endnote>
  <w:endnote w:type="continuationSeparator" w:id="0">
    <w:p w:rsidR="003430DB" w:rsidRDefault="003430DB" w:rsidP="0053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0383571"/>
    </w:sdtPr>
    <w:sdtEndPr/>
    <w:sdtContent>
      <w:p w:rsidR="0053074F" w:rsidRDefault="00EF63E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0F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3074F" w:rsidRDefault="005307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0DB" w:rsidRDefault="003430DB" w:rsidP="0053074F">
      <w:pPr>
        <w:spacing w:after="0" w:line="240" w:lineRule="auto"/>
      </w:pPr>
      <w:r>
        <w:separator/>
      </w:r>
    </w:p>
  </w:footnote>
  <w:footnote w:type="continuationSeparator" w:id="0">
    <w:p w:rsidR="003430DB" w:rsidRDefault="003430DB" w:rsidP="00530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4EA2"/>
    <w:multiLevelType w:val="hybridMultilevel"/>
    <w:tmpl w:val="D9902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52EE9"/>
    <w:multiLevelType w:val="hybridMultilevel"/>
    <w:tmpl w:val="BC4679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8D1BED"/>
    <w:multiLevelType w:val="hybridMultilevel"/>
    <w:tmpl w:val="F0520D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C425E"/>
    <w:multiLevelType w:val="hybridMultilevel"/>
    <w:tmpl w:val="B02C2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C3160"/>
    <w:multiLevelType w:val="hybridMultilevel"/>
    <w:tmpl w:val="C568B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A0116"/>
    <w:multiLevelType w:val="hybridMultilevel"/>
    <w:tmpl w:val="B7ACD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E16B5D"/>
    <w:multiLevelType w:val="hybridMultilevel"/>
    <w:tmpl w:val="18A0F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3D6594"/>
    <w:multiLevelType w:val="hybridMultilevel"/>
    <w:tmpl w:val="6DEED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762C4"/>
    <w:multiLevelType w:val="hybridMultilevel"/>
    <w:tmpl w:val="4B289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E5EAA"/>
    <w:multiLevelType w:val="hybridMultilevel"/>
    <w:tmpl w:val="B108EE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CC6252"/>
    <w:multiLevelType w:val="hybridMultilevel"/>
    <w:tmpl w:val="0854D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A67D53"/>
    <w:multiLevelType w:val="hybridMultilevel"/>
    <w:tmpl w:val="8B500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96BCD"/>
    <w:multiLevelType w:val="hybridMultilevel"/>
    <w:tmpl w:val="CF020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56401E"/>
    <w:multiLevelType w:val="hybridMultilevel"/>
    <w:tmpl w:val="24762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F6563"/>
    <w:multiLevelType w:val="hybridMultilevel"/>
    <w:tmpl w:val="AAC84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4856DC"/>
    <w:multiLevelType w:val="hybridMultilevel"/>
    <w:tmpl w:val="3DBA9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833B68"/>
    <w:multiLevelType w:val="hybridMultilevel"/>
    <w:tmpl w:val="1B24A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E444E"/>
    <w:multiLevelType w:val="hybridMultilevel"/>
    <w:tmpl w:val="3DFC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D5280E"/>
    <w:multiLevelType w:val="hybridMultilevel"/>
    <w:tmpl w:val="9776344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6E7872"/>
    <w:multiLevelType w:val="hybridMultilevel"/>
    <w:tmpl w:val="1228E57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9"/>
  </w:num>
  <w:num w:numId="4">
    <w:abstractNumId w:val="19"/>
  </w:num>
  <w:num w:numId="5">
    <w:abstractNumId w:val="16"/>
  </w:num>
  <w:num w:numId="6">
    <w:abstractNumId w:val="17"/>
  </w:num>
  <w:num w:numId="7">
    <w:abstractNumId w:val="8"/>
  </w:num>
  <w:num w:numId="8">
    <w:abstractNumId w:val="6"/>
  </w:num>
  <w:num w:numId="9">
    <w:abstractNumId w:val="4"/>
  </w:num>
  <w:num w:numId="10">
    <w:abstractNumId w:val="13"/>
  </w:num>
  <w:num w:numId="11">
    <w:abstractNumId w:val="11"/>
  </w:num>
  <w:num w:numId="12">
    <w:abstractNumId w:val="5"/>
  </w:num>
  <w:num w:numId="13">
    <w:abstractNumId w:val="15"/>
  </w:num>
  <w:num w:numId="14">
    <w:abstractNumId w:val="10"/>
  </w:num>
  <w:num w:numId="15">
    <w:abstractNumId w:val="7"/>
  </w:num>
  <w:num w:numId="16">
    <w:abstractNumId w:val="12"/>
  </w:num>
  <w:num w:numId="17">
    <w:abstractNumId w:val="1"/>
  </w:num>
  <w:num w:numId="18">
    <w:abstractNumId w:val="14"/>
  </w:num>
  <w:num w:numId="19">
    <w:abstractNumId w:val="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43C48"/>
    <w:rsid w:val="00012331"/>
    <w:rsid w:val="0005797C"/>
    <w:rsid w:val="000B3DBB"/>
    <w:rsid w:val="000C5D5D"/>
    <w:rsid w:val="000D72AF"/>
    <w:rsid w:val="0020023A"/>
    <w:rsid w:val="002E473F"/>
    <w:rsid w:val="003430DB"/>
    <w:rsid w:val="00430DA5"/>
    <w:rsid w:val="00445483"/>
    <w:rsid w:val="004542EF"/>
    <w:rsid w:val="00467116"/>
    <w:rsid w:val="004F20D5"/>
    <w:rsid w:val="00500F67"/>
    <w:rsid w:val="00514E32"/>
    <w:rsid w:val="0053074F"/>
    <w:rsid w:val="005A4D40"/>
    <w:rsid w:val="0065361E"/>
    <w:rsid w:val="00671B50"/>
    <w:rsid w:val="00763B4C"/>
    <w:rsid w:val="007A39EE"/>
    <w:rsid w:val="00801D92"/>
    <w:rsid w:val="00855F71"/>
    <w:rsid w:val="008B1DC9"/>
    <w:rsid w:val="00943C48"/>
    <w:rsid w:val="00B24864"/>
    <w:rsid w:val="00B57FC5"/>
    <w:rsid w:val="00B75C2D"/>
    <w:rsid w:val="00B95938"/>
    <w:rsid w:val="00BA28F5"/>
    <w:rsid w:val="00BD2A34"/>
    <w:rsid w:val="00C67189"/>
    <w:rsid w:val="00CF4F59"/>
    <w:rsid w:val="00D0545E"/>
    <w:rsid w:val="00D510A2"/>
    <w:rsid w:val="00E0728D"/>
    <w:rsid w:val="00EE0F18"/>
    <w:rsid w:val="00EF63E9"/>
    <w:rsid w:val="00F4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A5F59EE-2B40-48D1-9720-95F1FAC0A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43C48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53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074F"/>
  </w:style>
  <w:style w:type="paragraph" w:styleId="a7">
    <w:name w:val="footer"/>
    <w:basedOn w:val="a"/>
    <w:link w:val="a8"/>
    <w:uiPriority w:val="99"/>
    <w:unhideWhenUsed/>
    <w:rsid w:val="0053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074F"/>
  </w:style>
  <w:style w:type="paragraph" w:styleId="a9">
    <w:name w:val="List Paragraph"/>
    <w:basedOn w:val="a"/>
    <w:uiPriority w:val="34"/>
    <w:qFormat/>
    <w:rsid w:val="00500F67"/>
    <w:pPr>
      <w:ind w:left="720"/>
      <w:contextualSpacing/>
    </w:pPr>
    <w:rPr>
      <w:rFonts w:eastAsiaTheme="minorHAnsi"/>
      <w:lang w:eastAsia="en-US"/>
    </w:rPr>
  </w:style>
  <w:style w:type="paragraph" w:customStyle="1" w:styleId="style56">
    <w:name w:val="style56"/>
    <w:basedOn w:val="a"/>
    <w:rsid w:val="00BD2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rsid w:val="00BD2A34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41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14AD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671B5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link w:val="a3"/>
    <w:uiPriority w:val="99"/>
    <w:locked/>
    <w:rsid w:val="000C5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asting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yandex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aduga.rkc-74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2254</Words>
  <Characters>12851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30</cp:revision>
  <dcterms:created xsi:type="dcterms:W3CDTF">2014-11-03T05:29:00Z</dcterms:created>
  <dcterms:modified xsi:type="dcterms:W3CDTF">2016-09-27T06:15:00Z</dcterms:modified>
</cp:coreProperties>
</file>