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DFC" w:rsidRDefault="00027DFC" w:rsidP="00027DFC">
      <w:pPr>
        <w:spacing w:after="0"/>
        <w:ind w:left="851"/>
        <w:jc w:val="center"/>
      </w:pPr>
    </w:p>
    <w:p w:rsidR="00027DFC" w:rsidRDefault="00647731" w:rsidP="00647731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773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69721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586A40" w:rsidRPr="00A133AD" w:rsidRDefault="00586A40" w:rsidP="00586A40">
      <w:pPr>
        <w:spacing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586A40" w:rsidRDefault="00586A40" w:rsidP="00586A40">
      <w:pPr>
        <w:spacing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окружающему миру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окружающему миру автора Виноградовой Н.Ф.,  2012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:rsidR="00586A40" w:rsidRDefault="00586A40" w:rsidP="00586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586A40" w:rsidRPr="00A133AD" w:rsidRDefault="00586A40" w:rsidP="000125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6A40" w:rsidRDefault="00586A40" w:rsidP="003139B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6A40">
        <w:rPr>
          <w:rFonts w:ascii="Times New Roman" w:eastAsia="Times New Roman" w:hAnsi="Times New Roman" w:cs="Times New Roman"/>
          <w:sz w:val="24"/>
          <w:szCs w:val="24"/>
        </w:rPr>
        <w:t>Специфика предмета «Окружающий мир» состоит в том, что он, имея ярко выраженный интегративный характер, соединяет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86A40">
        <w:rPr>
          <w:rFonts w:ascii="Times New Roman" w:eastAsia="Times New Roman" w:hAnsi="Times New Roman" w:cs="Times New Roman"/>
          <w:sz w:val="24"/>
          <w:szCs w:val="24"/>
        </w:rPr>
        <w:t>равной мере природоведч</w:t>
      </w:r>
      <w:r>
        <w:rPr>
          <w:rFonts w:ascii="Times New Roman" w:eastAsia="Times New Roman" w:hAnsi="Times New Roman" w:cs="Times New Roman"/>
          <w:sz w:val="24"/>
          <w:szCs w:val="24"/>
        </w:rPr>
        <w:t>еские, географические, общество</w:t>
      </w:r>
      <w:r w:rsidRPr="00586A40">
        <w:rPr>
          <w:rFonts w:ascii="Times New Roman" w:eastAsia="Times New Roman" w:hAnsi="Times New Roman" w:cs="Times New Roman"/>
          <w:sz w:val="24"/>
          <w:szCs w:val="24"/>
        </w:rPr>
        <w:t xml:space="preserve">ведческие, исторические и другие знания и дает обучающемуся возможность ознакомления с </w:t>
      </w:r>
      <w:r>
        <w:rPr>
          <w:rFonts w:ascii="Times New Roman" w:eastAsia="Times New Roman" w:hAnsi="Times New Roman" w:cs="Times New Roman"/>
          <w:sz w:val="24"/>
          <w:szCs w:val="24"/>
        </w:rPr>
        <w:t>естественными и социальными на</w:t>
      </w:r>
      <w:r w:rsidRPr="00586A40">
        <w:rPr>
          <w:rFonts w:ascii="Times New Roman" w:eastAsia="Times New Roman" w:hAnsi="Times New Roman" w:cs="Times New Roman"/>
          <w:sz w:val="24"/>
          <w:szCs w:val="24"/>
        </w:rPr>
        <w:t xml:space="preserve">уками. Это обеспечивает целостное и системное видение мира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86A40">
        <w:rPr>
          <w:rFonts w:ascii="Times New Roman" w:eastAsia="Times New Roman" w:hAnsi="Times New Roman" w:cs="Times New Roman"/>
          <w:sz w:val="24"/>
          <w:szCs w:val="24"/>
        </w:rPr>
        <w:t xml:space="preserve">его важнейших взаимосвязях. </w:t>
      </w:r>
    </w:p>
    <w:p w:rsidR="00A13948" w:rsidRDefault="00A13948" w:rsidP="003139B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948">
        <w:rPr>
          <w:rFonts w:ascii="Times New Roman" w:eastAsia="Times New Roman" w:hAnsi="Times New Roman" w:cs="Times New Roman"/>
          <w:sz w:val="24"/>
          <w:szCs w:val="24"/>
        </w:rPr>
        <w:t>Значение курса состоит также в том, что в ходе его изучения школьники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br/>
        <w:t>овладевают основами практико-ориентиров</w:t>
      </w:r>
      <w:r>
        <w:rPr>
          <w:rFonts w:ascii="Times New Roman" w:eastAsia="Times New Roman" w:hAnsi="Times New Roman" w:cs="Times New Roman"/>
          <w:sz w:val="24"/>
          <w:szCs w:val="24"/>
        </w:rPr>
        <w:t>анных знаний о человеке, приро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де и обществе, учатся осмысливать причин</w:t>
      </w:r>
      <w:r>
        <w:rPr>
          <w:rFonts w:ascii="Times New Roman" w:eastAsia="Times New Roman" w:hAnsi="Times New Roman" w:cs="Times New Roman"/>
          <w:sz w:val="24"/>
          <w:szCs w:val="24"/>
        </w:rPr>
        <w:t>но-следственные связи в окружа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ющем мире, в том 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исле на многообразном материале природы и культуры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родного края. Курс обладает широкими возможн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остями для формирования у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младших школьников фундамента экологич</w:t>
      </w:r>
      <w:r>
        <w:rPr>
          <w:rFonts w:ascii="Times New Roman" w:eastAsia="Times New Roman" w:hAnsi="Times New Roman" w:cs="Times New Roman"/>
          <w:sz w:val="24"/>
          <w:szCs w:val="24"/>
        </w:rPr>
        <w:t>еской и культурологической гра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мотности и соответствующих компете</w:t>
      </w:r>
      <w:r>
        <w:rPr>
          <w:rFonts w:ascii="Times New Roman" w:eastAsia="Times New Roman" w:hAnsi="Times New Roman" w:cs="Times New Roman"/>
          <w:sz w:val="24"/>
          <w:szCs w:val="24"/>
        </w:rPr>
        <w:t>нтностей — умений проводить на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блюдения в природе, ставить опыты, соб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людать правила поведения в мире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природы и людей, правила здорового обра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жизни. Это позволит учащимся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освоить основы адекватного природо- и культур сообразного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поведения в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окружающей природной и социальной ср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еде. Поэтому данный курс играет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наряду с другими предметами начальной ш</w:t>
      </w:r>
      <w:r>
        <w:rPr>
          <w:rFonts w:ascii="Times New Roman" w:eastAsia="Times New Roman" w:hAnsi="Times New Roman" w:cs="Times New Roman"/>
          <w:sz w:val="24"/>
          <w:szCs w:val="24"/>
        </w:rPr>
        <w:t>колы значительную роль в духов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но-нравственном развитии и воспитании личности, формирует вектор культурно-ценностных ориентации младшего шк</w:t>
      </w:r>
      <w:r>
        <w:rPr>
          <w:rFonts w:ascii="Times New Roman" w:eastAsia="Times New Roman" w:hAnsi="Times New Roman" w:cs="Times New Roman"/>
          <w:sz w:val="24"/>
          <w:szCs w:val="24"/>
        </w:rPr>
        <w:t>ольника в соответствии с отече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ственными традициями духовности и нравственности.Существенная особенность курса состои</w:t>
      </w:r>
      <w:r>
        <w:rPr>
          <w:rFonts w:ascii="Times New Roman" w:eastAsia="Times New Roman" w:hAnsi="Times New Roman" w:cs="Times New Roman"/>
          <w:sz w:val="24"/>
          <w:szCs w:val="24"/>
        </w:rPr>
        <w:t>т в том, что в нём заложена со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держательная основа для широкой реали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зации межпредметных связей всех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дисциплин начальной школы. Предмет «О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кружающий мир» использует и тем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 xml:space="preserve">самым подкрепляет умения, полученные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уроках чтения, русского языка и 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математики, музыки и изобразительного искусства, технологии и физическойкультуры, совместно с ними приучая де</w:t>
      </w:r>
      <w:r>
        <w:rPr>
          <w:rFonts w:ascii="Times New Roman" w:eastAsia="Times New Roman" w:hAnsi="Times New Roman" w:cs="Times New Roman"/>
          <w:sz w:val="24"/>
          <w:szCs w:val="24"/>
        </w:rPr>
        <w:t>тей к рационально-научному и эмо</w:t>
      </w:r>
      <w:r w:rsidRPr="00A13948">
        <w:rPr>
          <w:rFonts w:ascii="Times New Roman" w:eastAsia="Times New Roman" w:hAnsi="Times New Roman" w:cs="Times New Roman"/>
          <w:sz w:val="24"/>
          <w:szCs w:val="24"/>
        </w:rPr>
        <w:t>ционально-ценностному постижению окружающего мира.</w:t>
      </w:r>
    </w:p>
    <w:p w:rsidR="00586A40" w:rsidRDefault="00586A40" w:rsidP="00A1394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586A40" w:rsidRPr="00586A40" w:rsidRDefault="00586A40" w:rsidP="0001250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6A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изучения курса «Окружающий мир» </w:t>
      </w:r>
      <w:r w:rsidRPr="00586A40">
        <w:rPr>
          <w:rFonts w:ascii="Times New Roman" w:eastAsia="Times New Roman" w:hAnsi="Times New Roman" w:cs="Times New Roman"/>
          <w:sz w:val="24"/>
          <w:szCs w:val="24"/>
        </w:rPr>
        <w:t>в начальнойшколе — формирование целостной картины мира и осознание места в нем человека; развитие у младшего школьника опыта общения с людьми, обществом и природой.</w:t>
      </w:r>
    </w:p>
    <w:p w:rsidR="00586A40" w:rsidRDefault="00586A40" w:rsidP="000125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A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586A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курса:</w:t>
      </w:r>
    </w:p>
    <w:p w:rsidR="00A13948" w:rsidRDefault="00F330B7" w:rsidP="00A13948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к семье, населённому пунк</w:t>
      </w: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ту, региону, в котором проживают дети, к России, её природ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культуре, истории и современной жизни</w:t>
      </w:r>
    </w:p>
    <w:p w:rsidR="00A13948" w:rsidRDefault="00F330B7" w:rsidP="00A13948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ребёнком ценности, цел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остности и многообразия окружа</w:t>
      </w: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мира, своего места в нём;</w:t>
      </w:r>
    </w:p>
    <w:p w:rsidR="00A13948" w:rsidRDefault="00F330B7" w:rsidP="00A13948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модели безопасного 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условиях повседневной жизни и в</w:t>
      </w:r>
    </w:p>
    <w:p w:rsidR="00A13948" w:rsidRDefault="00F330B7" w:rsidP="00A1394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опасных и чрезвычайны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х ситуациях;</w:t>
      </w:r>
    </w:p>
    <w:p w:rsidR="00586A40" w:rsidRPr="00A13948" w:rsidRDefault="00F330B7" w:rsidP="00A13948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психологической ку</w:t>
      </w:r>
      <w:r w:rsid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льтуры и компетенции для обеспе</w:t>
      </w:r>
      <w:r w:rsidR="00A13948"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эффективного и безопасного взаимодействия в социуме.</w:t>
      </w:r>
      <w:r w:rsidRPr="00A139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6A40" w:rsidRPr="00A13948">
        <w:rPr>
          <w:rFonts w:ascii="Times New Roman" w:hAnsi="Times New Roman" w:cs="Times New Roman"/>
          <w:b/>
          <w:sz w:val="24"/>
          <w:szCs w:val="24"/>
        </w:rPr>
        <w:t>Место учебного предмета  в учебном плане</w:t>
      </w:r>
    </w:p>
    <w:p w:rsidR="00655EBC" w:rsidRDefault="00586A40" w:rsidP="00012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A40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базисный учебный план для образовательных учреждений Российской Федерации отводит </w:t>
      </w:r>
      <w:r w:rsidR="0001250A">
        <w:rPr>
          <w:rFonts w:ascii="Times New Roman" w:hAnsi="Times New Roman" w:cs="Times New Roman"/>
          <w:sz w:val="24"/>
          <w:szCs w:val="24"/>
        </w:rPr>
        <w:t>270</w:t>
      </w:r>
      <w:r w:rsidRPr="00586A40">
        <w:rPr>
          <w:rFonts w:ascii="Times New Roman" w:hAnsi="Times New Roman" w:cs="Times New Roman"/>
          <w:sz w:val="24"/>
          <w:szCs w:val="24"/>
        </w:rPr>
        <w:t xml:space="preserve"> часов для обязательного изучения учебного предмета «</w:t>
      </w:r>
      <w:r>
        <w:rPr>
          <w:rFonts w:ascii="Times New Roman" w:hAnsi="Times New Roman" w:cs="Times New Roman"/>
          <w:sz w:val="24"/>
          <w:szCs w:val="24"/>
        </w:rPr>
        <w:t>Окружающий мир</w:t>
      </w:r>
      <w:r w:rsidRPr="00586A40">
        <w:rPr>
          <w:rFonts w:ascii="Times New Roman" w:hAnsi="Times New Roman" w:cs="Times New Roman"/>
          <w:sz w:val="24"/>
          <w:szCs w:val="24"/>
        </w:rPr>
        <w:t xml:space="preserve">» на ступени начального общего образования. Согласно учебному плану </w:t>
      </w:r>
      <w:r w:rsidR="00027DFC">
        <w:rPr>
          <w:rFonts w:ascii="Times New Roman" w:hAnsi="Times New Roman" w:cs="Times New Roman"/>
          <w:sz w:val="24"/>
          <w:szCs w:val="24"/>
        </w:rPr>
        <w:t>МАОУ Тоболовская средняя общеобразовательная школа в 2016- 2017 учебном году</w:t>
      </w:r>
      <w:r w:rsidRPr="00586A40">
        <w:rPr>
          <w:rFonts w:ascii="Times New Roman" w:hAnsi="Times New Roman" w:cs="Times New Roman"/>
          <w:sz w:val="24"/>
          <w:szCs w:val="24"/>
        </w:rPr>
        <w:t xml:space="preserve"> на изучение учебного предмета "</w:t>
      </w:r>
      <w:r>
        <w:rPr>
          <w:rFonts w:ascii="Times New Roman" w:hAnsi="Times New Roman" w:cs="Times New Roman"/>
          <w:sz w:val="24"/>
          <w:szCs w:val="24"/>
        </w:rPr>
        <w:t>Окружающий мир " во 2 классе отводится 2</w:t>
      </w:r>
      <w:r w:rsidRPr="00586A40">
        <w:rPr>
          <w:rFonts w:ascii="Times New Roman" w:hAnsi="Times New Roman" w:cs="Times New Roman"/>
          <w:sz w:val="24"/>
          <w:szCs w:val="24"/>
        </w:rPr>
        <w:t xml:space="preserve"> ч в неделю (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586A40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 w:rsidR="00027DFC">
        <w:rPr>
          <w:rFonts w:ascii="Times New Roman" w:hAnsi="Times New Roman" w:cs="Times New Roman"/>
          <w:sz w:val="24"/>
          <w:szCs w:val="24"/>
        </w:rPr>
        <w:t>за год), из них 10 % на региональный компонент.</w:t>
      </w:r>
    </w:p>
    <w:p w:rsidR="002D7B79" w:rsidRDefault="00477EF7" w:rsidP="00012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F7">
        <w:rPr>
          <w:rFonts w:ascii="Times New Roman" w:eastAsia="Calibri" w:hAnsi="Times New Roman" w:cs="Times New Roman"/>
          <w:b/>
          <w:sz w:val="24"/>
          <w:szCs w:val="24"/>
        </w:rPr>
        <w:t>Региональный компонент</w:t>
      </w:r>
      <w:r w:rsidRPr="00477EF7">
        <w:rPr>
          <w:rFonts w:ascii="Times New Roman" w:eastAsia="Calibri" w:hAnsi="Times New Roman" w:cs="Times New Roman"/>
          <w:sz w:val="24"/>
          <w:szCs w:val="24"/>
        </w:rPr>
        <w:t xml:space="preserve"> изучается на урок</w:t>
      </w:r>
      <w:r w:rsidR="00355DFB">
        <w:rPr>
          <w:rFonts w:ascii="Times New Roman" w:eastAsia="Calibri" w:hAnsi="Times New Roman" w:cs="Times New Roman"/>
          <w:sz w:val="24"/>
          <w:szCs w:val="24"/>
        </w:rPr>
        <w:t>ах</w:t>
      </w:r>
      <w:r w:rsidR="006E4991">
        <w:rPr>
          <w:rFonts w:ascii="Times New Roman" w:eastAsia="Calibri" w:hAnsi="Times New Roman" w:cs="Times New Roman"/>
          <w:sz w:val="24"/>
          <w:szCs w:val="24"/>
        </w:rPr>
        <w:t xml:space="preserve"> № 29 «Моя малая Родина – Тюменская область», на уроке № 46 «Лес – лёгкие нашей области», на уроке № 50 «Лесные обитатели Тюменской области», на уроке № 51 «Птицы Тюменской области», на уроке № 58 «Реки нашего края», № 59 «Озёра Тюменской области»,  № 66 «Охрана природы Тюменской области».</w:t>
      </w:r>
    </w:p>
    <w:p w:rsidR="003139BD" w:rsidRDefault="003139BD" w:rsidP="000125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1250A" w:rsidRPr="00A133AD" w:rsidRDefault="0001250A" w:rsidP="000125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Описание ценностных ориентиров </w:t>
      </w:r>
      <w:r w:rsidRPr="00FE4423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ru-RU"/>
        </w:rPr>
        <w:t>содержания учебного предмета</w:t>
      </w:r>
      <w:r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ru-RU"/>
        </w:rPr>
        <w:t xml:space="preserve"> «Окружающий мир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01250A" w:rsidRPr="006E7251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6E7251">
        <w:rPr>
          <w:rStyle w:val="c3"/>
          <w:rFonts w:ascii="Times New Roman" w:hAnsi="Times New Roman"/>
          <w:sz w:val="26"/>
          <w:szCs w:val="26"/>
        </w:rPr>
        <w:t>Природа как одна из важнейших основ здоровой и гармоничной жизни человека и общества.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6E7251">
        <w:rPr>
          <w:rStyle w:val="c3"/>
          <w:rFonts w:ascii="Times New Roman" w:hAnsi="Times New Roman"/>
          <w:sz w:val="26"/>
          <w:szCs w:val="26"/>
        </w:rPr>
        <w:t>Культура как процесс и результат человеческой жизнедеятельности во всём многообразии её форм.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Искусство (живопись, архитектура, литература, музыка и др.) как часть культуры, отражение духовного мира человека один из способов познания человеком самого себя, природы и общества.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Международная основа мира на земле.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Патриотизм как одно из проявлений духовной зрелости человека, выражающейся к любви к России, народу, малой Родине,  в осознанном  желании служить Отечеству.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Социальная солидарность как признание свободы личной и национальной, обладание чувствами справедливости, милосердия, чести, достоинства по отношению к себе и к другим людям.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Гражданственность как личная сопричастность идеям правового государства, гражданского общества, свободы совести и вероисповедания, национально-культурного многообразия России и мира.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жизнеспособности российского общества.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Труд и творчество как отличительные черты духовно и нравственно развитой личности.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Традиционные российские религии и межконфессиональный диалог как основа духовно-нравственной консолидации российского общества.</w:t>
      </w:r>
    </w:p>
    <w:p w:rsid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Здоровый образ жизни в единстве составляющих здоровье физическое, психическое, духовно и социально-нравственное.</w:t>
      </w:r>
    </w:p>
    <w:p w:rsidR="0001250A" w:rsidRPr="00A13948" w:rsidRDefault="0001250A" w:rsidP="00A139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A13948">
        <w:rPr>
          <w:rStyle w:val="c3"/>
          <w:rFonts w:ascii="Times New Roman" w:hAnsi="Times New Roman"/>
          <w:sz w:val="26"/>
          <w:szCs w:val="26"/>
        </w:rPr>
        <w:t>Нравственный выбор и ответственность человека в отношении к природе, историко-культурному наследию, к самому себе и к окружающим людям.</w:t>
      </w:r>
    </w:p>
    <w:p w:rsidR="0001250A" w:rsidRDefault="0001250A" w:rsidP="003139BD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Личностные, метапредметные и предметные результаты освоения учебного предмета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Окружающий мир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01250A" w:rsidRDefault="0001250A" w:rsidP="0001250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fa-IR" w:bidi="fa-IR"/>
        </w:rPr>
      </w:pPr>
      <w:r w:rsidRPr="0001250A">
        <w:rPr>
          <w:rFonts w:ascii="Times New Roman" w:eastAsia="Andale Sans UI" w:hAnsi="Times New Roman" w:cs="Times New Roman"/>
          <w:kern w:val="2"/>
          <w:sz w:val="24"/>
          <w:szCs w:val="24"/>
          <w:lang w:val="de-DE" w:eastAsia="fa-IR" w:bidi="fa-IR"/>
        </w:rPr>
        <w:t>Освоениеданнойпрограммыобеспечиваетдостижениеследующихрезультатов:</w:t>
      </w:r>
    </w:p>
    <w:p w:rsidR="002C2A36" w:rsidRPr="002C2A36" w:rsidRDefault="002C2A36" w:rsidP="002C2A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A3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Личностными </w:t>
      </w:r>
      <w:r w:rsidRPr="002C2A36">
        <w:rPr>
          <w:rFonts w:ascii="Times New Roman" w:eastAsia="Calibri" w:hAnsi="Times New Roman" w:cs="Times New Roman"/>
          <w:sz w:val="24"/>
          <w:szCs w:val="24"/>
        </w:rPr>
        <w:t>результатами изучения курса «Окружающиймир» являются: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осознание себя членом общества и государства (российской идентичности), чувство любви к родной стране, выражающееся в интересе к ее природе, культуре, истории, народам и желании участвовать в ее делах и событиях;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осознание и принятие базовых общечеловеческих ценностей, сформированность нравственных представлений и этических чувств; культура поведения и взаимоотношений с окружающими;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установка на безопасный здоровый образ жизни; ежедневную физическую культуру и закаливание. </w:t>
      </w:r>
    </w:p>
    <w:p w:rsidR="002C2A36" w:rsidRPr="002C2A36" w:rsidRDefault="002C2A36" w:rsidP="002C2A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C2A36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Метапредметными</w:t>
      </w:r>
      <w:r w:rsidRPr="002C2A36">
        <w:rPr>
          <w:rFonts w:ascii="Times New Roman" w:eastAsia="Calibri" w:hAnsi="Times New Roman" w:cs="Times New Roman"/>
          <w:sz w:val="24"/>
          <w:szCs w:val="24"/>
        </w:rPr>
        <w:t xml:space="preserve">результатами изучения курса «Окружающий мир» являются: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и внутреннего мира человека;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способность осуществлять информационный поиск для выполнения учебных задач;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способность работать с моделями изучаемых объектов и явлений окружающего мира. </w:t>
      </w:r>
    </w:p>
    <w:p w:rsidR="002C2A36" w:rsidRPr="002C2A36" w:rsidRDefault="002C2A36" w:rsidP="002C2A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C2A3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Предметными </w:t>
      </w:r>
      <w:r w:rsidRPr="002C2A36">
        <w:rPr>
          <w:rFonts w:ascii="Times New Roman" w:eastAsia="Calibri" w:hAnsi="Times New Roman" w:cs="Times New Roman"/>
          <w:sz w:val="24"/>
          <w:szCs w:val="24"/>
        </w:rPr>
        <w:t xml:space="preserve">результатами изучения предмета «Окружающий мир» являются: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</w:r>
    </w:p>
    <w:p w:rsidR="002C2A36" w:rsidRPr="004255EF" w:rsidRDefault="002C2A36" w:rsidP="004255EF">
      <w:pPr>
        <w:pStyle w:val="a5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55EF">
        <w:rPr>
          <w:rFonts w:ascii="Times New Roman" w:eastAsia="Calibri" w:hAnsi="Times New Roman" w:cs="Times New Roman"/>
          <w:sz w:val="24"/>
          <w:szCs w:val="24"/>
        </w:rPr>
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</w:r>
    </w:p>
    <w:p w:rsidR="002C2A36" w:rsidRPr="002C2A36" w:rsidRDefault="002C2A36" w:rsidP="0001250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fa-IR" w:bidi="fa-IR"/>
        </w:rPr>
      </w:pPr>
    </w:p>
    <w:p w:rsidR="00F645A8" w:rsidRPr="004C4FD7" w:rsidRDefault="00F645A8" w:rsidP="00F645A8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«Окружающий мир»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Человек и природа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(40 часов)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Природа.  Неживая и живая природа.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Звезды и планеты.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Солнце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ближайшая к нам звезда, источник света и тепла для всего живого на Земле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Земля – планета, общее представление о форме и размерах Земли.  Времена года, их особенности (на основе наблюдений). </w:t>
      </w:r>
    </w:p>
    <w:p w:rsidR="00F645A8" w:rsidRPr="00916D10" w:rsidRDefault="00F645A8" w:rsidP="00901A03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F645A8" w:rsidRPr="00916D10" w:rsidRDefault="00D30EED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Растения, их разнообразие. Ч</w:t>
      </w:r>
      <w:r w:rsidR="00F645A8"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Грибы: съедобные и ядовитые. Правила сбора грибов.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lastRenderedPageBreak/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Лес, луг, водоем – единство живой и неживой природы (солнечный свет, воздух, вода, почва, растения, животные).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Положительное и отрицательное влияние деятельности человека на природу (в том числе на примере окружающей местности). Правила поведения в природе. Красная книга России, ее значение, отдельные представители растений и животных Красной книги. Посильное участие в охране природы. </w:t>
      </w:r>
    </w:p>
    <w:p w:rsidR="00F645A8" w:rsidRPr="00F645A8" w:rsidRDefault="00F645A8" w:rsidP="00916D1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sz w:val="24"/>
          <w:szCs w:val="24"/>
          <w:lang w:eastAsia="ru-RU"/>
        </w:rPr>
        <w:t>Общее представление о строении тела человека. Системы органов (органы чувств), их роль в жизнедеятельности организма. Гигиена систем органов</w:t>
      </w:r>
      <w:r w:rsidR="00D30EED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чувств</w:t>
      </w:r>
      <w:r w:rsidRPr="00916D1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. Личная ответственность каждого человека за состояние своего здоровья и здоровья окружающих его людей. 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Человек и общество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</w:t>
      </w:r>
      <w:r w:rsidR="004255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21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час)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Хозяйство семьи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Родословная. Имена и фамилии членов семьи. Составление схемы родословного древа, истории семьи.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Младший школьник. Правила поведения в школе, на уроке.  Классный, школьный коллектив, совместная учеба, игры, отдых. Составление режима дня школьника.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</w:t>
      </w:r>
    </w:p>
    <w:p w:rsidR="00F645A8" w:rsidRPr="00916D10" w:rsidRDefault="00F645A8" w:rsidP="00063E1C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</w:t>
      </w:r>
      <w:r w:rsidR="00063E1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 День России</w:t>
      </w:r>
      <w:r w:rsidR="00063E1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Москва – столица России. 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916D1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разводные мосты через Неву</w:t>
      </w: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645A8" w:rsidRPr="00916D10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lastRenderedPageBreak/>
        <w:t xml:space="preserve">Россия – многонациональная страна. Народы, населяющие Россию, их обычаи, характерные особенности быта (по выбору). </w:t>
      </w:r>
    </w:p>
    <w:p w:rsidR="00F645A8" w:rsidRPr="00F645A8" w:rsidRDefault="00F645A8" w:rsidP="00916D1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D1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Правила безопасной жизни</w:t>
      </w:r>
      <w:r w:rsidR="004255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(7</w:t>
      </w:r>
      <w:r w:rsidR="00F33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часов)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здоровья и здорового образа жизни.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Режим дня школьника, чередование труда и отдыха в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F645A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здоровья. Личная ответственность каждого человека за со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и укрепление своего физического и нравственного здоровья. Номера телефонов экстренной помощи. </w:t>
      </w:r>
    </w:p>
    <w:p w:rsidR="00F645A8" w:rsidRP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Дорога от дома до школы, правила безопасного поведения </w:t>
      </w:r>
      <w:r w:rsidRPr="00F645A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 дорогах, в лесу, на водоёме в разное время года. Пра</w:t>
      </w: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пожарной безопасности, основные правила обращенияс газом, электричеством, водой.</w:t>
      </w:r>
    </w:p>
    <w:p w:rsidR="00F645A8" w:rsidRDefault="00F645A8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природе.</w:t>
      </w:r>
    </w:p>
    <w:p w:rsidR="00630519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519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519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519" w:rsidRDefault="00630519" w:rsidP="00630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30519" w:rsidSect="00990E68">
          <w:footerReference w:type="default" r:id="rId8"/>
          <w:pgSz w:w="16838" w:h="11906" w:orient="landscape"/>
          <w:pgMar w:top="850" w:right="1134" w:bottom="851" w:left="567" w:header="708" w:footer="708" w:gutter="0"/>
          <w:cols w:space="708"/>
          <w:docGrid w:linePitch="360"/>
        </w:sectPr>
      </w:pPr>
    </w:p>
    <w:p w:rsidR="00630519" w:rsidRPr="00630519" w:rsidRDefault="00630519" w:rsidP="00630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630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планирование.</w:t>
      </w: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2"/>
        <w:gridCol w:w="1556"/>
        <w:gridCol w:w="776"/>
        <w:gridCol w:w="5103"/>
        <w:gridCol w:w="5701"/>
        <w:gridCol w:w="992"/>
      </w:tblGrid>
      <w:tr w:rsidR="00630519" w:rsidRPr="00630519" w:rsidTr="00C51FD0">
        <w:trPr>
          <w:trHeight w:val="607"/>
        </w:trPr>
        <w:tc>
          <w:tcPr>
            <w:tcW w:w="892" w:type="dxa"/>
          </w:tcPr>
          <w:p w:rsidR="00630519" w:rsidRPr="00630519" w:rsidRDefault="00630519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556" w:type="dxa"/>
          </w:tcPr>
          <w:p w:rsidR="00630519" w:rsidRPr="00630519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776" w:type="dxa"/>
          </w:tcPr>
          <w:p w:rsidR="00630519" w:rsidRPr="00630519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5103" w:type="dxa"/>
          </w:tcPr>
          <w:p w:rsidR="00630519" w:rsidRPr="00630519" w:rsidRDefault="00630519" w:rsidP="00630519">
            <w:pPr>
              <w:spacing w:line="240" w:lineRule="auto"/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701" w:type="dxa"/>
          </w:tcPr>
          <w:p w:rsidR="00630519" w:rsidRPr="00630519" w:rsidRDefault="00630519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  <w:tc>
          <w:tcPr>
            <w:tcW w:w="992" w:type="dxa"/>
          </w:tcPr>
          <w:p w:rsidR="00630519" w:rsidRPr="00630519" w:rsidRDefault="00630519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630519" w:rsidRPr="00063E1C" w:rsidTr="00C51FD0">
        <w:trPr>
          <w:trHeight w:val="607"/>
        </w:trPr>
        <w:tc>
          <w:tcPr>
            <w:tcW w:w="892" w:type="dxa"/>
          </w:tcPr>
          <w:p w:rsidR="00630519" w:rsidRPr="00063E1C" w:rsidRDefault="00630519" w:rsidP="00630519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</w:tcPr>
          <w:p w:rsidR="00630519" w:rsidRPr="00063E1C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Человек и природа</w:t>
            </w:r>
          </w:p>
        </w:tc>
        <w:tc>
          <w:tcPr>
            <w:tcW w:w="776" w:type="dxa"/>
          </w:tcPr>
          <w:p w:rsidR="00630519" w:rsidRPr="00063E1C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03" w:type="dxa"/>
          </w:tcPr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Природа.   Неживая и живая природа.   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Звезды и планеты. </w:t>
            </w:r>
            <w:r w:rsidRPr="00063E1C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Солнце</w:t>
            </w: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</w:t>
            </w:r>
            <w:r w:rsidRPr="00063E1C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ближайшая к нам звезда, источник света и тепла для всего живого на Земле</w:t>
            </w: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. Земля – планета, общее представление о форме и размерах Земли.   Времена года, их особенности (на основе наблюдений).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Растения, их разнообразие.части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Грибы: съедобные и ядовитые. Правила сбора грибов.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</w:t>
            </w: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бережное отношение человека к животным. Животные родного края, их названия, краткая характеристика на основе наблюдений.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Лес, луг, водоем – единство живой и неживой природы (солнечный свет, воздух, вода, почва, растения, животные).</w:t>
            </w:r>
            <w:r w:rsidRPr="00063E1C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      </w: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Положительное и отрицательное влияние деятельности человека на природу (в том числе на примере окружающей местности). Правила поведения в природе. Красная книга России, ее значение, отдельные представители растений и животных Красной книги. Посильное участие в охране природы.  </w:t>
            </w:r>
          </w:p>
          <w:p w:rsidR="00630519" w:rsidRPr="00063E1C" w:rsidRDefault="00063E1C" w:rsidP="00D30EED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>Общее представление о строении т</w:t>
            </w:r>
            <w:r w:rsidR="00D30EED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>ела человека. Системы органов (</w:t>
            </w:r>
            <w:r w:rsidRPr="00063E1C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>органы чувств), их роль в жизнедеятельности организма. Гигиена систем</w:t>
            </w:r>
            <w:r w:rsidR="00D30EED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>ы</w:t>
            </w:r>
            <w:r w:rsidRPr="00063E1C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 xml:space="preserve"> органов</w:t>
            </w:r>
            <w:r w:rsidR="00D30EED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 xml:space="preserve"> чувств</w:t>
            </w:r>
            <w:r w:rsidRPr="00063E1C">
              <w:rPr>
                <w:rFonts w:ascii="Times New Roman" w:eastAsia="@Arial Unicode MS" w:hAnsi="Times New Roman" w:cs="Times New Roman"/>
                <w:sz w:val="20"/>
                <w:szCs w:val="20"/>
                <w:lang w:eastAsia="ru-RU"/>
              </w:rPr>
              <w:t xml:space="preserve">.  Личная ответственность каждого человека за состояние своего здоровья и здоровья окружающих его людей.  </w:t>
            </w:r>
          </w:p>
        </w:tc>
        <w:tc>
          <w:tcPr>
            <w:tcW w:w="5701" w:type="dxa"/>
          </w:tcPr>
          <w:p w:rsidR="00F17E7E" w:rsidRPr="00063E1C" w:rsidRDefault="00630519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Наблюдать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сезонные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измене</w:t>
            </w:r>
            <w:r w:rsidR="00F17E7E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природе.</w:t>
            </w:r>
          </w:p>
          <w:p w:rsidR="00630519" w:rsidRPr="00063E1C" w:rsidRDefault="00630519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Характеризовать</w:t>
            </w: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="00F17E7E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признаки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</w:t>
            </w:r>
            <w:r w:rsidR="00F17E7E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мен  года,сезонные  изменения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природе.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30519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Исследовать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процессе наблю</w:t>
            </w:r>
            <w:r w:rsidR="0063051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ний   связи   жизнедеятельности растений,   животных   с неживой </w:t>
            </w:r>
            <w:r w:rsidR="0063051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природой.</w:t>
            </w:r>
            <w:r w:rsidR="0063051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Читать и пересказывать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тексты </w:t>
            </w:r>
            <w:r w:rsidR="0063051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природе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особенностидикорастущих и культурных растений, диких и домашних животных (на примере своей местности).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Оценивать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конкретные примеры поведения в природе.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поведения вразличных ситуациях.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Группировать   (классифицировать)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объекты живой или неживой природы  по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отличительным  признакам.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30519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Наблюдать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погоду самостоятельно и в группах и описывать ее состояние.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Наблюдать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простейшие  опыты  по изучению  свойств  воды.  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Характеризовать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  воды,  круговорота воды в природе.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Приводить примеры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хвойныхи цветковых растений, </w:t>
            </w: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выделять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их отличия (на примере своей местности).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различать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деревья, кустарники и травы.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Характеризовать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условия,  необходимые  для  жизни  растений.</w:t>
            </w:r>
          </w:p>
          <w:p w:rsidR="00F17E7E" w:rsidRPr="00063E1C" w:rsidRDefault="00F17E7E" w:rsidP="00F17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Рассказывать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 роли  растений  в природе и жизни людей.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Различать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съедобные  и  ядовитые   грибы   (на   примере   своей местности).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Рассказывать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 роли  грибов  в природе и жизни людей.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Описывать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внешний  вид,  характерные  особенности  представителей  насекомых,  рыб,  птиц,  зверей (на примере своей местности).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Характеризовать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 питания,  размножения;  условия,  необходимые для жизни животных.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Рассказывать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 роли  животных в природе и жизни людей.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природныесообщества (на примере леса, луга, водоема).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человека на природные сообщества (на примере своей местности).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Работать с информацией: извлекать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заданию учителя)необходимую информацию из учебника и дополнительных источников знаний (словарей, энциклопедий, справочников) о природных сообществах и обсуждать полученные сведения.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Наблюдать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природных сообществ родного края.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Моделироват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ситуации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по сохранению природы и ее защите.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Характеризовать</w:t>
            </w: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функции  систем  органов  человеческого тела.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Моделировать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ходе практической  работы  ситуации  по  применению  правил  сохранения  и  укрепления  здоровья,  по  оказанию  первой помощи при несчастных случаях.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особенностизвезд и планет на примере Солнца и Земли.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Работать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готовыми моделями(глобусом, физической картой): показывать на глобусе и карте материки и океаны;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различать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деньи ночь, времена года.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Объяснять  (характеризовать)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Земли относительно Солнца и его связь со сменой дня и ночи, времен года.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Находить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на  физической  карте России разные водоемы и определять их названия.</w:t>
            </w:r>
          </w:p>
          <w:p w:rsidR="00764383" w:rsidRPr="00063E1C" w:rsidRDefault="00764383" w:rsidP="0076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630519" w:rsidRPr="00063E1C" w:rsidRDefault="00655EBC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</w:p>
        </w:tc>
      </w:tr>
      <w:tr w:rsidR="00630519" w:rsidRPr="00063E1C" w:rsidTr="00C51FD0">
        <w:trPr>
          <w:trHeight w:val="607"/>
        </w:trPr>
        <w:tc>
          <w:tcPr>
            <w:tcW w:w="892" w:type="dxa"/>
          </w:tcPr>
          <w:p w:rsidR="00630519" w:rsidRPr="00063E1C" w:rsidRDefault="00630519" w:rsidP="00630519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</w:tcPr>
          <w:p w:rsidR="00630519" w:rsidRPr="00063E1C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776" w:type="dxa"/>
          </w:tcPr>
          <w:p w:rsidR="00630519" w:rsidRPr="00063E1C" w:rsidRDefault="009E6A6F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03" w:type="dxa"/>
          </w:tcPr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      </w:r>
            <w:r w:rsidRPr="00063E1C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Хозяйство семьи</w:t>
            </w: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. Родословная. Имена и фамилии членов семьи. Составление схемы родословного древа, истории семьи. 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Младший школьник. Правила поведения в школе, на уроке.     Классный, школьный коллектив, совместная учеба, игры, отдых. Составление режима дня школьника.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 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  День России.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Москва – столица России. 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 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Города России. Санкт-Петербург: достопримечательности (Зимний дворец, памятник Петру I – Медный всадник, </w:t>
            </w:r>
            <w:r w:rsidRPr="00063E1C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разводные мосты через Неву</w:t>
            </w: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      </w:r>
          </w:p>
          <w:p w:rsidR="00063E1C" w:rsidRPr="00063E1C" w:rsidRDefault="00063E1C" w:rsidP="00063E1C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Россия – многонациональная страна. Народы, населяющие Россию, их обычаи, характерные особенности быта (по выбору). </w:t>
            </w:r>
          </w:p>
          <w:p w:rsidR="00630519" w:rsidRPr="00063E1C" w:rsidRDefault="00063E1C" w:rsidP="00D30EED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</w:t>
            </w:r>
          </w:p>
        </w:tc>
        <w:tc>
          <w:tcPr>
            <w:tcW w:w="5701" w:type="dxa"/>
          </w:tcPr>
          <w:p w:rsidR="00630519" w:rsidRPr="00063E1C" w:rsidRDefault="00954A73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Обсуждать 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 поведения в школе, особенности взаимоотношений  с  окружающими  людьми  в зависимости от ситуации общения.</w:t>
            </w:r>
          </w:p>
          <w:p w:rsidR="00954A73" w:rsidRPr="00063E1C" w:rsidRDefault="00954A73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Различать</w:t>
            </w: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  <w:t>и  оценивать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формы поведения, допустимые и недопустимые в общественных местах.</w:t>
            </w:r>
          </w:p>
          <w:p w:rsidR="00954A73" w:rsidRPr="00063E1C" w:rsidRDefault="00954A73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Моделировать</w:t>
            </w: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  <w:t>и   оценивать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различные  ситуации  поведения  в школе   и других общественных местах.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954A73" w:rsidRPr="00063E1C" w:rsidRDefault="00954A73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Выбирать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оптимальные  формы поведения во взаимоотношениях с одноклассниками, друзьями, взрослыми.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954A73" w:rsidRPr="00063E1C" w:rsidRDefault="006B03F9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Рассказывать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 семье  (членах </w:t>
            </w:r>
            <w:r w:rsidR="00954A73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и, труде, занятиях, традициях), </w:t>
            </w:r>
            <w:r w:rsidR="00954A73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 людей  родного  города  (се</w:t>
            </w:r>
            <w:r w:rsidR="00954A73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ла),  его  достопримечательностях</w:t>
            </w:r>
          </w:p>
          <w:p w:rsidR="00954A73" w:rsidRPr="00063E1C" w:rsidRDefault="00954A73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(п</w:t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результатам наблюдений и экс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урсий). Приводить примеры забо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 </w:t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школьников  о  младших  членах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семьи, престарелых, больных.</w:t>
            </w:r>
          </w:p>
          <w:p w:rsidR="00954A73" w:rsidRPr="00063E1C" w:rsidRDefault="00954A73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03F9" w:rsidRPr="00063E1C" w:rsidRDefault="006B03F9" w:rsidP="00954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Различать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Государственнуюсимволику Российской Федерации, узнавать российский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российский флаг среди флагов других стран. Находить ин# формацию (в том числе иллюстративную) о достопримечательностях Москвы, праздничных днях России, используя дополнительную и справочную литературу.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(соотносить)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иллюстрации, видеокадры достопримечательностей Москвы со словесным описанием их особенностей.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Работать с информацией: готовить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небольшие сообщения одостопримечательностях одного из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городов  России  на  основе  дополнительной  информации;  подбирать  к  своему  сообщению  видеоматериалы.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B03F9" w:rsidRPr="00063E1C" w:rsidRDefault="002D2AE2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Объяснять   о</w:t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сновные изображения  Государственного  герба  России,  узнавать  его  среди  гербов</w:t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других  стран.  Описывать  элементы герба Москвы.</w:t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="006B03F9"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Прослушивать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декламировать  (петь) Гимн РФ.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Обмениваться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сведениями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о родной  стране,  полученными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из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средств массовой информации.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Рассказывать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  праздничных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днях  России  на  основе  личного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опыта  и  дополнительных  источников  </w:t>
            </w:r>
            <w:r w:rsidR="00AF7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информации  (в  том  числе  по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иллюстрациям).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992" w:type="dxa"/>
          </w:tcPr>
          <w:p w:rsidR="00630519" w:rsidRPr="00063E1C" w:rsidRDefault="00655EBC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</w:p>
        </w:tc>
      </w:tr>
      <w:tr w:rsidR="00630519" w:rsidRPr="00063E1C" w:rsidTr="00630519">
        <w:trPr>
          <w:trHeight w:val="262"/>
        </w:trPr>
        <w:tc>
          <w:tcPr>
            <w:tcW w:w="892" w:type="dxa"/>
          </w:tcPr>
          <w:p w:rsidR="00630519" w:rsidRPr="00063E1C" w:rsidRDefault="00630519" w:rsidP="00630519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</w:tcPr>
          <w:p w:rsidR="00630519" w:rsidRPr="00063E1C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Правила безопасной жизни</w:t>
            </w:r>
          </w:p>
        </w:tc>
        <w:tc>
          <w:tcPr>
            <w:tcW w:w="776" w:type="dxa"/>
          </w:tcPr>
          <w:p w:rsidR="00630519" w:rsidRPr="00063E1C" w:rsidRDefault="009E6A6F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3" w:type="dxa"/>
          </w:tcPr>
          <w:p w:rsidR="00630519" w:rsidRPr="00063E1C" w:rsidRDefault="00630519" w:rsidP="00630519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Ценность здоровья и здорового образа жизни.</w:t>
            </w:r>
          </w:p>
          <w:p w:rsidR="00630519" w:rsidRPr="00063E1C" w:rsidRDefault="00630519" w:rsidP="00630519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Режим дня школьника, чередование труда и отдыха в 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режиме дня; личная гигиена. Физическая культура, закаливание, игры на воздухе как условие сохранения и укрепления </w:t>
            </w:r>
            <w:r w:rsidRPr="00063E1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здоровья. Личная ответственность каждого человека за со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хранение и укрепление своего физического и нравственного здоровья. Номера телефонов экстренной помощи.  </w:t>
            </w:r>
          </w:p>
          <w:p w:rsidR="00630519" w:rsidRPr="00063E1C" w:rsidRDefault="00630519" w:rsidP="00630519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Дорога от дома до школы, правила безопасного поведения </w:t>
            </w:r>
            <w:r w:rsidRPr="00063E1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на дорогах, в лесу, на водоёме в разное время года. Пра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вила пожарной безопасности, основные правила обращения с газом, электричеством, водой.</w:t>
            </w:r>
          </w:p>
          <w:p w:rsidR="00630519" w:rsidRPr="00063E1C" w:rsidRDefault="00630519" w:rsidP="00630519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безопасного поведения в природе.</w:t>
            </w:r>
          </w:p>
        </w:tc>
        <w:tc>
          <w:tcPr>
            <w:tcW w:w="5701" w:type="dxa"/>
          </w:tcPr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Практическая</w:t>
            </w: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  <w:t>работа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по  составлению режима дня в группах.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Моделировать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безопасный путь от  дома  до  школы  с  помощью  условных обозначений.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Объяснять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необходимость  соблюдения правил здорового образа жизни.</w:t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Моделировать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(инсценировать) правила поведения в разных ситуациях  (дома,  на  дорогах,  игровых площадках, в лесу, на водоеме и др.).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B03F9" w:rsidRPr="00063E1C" w:rsidRDefault="006B03F9" w:rsidP="006B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Анализировать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ситуации  поведения  (во  время  экскурсий  в  природу или по населенному пункту).</w:t>
            </w:r>
          </w:p>
          <w:p w:rsidR="00630519" w:rsidRPr="00D30EED" w:rsidRDefault="006B03F9" w:rsidP="00D30E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Моделировать</w:t>
            </w:r>
            <w:r w:rsidRPr="00063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(инсценировать) учебные ситуации по соблюдению  правил  дорожного  движения.</w:t>
            </w:r>
          </w:p>
        </w:tc>
        <w:tc>
          <w:tcPr>
            <w:tcW w:w="992" w:type="dxa"/>
          </w:tcPr>
          <w:p w:rsidR="00630519" w:rsidRPr="00063E1C" w:rsidRDefault="00630519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30519" w:rsidRPr="00063E1C" w:rsidTr="00C51FD0">
        <w:trPr>
          <w:trHeight w:val="607"/>
        </w:trPr>
        <w:tc>
          <w:tcPr>
            <w:tcW w:w="892" w:type="dxa"/>
          </w:tcPr>
          <w:p w:rsidR="00630519" w:rsidRPr="00063E1C" w:rsidRDefault="00630519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56" w:type="dxa"/>
          </w:tcPr>
          <w:p w:rsidR="00630519" w:rsidRPr="00063E1C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76" w:type="dxa"/>
          </w:tcPr>
          <w:p w:rsidR="00630519" w:rsidRPr="00063E1C" w:rsidRDefault="00630519" w:rsidP="0063051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103" w:type="dxa"/>
          </w:tcPr>
          <w:p w:rsidR="00630519" w:rsidRPr="00063E1C" w:rsidRDefault="00630519" w:rsidP="00630519">
            <w:pPr>
              <w:spacing w:line="240" w:lineRule="auto"/>
              <w:ind w:left="-90" w:firstLine="9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01" w:type="dxa"/>
          </w:tcPr>
          <w:p w:rsidR="00630519" w:rsidRPr="00063E1C" w:rsidRDefault="00630519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630519" w:rsidRPr="00063E1C" w:rsidRDefault="002D2AE2" w:rsidP="0063051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3E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</w:tbl>
    <w:p w:rsidR="00630519" w:rsidRPr="00063E1C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0519" w:rsidRPr="00063E1C" w:rsidRDefault="00630519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1FD0" w:rsidRDefault="00C51FD0" w:rsidP="0063051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51FD0" w:rsidSect="00630519">
          <w:pgSz w:w="16838" w:h="11906" w:orient="landscape"/>
          <w:pgMar w:top="851" w:right="1134" w:bottom="851" w:left="567" w:header="709" w:footer="709" w:gutter="0"/>
          <w:cols w:space="708"/>
          <w:docGrid w:linePitch="360"/>
        </w:sectPr>
      </w:pPr>
    </w:p>
    <w:p w:rsidR="00630519" w:rsidRDefault="00630519" w:rsidP="0063051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C51FD0" w:rsidRPr="00C51FD0" w:rsidRDefault="00C51FD0" w:rsidP="00C51FD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1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Дополнительная литература: </w:t>
      </w:r>
    </w:p>
    <w:p w:rsidR="009E6A6F" w:rsidRPr="00816816" w:rsidRDefault="009E6A6F" w:rsidP="009E6A6F">
      <w:pPr>
        <w:pStyle w:val="1"/>
        <w:numPr>
          <w:ilvl w:val="0"/>
          <w:numId w:val="24"/>
        </w:numPr>
        <w:spacing w:line="2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816816">
        <w:rPr>
          <w:rFonts w:ascii="Times New Roman" w:hAnsi="Times New Roman"/>
          <w:iCs/>
          <w:sz w:val="24"/>
          <w:szCs w:val="24"/>
        </w:rPr>
        <w:t xml:space="preserve">Рабочие тетради:      </w:t>
      </w:r>
      <w:r>
        <w:rPr>
          <w:rFonts w:ascii="Times New Roman" w:hAnsi="Times New Roman"/>
          <w:bCs/>
          <w:sz w:val="24"/>
          <w:szCs w:val="24"/>
        </w:rPr>
        <w:t>2</w:t>
      </w:r>
      <w:r w:rsidRPr="00816816">
        <w:rPr>
          <w:rFonts w:ascii="Times New Roman" w:hAnsi="Times New Roman"/>
          <w:bCs/>
          <w:sz w:val="24"/>
          <w:szCs w:val="24"/>
        </w:rPr>
        <w:t xml:space="preserve"> класс №1, №2.</w:t>
      </w:r>
      <w:r w:rsidRPr="00816816">
        <w:rPr>
          <w:rFonts w:ascii="Times New Roman" w:hAnsi="Times New Roman"/>
          <w:bCs/>
          <w:i/>
          <w:sz w:val="24"/>
          <w:szCs w:val="24"/>
        </w:rPr>
        <w:t>Автор Н.Ф.Виноградова</w:t>
      </w:r>
      <w:r w:rsidRPr="00816816">
        <w:rPr>
          <w:rFonts w:ascii="Times New Roman" w:hAnsi="Times New Roman"/>
          <w:sz w:val="24"/>
          <w:szCs w:val="24"/>
        </w:rPr>
        <w:t>, Москва, Издате</w:t>
      </w:r>
      <w:r>
        <w:rPr>
          <w:rFonts w:ascii="Times New Roman" w:hAnsi="Times New Roman"/>
          <w:sz w:val="24"/>
          <w:szCs w:val="24"/>
        </w:rPr>
        <w:t>льский центр «Вентана-Граф»,  2</w:t>
      </w:r>
      <w:r w:rsidRPr="00816816">
        <w:rPr>
          <w:rFonts w:ascii="Times New Roman" w:hAnsi="Times New Roman"/>
          <w:sz w:val="24"/>
          <w:szCs w:val="24"/>
        </w:rPr>
        <w:t xml:space="preserve">010  г. </w:t>
      </w:r>
    </w:p>
    <w:p w:rsidR="009E6A6F" w:rsidRPr="00816816" w:rsidRDefault="009E6A6F" w:rsidP="009E6A6F">
      <w:pPr>
        <w:pStyle w:val="1"/>
        <w:numPr>
          <w:ilvl w:val="0"/>
          <w:numId w:val="24"/>
        </w:numPr>
        <w:spacing w:line="2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816816">
        <w:rPr>
          <w:rFonts w:ascii="Times New Roman" w:hAnsi="Times New Roman"/>
          <w:bCs/>
          <w:sz w:val="24"/>
          <w:szCs w:val="24"/>
        </w:rPr>
        <w:t xml:space="preserve">«Окружающий мир. 1 – 4 классы». Методические рекомендации к урокам. </w:t>
      </w:r>
      <w:r w:rsidRPr="00816816">
        <w:rPr>
          <w:rFonts w:ascii="Times New Roman" w:hAnsi="Times New Roman"/>
          <w:bCs/>
          <w:i/>
          <w:sz w:val="24"/>
          <w:szCs w:val="24"/>
        </w:rPr>
        <w:t>Автор Н.Ф.Виноградова</w:t>
      </w:r>
      <w:r w:rsidRPr="00816816">
        <w:rPr>
          <w:rFonts w:ascii="Times New Roman" w:hAnsi="Times New Roman"/>
          <w:sz w:val="24"/>
          <w:szCs w:val="24"/>
        </w:rPr>
        <w:t>, Москва, Издательский центр «Вентана-Граф»,  2008 г.</w:t>
      </w:r>
    </w:p>
    <w:p w:rsidR="009E6A6F" w:rsidRPr="004255EF" w:rsidRDefault="009E6A6F" w:rsidP="004255EF">
      <w:pPr>
        <w:pStyle w:val="1"/>
        <w:numPr>
          <w:ilvl w:val="0"/>
          <w:numId w:val="24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«Окружающий мир»</w:t>
      </w:r>
      <w:r w:rsidRPr="004255EF">
        <w:rPr>
          <w:rFonts w:ascii="Times New Roman" w:hAnsi="Times New Roman"/>
          <w:sz w:val="24"/>
          <w:szCs w:val="24"/>
        </w:rPr>
        <w:t xml:space="preserve">Поурочные разработки, </w:t>
      </w:r>
      <w:r w:rsidR="004255EF">
        <w:rPr>
          <w:rFonts w:ascii="Times New Roman" w:hAnsi="Times New Roman"/>
          <w:sz w:val="24"/>
          <w:szCs w:val="24"/>
        </w:rPr>
        <w:t xml:space="preserve"> 2 </w:t>
      </w:r>
      <w:r w:rsidRPr="004255EF">
        <w:rPr>
          <w:rFonts w:ascii="Times New Roman" w:hAnsi="Times New Roman"/>
          <w:sz w:val="24"/>
          <w:szCs w:val="24"/>
        </w:rPr>
        <w:t>класс., Волгоград, Издательство «Учитель», 2006г.</w:t>
      </w:r>
    </w:p>
    <w:p w:rsidR="00C51FD0" w:rsidRDefault="00C51FD0" w:rsidP="0063051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1FD0" w:rsidRPr="00630519" w:rsidRDefault="00C51FD0" w:rsidP="0063051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1FD0" w:rsidRPr="00D30EED" w:rsidRDefault="00C51FD0" w:rsidP="00C51FD0">
      <w:pPr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 ресурсы</w:t>
      </w:r>
      <w:r w:rsidRPr="00D30EE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C51FD0" w:rsidRPr="00D30EED" w:rsidRDefault="00694C17" w:rsidP="00C51FD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r w:rsidR="00C51FD0" w:rsidRPr="00D30E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http://59311s001.edusite.ru/p95aa1.html</w:t>
        </w:r>
      </w:hyperlink>
      <w:r w:rsidR="00C51FD0"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C51FD0" w:rsidRPr="00D30EED" w:rsidRDefault="00694C17" w:rsidP="00C51FD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="00C51FD0" w:rsidRPr="00D30E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http://www.rusedu.ru/subcat_28.html</w:t>
        </w:r>
      </w:hyperlink>
      <w:r w:rsidR="00C51FD0"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C51FD0" w:rsidRPr="00D30EED" w:rsidRDefault="00694C17" w:rsidP="00C51FD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="00C51FD0" w:rsidRPr="00D30E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http://mlshkola.ucoz.ru/</w:t>
        </w:r>
      </w:hyperlink>
      <w:r w:rsidR="00C51FD0"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</w:t>
      </w:r>
    </w:p>
    <w:p w:rsidR="00C51FD0" w:rsidRPr="00D30EED" w:rsidRDefault="00330811" w:rsidP="00C51FD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0EED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Pr="00D30EED">
        <w:rPr>
          <w:rFonts w:ascii="Times New Roman" w:eastAsia="Times New Roman" w:hAnsi="Times New Roman" w:cs="Times New Roman"/>
          <w:sz w:val="24"/>
          <w:szCs w:val="24"/>
        </w:rPr>
        <w:t>://</w:t>
      </w:r>
      <w:r w:rsidRPr="00D30EED">
        <w:rPr>
          <w:rFonts w:ascii="Times New Roman" w:eastAsia="Times New Roman" w:hAnsi="Times New Roman" w:cs="Times New Roman"/>
          <w:sz w:val="24"/>
          <w:szCs w:val="24"/>
          <w:lang w:val="en-US"/>
        </w:rPr>
        <w:t>www</w:t>
      </w:r>
      <w:r w:rsidRPr="00D30EE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0EED">
        <w:rPr>
          <w:rFonts w:ascii="Times New Roman" w:eastAsia="Times New Roman" w:hAnsi="Times New Roman" w:cs="Times New Roman"/>
          <w:sz w:val="24"/>
          <w:szCs w:val="24"/>
          <w:lang w:val="en-US"/>
        </w:rPr>
        <w:t>museum</w:t>
      </w:r>
      <w:r w:rsidRPr="00D30EE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30EED">
        <w:rPr>
          <w:rFonts w:ascii="Times New Roman" w:eastAsia="Times New Roman" w:hAnsi="Times New Roman" w:cs="Times New Roman"/>
          <w:sz w:val="24"/>
          <w:szCs w:val="24"/>
          <w:lang w:val="en-US"/>
        </w:rPr>
        <w:t>online</w:t>
      </w:r>
      <w:r w:rsidRPr="00D30EE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0EED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</w:p>
    <w:p w:rsidR="00C51FD0" w:rsidRPr="00D30EED" w:rsidRDefault="00694C17" w:rsidP="003308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://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louvre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historic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51FD0" w:rsidRPr="00D30EED" w:rsidRDefault="00694C17" w:rsidP="003308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://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tretyakov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51FD0" w:rsidRPr="00D30EED" w:rsidRDefault="00694C17" w:rsidP="003308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://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rusmuseum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51FD0" w:rsidRPr="00D30EED" w:rsidRDefault="00694C17" w:rsidP="00330811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://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hermitagemuseum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.</w:t>
        </w:r>
        <w:r w:rsidR="00330811" w:rsidRPr="00D30EED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/>
          </w:rPr>
          <w:t>org</w:t>
        </w:r>
      </w:hyperlink>
    </w:p>
    <w:p w:rsidR="00330811" w:rsidRPr="00D30EED" w:rsidRDefault="00330811" w:rsidP="00330811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C51FD0" w:rsidRPr="00D30EED" w:rsidRDefault="00C51FD0" w:rsidP="00C51FD0">
      <w:pPr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C51FD0" w:rsidRPr="00D30EED" w:rsidTr="00C51F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Марка</w:t>
            </w:r>
          </w:p>
        </w:tc>
      </w:tr>
      <w:tr w:rsidR="00C51FD0" w:rsidRPr="00D30EED" w:rsidTr="00C51F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aser</w:t>
            </w:r>
          </w:p>
        </w:tc>
      </w:tr>
      <w:tr w:rsidR="00C51FD0" w:rsidRPr="00D30EED" w:rsidTr="00C51F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zalman</w:t>
            </w:r>
          </w:p>
        </w:tc>
      </w:tr>
      <w:tr w:rsidR="00C51FD0" w:rsidRPr="00D30EED" w:rsidTr="00C51F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Infocus</w:t>
            </w:r>
          </w:p>
        </w:tc>
      </w:tr>
      <w:tr w:rsidR="00C51FD0" w:rsidRPr="00D30EED" w:rsidTr="00C51F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51FD0" w:rsidRPr="00D30EED" w:rsidRDefault="00C51FD0" w:rsidP="00C51F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1FD0" w:rsidRPr="00D30EED" w:rsidRDefault="00C51FD0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1C" w:rsidRPr="00D30EED" w:rsidRDefault="00063E1C" w:rsidP="00916D1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1C" w:rsidRPr="00D30EED" w:rsidRDefault="00063E1C" w:rsidP="00063E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1C" w:rsidRPr="00D30EED" w:rsidRDefault="00063E1C" w:rsidP="00063E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1C" w:rsidRPr="00063E1C" w:rsidRDefault="00063E1C" w:rsidP="00063E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E1C" w:rsidRDefault="00063E1C" w:rsidP="00063E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изучения учебного курса:</w:t>
      </w:r>
    </w:p>
    <w:p w:rsidR="00063E1C" w:rsidRPr="00AF7C50" w:rsidRDefault="00063E1C" w:rsidP="00063E1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 результате изучения курса «Окружающий мир»  учащиеся 2 класса:</w:t>
      </w:r>
    </w:p>
    <w:p w:rsidR="00063E1C" w:rsidRPr="00AF7C50" w:rsidRDefault="00063E1C" w:rsidP="00063E1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C85583" w:rsidRPr="00AF7C50" w:rsidRDefault="00063E1C" w:rsidP="00C85583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063E1C" w:rsidRPr="00AF7C50" w:rsidRDefault="00063E1C" w:rsidP="00C85583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lastRenderedPageBreak/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063E1C" w:rsidRPr="00AF7C50" w:rsidRDefault="00063E1C" w:rsidP="00C85583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8"/>
          <w:szCs w:val="28"/>
          <w:lang w:eastAsia="ru-RU"/>
        </w:rPr>
      </w:pP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примут и освоят социальную роль </w:t>
      </w:r>
      <w:r w:rsidR="00535BC5" w:rsidRPr="00535BC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уча</w:t>
      </w:r>
      <w:r w:rsidRPr="00535BC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щегося,</w:t>
      </w:r>
      <w:r w:rsidRPr="00AF7C50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063E1C" w:rsidRPr="00063E1C" w:rsidRDefault="00063E1C" w:rsidP="00C8558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В результате изучения курса </w:t>
      </w:r>
      <w:r w:rsidR="00535BC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учащиеся </w:t>
      </w:r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</w:t>
      </w:r>
      <w:r w:rsidR="00AF7C50"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>культур сообразного</w:t>
      </w:r>
      <w:r w:rsidRPr="00AF7C50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поведения в окружающей природной и социальной среде.</w:t>
      </w:r>
    </w:p>
    <w:p w:rsidR="00063E1C" w:rsidRPr="00063E1C" w:rsidRDefault="00063E1C" w:rsidP="00063E1C">
      <w:pPr>
        <w:keepNext/>
        <w:autoSpaceDE w:val="0"/>
        <w:autoSpaceDN w:val="0"/>
        <w:adjustRightInd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Человек и природа</w:t>
      </w:r>
    </w:p>
    <w:p w:rsidR="00063E1C" w:rsidRPr="00063E1C" w:rsidRDefault="00C85583" w:rsidP="003139B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063E1C" w:rsidRPr="00063E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063E1C" w:rsidRPr="00063E1C" w:rsidRDefault="00063E1C" w:rsidP="003139BD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изученные объекты и явления живой и неживой природы;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описывать на основе предложенного плана изученные 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и явления живой и неживой природы, выделять их существенные признаки;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инструкциями правилам техники безопасности при проведении наблюдений и опытов;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обнаруживать простейшие взаимосвязи между живой и 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понимать необходимость здорового образа жизни, со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</w:t>
      </w:r>
      <w:r w:rsidRPr="00063E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дения правил безопасного поведения; использовать знанияо строении и функционировании организма человека для</w:t>
      </w:r>
      <w:r w:rsidRPr="00063E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 и укрепления своего здоровья.</w:t>
      </w:r>
    </w:p>
    <w:p w:rsidR="00063E1C" w:rsidRPr="00E10911" w:rsidRDefault="00C85583" w:rsidP="00C8558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109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063E1C" w:rsidRPr="00E109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063E1C" w:rsidRPr="00D30EED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осознавать ценность природы и необходимость нести </w:t>
      </w:r>
      <w:r w:rsidRPr="00D30EED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пользоваться простыми навыками самоконтроля са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выполнять правила безопасного поведения в доме, на </w:t>
      </w: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улице, природной среде, оказывать первую помощь при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несложных несчастных случаях;</w:t>
      </w:r>
    </w:p>
    <w:p w:rsidR="00063E1C" w:rsidRPr="00063E1C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планировать, контролировать и оценивать учебные 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063E1C" w:rsidRPr="00D30EED" w:rsidRDefault="00063E1C" w:rsidP="003139BD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Человек и общество</w:t>
      </w:r>
    </w:p>
    <w:p w:rsidR="00063E1C" w:rsidRPr="00D30EED" w:rsidRDefault="00D30EED" w:rsidP="003139B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063E1C" w:rsidRPr="00D30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научится:</w:t>
      </w:r>
    </w:p>
    <w:p w:rsidR="00063E1C" w:rsidRPr="00D30EED" w:rsidRDefault="00063E1C" w:rsidP="003139BD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узнавать государственную символику Российской Феде</w:t>
      </w: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рации и своего региона; описывать достопримечательности столицы и родного края; </w:t>
      </w:r>
    </w:p>
    <w:p w:rsidR="00063E1C" w:rsidRPr="00D30EED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оценивать характер взаимоотношений людей в различ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социальных группах (семья, группа сверстников, этнос), </w:t>
      </w: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том числе с позиции развития этических чувств, добро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желательности и эмоционально­нравственной отзывчивости, понимания чувств других людей и сопереживания им;</w:t>
      </w:r>
    </w:p>
    <w:p w:rsidR="00063E1C" w:rsidRPr="00D30EED" w:rsidRDefault="00063E1C" w:rsidP="00C85583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использовать различные справочные издания (словари, 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энциклопедии) и детскую литературу о человеке и обществе </w:t>
      </w:r>
      <w:r w:rsidRPr="00D30E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целью поиска информации, ответов на вопросы, объяснений, для создания собственных устных или письменных</w:t>
      </w:r>
      <w:r w:rsidRPr="00D30E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высказываний.</w:t>
      </w:r>
    </w:p>
    <w:p w:rsidR="00063E1C" w:rsidRPr="00E10911" w:rsidRDefault="00D30EED" w:rsidP="003139B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109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063E1C" w:rsidRPr="00E109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063E1C" w:rsidRPr="00063E1C" w:rsidRDefault="00063E1C" w:rsidP="003139BD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осознавать свою неразрывную связь с разнообразными окружающими социальными группами;</w:t>
      </w:r>
    </w:p>
    <w:p w:rsidR="00063E1C" w:rsidRPr="00063E1C" w:rsidRDefault="00063E1C" w:rsidP="00AF7C5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ориентироваться в важнейших для страны и личности событиях и фактах прошлого и настоящего; </w:t>
      </w:r>
    </w:p>
    <w:p w:rsidR="00063E1C" w:rsidRPr="00063E1C" w:rsidRDefault="00063E1C" w:rsidP="00AF7C50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тивной деятельности в информационной образовательной </w:t>
      </w:r>
      <w:r w:rsidRPr="00063E1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среде;</w:t>
      </w:r>
    </w:p>
    <w:p w:rsidR="00063E1C" w:rsidRDefault="00063E1C" w:rsidP="003139BD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E1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определять общую цель в совместной деятельности </w:t>
      </w:r>
      <w:r w:rsidRPr="00063E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C51FD0" w:rsidRPr="00063E1C" w:rsidRDefault="00C51FD0" w:rsidP="00063E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51FD0" w:rsidRPr="00063E1C" w:rsidSect="00220859">
          <w:pgSz w:w="16838" w:h="11906" w:orient="landscape"/>
          <w:pgMar w:top="851" w:right="567" w:bottom="851" w:left="1134" w:header="709" w:footer="709" w:gutter="0"/>
          <w:cols w:space="708"/>
          <w:docGrid w:linePitch="360"/>
        </w:sectPr>
      </w:pPr>
    </w:p>
    <w:p w:rsidR="00630519" w:rsidRPr="0040568D" w:rsidRDefault="00630519" w:rsidP="0040568D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630519" w:rsidRPr="0040568D" w:rsidSect="00220859">
          <w:pgSz w:w="16838" w:h="11906" w:orient="landscape"/>
          <w:pgMar w:top="851" w:right="1134" w:bottom="851" w:left="567" w:header="709" w:footer="709" w:gutter="0"/>
          <w:cols w:space="708"/>
          <w:docGrid w:linePitch="360"/>
        </w:sectPr>
      </w:pPr>
    </w:p>
    <w:p w:rsidR="00630519" w:rsidRDefault="00355DFB" w:rsidP="00355DF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                                                                                </w:t>
      </w:r>
      <w:r w:rsidR="00630519" w:rsidRPr="0040568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График контрольных работ:</w:t>
      </w:r>
    </w:p>
    <w:p w:rsidR="00A03191" w:rsidRDefault="00A03191" w:rsidP="00405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1023"/>
        <w:gridCol w:w="7285"/>
      </w:tblGrid>
      <w:tr w:rsidR="00A03191" w:rsidRPr="00A03191" w:rsidTr="00901A03">
        <w:trPr>
          <w:trHeight w:val="528"/>
        </w:trPr>
        <w:tc>
          <w:tcPr>
            <w:tcW w:w="867" w:type="dxa"/>
          </w:tcPr>
          <w:p w:rsidR="00A03191" w:rsidRPr="00A03191" w:rsidRDefault="00A03191" w:rsidP="00A03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023" w:type="dxa"/>
          </w:tcPr>
          <w:p w:rsidR="00A03191" w:rsidRPr="00A03191" w:rsidRDefault="00A03191" w:rsidP="00A03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285" w:type="dxa"/>
          </w:tcPr>
          <w:p w:rsidR="00A03191" w:rsidRPr="00A03191" w:rsidRDefault="00A03191" w:rsidP="00A03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A03191" w:rsidRPr="00A03191" w:rsidTr="00901A03">
        <w:trPr>
          <w:trHeight w:val="257"/>
        </w:trPr>
        <w:tc>
          <w:tcPr>
            <w:tcW w:w="867" w:type="dxa"/>
          </w:tcPr>
          <w:p w:rsidR="00A03191" w:rsidRPr="00A03191" w:rsidRDefault="00A03191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3" w:type="dxa"/>
          </w:tcPr>
          <w:p w:rsidR="00A03191" w:rsidRPr="00A03191" w:rsidRDefault="00A03191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A03191" w:rsidRPr="00A03191" w:rsidRDefault="00A03191" w:rsidP="00C34B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Контрольная </w:t>
            </w:r>
            <w:r w:rsidRPr="004056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№1 </w:t>
            </w:r>
            <w:r w:rsidRPr="004056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 «Кто ты такой»</w:t>
            </w:r>
          </w:p>
        </w:tc>
      </w:tr>
      <w:tr w:rsidR="00A03191" w:rsidRPr="00A03191" w:rsidTr="00901A03">
        <w:trPr>
          <w:trHeight w:val="257"/>
        </w:trPr>
        <w:tc>
          <w:tcPr>
            <w:tcW w:w="867" w:type="dxa"/>
          </w:tcPr>
          <w:p w:rsidR="00A03191" w:rsidRPr="00A03191" w:rsidRDefault="00A03191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3" w:type="dxa"/>
          </w:tcPr>
          <w:p w:rsidR="00A03191" w:rsidRPr="00A03191" w:rsidRDefault="00A03191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A03191" w:rsidRPr="00A03191" w:rsidRDefault="00A03191" w:rsidP="00A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Контрольная </w:t>
            </w:r>
            <w:r w:rsidRPr="0040568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№ 2 </w:t>
            </w:r>
            <w:r w:rsidRPr="008A4B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теме «Кто живёт рядом с тобой?»</w:t>
            </w:r>
          </w:p>
        </w:tc>
      </w:tr>
      <w:tr w:rsidR="00A03191" w:rsidRPr="00A03191" w:rsidTr="00901A03">
        <w:trPr>
          <w:trHeight w:val="257"/>
        </w:trPr>
        <w:tc>
          <w:tcPr>
            <w:tcW w:w="867" w:type="dxa"/>
          </w:tcPr>
          <w:p w:rsidR="00A03191" w:rsidRDefault="00C34BC5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23" w:type="dxa"/>
          </w:tcPr>
          <w:p w:rsidR="00A03191" w:rsidRPr="00A03191" w:rsidRDefault="00A03191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A03191" w:rsidRPr="00C34BC5" w:rsidRDefault="00C34BC5" w:rsidP="00C34BC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Контрольная </w:t>
            </w:r>
            <w:r w:rsidRPr="004056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№3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темам  раздела «Мы жители Земли»</w:t>
            </w:r>
          </w:p>
        </w:tc>
      </w:tr>
      <w:tr w:rsidR="00C34BC5" w:rsidRPr="00A03191" w:rsidTr="00901A03">
        <w:trPr>
          <w:trHeight w:val="257"/>
        </w:trPr>
        <w:tc>
          <w:tcPr>
            <w:tcW w:w="867" w:type="dxa"/>
          </w:tcPr>
          <w:p w:rsidR="00C34BC5" w:rsidRDefault="00C34BC5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23" w:type="dxa"/>
          </w:tcPr>
          <w:p w:rsidR="00C34BC5" w:rsidRPr="00A03191" w:rsidRDefault="00C34BC5" w:rsidP="00A03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5" w:type="dxa"/>
          </w:tcPr>
          <w:p w:rsidR="00C34BC5" w:rsidRPr="00C34BC5" w:rsidRDefault="00C34BC5" w:rsidP="00C34B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Контрольная  работа № 4 </w:t>
            </w:r>
            <w:r w:rsidRPr="00C34B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разделу «Мы жители Земли»</w:t>
            </w:r>
          </w:p>
        </w:tc>
      </w:tr>
    </w:tbl>
    <w:p w:rsidR="00A03191" w:rsidRPr="0040568D" w:rsidRDefault="00A03191" w:rsidP="00405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34BC5" w:rsidRPr="00C34BC5" w:rsidRDefault="00C34BC5" w:rsidP="008A4B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4BC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Контрольная работа №1 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 xml:space="preserve"> по разделу «Кто ты такой»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Отметь правильный ответ.  У человека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⁭2 органа чувств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⁭6 органов чувств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⁭5 органов чувств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2.Проведи линии правильно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                         холод, тепло, боль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                          вкус 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                          зрение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кожа                        слух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                        запах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Отметь правильные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⁭Обоняние-это различение запахов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⁭Орган обоняния – кожа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⁭Кожа позволяет нам осязать предметы, чувствовать их свойства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Отметь правильный ответ: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⁭Осязание-это  различение запахов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⁭Орган осязания- кожа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⁭Холод, тепло, боль мы ощущаем с помощью глаз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Отметь правильные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⁭Здоровье – это правильная, нормальная работа всего организма.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⁭Чтобы меньше болеть, нужно очень тепло одеваться.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⁭Чистить зубы нужно утром и вечером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Отметь  ошибочные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болит живот, нужно поставить грелку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ты заболел, вызови «Скорую помощь» по телефону «03»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ты заболел, вызови «Скорую помощь» по телефону «02»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ты заболел, вызови «Скорую помощь» по телефону «01»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Отметь верные утверждения: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несильно обожжена рука или нога – нужно помазать мазью.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обморожены руки, ноги, нос или уши – потри их снегом.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⁭Если обморожены руки, ноги, нос или уши- зайди в ближайшее теплое помещение и    наложить согревающую повязку..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Отметь верные утверждения: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⁭Из носа идет кровь – прижми ноздрю пальцем с ватой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⁭Из носа идет кровь – положи на переносицу мокрый холодный носовой платок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⁭Из носа идет кровь – запрокинь голову назад.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Отметь верные высказывания: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⁭Телевизионные передачи нужно смотреть 3 часа в день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⁭Телевизионные передачи модно  смотреть не более 1 часа в день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⁭Можно одновременно смотреть телевизор и читать книгу.</w:t>
      </w:r>
    </w:p>
    <w:p w:rsid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10.Отметь верное высказывание: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⁭Культурный человек тот, который занимается физической культурой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⁭Культурный человек много знает, умеет, выполняет правила приличного поведения, ведет себя вежливо.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11.Перед тем как приступить к выполнению домашнего задания, надо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⁭включить телевизор и радио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⁭проверить, хорошо ли освещено рабочее место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⁭проветрить комнату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⁭собрать на рабочем столе все учебники, тетради, игрушки.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12.Для чего организму нужно питание? Отметь правильные ответы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хорошего самочувствия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⁭для роста и развития организма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борьбы с болезнями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⁭чтобы не пропадали продукты питания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повышения выносливости и активности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Отметь верные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⁭организму для роста и развития нужны белки, жиры и углеводы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⁭чтобы не болеть, нужно соблюдать режим дня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⁭без витаминов человек может прожить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⁭для здоровья полезно есть жареную пищу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14. Отметь верные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⁭Шиповник, облепиха, мясо, чёрная смородина богаты витамином С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⁭Шиповник, облепиха, чёрная смородина богаты витамином С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⁭Слово «витамин» происходит от латинского слова «вита», что озачает «жизнь»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15.Что полезно для здоровья?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⁭Полезно есть много жирной, солёной и острой пищи.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⁭Есть овощи и фрукты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⁭Полезно есть много сладостей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⁭Есть отварную, а не жареную пищу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16. Умеешь ли ты есть? Отметь верное высказывание: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⁭столовой ложкой едят жидкую пищу: суп, кисель, кашу, варенье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⁭вилкой едят все, что хочется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⁭ножом режут ту пищу, которую нельзя отделить с помощью вилки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17.Умеешь ли ты есть? Отметь верные высказывания: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руки перед едой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⁭ешь быстро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⁭губы и руки вытирай рукавом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⁭не размахивай руками во время еды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⁭во время еды расскажи соседу последние новости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18.  Отметь верные ответы: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⁭предусмотрительный человек тот, кто смотрит телевизор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⁭предусмотрительный человек – осторожный человек, всегда представляет то, что может случиться, если поступить именно так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⁭человека, который проявляет интерес к чему-либо называют любознательным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⁭осторожный человек, значит трусливый, он всего боится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⁭осторожный человек знает, как избежать неприятностей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Каких знаков дорожного движения не бывает?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⁭Предупреждающие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⁭Запрещающие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⁭Предписывающие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⁭разрешающие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Отметь правила безопасного поведения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⁭не играй со спичками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⁭расскажи всем ребятам во дворе о том, где  хранятся ценности в вашей квартире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⁭играй на крыше подъезда, на деревьях, чердаках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⁭приглашай домой малознакомых детей и взрослых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⁭соблюдай правила дорожного движения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⁭не садись в машину и не заходи в лифт с незнакомыми людьми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21*  Напиши полное имя и отчество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Вовы, если его папу зовут Иван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Лены, если ее папу зовут Пётр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22* Соедини стрелкой начало и конец пословицы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красна изба углами, а                             добрых хозяев слушай.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Хлеб-соль кушай,                                         крестьянская еда.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да вода                                                 красна пирогами.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 семь недуг лечит, а                               пироги на стол.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в дом                                                   чеснок семь недуг изводит.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BC5" w:rsidRPr="00C34BC5" w:rsidRDefault="00C34BC5" w:rsidP="008A4B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4B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Контрольная  работа № 2 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 xml:space="preserve">по теме «Кто живёт рядом с тобой?»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1.Какое условие не является признаком семьи?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⁭Живёт в одной квартире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⁭Занимается домашним хозяйством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⁭Имеет животных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⁭Распределяет деньги на покупки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⁭Вместе отдыхает, проводит свободное время.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2.*У  Саши большая семья. У него есть старший брат и младшая сестра, бабушка и дедушка. С ними живёт бабушка его мамы     и тётя его папы. Сколько поколений в семье Саши?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Подчеркни правильный ответ:    4, 7, 5.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3.Закончи предложения: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⁭Папин папа – это  ……………………………………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⁭Внучка – это дочка сына или -………………………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⁭Бабушка–   это  мама мамы или - …………………..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⁭Тётя – это сестра мамы или - ………………………..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⁭Дядя – это брат мамы или –…………………………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4.Соедини части пословиц: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красна изба углами                         поживут и люди для тебя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                                                    а красна пирогами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Поживи для людей                               крепка ладом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Соедини части пословиц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Друг за дружку держатся         себя не щадить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Дружбу водить                          да лежать не велит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Долг невелик                             ничего не бояться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6.*  Все женщины в семье Смирновых умеют вязать. Бабушка Люся из семьи Смирновых. Значит,…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7.*  Напротив Олега сидят Петя и Ира. Напротив Пети – 2 человека, и напротив Иры – 2 человека. Сколько всего сидит людей?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.*Запиши как можно больше названий родственников: мама, папа………………………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.......................................................................................................................................................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.Зачем люди придумали правила культурного человека?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чтобы всем было приятно разговаривать друг с другом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чтобы у всех ладились дела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чтобы не болеть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⁭ было всегда хорошее настроение.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.Каких  правил бывают?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Отношения к …………………… 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Отношения к ……………………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Отношения к…………………….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Каких  правил не бывает?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Отношение к 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Отношение к …………………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Поведение на ………………..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Отметь правила культурного человека в театре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Верхнюю одежду сдают в гардероб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зрительный зал входят до начала представления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на своё место лицом к сидящим. Проходить к ним спиной некультурно.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представления можно есть чипсы и пить напитки.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Отметь правила культурного человека в театре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на своё место спиной к сидящим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зрительном зале во время спектакля неприлично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спектакля можно разговаривать, чтобы обсудить увиденное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спектакля принято аплодировать. Так благодарят актёров за их работу.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14.Отметь правила дружбы: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 секреты друга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адуйся успехам друга, поддерживай друга, когда у него неприятность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авидуй   другу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Извинись, если обидел друга, предложи помириться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 всем о том, что не получается у твоего друга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Старайся замечать только хорошее в людях.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15.Допиши предложения, пользуйся словами для справок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мышц лица- это ___________________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Движения рук, ног, тела - ____________________ 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Слова для справок</w:t>
      </w: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   мимика,   жесты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16. Соедини части пословиц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Поживи для людей                          себя не щадить.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за дружку держаться              поживут и люди для тебя.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Дружбу водить                                 ничего не бояться.</w:t>
      </w:r>
    </w:p>
    <w:p w:rsidR="008A4B46" w:rsidRPr="008A4B46" w:rsidRDefault="008A4B46" w:rsidP="008A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Default="004E7E78" w:rsidP="0040568D">
      <w:pPr>
        <w:pStyle w:val="a5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E7E78" w:rsidRPr="00C34BC5" w:rsidRDefault="00C34BC5" w:rsidP="004E7E78">
      <w:pPr>
        <w:rPr>
          <w:sz w:val="28"/>
          <w:szCs w:val="28"/>
        </w:rPr>
      </w:pPr>
      <w:r w:rsidRPr="00C34BC5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Контрольная  работа №3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 xml:space="preserve"> по темам  раздела «Мы жители Земли»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Перечисли органы растения: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</w:t>
      </w:r>
    </w:p>
    <w:p w:rsidR="004E7E78" w:rsidRPr="004E7E78" w:rsidRDefault="004E7E78" w:rsidP="004E7E7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Соедини стрелочкой, к каким группам относятся растения 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одуванчик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Водоросли                         роза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Мхи                                    лиственница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Папоротники                     морская капуста 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Хвойные                            клён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Цветковые                         кедр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Сосна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растения получают из почвы?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перегной, песок, глину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⁭остатки растений и животных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⁭воздух, воду, соли.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Подчеркни названия хвойных растений одной линией, цветковых растений – двумя линиями.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Сосна,  одуванчик, роза, смородина, ель, яблоня, можжевельник.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Какое важное вещество образуется в листе вместе с питательными веществами?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азот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⁭углекислый газ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кислород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Запиши ответ одним словом: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какого органа растения образуются плоды? ...................................................................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орган растения, который растет вверх ………………………………………………..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орган растения растет вниз , находится в почве……………………………………….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растения, которые находятся в плодах. Ими растение размножается…………………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орган образуется из цветка ………………………………………………………………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растения, которые  растут на побегах. С их помощью растение питается и дышит……………………………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Напиши признаки жизни растений:</w:t>
      </w:r>
    </w:p>
    <w:p w:rsidR="004E7E78" w:rsidRPr="004E7E78" w:rsidRDefault="00E72701" w:rsidP="004E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103505</wp:posOffset>
                </wp:positionV>
                <wp:extent cx="1819275" cy="238125"/>
                <wp:effectExtent l="0" t="0" r="47625" b="85725"/>
                <wp:wrapNone/>
                <wp:docPr id="12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E55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82pt;margin-top:8.15pt;width:143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3256279</wp:posOffset>
                </wp:positionH>
                <wp:positionV relativeFrom="paragraph">
                  <wp:posOffset>158115</wp:posOffset>
                </wp:positionV>
                <wp:extent cx="0" cy="219075"/>
                <wp:effectExtent l="76200" t="0" r="57150" b="47625"/>
                <wp:wrapNone/>
                <wp:docPr id="10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D221A" id="Прямая со стрелкой 7" o:spid="_x0000_s1026" type="#_x0000_t32" style="position:absolute;margin-left:256.4pt;margin-top:12.45pt;width:0;height:17.2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81915</wp:posOffset>
                </wp:positionV>
                <wp:extent cx="933450" cy="723900"/>
                <wp:effectExtent l="38100" t="0" r="19050" b="571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F74EC" id="Прямая со стрелкой 9" o:spid="_x0000_s1026" type="#_x0000_t32" style="position:absolute;margin-left:134.7pt;margin-top:6.45pt;width:73.5pt;height:5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81915</wp:posOffset>
                </wp:positionV>
                <wp:extent cx="1838325" cy="238125"/>
                <wp:effectExtent l="38100" t="0" r="28575" b="857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83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2FC89" id="Прямая со стрелкой 8" o:spid="_x0000_s1026" type="#_x0000_t32" style="position:absolute;margin-left:63.45pt;margin-top:6.45pt;width:144.75pt;height:18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">
                <v:stroke endarrow="block"/>
              </v:shape>
            </w:pict>
          </mc:Fallback>
        </mc:AlternateContent>
      </w:r>
      <w:r w:rsidR="004E7E78"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Растение </w:t>
      </w:r>
    </w:p>
    <w:p w:rsidR="004E7E78" w:rsidRPr="004E7E78" w:rsidRDefault="00E72701" w:rsidP="004E7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1905</wp:posOffset>
                </wp:positionV>
                <wp:extent cx="1152525" cy="771525"/>
                <wp:effectExtent l="0" t="0" r="66675" b="476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0093" id="Прямая со стрелкой 11" o:spid="_x0000_s1026" type="#_x0000_t32" style="position:absolute;margin-left:276.85pt;margin-top:.15pt;width:90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144780</wp:posOffset>
                </wp:positionV>
                <wp:extent cx="1209675" cy="419100"/>
                <wp:effectExtent l="0" t="0" r="28575" b="19050"/>
                <wp:wrapNone/>
                <wp:docPr id="7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BC5" w:rsidRPr="00706428" w:rsidRDefault="00535BC5" w:rsidP="004E7E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06428">
                              <w:rPr>
                                <w:sz w:val="28"/>
                                <w:szCs w:val="28"/>
                              </w:rPr>
                              <w:t>питается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2.45pt;margin-top:11.4pt;width:95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">
                <v:textbox>
                  <w:txbxContent>
                    <w:p w:rsidR="00535BC5" w:rsidRPr="00706428" w:rsidRDefault="00535BC5" w:rsidP="004E7E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06428">
                        <w:rPr>
                          <w:sz w:val="28"/>
                          <w:szCs w:val="28"/>
                        </w:rPr>
                        <w:t>питается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144780</wp:posOffset>
                </wp:positionV>
                <wp:extent cx="1209675" cy="276225"/>
                <wp:effectExtent l="0" t="0" r="28575" b="28575"/>
                <wp:wrapNone/>
                <wp:docPr id="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F0261" id="Прямоугольник 4" o:spid="_x0000_s1026" style="position:absolute;margin-left:12.45pt;margin-top:11.4pt;width:95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"/>
            </w:pict>
          </mc:Fallback>
        </mc:AlternateContent>
      </w:r>
    </w:p>
    <w:p w:rsidR="004E7E78" w:rsidRPr="004E7E78" w:rsidRDefault="00E72701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34290</wp:posOffset>
                </wp:positionV>
                <wp:extent cx="1209675" cy="276225"/>
                <wp:effectExtent l="0" t="0" r="28575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4C92" id="Прямоугольник 5" o:spid="_x0000_s1026" style="position:absolute;margin-left:380.2pt;margin-top:2.7pt;width:95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118110</wp:posOffset>
                </wp:positionV>
                <wp:extent cx="1209675" cy="276225"/>
                <wp:effectExtent l="0" t="0" r="28575" b="28575"/>
                <wp:wrapNone/>
                <wp:docPr id="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B81C2" id="Прямоугольник 1" o:spid="_x0000_s1026" style="position:absolute;margin-left:207.85pt;margin-top:9.3pt;width:95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455295</wp:posOffset>
                </wp:positionV>
                <wp:extent cx="1209675" cy="276225"/>
                <wp:effectExtent l="0" t="0" r="28575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57D33" id="Прямоугольник 2" o:spid="_x0000_s1026" style="position:absolute;margin-left:95.7pt;margin-top:35.85pt;width:95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"/>
            </w:pict>
          </mc:Fallback>
        </mc:AlternateContent>
      </w:r>
    </w:p>
    <w:p w:rsidR="004E7E78" w:rsidRPr="004E7E78" w:rsidRDefault="00E72701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442595</wp:posOffset>
                </wp:positionV>
                <wp:extent cx="1209675" cy="27622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244A5" id="Прямоугольник 3" o:spid="_x0000_s1026" style="position:absolute;margin-left:320.15pt;margin-top:34.85pt;width:95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"/>
            </w:pict>
          </mc:Fallback>
        </mc:AlternateConten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8. Укажи группу растений, к которой относятся только хвойные деревья.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кедр, дуб, тополь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⁭ель, сосна, лиственница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⁭можжевельник, береза, ольха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Укажи группу растений, к которой относятся только лиственные деревья.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⁭клён, липа, осина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⁭можжевельник, лиственница, тополь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⁭ель, дуб, яблоня.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 называется наука о растениях?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⁭ботаника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⁭зоология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⁭астрономия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11.Какие растения относятся только к дикорастущим растениям?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⁭груша, яблоня, слива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⁭можжевельник, папоротник, дуб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⁭мох, вишня, рябина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Какие растения относятся только к культурным растениям?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вишня, крыжовник, смородина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⁭ель, сосна, тополь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⁭пихта, папоротник, жимолость</w:t>
      </w: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tabs>
          <w:tab w:val="left" w:pos="2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Вспомни текст из учебника и допиши предложения.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 живёт до …………..лет , а берёза ……..лет.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Липа живёт дольше, а рябина живёт столько же, сколько  ………………..  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Отметь правильный и полный ответ. Объясни свой выбор.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роста растению нужны: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 тепло, воздух, вода………………………………………………………………………….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E78">
        <w:rPr>
          <w:rFonts w:ascii="Times New Roman" w:eastAsia="Times New Roman" w:hAnsi="Times New Roman" w:cs="Times New Roman"/>
          <w:sz w:val="24"/>
          <w:szCs w:val="24"/>
          <w:lang w:eastAsia="ru-RU"/>
        </w:rPr>
        <w:t>⁭тепло, воздух, свет, вода, почва…………………………………………………………….</w:t>
      </w:r>
    </w:p>
    <w:p w:rsidR="004E7E78" w:rsidRPr="004E7E78" w:rsidRDefault="004E7E78" w:rsidP="004E7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BC5" w:rsidRPr="00C34BC5" w:rsidRDefault="00C34BC5" w:rsidP="00A03191">
      <w:pPr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34BC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Контрольная  работа № 4 </w:t>
      </w:r>
      <w:r w:rsidRPr="00C34BC5">
        <w:rPr>
          <w:rFonts w:ascii="Times New Roman" w:hAnsi="Times New Roman" w:cs="Times New Roman"/>
          <w:color w:val="000000"/>
          <w:sz w:val="28"/>
          <w:szCs w:val="28"/>
        </w:rPr>
        <w:t>по разделу «Мы жители Земли»</w:t>
      </w:r>
    </w:p>
    <w:p w:rsidR="00A03191" w:rsidRPr="00A03191" w:rsidRDefault="00A03191" w:rsidP="00C34BC5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Отметь,  +   что относится к живой природе.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Камень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грибы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Вкус определяют с помощью _____________________.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Запах определяют с помощью _________________________.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Напиши обозначение светофора: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жёлтый_____________________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зелёный____________________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 Отметь    +   правила безопасности: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садись в машину с незнакомыми.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приглашай чужого в дом.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Играй со спичками.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Влезай на высокие деревья, заборы.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Уходя из дома выключай газ, свет.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 Что полезно для здоровья? Отметь  + 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 отварную, а не жареную пищу.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овощи и фрукты.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много острой и солёной пищи.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Какие продукты содержат сахар? Отметь    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колбаса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мёд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Как вести себя во время еды?_________________________________________________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8. Соедини стрелками.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Пекарь                          прибыль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Экономист                   фермерское хозяйство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Программист               хлебозавод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Фермер                          компьютер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Актёр                              школа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Учитель                          театр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Каждый человек имеет право на:________________________________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___________________________________________________________________________________________________________________________________________________________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Президент Российской Федерации - 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Символы Российской Федерации:___________________________________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Отметь  +   правильное поведение в театре   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верхнюю одежду сдают в гардероб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проходят на своё место лицом к сидящим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во время представления можно съесть мороженое, бутерброд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во время представления не разговаривают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Прошлое – это 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Голубые и белые звёзды – самые__________________ ,жёлтые звёзды -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 , оранжевые и красные 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Солнце – это 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Напишите известные вам планеты.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17. Луна – это______________________________________________________ .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18. Что обозначено на глобусе и карте голубым цветом?__________________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19. Запиши 4 царства природы_______________________________________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_________________________________________________________________...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 Запишите этажи (ярусы) леса. Верхний __________________________,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средний______________________ , нижний________________________ 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21. Соедини стрелками место обитания животных и растений.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Река                   Малина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Чайка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Море                  кукуруза      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щука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                      груша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меч - рыба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                 карась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клевер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                     пшеница</w:t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вишня    </w:t>
      </w:r>
      <w:r w:rsidRPr="00A031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03191" w:rsidRPr="00A03191" w:rsidRDefault="00A03191" w:rsidP="00A0319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E78" w:rsidRDefault="004E7E78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220859" w:rsidRDefault="00220859" w:rsidP="00220859">
      <w:pPr>
        <w:pStyle w:val="a3"/>
        <w:jc w:val="right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</w:rPr>
        <w:lastRenderedPageBreak/>
        <w:t xml:space="preserve">Приложение к приказу от  </w:t>
      </w:r>
      <w:r>
        <w:rPr>
          <w:rFonts w:ascii="Times New Roman" w:hAnsi="Times New Roman"/>
          <w:u w:val="single"/>
        </w:rPr>
        <w:t xml:space="preserve">31.08.16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_134</w:t>
      </w:r>
      <w:r w:rsidRPr="00F94AF0"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220859" w:rsidRDefault="00220859" w:rsidP="00220859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/>
          <w:b/>
          <w:sz w:val="32"/>
          <w:szCs w:val="32"/>
          <w:u w:val="single"/>
        </w:rPr>
        <w:t>е планирование по окружающему миру</w:t>
      </w:r>
      <w:r w:rsidRPr="00F94AF0">
        <w:rPr>
          <w:rFonts w:ascii="Times New Roman" w:hAnsi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220859" w:rsidRPr="00C85D3A" w:rsidRDefault="00220859" w:rsidP="00220859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/>
          <w:b/>
          <w:i/>
          <w:sz w:val="32"/>
          <w:szCs w:val="32"/>
          <w:u w:val="single"/>
        </w:rPr>
        <w:t>Булгарева Л.П</w:t>
      </w:r>
    </w:p>
    <w:p w:rsidR="00220859" w:rsidRDefault="00220859" w:rsidP="00220859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6"/>
        <w:gridCol w:w="903"/>
        <w:gridCol w:w="3143"/>
        <w:gridCol w:w="1295"/>
        <w:gridCol w:w="2887"/>
        <w:gridCol w:w="3445"/>
        <w:gridCol w:w="2047"/>
      </w:tblGrid>
      <w:tr w:rsidR="00220859" w:rsidTr="00B012FE">
        <w:tc>
          <w:tcPr>
            <w:tcW w:w="1066" w:type="dxa"/>
            <w:vMerge w:val="restart"/>
          </w:tcPr>
          <w:p w:rsidR="00220859" w:rsidRDefault="00220859" w:rsidP="00B012FE">
            <w:r>
              <w:t>№</w:t>
            </w:r>
          </w:p>
        </w:tc>
        <w:tc>
          <w:tcPr>
            <w:tcW w:w="903" w:type="dxa"/>
            <w:vMerge w:val="restart"/>
          </w:tcPr>
          <w:p w:rsidR="00220859" w:rsidRDefault="00220859" w:rsidP="00B012FE">
            <w:r>
              <w:t>Дата</w:t>
            </w:r>
          </w:p>
        </w:tc>
        <w:tc>
          <w:tcPr>
            <w:tcW w:w="3143" w:type="dxa"/>
            <w:vMerge w:val="restart"/>
          </w:tcPr>
          <w:p w:rsidR="00220859" w:rsidRDefault="00220859" w:rsidP="00B012FE">
            <w:r>
              <w:t>Тема</w:t>
            </w:r>
          </w:p>
        </w:tc>
        <w:tc>
          <w:tcPr>
            <w:tcW w:w="1295" w:type="dxa"/>
            <w:vMerge w:val="restart"/>
          </w:tcPr>
          <w:p w:rsidR="00220859" w:rsidRDefault="00220859" w:rsidP="00B012FE">
            <w:r>
              <w:t>Количество часов</w:t>
            </w:r>
          </w:p>
        </w:tc>
        <w:tc>
          <w:tcPr>
            <w:tcW w:w="6332" w:type="dxa"/>
            <w:gridSpan w:val="2"/>
          </w:tcPr>
          <w:p w:rsidR="00220859" w:rsidRDefault="00220859" w:rsidP="00B012FE">
            <w:r>
              <w:t>Планируемые результаты</w:t>
            </w:r>
          </w:p>
        </w:tc>
        <w:tc>
          <w:tcPr>
            <w:tcW w:w="2047" w:type="dxa"/>
            <w:vMerge w:val="restart"/>
          </w:tcPr>
          <w:p w:rsidR="00220859" w:rsidRDefault="00220859" w:rsidP="00B012FE">
            <w:r>
              <w:t>Домашнее задание</w:t>
            </w:r>
          </w:p>
        </w:tc>
      </w:tr>
      <w:tr w:rsidR="00220859" w:rsidTr="00B012FE">
        <w:tc>
          <w:tcPr>
            <w:tcW w:w="1066" w:type="dxa"/>
            <w:vMerge/>
          </w:tcPr>
          <w:p w:rsidR="00220859" w:rsidRDefault="00220859" w:rsidP="00B012FE"/>
        </w:tc>
        <w:tc>
          <w:tcPr>
            <w:tcW w:w="903" w:type="dxa"/>
            <w:vMerge/>
          </w:tcPr>
          <w:p w:rsidR="00220859" w:rsidRDefault="00220859" w:rsidP="00B012FE"/>
        </w:tc>
        <w:tc>
          <w:tcPr>
            <w:tcW w:w="3143" w:type="dxa"/>
            <w:vMerge/>
          </w:tcPr>
          <w:p w:rsidR="00220859" w:rsidRDefault="00220859" w:rsidP="00B012FE"/>
        </w:tc>
        <w:tc>
          <w:tcPr>
            <w:tcW w:w="1295" w:type="dxa"/>
            <w:vMerge/>
          </w:tcPr>
          <w:p w:rsidR="00220859" w:rsidRDefault="00220859" w:rsidP="00B012FE"/>
        </w:tc>
        <w:tc>
          <w:tcPr>
            <w:tcW w:w="2887" w:type="dxa"/>
          </w:tcPr>
          <w:p w:rsidR="00220859" w:rsidRDefault="00220859" w:rsidP="00B012FE">
            <w:r>
              <w:t>Предметные</w:t>
            </w:r>
          </w:p>
        </w:tc>
        <w:tc>
          <w:tcPr>
            <w:tcW w:w="3445" w:type="dxa"/>
          </w:tcPr>
          <w:p w:rsidR="00220859" w:rsidRDefault="00220859" w:rsidP="00B012FE">
            <w:r>
              <w:t>Метапредметные</w:t>
            </w:r>
          </w:p>
        </w:tc>
        <w:tc>
          <w:tcPr>
            <w:tcW w:w="2047" w:type="dxa"/>
            <w:vMerge/>
          </w:tcPr>
          <w:p w:rsidR="00220859" w:rsidRDefault="00220859" w:rsidP="00B012FE"/>
        </w:tc>
      </w:tr>
      <w:tr w:rsidR="00220859" w:rsidTr="00B012FE">
        <w:tc>
          <w:tcPr>
            <w:tcW w:w="14786" w:type="dxa"/>
            <w:gridSpan w:val="7"/>
          </w:tcPr>
          <w:p w:rsidR="00220859" w:rsidRPr="0040229C" w:rsidRDefault="00220859" w:rsidP="00B012FE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645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Человек и природа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(40 часов)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ind w:left="142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0859" w:rsidRPr="00B30F64" w:rsidRDefault="00220859" w:rsidP="00B012FE">
            <w:pPr>
              <w:ind w:left="14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Что такое окружающий мир?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Осознание целостности окружающего мира, освоение основ эколоческой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понимать, что такое окружающий мир, что такое живая и неживая природа; уточнять понятия: «объект природы», «живая и неживая природа»; нахождение отличий среди объектов природы и объектов, созданных человеком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A15F48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F48">
              <w:rPr>
                <w:rFonts w:ascii="Times New Roman" w:hAnsi="Times New Roman" w:cs="Times New Roman"/>
                <w:sz w:val="20"/>
                <w:szCs w:val="20"/>
              </w:rPr>
              <w:t>Стр 6-9 пересказ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текста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Бывают ли на свете чудеса?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Что изучает история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самостоятельно определять тему и цели урока, ориентироваться в пространстве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осознание правил и норм взаимодействия со взрослыми и сверстниками в сообществах разного типа (класс, школа, семья,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учреждение культуры и пр.); </w:t>
            </w:r>
          </w:p>
        </w:tc>
        <w:tc>
          <w:tcPr>
            <w:tcW w:w="2047" w:type="dxa"/>
          </w:tcPr>
          <w:p w:rsidR="00220859" w:rsidRPr="00A15F48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F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16-20 ответить на вопросы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Человек - живой организм.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ставить и формулировать проблемы, смысловое чтение, передача информации.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21-30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Подготовить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Наши помощники – органы чувств.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контролировать и оценивать результат действия самостоятельно создавать алгоритмы деятельности при решении проблем.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Регулятивные:.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способность работать с моделями изучаемых объектов и явлений окружающего мира. 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Стр2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Заполнить таблицу стр 25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Наши помощники – органы чувств. Закрепление</w:t>
            </w:r>
          </w:p>
        </w:tc>
        <w:tc>
          <w:tcPr>
            <w:tcW w:w="1295" w:type="dxa"/>
          </w:tcPr>
          <w:p w:rsidR="00220859" w:rsidRPr="0040229C" w:rsidRDefault="00220859" w:rsidP="00B012F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доступных способов изучения природы и общества (наблюдение, запись, измерение, опыт, сравнение, классификация и др. с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получением информации из 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иметь представление об органах чувств, их роли в жизни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умения планировать, контролировать и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Измерить свой рост и вес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Что такое здоровье?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Понимание и воспроизведение нескольких правил здорового образа жизни; 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иметь представление об органах чувств, их роли в жизни человека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 :.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27-28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Поговорим о здоровье.  Чтобы меньше болеть.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      </w:r>
          </w:p>
          <w:p w:rsidR="00220859" w:rsidRPr="00B30F64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контролировать и оценивать результат действия самостоятельно создавать алгоритмы деятельности при решении проблем.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Регулятивные:.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общей цели и путей её достижения; умение договариваться о распределении функций и ролей в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совместной деятельности; осуществлять взаимный контроль в совместной деятельности, адекватно оценивать собственное 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31-34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Режим дня. Чтобы не уставать.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самостоятельно определять тему и цели урока, ориентироваться в пространстве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Составить режим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35-38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Режим дня. Поговорим о часах.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определять время по часам  как условие правильной организации труда и отдыха, определять время по часам с точностью до часа.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39-41 ответить на вопросы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 Быть сильным и выносливым.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обсуждать правила занятий спортом в спортзале и на площадке, осознавать, что занятия спортом тоже закаляют человека.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Регулятивные: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Закаляться может каждый.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обсуждать правила закаливания, осознавать, что занятия спортом тоже закаляют человека.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47-49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Определить температуру по термометру дома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Почему нужно правильно питаться. Из чего состоит наша пища?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B30F64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уточнять, как нужно правильно питаться, знать понятия «здоровая пища», «вредные продукты», «полезные продукты», знакомиться с правилами питания; соблюдать культуру поведения за столом.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умения планировать, контролировать и оценивать учебные действия в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50-52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Провести опыт на стр 52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Почему нужно правильно питаться. О витаминах.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уточнять, как нужно правильно питаться, знать понятия «здоровая пища», «вредные продукты», «полезные продукты», знакомиться с правилами питания; соблюдать культуру поведения за столом.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 овладение способностью принимать и сохранять цели и задачи учебной деятельности,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оиска средств её осуществления;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53-56 заполнить таблицу  стр 54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Умеем ли мы есть?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способность осуществлять информационный поиск для выполнения учебных задач; 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 готовность слушать собеседника и вести диалог; готовность признавать возможность существования различных точек зрения и права каждого иметь свою;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56-59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Ответить на вопросы стр 59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Почему нужно быть осторожным?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знать и выполнять  правила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необходимые для безопасного пребывания на улице в солнечные дни замечать опасные участки, знаки дорожного движения; различать дорожные знаки</w:t>
            </w:r>
          </w:p>
          <w:p w:rsidR="00220859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,культурных, технических и др.) в соответствии с содержанием учебного предмета «Окружающий мир»;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63 выучить дорожные знаки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Зачем  изменить себя?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№1  по разделу «Кто ты такой»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самостоятельно определять тему и цели урока, ориентироваться в пространстве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67-70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Что такое семья?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объяснять понятия, связанные с темой «Семья»; осознавать свою роль в семье;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различать степени родства, определять с помощью терминов свое отношение к каждому из членов своей семьи; оценивать свое отношение с каждым членом своей семьи с помощью понятий: «любовь», «уважение», «симпатия», «дружба», «нежность»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72-79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Домашнее хозяйство.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Труд в семье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Осознание целостности окружающего мира, освоение основ эколоческой грамотности, элементарных правил нравственного поведения в мире природы и людей, норм здоровьесберегающего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поведения в природной и социальной среде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иметь представление о ведении домашнего хозяйства и обязанностей в семье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79-82 читать стр 82 рассказать от лица персонажа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Семейный досуг.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,культурных, технических и др.) в соответствии с содержанием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учебного предмета «Окружающий мир»;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br/>
              <w:t>освоение способов решения проблем творческого и поискового характера;</w:t>
            </w:r>
          </w:p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0859" w:rsidRPr="00B30F64" w:rsidRDefault="00220859" w:rsidP="00B012FE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83-87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читать составь рассказ по картинке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Правила поведения. Какие бывают правила.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соблюдать морально-этические нормы поведения в школе, общественных местах, проявлять уважение к старшим.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освоение способов решения проблем творческого и поискового характера;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88-91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Подготовить правила поведения в библиотеке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Умеешь ли ты дружить?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Умеешь ли ты общаться?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информационном пространстве);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выделять и формулировать познавательную цель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Регулятивные: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96-98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Контрольная  работа № 2 по теме «Кто живёт рядом с тобой?»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выделять и формулировать познавательную цель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Регулятивные: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правила безопасности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Родина – что это значит?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осмысливать взаимосвязь человека и места, в котором он родился и живёт;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понимать необходимость взаимной связи людей в городе, важность культурного смысла понятия «земляки»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способность работать с моделями изучаемых объектов и явлений окружающего мира. 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100-105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Прошлое, настоящее, будущее. 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осуществлять сбор информации (извлечение необходимой информации из различных источников).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106-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Прошлое, настоящее, будущее. Как Русь начиналась?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осуществлять поиск и выделять необходимую информацию из рисунков, текстов.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</w:tc>
        <w:tc>
          <w:tcPr>
            <w:tcW w:w="2047" w:type="dxa"/>
          </w:tcPr>
          <w:p w:rsidR="00220859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107-109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Ответить на вопросы 109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Москва – столица России. Достопримечательности Москвы.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,культурных, технических и др.) в соответствии с содержанием учебного предмета «Окружающий мир»;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Стр110-112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Выучи стихотворение по выбору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Как Москва строилась. 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победы.</w:t>
            </w: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осуществлять поиск и выделять необходимую информацию из рисунков, текстов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113-117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Составить план рассказа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Города России.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осуществлять сбор информации (извлечение необходимой информации из различных источников).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способностью принимать и сохранять цели и задачи учебной деятельности,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оиска средств её осуществления;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118-131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 о любом городе по выбору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Родной край – частица Родины.Моя малая родина - Тюменская область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B30F64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иметь представления о разнообразии природы родного края  и ее обитателях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132-134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Подготовить рассказ о родном крае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Как трудятся россияне.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иметь представления о профессиях, понимать значения труда в жизни людей; осуществлять поиск и выделять необходимую информацию из рисунков, текстов.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способность работать с моделями изучаемых объектов и явлений окружающего мира. 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ind w:left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135-139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 занятиях наших предков.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осуществлять сбор информации (извлечение необходимой информации из различных источников).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139-144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Все профессии важны.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иртуаль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softHyphen/>
              <w:t>ная экскурсия в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быта.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информационном пространстве);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иметь представления о профессиях, понимать значения труда в жизни людей; осуществлять поиск и выделять необходимую информацию из рисунков, текстов.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освоение способов решения проблем творческого и поискового характера;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осознание правил и норм взаимодействия со взрослыми и сверстниками в сообществах разного типа (класс, школа, сем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ья, учреждение культуры и пр.);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144-151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Ответить на вопросы 150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0859" w:rsidRPr="00B30F64" w:rsidRDefault="00220859" w:rsidP="00B012FE">
            <w:pPr>
              <w:pStyle w:val="a5"/>
              <w:ind w:left="53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Мы – граждане России. Права граждан России.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знать и объяснять понятия: «права», «обязанности»,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br/>
              <w:t>почему человек должен выполнять свои обязанности.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160-167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Мы  - граждане России. Права детей – граждан России.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способов решения проблем творческого и поискового характера;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знать и объяснять понятия: «права», «обязанности», "права детей", почему человек должен выполнять свои обязанности.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 167 ответить на вопросы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Россия – многонациональная страна.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Уяснение понятий народности, обычаи и традиции своего народа.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ставить и формулировать проблемы, смысловое чтение, передача информации.</w:t>
            </w:r>
          </w:p>
          <w:p w:rsidR="00220859" w:rsidRPr="00B30F64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Р.Т упр 13-16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54, 55 выполнить задание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Твоё первое знакомство со звёздами.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осуществлять сбор информации (извлечение необходимой информации из различных источников), получение начальной информации по астрономии  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освоение способов решения проблем творческого и поискового характера;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 о солнечной системе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Земля – планета солнечной системы.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контролировать и оценивать результат действия,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 создавать алгоритмы деятельности при решении проблем.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способность осуществлять информационный поиск для выполнения учебных задач; 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34 упр1-4 в рабочей тетради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Глобус – модель земли.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имеют представление о модели земного шара - глобусе, определяют и различают обозначения суши и воды на глобусе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12-13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 В некотором царстве. Царства природы.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имеют представление о царствах живой природы: бактериях, растениях, животных и грибах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способов решения проблем творческого и поискового характера;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выражать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18-19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Грибы.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навыков устанавливать и выявлять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иметь представление о царстве грибов;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сравнивать и различать грибы (съедобные и несъедобные)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Регулятивные: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осознание правил и норм взаимодействия со взрослыми и сверстниками в сообществах разного типа (класс, школа, сем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ья, учреждение культуры и пр.);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24-26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4786" w:type="dxa"/>
            <w:gridSpan w:val="7"/>
          </w:tcPr>
          <w:p w:rsidR="00220859" w:rsidRPr="00F645A8" w:rsidRDefault="00220859" w:rsidP="00B012FE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645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Человек и общество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(21 час)</w:t>
            </w:r>
          </w:p>
          <w:p w:rsidR="00220859" w:rsidRDefault="00220859" w:rsidP="00B012FE"/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07.02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Какие животные живут на Земле.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сбор информации (извлечение необходимой информации из различных источников) о царстве животных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30-32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Разнообразие растений.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целостности окружающего мира, освоение основ эколоческой грамотности, элементарных правил нравственного поведения в мире природы и людей, норм здоровьесберегающего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поведения в природной и социальной среде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сбор информации (извлечение необходимой информации из различных источников) о царстве растений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освоение способов решения проблем творческого и поискового характера;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34-36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Условия роста и развития растений.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иметь представление о различных видах растений, о частях растений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способность работать с моделями изучаемых объектов и явлений окружающего мира. 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Сообщение Мое любимое растение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Природные сообщества. Среда обитания – что это такое?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получить представление о природных сообществах, существующих в природе</w:t>
            </w:r>
          </w:p>
          <w:p w:rsidR="00220859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,культурных, технических и др.) в соответствии с содержанием учебног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предмета «Окружающий мир»;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40-42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Лес и его обитатели.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получить представление о природном сообществе - лес , о связях в нём</w:t>
            </w:r>
          </w:p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 определение общей цели и путей её достижения;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43-44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Деревья в лесу.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Лес - легкие нашей области. 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и расширить знания о некоторых деревьях и усвоить правила поведения в лесу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45-48 пересказ по выбору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Кустарники леса.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и расширить знания о некоторых видах кустарников  и усвоить правила поведения в лесу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Повторить материал стр 38-39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Травянистые растения леса.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и расширить знания о некоторых видах травянистых растений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Регулятивные: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 сообщение про любое травянистое растение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Лесная аптека.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информационном пространстве);</w:t>
            </w: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иметь представление о различных лекарственных растениях</w:t>
            </w:r>
          </w:p>
          <w:p w:rsidR="00220859" w:rsidRPr="004255EF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способностью принимать и сохранять цели и задачи учебной деятельности,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оиска средств её осуществления;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60-61 перессказ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Животные леса.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Лесные обитатели  Тюменской области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Понимание особой роли России в мировой истории, воспитание чувства гордости за национальные свершения, открытия, победы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обобщать полученные представления о животных; уточнять представления о том, что любое животное живет (существует), то есть дышит, питается, передвигается, спит, строит жилище, дает потомство;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62-64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Птицы – лесные жители. Птицы Тюменской области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знакомиться с многообразием птиц; знать и объяснять понятия «дикие», «домашние», «перелетные», «оседлые» птицы.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способы достижения результата;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67-73 по выбору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Пресмыкающиеся леса.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осуществлять сбор информации (извлечение необходимой информации из различных источников) о пресмыкающихся леса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74-76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Насекомые леса.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иметь представление о различных видах насекомых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способность работать с моделями изучаемых объектов и явлений окружающего мира. 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77-79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04.04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Правила поведения в лесу.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Контрольная  работа №3 по темам  раздела «Мы жители Земли»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и расширить знания о  правилах поведения в лесу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80 подготовить рассказ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Что мы знаем о воде.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и расширить знания  о воде: её свойствах и различных  трёх состояниях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82-83 выполнить задание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Круговорот воды в природе.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83-84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Какие бывают водоёмы? Болото и река – пресные водоёмы.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осуществлять сбор информации (извлечение необходимой информации из различных источников) о различных водоёмах, знакомство с пресными водоемами</w:t>
            </w:r>
          </w:p>
          <w:p w:rsidR="00220859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начальными сведениями о сущности и особенностях объектов, процессов и явлений действительности (природных, социальных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,культурных, технических и др.) в соответствии с содержанием учебного предмета «Окружающий мир»;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Обитатели пресных водоёмов.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Рыбы, насекомые.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Болота и реки нашего края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характерные особенности природных объектов,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Познавательные: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 86-87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Обитатели пресных водоёмов. Водоплавающие жители. Растения пресных водоёмов.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Озера Тюменской области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е: называть жителей пресных водоёмов, знать их роль в экологической цепи.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 об обитателях пресных водоемов Тюменской области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25.04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Обитатели солёных водоёмов.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собственное поведение и поведение окружающих;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Подготовить сообщение об обитателях соленых водоемов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Луг и его обитатели. Растения луга.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знакомство с природным сообществом - луг и его обитателями с растительным миром луга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Стр116-118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перессказ</w:t>
            </w:r>
          </w:p>
        </w:tc>
      </w:tr>
      <w:tr w:rsidR="00220859" w:rsidTr="00B012FE">
        <w:tc>
          <w:tcPr>
            <w:tcW w:w="14786" w:type="dxa"/>
            <w:gridSpan w:val="7"/>
          </w:tcPr>
          <w:p w:rsidR="00220859" w:rsidRPr="00F645A8" w:rsidRDefault="00220859" w:rsidP="00B012FE">
            <w:pPr>
              <w:autoSpaceDE w:val="0"/>
              <w:autoSpaceDN w:val="0"/>
              <w:adjustRightInd w:val="0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645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Правила безопасной жизни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(7часов)</w:t>
            </w:r>
          </w:p>
          <w:p w:rsidR="00220859" w:rsidRDefault="00220859" w:rsidP="00B012FE"/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02.05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Луг и его обитатели. Животные луга.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знания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 природном сообществе - луг  и познакомиться  с животным   миром луга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 определение общей цели и путей её достижения; умение договариваться о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ведение и поведение окружающих;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Сообщение о растениях луга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Поле и его обитатели. Растения поля.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знакомство с природным сообществом - поле и его обитателями,  с растительным  миром поля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Составит рассказ по картинке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Животные поля.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Развитие навыков устанавливать и выявлять причинно-следственные связи в окружающем мире.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знания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 природном сообществе - поле и познакомиться  с животным   миром поля</w:t>
            </w:r>
          </w:p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Подготовить сообщение о животных поля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Сад и его обитатели.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Познавательные:</w:t>
            </w:r>
          </w:p>
          <w:p w:rsidR="00220859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уточнить знания</w:t>
            </w:r>
          </w:p>
          <w:p w:rsidR="00220859" w:rsidRPr="0040568D" w:rsidRDefault="00220859" w:rsidP="00B012FE">
            <w:pPr>
              <w:tabs>
                <w:tab w:val="lef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о природном сообществе - сад и познакомиться  с животным  и растительным  миром сада</w:t>
            </w:r>
          </w:p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Стр 137-141 пересказ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Природа и человек. Человек – часть природы. Охрана природы Тюменской области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Составить правила береги природу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Будем беречь нашу Землю. «Красная книга».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доступных способов изучения природы и общества (наблюдение, запись, измерение, опыт, сравнение, классификация и др. с получением информации из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семейных архивов, от окружающих людей, в открытом информационном пространстве);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Регулятивные: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      </w:r>
          </w:p>
          <w:p w:rsidR="00220859" w:rsidRPr="0040568D" w:rsidRDefault="00220859" w:rsidP="00B012FE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Познавательные: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понятия о природе как среде обитания всех живых существ на Земле; понимать, что нужно беречь природу; знакомиться с Красной книгой России.</w:t>
            </w:r>
          </w:p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Вести наблюдение за живойприродой</w:t>
            </w:r>
          </w:p>
        </w:tc>
      </w:tr>
      <w:tr w:rsidR="00220859" w:rsidTr="00B012FE">
        <w:tc>
          <w:tcPr>
            <w:tcW w:w="1066" w:type="dxa"/>
          </w:tcPr>
          <w:p w:rsidR="00220859" w:rsidRPr="00B30F64" w:rsidRDefault="00220859" w:rsidP="0022085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3143" w:type="dxa"/>
          </w:tcPr>
          <w:p w:rsidR="00220859" w:rsidRPr="00B30F64" w:rsidRDefault="00220859" w:rsidP="00B012F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Контрольная  работа № 4 по разделу «Мы жители Земли»</w:t>
            </w:r>
          </w:p>
        </w:tc>
        <w:tc>
          <w:tcPr>
            <w:tcW w:w="1295" w:type="dxa"/>
          </w:tcPr>
          <w:p w:rsidR="00220859" w:rsidRDefault="00220859" w:rsidP="00B012FE">
            <w:r>
              <w:t>1</w:t>
            </w:r>
          </w:p>
        </w:tc>
        <w:tc>
          <w:tcPr>
            <w:tcW w:w="2887" w:type="dxa"/>
          </w:tcPr>
          <w:p w:rsidR="00220859" w:rsidRPr="00B30F64" w:rsidRDefault="00220859" w:rsidP="00B012F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20859" w:rsidRPr="0040568D" w:rsidRDefault="00220859" w:rsidP="00B012FE">
            <w:pPr>
              <w:tabs>
                <w:tab w:val="left" w:pos="86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Познавательные: 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самостоятельно создавать алгоритмы деятельности при решении проблем.</w:t>
            </w:r>
          </w:p>
          <w:p w:rsidR="00220859" w:rsidRPr="0040568D" w:rsidRDefault="00220859" w:rsidP="00B012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способность регулировать собственную деятельность, направленную на познание окружающей действительности и внутреннего мира человека</w:t>
            </w:r>
          </w:p>
          <w:p w:rsidR="00220859" w:rsidRPr="0040568D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r w:rsidRPr="0040568D">
              <w:rPr>
                <w:rFonts w:ascii="Times New Roman" w:hAnsi="Times New Roman" w:cs="Times New Roman"/>
                <w:sz w:val="20"/>
                <w:szCs w:val="20"/>
              </w:rPr>
              <w:t>: 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точку зрения и оценку событий;</w:t>
            </w:r>
          </w:p>
        </w:tc>
        <w:tc>
          <w:tcPr>
            <w:tcW w:w="2047" w:type="dxa"/>
          </w:tcPr>
          <w:p w:rsidR="00220859" w:rsidRPr="00B30F64" w:rsidRDefault="00220859" w:rsidP="00B01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F64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безопасности.</w:t>
            </w:r>
          </w:p>
        </w:tc>
      </w:tr>
    </w:tbl>
    <w:p w:rsidR="00220859" w:rsidRDefault="00220859" w:rsidP="00220859"/>
    <w:p w:rsidR="00AF7C72" w:rsidRDefault="00AF7C72" w:rsidP="004E7E78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p w:rsidR="00AF7C72" w:rsidRDefault="00AF7C72" w:rsidP="004E7E78">
      <w:pPr>
        <w:rPr>
          <w:rFonts w:ascii="Times New Roman" w:hAnsi="Times New Roman" w:cs="Times New Roman"/>
          <w:b/>
        </w:rPr>
      </w:pPr>
    </w:p>
    <w:sectPr w:rsidR="00AF7C72" w:rsidSect="00AF7C72">
      <w:pgSz w:w="16838" w:h="11906" w:orient="landscape"/>
      <w:pgMar w:top="851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C17" w:rsidRDefault="00694C17" w:rsidP="00C51FD0">
      <w:pPr>
        <w:spacing w:after="0" w:line="240" w:lineRule="auto"/>
      </w:pPr>
      <w:r>
        <w:separator/>
      </w:r>
    </w:p>
  </w:endnote>
  <w:endnote w:type="continuationSeparator" w:id="0">
    <w:p w:rsidR="00694C17" w:rsidRDefault="00694C17" w:rsidP="00C5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0952999"/>
      <w:docPartObj>
        <w:docPartGallery w:val="Page Numbers (Bottom of Page)"/>
        <w:docPartUnique/>
      </w:docPartObj>
    </w:sdtPr>
    <w:sdtEndPr/>
    <w:sdtContent>
      <w:p w:rsidR="00535BC5" w:rsidRDefault="0089301E">
        <w:pPr>
          <w:pStyle w:val="a8"/>
          <w:jc w:val="right"/>
        </w:pPr>
        <w:r>
          <w:fldChar w:fldCharType="begin"/>
        </w:r>
        <w:r w:rsidR="00535BC5">
          <w:instrText>PAGE   \* MERGEFORMAT</w:instrText>
        </w:r>
        <w:r>
          <w:fldChar w:fldCharType="separate"/>
        </w:r>
        <w:r w:rsidR="00220859">
          <w:rPr>
            <w:noProof/>
          </w:rPr>
          <w:t>3</w:t>
        </w:r>
        <w:r>
          <w:fldChar w:fldCharType="end"/>
        </w:r>
      </w:p>
    </w:sdtContent>
  </w:sdt>
  <w:p w:rsidR="00535BC5" w:rsidRDefault="00535BC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C17" w:rsidRDefault="00694C17" w:rsidP="00C51FD0">
      <w:pPr>
        <w:spacing w:after="0" w:line="240" w:lineRule="auto"/>
      </w:pPr>
      <w:r>
        <w:separator/>
      </w:r>
    </w:p>
  </w:footnote>
  <w:footnote w:type="continuationSeparator" w:id="0">
    <w:p w:rsidR="00694C17" w:rsidRDefault="00694C17" w:rsidP="00C51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234A3"/>
    <w:multiLevelType w:val="hybridMultilevel"/>
    <w:tmpl w:val="B17C6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7035C"/>
    <w:multiLevelType w:val="hybridMultilevel"/>
    <w:tmpl w:val="C1E621B0"/>
    <w:lvl w:ilvl="0" w:tplc="85EE6CB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 w15:restartNumberingAfterBreak="0">
    <w:nsid w:val="17972928"/>
    <w:multiLevelType w:val="hybridMultilevel"/>
    <w:tmpl w:val="BA32BAE6"/>
    <w:lvl w:ilvl="0" w:tplc="EEC6CF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5EC0"/>
    <w:multiLevelType w:val="hybridMultilevel"/>
    <w:tmpl w:val="5442FDC0"/>
    <w:lvl w:ilvl="0" w:tplc="0419000B">
      <w:start w:val="1"/>
      <w:numFmt w:val="bullet"/>
      <w:lvlText w:val=""/>
      <w:lvlJc w:val="left"/>
      <w:pPr>
        <w:ind w:left="11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6" w15:restartNumberingAfterBreak="0">
    <w:nsid w:val="2BBB4FB4"/>
    <w:multiLevelType w:val="hybridMultilevel"/>
    <w:tmpl w:val="F050B1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133C3"/>
    <w:multiLevelType w:val="hybridMultilevel"/>
    <w:tmpl w:val="E83CD59A"/>
    <w:lvl w:ilvl="0" w:tplc="F5EADBD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92C9F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83C69DC"/>
    <w:multiLevelType w:val="hybridMultilevel"/>
    <w:tmpl w:val="3144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1593C"/>
    <w:multiLevelType w:val="hybridMultilevel"/>
    <w:tmpl w:val="BED0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671BAA"/>
    <w:multiLevelType w:val="hybridMultilevel"/>
    <w:tmpl w:val="3C0E3D2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594F06B2"/>
    <w:multiLevelType w:val="hybridMultilevel"/>
    <w:tmpl w:val="296C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20956"/>
    <w:multiLevelType w:val="hybridMultilevel"/>
    <w:tmpl w:val="AC34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953C1"/>
    <w:multiLevelType w:val="hybridMultilevel"/>
    <w:tmpl w:val="FB00D0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E5B8D"/>
    <w:multiLevelType w:val="hybridMultilevel"/>
    <w:tmpl w:val="AFC84212"/>
    <w:lvl w:ilvl="0" w:tplc="BD6EADA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4276C9"/>
    <w:multiLevelType w:val="hybridMultilevel"/>
    <w:tmpl w:val="8B8C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9254C5"/>
    <w:multiLevelType w:val="hybridMultilevel"/>
    <w:tmpl w:val="09EC0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F4831"/>
    <w:multiLevelType w:val="hybridMultilevel"/>
    <w:tmpl w:val="BF7C7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3337FA"/>
    <w:multiLevelType w:val="hybridMultilevel"/>
    <w:tmpl w:val="325A060E"/>
    <w:lvl w:ilvl="0" w:tplc="0419000B">
      <w:start w:val="1"/>
      <w:numFmt w:val="bullet"/>
      <w:lvlText w:val=""/>
      <w:lvlJc w:val="left"/>
      <w:pPr>
        <w:ind w:left="11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18"/>
  </w:num>
  <w:num w:numId="5">
    <w:abstractNumId w:val="6"/>
  </w:num>
  <w:num w:numId="6">
    <w:abstractNumId w:val="12"/>
  </w:num>
  <w:num w:numId="7">
    <w:abstractNumId w:val="17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7"/>
  </w:num>
  <w:num w:numId="13">
    <w:abstractNumId w:val="10"/>
  </w:num>
  <w:num w:numId="14">
    <w:abstractNumId w:val="8"/>
  </w:num>
  <w:num w:numId="15">
    <w:abstractNumId w:val="3"/>
  </w:num>
  <w:num w:numId="16">
    <w:abstractNumId w:val="17"/>
  </w:num>
  <w:num w:numId="17">
    <w:abstractNumId w:val="17"/>
  </w:num>
  <w:num w:numId="18">
    <w:abstractNumId w:val="11"/>
  </w:num>
  <w:num w:numId="19">
    <w:abstractNumId w:val="12"/>
  </w:num>
  <w:num w:numId="20">
    <w:abstractNumId w:val="1"/>
  </w:num>
  <w:num w:numId="21">
    <w:abstractNumId w:val="1"/>
  </w:num>
  <w:num w:numId="22">
    <w:abstractNumId w:val="1"/>
  </w:num>
  <w:num w:numId="23">
    <w:abstractNumId w:val="11"/>
  </w:num>
  <w:num w:numId="24">
    <w:abstractNumId w:val="15"/>
  </w:num>
  <w:num w:numId="25">
    <w:abstractNumId w:val="19"/>
  </w:num>
  <w:num w:numId="26">
    <w:abstractNumId w:val="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BD"/>
    <w:rsid w:val="0001250A"/>
    <w:rsid w:val="0002629D"/>
    <w:rsid w:val="00027DFC"/>
    <w:rsid w:val="00037B09"/>
    <w:rsid w:val="00061CA0"/>
    <w:rsid w:val="00063E1C"/>
    <w:rsid w:val="000C65DF"/>
    <w:rsid w:val="000E1825"/>
    <w:rsid w:val="00165DF5"/>
    <w:rsid w:val="00195947"/>
    <w:rsid w:val="001A712C"/>
    <w:rsid w:val="00220859"/>
    <w:rsid w:val="002C2A36"/>
    <w:rsid w:val="002D2AE2"/>
    <w:rsid w:val="002D7B79"/>
    <w:rsid w:val="003139BD"/>
    <w:rsid w:val="00330811"/>
    <w:rsid w:val="00355DFB"/>
    <w:rsid w:val="00386572"/>
    <w:rsid w:val="0040568D"/>
    <w:rsid w:val="004255EF"/>
    <w:rsid w:val="004472F6"/>
    <w:rsid w:val="00477EF7"/>
    <w:rsid w:val="00487C4B"/>
    <w:rsid w:val="004E7E78"/>
    <w:rsid w:val="00535BC5"/>
    <w:rsid w:val="00581EEF"/>
    <w:rsid w:val="00586A40"/>
    <w:rsid w:val="005E02E5"/>
    <w:rsid w:val="00630519"/>
    <w:rsid w:val="00647731"/>
    <w:rsid w:val="00655EBC"/>
    <w:rsid w:val="006613A8"/>
    <w:rsid w:val="00694C17"/>
    <w:rsid w:val="006B03F9"/>
    <w:rsid w:val="006E4991"/>
    <w:rsid w:val="00764383"/>
    <w:rsid w:val="0076754E"/>
    <w:rsid w:val="008327E0"/>
    <w:rsid w:val="008720A8"/>
    <w:rsid w:val="0089301E"/>
    <w:rsid w:val="008A4B46"/>
    <w:rsid w:val="008E6EE1"/>
    <w:rsid w:val="00901A03"/>
    <w:rsid w:val="00916D10"/>
    <w:rsid w:val="00954A73"/>
    <w:rsid w:val="00990E68"/>
    <w:rsid w:val="00997100"/>
    <w:rsid w:val="009E6A6F"/>
    <w:rsid w:val="00A03191"/>
    <w:rsid w:val="00A13948"/>
    <w:rsid w:val="00A365BD"/>
    <w:rsid w:val="00A508A7"/>
    <w:rsid w:val="00A61137"/>
    <w:rsid w:val="00AF7C50"/>
    <w:rsid w:val="00AF7C72"/>
    <w:rsid w:val="00BF36A3"/>
    <w:rsid w:val="00C34BC5"/>
    <w:rsid w:val="00C51FD0"/>
    <w:rsid w:val="00C85583"/>
    <w:rsid w:val="00C96C94"/>
    <w:rsid w:val="00CD41AE"/>
    <w:rsid w:val="00D15957"/>
    <w:rsid w:val="00D30EED"/>
    <w:rsid w:val="00D55843"/>
    <w:rsid w:val="00D95D2C"/>
    <w:rsid w:val="00DA76C5"/>
    <w:rsid w:val="00E03C1E"/>
    <w:rsid w:val="00E10911"/>
    <w:rsid w:val="00E34840"/>
    <w:rsid w:val="00E72701"/>
    <w:rsid w:val="00E95A23"/>
    <w:rsid w:val="00EB614B"/>
    <w:rsid w:val="00F17E7E"/>
    <w:rsid w:val="00F330B7"/>
    <w:rsid w:val="00F645A8"/>
    <w:rsid w:val="00FF3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5050C-CF0B-4D9D-8BB1-B4FD8DC4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1250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99"/>
    <w:rsid w:val="0001250A"/>
    <w:rPr>
      <w:rFonts w:ascii="Calibri" w:eastAsia="Calibri" w:hAnsi="Calibri" w:cs="Times New Roman"/>
    </w:rPr>
  </w:style>
  <w:style w:type="character" w:customStyle="1" w:styleId="c3">
    <w:name w:val="c3"/>
    <w:rsid w:val="0001250A"/>
  </w:style>
  <w:style w:type="paragraph" w:styleId="a5">
    <w:name w:val="List Paragraph"/>
    <w:basedOn w:val="a"/>
    <w:uiPriority w:val="34"/>
    <w:qFormat/>
    <w:rsid w:val="000125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5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1FD0"/>
  </w:style>
  <w:style w:type="paragraph" w:styleId="a8">
    <w:name w:val="footer"/>
    <w:basedOn w:val="a"/>
    <w:link w:val="a9"/>
    <w:uiPriority w:val="99"/>
    <w:unhideWhenUsed/>
    <w:rsid w:val="00C5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1FD0"/>
  </w:style>
  <w:style w:type="paragraph" w:customStyle="1" w:styleId="ParagraphStyle">
    <w:name w:val="Paragraph Style"/>
    <w:rsid w:val="00C51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a">
    <w:name w:val="Hyperlink"/>
    <w:basedOn w:val="a0"/>
    <w:uiPriority w:val="99"/>
    <w:unhideWhenUsed/>
    <w:rsid w:val="00330811"/>
    <w:rPr>
      <w:color w:val="0000FF" w:themeColor="hyperlink"/>
      <w:u w:val="single"/>
    </w:rPr>
  </w:style>
  <w:style w:type="paragraph" w:customStyle="1" w:styleId="1">
    <w:name w:val="Без интервала1"/>
    <w:uiPriority w:val="99"/>
    <w:rsid w:val="009E6A6F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table" w:styleId="ab">
    <w:name w:val="Table Grid"/>
    <w:basedOn w:val="a1"/>
    <w:uiPriority w:val="59"/>
    <w:rsid w:val="00AF7C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retyak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louvre.historic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shkolu.ru/golink/mlshkola.uco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ermitagemuseum.org" TargetMode="External"/><Relationship Id="rId10" Type="http://schemas.openxmlformats.org/officeDocument/2006/relationships/hyperlink" Target="http://www.proshkolu.ru/golink/www.rusedu.ru/subcat_2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shkolu.ru/golink/59311s001.edusite.ru/p95aa1.html" TargetMode="External"/><Relationship Id="rId14" Type="http://schemas.openxmlformats.org/officeDocument/2006/relationships/hyperlink" Target="http://www.rusmuse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14101</Words>
  <Characters>80379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4</cp:revision>
  <dcterms:created xsi:type="dcterms:W3CDTF">2016-09-09T04:53:00Z</dcterms:created>
  <dcterms:modified xsi:type="dcterms:W3CDTF">2016-09-09T06:02:00Z</dcterms:modified>
</cp:coreProperties>
</file>