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B0" w:rsidRDefault="00CF610B" w:rsidP="00CF610B">
      <w:pPr>
        <w:jc w:val="center"/>
        <w:rPr>
          <w:b/>
          <w:bCs/>
          <w:sz w:val="28"/>
          <w:szCs w:val="28"/>
        </w:rPr>
      </w:pPr>
      <w:r w:rsidRPr="00CF610B">
        <w:rPr>
          <w:b/>
          <w:bCs/>
          <w:noProof/>
          <w:sz w:val="28"/>
          <w:szCs w:val="28"/>
        </w:rPr>
        <w:drawing>
          <wp:inline distT="0" distB="0" distL="0" distR="0">
            <wp:extent cx="7720330" cy="7488875"/>
            <wp:effectExtent l="158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4000" cy="74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7B0">
        <w:rPr>
          <w:b/>
          <w:bCs/>
          <w:sz w:val="28"/>
          <w:szCs w:val="28"/>
        </w:rPr>
        <w:t xml:space="preserve">Муниципальное </w:t>
      </w:r>
    </w:p>
    <w:p w:rsidR="004A57B0" w:rsidRDefault="004A57B0" w:rsidP="004A57B0">
      <w:pPr>
        <w:jc w:val="center"/>
        <w:rPr>
          <w:b/>
          <w:bCs/>
          <w:sz w:val="40"/>
          <w:szCs w:val="40"/>
        </w:rPr>
      </w:pPr>
    </w:p>
    <w:p w:rsidR="004A57B0" w:rsidRDefault="004A57B0" w:rsidP="004A57B0">
      <w:pPr>
        <w:jc w:val="center"/>
        <w:rPr>
          <w:b/>
          <w:bCs/>
          <w:sz w:val="28"/>
          <w:szCs w:val="28"/>
        </w:rPr>
      </w:pPr>
    </w:p>
    <w:p w:rsidR="004A57B0" w:rsidRDefault="004A57B0" w:rsidP="004A57B0">
      <w:pPr>
        <w:jc w:val="center"/>
        <w:rPr>
          <w:b/>
          <w:bCs/>
          <w:sz w:val="28"/>
          <w:szCs w:val="28"/>
        </w:rPr>
      </w:pPr>
    </w:p>
    <w:p w:rsidR="00E45C1B" w:rsidRDefault="00E45C1B" w:rsidP="00E45C1B">
      <w:pPr>
        <w:rPr>
          <w:bCs/>
          <w:sz w:val="28"/>
          <w:szCs w:val="28"/>
        </w:rPr>
      </w:pPr>
    </w:p>
    <w:p w:rsidR="00E45C1B" w:rsidRDefault="00E45C1B" w:rsidP="00E45C1B">
      <w:pPr>
        <w:spacing w:after="200" w:line="276" w:lineRule="auto"/>
        <w:jc w:val="center"/>
        <w:rPr>
          <w:rFonts w:eastAsia="Calibri"/>
          <w:b/>
          <w:u w:val="single"/>
          <w:lang w:eastAsia="en-US"/>
        </w:rPr>
      </w:pPr>
      <w:r w:rsidRPr="0028658B">
        <w:rPr>
          <w:rFonts w:eastAsia="Calibri"/>
          <w:b/>
          <w:u w:val="single"/>
          <w:lang w:eastAsia="en-US"/>
        </w:rPr>
        <w:t>Тематическое планирование учебног</w:t>
      </w:r>
      <w:r>
        <w:rPr>
          <w:rFonts w:eastAsia="Calibri"/>
          <w:b/>
          <w:u w:val="single"/>
          <w:lang w:eastAsia="en-US"/>
        </w:rPr>
        <w:t>о</w:t>
      </w:r>
      <w:r w:rsidRPr="0028658B">
        <w:rPr>
          <w:rFonts w:eastAsia="Calibri"/>
          <w:b/>
          <w:u w:val="single"/>
          <w:lang w:eastAsia="en-US"/>
        </w:rPr>
        <w:t xml:space="preserve"> курса по разделам</w:t>
      </w:r>
    </w:p>
    <w:tbl>
      <w:tblPr>
        <w:tblW w:w="1259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"/>
        <w:gridCol w:w="4637"/>
        <w:gridCol w:w="5528"/>
        <w:gridCol w:w="1417"/>
      </w:tblGrid>
      <w:tr w:rsidR="00E45C1B" w:rsidRPr="008A06F0" w:rsidTr="00E45C1B">
        <w:tc>
          <w:tcPr>
            <w:tcW w:w="1017" w:type="dxa"/>
            <w:shd w:val="clear" w:color="auto" w:fill="auto"/>
          </w:tcPr>
          <w:p w:rsidR="00E45C1B" w:rsidRPr="008A06F0" w:rsidRDefault="00E45C1B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п\п</w:t>
            </w:r>
          </w:p>
        </w:tc>
        <w:tc>
          <w:tcPr>
            <w:tcW w:w="4637" w:type="dxa"/>
            <w:shd w:val="clear" w:color="auto" w:fill="auto"/>
          </w:tcPr>
          <w:p w:rsidR="00E45C1B" w:rsidRPr="008A06F0" w:rsidRDefault="00E45C1B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Название раздела</w:t>
            </w:r>
          </w:p>
        </w:tc>
        <w:tc>
          <w:tcPr>
            <w:tcW w:w="5528" w:type="dxa"/>
          </w:tcPr>
          <w:p w:rsidR="00E45C1B" w:rsidRPr="008A06F0" w:rsidRDefault="00E45C1B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Содержание раздела</w:t>
            </w:r>
          </w:p>
        </w:tc>
        <w:tc>
          <w:tcPr>
            <w:tcW w:w="1417" w:type="dxa"/>
            <w:shd w:val="clear" w:color="auto" w:fill="auto"/>
          </w:tcPr>
          <w:p w:rsidR="00E45C1B" w:rsidRPr="008A06F0" w:rsidRDefault="00E45C1B" w:rsidP="00732AE5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Количество часов.</w:t>
            </w:r>
          </w:p>
        </w:tc>
      </w:tr>
      <w:tr w:rsidR="00E45C1B" w:rsidRPr="008A06F0" w:rsidTr="00E45C1B">
        <w:tc>
          <w:tcPr>
            <w:tcW w:w="1017" w:type="dxa"/>
            <w:shd w:val="clear" w:color="auto" w:fill="auto"/>
          </w:tcPr>
          <w:p w:rsidR="00E45C1B" w:rsidRPr="008A06F0" w:rsidRDefault="00E45C1B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637" w:type="dxa"/>
            <w:shd w:val="clear" w:color="auto" w:fill="auto"/>
          </w:tcPr>
          <w:p w:rsidR="00E45C1B" w:rsidRPr="008A06F0" w:rsidRDefault="008F5E97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Опыты с числами</w:t>
            </w:r>
          </w:p>
        </w:tc>
        <w:tc>
          <w:tcPr>
            <w:tcW w:w="5528" w:type="dxa"/>
          </w:tcPr>
          <w:p w:rsidR="00E45C1B" w:rsidRPr="008C7F63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Числовые конструкции</w:t>
            </w:r>
          </w:p>
        </w:tc>
        <w:tc>
          <w:tcPr>
            <w:tcW w:w="1417" w:type="dxa"/>
            <w:shd w:val="clear" w:color="auto" w:fill="auto"/>
          </w:tcPr>
          <w:p w:rsidR="00E45C1B" w:rsidRPr="008A06F0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3ч</w:t>
            </w:r>
          </w:p>
        </w:tc>
      </w:tr>
      <w:tr w:rsidR="00E45C1B" w:rsidRPr="008A06F0" w:rsidTr="00E45C1B">
        <w:tc>
          <w:tcPr>
            <w:tcW w:w="1017" w:type="dxa"/>
            <w:shd w:val="clear" w:color="auto" w:fill="auto"/>
          </w:tcPr>
          <w:p w:rsidR="00E45C1B" w:rsidRPr="008A06F0" w:rsidRDefault="00E45C1B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637" w:type="dxa"/>
            <w:shd w:val="clear" w:color="auto" w:fill="auto"/>
          </w:tcPr>
          <w:p w:rsidR="00E45C1B" w:rsidRPr="008A06F0" w:rsidRDefault="008F5E97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Круги Эйлера</w:t>
            </w:r>
          </w:p>
        </w:tc>
        <w:tc>
          <w:tcPr>
            <w:tcW w:w="5528" w:type="dxa"/>
          </w:tcPr>
          <w:p w:rsidR="00E45C1B" w:rsidRPr="008C7F63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Алгебраические и логические задачи, в которых изображается условие в виде кругов Эйлера</w:t>
            </w:r>
          </w:p>
        </w:tc>
        <w:tc>
          <w:tcPr>
            <w:tcW w:w="1417" w:type="dxa"/>
            <w:shd w:val="clear" w:color="auto" w:fill="auto"/>
          </w:tcPr>
          <w:p w:rsidR="00E45C1B" w:rsidRPr="008A06F0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6ч</w:t>
            </w:r>
          </w:p>
        </w:tc>
      </w:tr>
      <w:tr w:rsidR="00E45C1B" w:rsidRPr="008A06F0" w:rsidTr="00E45C1B">
        <w:tc>
          <w:tcPr>
            <w:tcW w:w="1017" w:type="dxa"/>
            <w:shd w:val="clear" w:color="auto" w:fill="auto"/>
          </w:tcPr>
          <w:p w:rsidR="00E45C1B" w:rsidRPr="008A06F0" w:rsidRDefault="00E45C1B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637" w:type="dxa"/>
            <w:shd w:val="clear" w:color="auto" w:fill="auto"/>
          </w:tcPr>
          <w:p w:rsidR="00E45C1B" w:rsidRPr="008A06F0" w:rsidRDefault="008F5E97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Логика</w:t>
            </w:r>
          </w:p>
        </w:tc>
        <w:tc>
          <w:tcPr>
            <w:tcW w:w="5528" w:type="dxa"/>
          </w:tcPr>
          <w:p w:rsidR="00E45C1B" w:rsidRPr="008C7F63" w:rsidRDefault="008F5E97" w:rsidP="00732AE5">
            <w:p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Задачи на развитие логического мышления. Логические таблицы, используемые для решения задач. Задачи о «лгунах»</w:t>
            </w:r>
          </w:p>
        </w:tc>
        <w:tc>
          <w:tcPr>
            <w:tcW w:w="1417" w:type="dxa"/>
            <w:shd w:val="clear" w:color="auto" w:fill="auto"/>
          </w:tcPr>
          <w:p w:rsidR="00E45C1B" w:rsidRPr="008A06F0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6ч</w:t>
            </w:r>
          </w:p>
        </w:tc>
      </w:tr>
      <w:tr w:rsidR="00E45C1B" w:rsidRPr="008A06F0" w:rsidTr="00E45C1B">
        <w:tc>
          <w:tcPr>
            <w:tcW w:w="1017" w:type="dxa"/>
            <w:shd w:val="clear" w:color="auto" w:fill="auto"/>
          </w:tcPr>
          <w:p w:rsidR="00E45C1B" w:rsidRPr="008A06F0" w:rsidRDefault="00E45C1B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637" w:type="dxa"/>
            <w:shd w:val="clear" w:color="auto" w:fill="auto"/>
          </w:tcPr>
          <w:p w:rsidR="00E45C1B" w:rsidRPr="008A06F0" w:rsidRDefault="008F5E97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Четность</w:t>
            </w:r>
          </w:p>
        </w:tc>
        <w:tc>
          <w:tcPr>
            <w:tcW w:w="5528" w:type="dxa"/>
          </w:tcPr>
          <w:p w:rsidR="00E45C1B" w:rsidRPr="008F5E97" w:rsidRDefault="008F5E97" w:rsidP="00732AE5">
            <w:p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Задачи на чередование. Разбиение на пары. Четность и нечетность. Задачи на шахматной доске.</w:t>
            </w:r>
          </w:p>
        </w:tc>
        <w:tc>
          <w:tcPr>
            <w:tcW w:w="1417" w:type="dxa"/>
            <w:shd w:val="clear" w:color="auto" w:fill="auto"/>
          </w:tcPr>
          <w:p w:rsidR="00E45C1B" w:rsidRPr="008A06F0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3ч</w:t>
            </w:r>
          </w:p>
        </w:tc>
      </w:tr>
      <w:tr w:rsidR="00E45C1B" w:rsidRPr="008A06F0" w:rsidTr="00E45C1B">
        <w:tc>
          <w:tcPr>
            <w:tcW w:w="1017" w:type="dxa"/>
            <w:shd w:val="clear" w:color="auto" w:fill="auto"/>
          </w:tcPr>
          <w:p w:rsidR="00E45C1B" w:rsidRPr="008A06F0" w:rsidRDefault="00E45C1B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637" w:type="dxa"/>
            <w:shd w:val="clear" w:color="auto" w:fill="auto"/>
          </w:tcPr>
          <w:p w:rsidR="00E45C1B" w:rsidRPr="008A06F0" w:rsidRDefault="008F5E97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Задачи на делимость</w:t>
            </w:r>
          </w:p>
        </w:tc>
        <w:tc>
          <w:tcPr>
            <w:tcW w:w="5528" w:type="dxa"/>
          </w:tcPr>
          <w:p w:rsidR="00E45C1B" w:rsidRPr="008C7F63" w:rsidRDefault="008F5E97" w:rsidP="00732A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Признаки делимости. Числа простые и составные. Остатки.</w:t>
            </w:r>
          </w:p>
        </w:tc>
        <w:tc>
          <w:tcPr>
            <w:tcW w:w="1417" w:type="dxa"/>
            <w:shd w:val="clear" w:color="auto" w:fill="auto"/>
          </w:tcPr>
          <w:p w:rsidR="00E45C1B" w:rsidRPr="008A06F0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9ч</w:t>
            </w:r>
          </w:p>
        </w:tc>
      </w:tr>
      <w:tr w:rsidR="00E45C1B" w:rsidRPr="008A06F0" w:rsidTr="00E45C1B">
        <w:tc>
          <w:tcPr>
            <w:tcW w:w="1017" w:type="dxa"/>
            <w:shd w:val="clear" w:color="auto" w:fill="auto"/>
          </w:tcPr>
          <w:p w:rsidR="00E45C1B" w:rsidRPr="008A06F0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637" w:type="dxa"/>
            <w:shd w:val="clear" w:color="auto" w:fill="auto"/>
          </w:tcPr>
          <w:p w:rsidR="00E45C1B" w:rsidRPr="008A06F0" w:rsidRDefault="008F5E97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Задачи на разрезание и составление</w:t>
            </w:r>
          </w:p>
        </w:tc>
        <w:tc>
          <w:tcPr>
            <w:tcW w:w="5528" w:type="dxa"/>
          </w:tcPr>
          <w:p w:rsidR="00E45C1B" w:rsidRPr="008F5E97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Решение задач на разрезание. Решение задач на составление частей</w:t>
            </w:r>
          </w:p>
        </w:tc>
        <w:tc>
          <w:tcPr>
            <w:tcW w:w="1417" w:type="dxa"/>
            <w:shd w:val="clear" w:color="auto" w:fill="auto"/>
          </w:tcPr>
          <w:p w:rsidR="00E45C1B" w:rsidRPr="008A06F0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3ч</w:t>
            </w:r>
          </w:p>
        </w:tc>
      </w:tr>
      <w:tr w:rsidR="008F5E97" w:rsidRPr="008A06F0" w:rsidTr="00E45C1B">
        <w:tc>
          <w:tcPr>
            <w:tcW w:w="1017" w:type="dxa"/>
            <w:shd w:val="clear" w:color="auto" w:fill="auto"/>
          </w:tcPr>
          <w:p w:rsidR="008F5E97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637" w:type="dxa"/>
            <w:shd w:val="clear" w:color="auto" w:fill="auto"/>
          </w:tcPr>
          <w:p w:rsidR="008F5E97" w:rsidRDefault="008F5E97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Визуализация</w:t>
            </w:r>
          </w:p>
        </w:tc>
        <w:tc>
          <w:tcPr>
            <w:tcW w:w="5528" w:type="dxa"/>
          </w:tcPr>
          <w:p w:rsidR="008F5E97" w:rsidRDefault="008F5E9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Решение задач на доли, дроби и действия с ними. </w:t>
            </w:r>
            <w:r w:rsidR="00A31FC7">
              <w:rPr>
                <w:rFonts w:eastAsia="Calibri"/>
                <w:lang w:eastAsia="en-US"/>
              </w:rPr>
              <w:t>Геометрическая иллюстрация задач. Решение их с использованием чертежа</w:t>
            </w:r>
          </w:p>
        </w:tc>
        <w:tc>
          <w:tcPr>
            <w:tcW w:w="1417" w:type="dxa"/>
            <w:shd w:val="clear" w:color="auto" w:fill="auto"/>
          </w:tcPr>
          <w:p w:rsidR="008F5E97" w:rsidRDefault="00A31FC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3ч</w:t>
            </w:r>
          </w:p>
        </w:tc>
      </w:tr>
      <w:tr w:rsidR="00A31FC7" w:rsidRPr="008A06F0" w:rsidTr="00E45C1B">
        <w:tc>
          <w:tcPr>
            <w:tcW w:w="1017" w:type="dxa"/>
            <w:shd w:val="clear" w:color="auto" w:fill="auto"/>
          </w:tcPr>
          <w:p w:rsidR="00A31FC7" w:rsidRDefault="00A31FC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637" w:type="dxa"/>
            <w:shd w:val="clear" w:color="auto" w:fill="auto"/>
          </w:tcPr>
          <w:p w:rsidR="00A31FC7" w:rsidRDefault="00A31FC7" w:rsidP="00732AE5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Заключительное занятие</w:t>
            </w:r>
          </w:p>
        </w:tc>
        <w:tc>
          <w:tcPr>
            <w:tcW w:w="5528" w:type="dxa"/>
          </w:tcPr>
          <w:p w:rsidR="00A31FC7" w:rsidRDefault="00A31FC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Проведение олимпиады</w:t>
            </w:r>
          </w:p>
        </w:tc>
        <w:tc>
          <w:tcPr>
            <w:tcW w:w="1417" w:type="dxa"/>
            <w:shd w:val="clear" w:color="auto" w:fill="auto"/>
          </w:tcPr>
          <w:p w:rsidR="00A31FC7" w:rsidRDefault="00A31FC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1ч</w:t>
            </w:r>
          </w:p>
        </w:tc>
      </w:tr>
      <w:tr w:rsidR="00E45C1B" w:rsidRPr="008A06F0" w:rsidTr="00E45C1B">
        <w:tc>
          <w:tcPr>
            <w:tcW w:w="1017" w:type="dxa"/>
            <w:shd w:val="clear" w:color="auto" w:fill="auto"/>
          </w:tcPr>
          <w:p w:rsidR="00E45C1B" w:rsidRPr="008A06F0" w:rsidRDefault="00E45C1B" w:rsidP="00732AE5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637" w:type="dxa"/>
            <w:shd w:val="clear" w:color="auto" w:fill="auto"/>
          </w:tcPr>
          <w:p w:rsidR="00E45C1B" w:rsidRPr="008A06F0" w:rsidRDefault="00E45C1B" w:rsidP="00732AE5">
            <w:pPr>
              <w:contextualSpacing/>
              <w:rPr>
                <w:rFonts w:eastAsia="Calibri"/>
                <w:lang w:eastAsia="en-US"/>
              </w:rPr>
            </w:pPr>
            <w:r w:rsidRPr="008A06F0">
              <w:rPr>
                <w:rFonts w:eastAsia="Calibri"/>
                <w:lang w:eastAsia="en-US"/>
              </w:rPr>
              <w:t xml:space="preserve">                                                                   ВСЕГО</w:t>
            </w:r>
          </w:p>
        </w:tc>
        <w:tc>
          <w:tcPr>
            <w:tcW w:w="5528" w:type="dxa"/>
          </w:tcPr>
          <w:p w:rsidR="00E45C1B" w:rsidRPr="008F5E97" w:rsidRDefault="00E45C1B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E45C1B" w:rsidRPr="008A06F0" w:rsidRDefault="00A31FC7" w:rsidP="00732AE5">
            <w:pPr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  <w:r w:rsidR="00E45C1B">
              <w:rPr>
                <w:rFonts w:eastAsia="Calibri"/>
                <w:lang w:eastAsia="en-US"/>
              </w:rPr>
              <w:t>ч</w:t>
            </w:r>
          </w:p>
        </w:tc>
      </w:tr>
    </w:tbl>
    <w:p w:rsidR="00E45C1B" w:rsidRPr="00E45C1B" w:rsidRDefault="00E45C1B" w:rsidP="00E45C1B">
      <w:pPr>
        <w:rPr>
          <w:bCs/>
          <w:sz w:val="28"/>
          <w:szCs w:val="28"/>
        </w:rPr>
      </w:pPr>
    </w:p>
    <w:p w:rsidR="00E45C1B" w:rsidRPr="00A31FC7" w:rsidRDefault="00E45C1B" w:rsidP="00E45C1B">
      <w:pPr>
        <w:rPr>
          <w:b/>
          <w:bCs/>
          <w:sz w:val="28"/>
          <w:szCs w:val="28"/>
        </w:rPr>
      </w:pPr>
      <w:bookmarkStart w:id="0" w:name="_GoBack"/>
      <w:bookmarkEnd w:id="0"/>
      <w:r w:rsidRPr="00A31FC7">
        <w:rPr>
          <w:b/>
          <w:bCs/>
          <w:sz w:val="28"/>
          <w:szCs w:val="28"/>
        </w:rPr>
        <w:t>Ожидаемые результаты:</w:t>
      </w:r>
    </w:p>
    <w:p w:rsidR="00E45C1B" w:rsidRPr="00E45C1B" w:rsidRDefault="00E45C1B" w:rsidP="00E45C1B">
      <w:pPr>
        <w:pStyle w:val="a3"/>
        <w:numPr>
          <w:ilvl w:val="0"/>
          <w:numId w:val="3"/>
        </w:numPr>
        <w:rPr>
          <w:bCs/>
          <w:sz w:val="28"/>
          <w:szCs w:val="28"/>
        </w:rPr>
      </w:pPr>
      <w:r w:rsidRPr="00E45C1B">
        <w:rPr>
          <w:bCs/>
          <w:sz w:val="28"/>
          <w:szCs w:val="28"/>
        </w:rPr>
        <w:t>Интерес к углублённому изучению математики;</w:t>
      </w:r>
    </w:p>
    <w:p w:rsidR="00E45C1B" w:rsidRPr="00E45C1B" w:rsidRDefault="00E45C1B" w:rsidP="00E45C1B">
      <w:pPr>
        <w:pStyle w:val="a3"/>
        <w:numPr>
          <w:ilvl w:val="0"/>
          <w:numId w:val="3"/>
        </w:numPr>
        <w:rPr>
          <w:bCs/>
          <w:sz w:val="28"/>
          <w:szCs w:val="28"/>
        </w:rPr>
      </w:pPr>
      <w:r w:rsidRPr="00E45C1B">
        <w:rPr>
          <w:bCs/>
          <w:sz w:val="28"/>
          <w:szCs w:val="28"/>
        </w:rPr>
        <w:t>Приобретение знаний, выходящих за рамки формальных требований по программе 6 класса;</w:t>
      </w:r>
    </w:p>
    <w:p w:rsidR="00E45C1B" w:rsidRPr="00E45C1B" w:rsidRDefault="00E45C1B" w:rsidP="00E45C1B">
      <w:pPr>
        <w:pStyle w:val="a3"/>
        <w:numPr>
          <w:ilvl w:val="0"/>
          <w:numId w:val="3"/>
        </w:numPr>
        <w:rPr>
          <w:bCs/>
          <w:sz w:val="28"/>
          <w:szCs w:val="28"/>
        </w:rPr>
      </w:pPr>
      <w:r w:rsidRPr="00E45C1B">
        <w:rPr>
          <w:bCs/>
          <w:sz w:val="28"/>
          <w:szCs w:val="28"/>
        </w:rPr>
        <w:t>Формирование навыков математического мышления;</w:t>
      </w:r>
    </w:p>
    <w:p w:rsidR="00E45C1B" w:rsidRPr="00E45C1B" w:rsidRDefault="00E45C1B" w:rsidP="00E45C1B">
      <w:pPr>
        <w:pStyle w:val="a3"/>
        <w:numPr>
          <w:ilvl w:val="0"/>
          <w:numId w:val="3"/>
        </w:numPr>
        <w:rPr>
          <w:bCs/>
          <w:sz w:val="28"/>
          <w:szCs w:val="28"/>
        </w:rPr>
      </w:pPr>
      <w:r w:rsidRPr="00E45C1B">
        <w:rPr>
          <w:bCs/>
          <w:sz w:val="28"/>
          <w:szCs w:val="28"/>
        </w:rPr>
        <w:t>Успешное выступление школьников на олимпиадах различного уровня.</w:t>
      </w:r>
    </w:p>
    <w:p w:rsidR="004A57B0" w:rsidRDefault="004A57B0" w:rsidP="004A57B0">
      <w:pPr>
        <w:jc w:val="center"/>
        <w:rPr>
          <w:b/>
          <w:bCs/>
          <w:sz w:val="28"/>
          <w:szCs w:val="28"/>
        </w:rPr>
      </w:pPr>
    </w:p>
    <w:p w:rsidR="004A57B0" w:rsidRDefault="004A57B0" w:rsidP="004A57B0">
      <w:pPr>
        <w:jc w:val="center"/>
        <w:rPr>
          <w:b/>
          <w:bCs/>
          <w:sz w:val="28"/>
          <w:szCs w:val="28"/>
        </w:rPr>
      </w:pPr>
    </w:p>
    <w:p w:rsidR="004A57B0" w:rsidRDefault="00A31FC7" w:rsidP="00A31FC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Литература:</w:t>
      </w:r>
    </w:p>
    <w:p w:rsidR="00A31FC7" w:rsidRPr="00AC6208" w:rsidRDefault="00A31FC7" w:rsidP="00A31FC7">
      <w:pPr>
        <w:pStyle w:val="a3"/>
        <w:numPr>
          <w:ilvl w:val="0"/>
          <w:numId w:val="4"/>
        </w:numPr>
        <w:rPr>
          <w:bCs/>
          <w:sz w:val="28"/>
          <w:szCs w:val="28"/>
        </w:rPr>
      </w:pPr>
      <w:proofErr w:type="spellStart"/>
      <w:r w:rsidRPr="00AC6208">
        <w:rPr>
          <w:bCs/>
          <w:sz w:val="28"/>
          <w:szCs w:val="28"/>
        </w:rPr>
        <w:t>Айзенг</w:t>
      </w:r>
      <w:proofErr w:type="spellEnd"/>
      <w:r w:rsidRPr="00AC6208">
        <w:rPr>
          <w:bCs/>
          <w:sz w:val="28"/>
          <w:szCs w:val="28"/>
        </w:rPr>
        <w:t xml:space="preserve">, </w:t>
      </w:r>
      <w:proofErr w:type="spellStart"/>
      <w:r w:rsidRPr="00AC6208">
        <w:rPr>
          <w:bCs/>
          <w:sz w:val="28"/>
          <w:szCs w:val="28"/>
        </w:rPr>
        <w:t>Г.Дж</w:t>
      </w:r>
      <w:proofErr w:type="spellEnd"/>
      <w:r w:rsidRPr="00AC6208">
        <w:rPr>
          <w:bCs/>
          <w:sz w:val="28"/>
          <w:szCs w:val="28"/>
        </w:rPr>
        <w:t xml:space="preserve">. Узнай свой собственный коэффициент интеллекта\ </w:t>
      </w:r>
      <w:proofErr w:type="spellStart"/>
      <w:proofErr w:type="gramStart"/>
      <w:r w:rsidRPr="00AC6208">
        <w:rPr>
          <w:bCs/>
          <w:sz w:val="28"/>
          <w:szCs w:val="28"/>
        </w:rPr>
        <w:t>Г.Дж.Айзенг</w:t>
      </w:r>
      <w:proofErr w:type="spellEnd"/>
      <w:r w:rsidRPr="00AC6208">
        <w:rPr>
          <w:bCs/>
          <w:sz w:val="28"/>
          <w:szCs w:val="28"/>
        </w:rPr>
        <w:t>.-</w:t>
      </w:r>
      <w:proofErr w:type="gramEnd"/>
      <w:r w:rsidRPr="00AC6208">
        <w:rPr>
          <w:bCs/>
          <w:sz w:val="28"/>
          <w:szCs w:val="28"/>
        </w:rPr>
        <w:t>Кострома: Ай кью, 1993.</w:t>
      </w:r>
    </w:p>
    <w:p w:rsidR="00A31FC7" w:rsidRPr="00AC6208" w:rsidRDefault="00A31FC7" w:rsidP="00A31FC7">
      <w:pPr>
        <w:pStyle w:val="a3"/>
        <w:numPr>
          <w:ilvl w:val="0"/>
          <w:numId w:val="4"/>
        </w:numPr>
        <w:rPr>
          <w:bCs/>
          <w:sz w:val="28"/>
          <w:szCs w:val="28"/>
        </w:rPr>
      </w:pPr>
      <w:r w:rsidRPr="00AC6208">
        <w:rPr>
          <w:bCs/>
          <w:sz w:val="28"/>
          <w:szCs w:val="28"/>
        </w:rPr>
        <w:t xml:space="preserve">Гусев, В.А. Внеклассная работа по математике в 6-8 классах\ </w:t>
      </w:r>
      <w:proofErr w:type="spellStart"/>
      <w:r w:rsidRPr="00AC6208">
        <w:rPr>
          <w:bCs/>
          <w:sz w:val="28"/>
          <w:szCs w:val="28"/>
        </w:rPr>
        <w:t>В.А.Гусев</w:t>
      </w:r>
      <w:proofErr w:type="spellEnd"/>
      <w:r w:rsidRPr="00AC6208">
        <w:rPr>
          <w:bCs/>
          <w:sz w:val="28"/>
          <w:szCs w:val="28"/>
        </w:rPr>
        <w:t xml:space="preserve">, </w:t>
      </w:r>
      <w:proofErr w:type="spellStart"/>
      <w:r w:rsidRPr="00AC6208">
        <w:rPr>
          <w:bCs/>
          <w:sz w:val="28"/>
          <w:szCs w:val="28"/>
        </w:rPr>
        <w:t>А.И.Орлов</w:t>
      </w:r>
      <w:proofErr w:type="spellEnd"/>
      <w:r w:rsidRPr="00AC6208">
        <w:rPr>
          <w:bCs/>
          <w:sz w:val="28"/>
          <w:szCs w:val="28"/>
        </w:rPr>
        <w:t>, А.Л. Розенталь. – М.: Просвещение, 1984.</w:t>
      </w:r>
    </w:p>
    <w:p w:rsidR="00A31FC7" w:rsidRPr="00AC6208" w:rsidRDefault="00AC6208" w:rsidP="00A31FC7">
      <w:pPr>
        <w:pStyle w:val="a3"/>
        <w:numPr>
          <w:ilvl w:val="0"/>
          <w:numId w:val="4"/>
        </w:numPr>
        <w:rPr>
          <w:bCs/>
          <w:sz w:val="28"/>
          <w:szCs w:val="28"/>
        </w:rPr>
      </w:pPr>
      <w:r w:rsidRPr="00AC6208">
        <w:rPr>
          <w:bCs/>
          <w:sz w:val="28"/>
          <w:szCs w:val="28"/>
        </w:rPr>
        <w:t xml:space="preserve">Игнатьев, Е.И. В царстве смекалки/ Е.И. </w:t>
      </w:r>
      <w:proofErr w:type="gramStart"/>
      <w:r w:rsidRPr="00AC6208">
        <w:rPr>
          <w:bCs/>
          <w:sz w:val="28"/>
          <w:szCs w:val="28"/>
        </w:rPr>
        <w:t>Игнатьев.-</w:t>
      </w:r>
      <w:proofErr w:type="gramEnd"/>
      <w:r w:rsidRPr="00AC6208">
        <w:rPr>
          <w:bCs/>
          <w:sz w:val="28"/>
          <w:szCs w:val="28"/>
        </w:rPr>
        <w:t xml:space="preserve"> М.: Наука, 1978.</w:t>
      </w:r>
    </w:p>
    <w:p w:rsidR="00AC6208" w:rsidRPr="00AC6208" w:rsidRDefault="00AC6208" w:rsidP="00A31FC7">
      <w:pPr>
        <w:pStyle w:val="a3"/>
        <w:numPr>
          <w:ilvl w:val="0"/>
          <w:numId w:val="4"/>
        </w:numPr>
        <w:rPr>
          <w:bCs/>
          <w:sz w:val="28"/>
          <w:szCs w:val="28"/>
        </w:rPr>
      </w:pPr>
      <w:proofErr w:type="spellStart"/>
      <w:r w:rsidRPr="00AC6208">
        <w:rPr>
          <w:bCs/>
          <w:sz w:val="28"/>
          <w:szCs w:val="28"/>
        </w:rPr>
        <w:t>Русанов</w:t>
      </w:r>
      <w:proofErr w:type="spellEnd"/>
      <w:r w:rsidRPr="00AC6208">
        <w:rPr>
          <w:bCs/>
          <w:sz w:val="28"/>
          <w:szCs w:val="28"/>
        </w:rPr>
        <w:t xml:space="preserve">, В.Н. Математические олимпиады младших школьников/ В.Н. </w:t>
      </w:r>
      <w:proofErr w:type="spellStart"/>
      <w:proofErr w:type="gramStart"/>
      <w:r w:rsidRPr="00AC6208">
        <w:rPr>
          <w:bCs/>
          <w:sz w:val="28"/>
          <w:szCs w:val="28"/>
        </w:rPr>
        <w:t>Русанов</w:t>
      </w:r>
      <w:proofErr w:type="spellEnd"/>
      <w:r w:rsidRPr="00AC6208">
        <w:rPr>
          <w:bCs/>
          <w:sz w:val="28"/>
          <w:szCs w:val="28"/>
        </w:rPr>
        <w:t>.-</w:t>
      </w:r>
      <w:proofErr w:type="gramEnd"/>
      <w:r w:rsidRPr="00AC6208">
        <w:rPr>
          <w:bCs/>
          <w:sz w:val="28"/>
          <w:szCs w:val="28"/>
        </w:rPr>
        <w:t xml:space="preserve"> М.: Просвещение, 1990.</w:t>
      </w:r>
    </w:p>
    <w:p w:rsidR="004A57B0" w:rsidRDefault="004A57B0" w:rsidP="004A57B0">
      <w:pPr>
        <w:jc w:val="center"/>
        <w:rPr>
          <w:b/>
          <w:bCs/>
          <w:sz w:val="28"/>
          <w:szCs w:val="28"/>
        </w:rPr>
      </w:pPr>
    </w:p>
    <w:p w:rsidR="004A57B0" w:rsidRDefault="004A57B0" w:rsidP="004A57B0">
      <w:pPr>
        <w:jc w:val="center"/>
        <w:rPr>
          <w:b/>
          <w:bCs/>
          <w:sz w:val="28"/>
          <w:szCs w:val="28"/>
        </w:rPr>
      </w:pPr>
    </w:p>
    <w:p w:rsidR="004A57B0" w:rsidRDefault="004A57B0" w:rsidP="004A57B0">
      <w:pPr>
        <w:jc w:val="center"/>
        <w:rPr>
          <w:b/>
          <w:bCs/>
          <w:sz w:val="28"/>
          <w:szCs w:val="28"/>
        </w:rPr>
      </w:pPr>
    </w:p>
    <w:p w:rsidR="00C05B7A" w:rsidRPr="00C05B7A" w:rsidRDefault="00C05B7A" w:rsidP="00C05B7A">
      <w:pPr>
        <w:jc w:val="right"/>
        <w:rPr>
          <w:rFonts w:eastAsia="Calibri"/>
          <w:lang w:eastAsia="en-US"/>
        </w:rPr>
      </w:pPr>
      <w:r w:rsidRPr="00C05B7A">
        <w:rPr>
          <w:rFonts w:eastAsia="Calibri"/>
          <w:lang w:eastAsia="en-US"/>
        </w:rPr>
        <w:t xml:space="preserve">Приложение к приказу от </w:t>
      </w:r>
      <w:r w:rsidRPr="00C05B7A">
        <w:rPr>
          <w:rFonts w:eastAsia="Calibri"/>
          <w:u w:val="single"/>
          <w:lang w:eastAsia="en-US"/>
        </w:rPr>
        <w:t>31.08.16</w:t>
      </w:r>
      <w:r w:rsidRPr="00C05B7A">
        <w:rPr>
          <w:rFonts w:eastAsia="Calibri"/>
          <w:lang w:eastAsia="en-US"/>
        </w:rPr>
        <w:t>№_</w:t>
      </w:r>
      <w:r w:rsidRPr="00C05B7A">
        <w:rPr>
          <w:rFonts w:eastAsia="Calibri"/>
          <w:u w:val="single"/>
          <w:lang w:eastAsia="en-US"/>
        </w:rPr>
        <w:t>134</w:t>
      </w:r>
      <w:r w:rsidRPr="00C05B7A">
        <w:rPr>
          <w:rFonts w:eastAsia="Calibri"/>
          <w:lang w:eastAsia="en-US"/>
        </w:rPr>
        <w:t>_</w:t>
      </w:r>
    </w:p>
    <w:p w:rsidR="00C05B7A" w:rsidRPr="00C05B7A" w:rsidRDefault="00C05B7A" w:rsidP="00C05B7A">
      <w:pPr>
        <w:ind w:left="7184"/>
        <w:rPr>
          <w:rFonts w:eastAsia="Calibri"/>
          <w:lang w:eastAsia="en-US"/>
        </w:rPr>
      </w:pPr>
    </w:p>
    <w:p w:rsidR="00C05B7A" w:rsidRPr="00C05B7A" w:rsidRDefault="00C05B7A" w:rsidP="00C05B7A">
      <w:pPr>
        <w:jc w:val="center"/>
        <w:rPr>
          <w:rFonts w:eastAsia="Calibri"/>
          <w:b/>
          <w:sz w:val="40"/>
          <w:szCs w:val="40"/>
          <w:lang w:eastAsia="en-US"/>
        </w:rPr>
      </w:pPr>
      <w:r w:rsidRPr="00C05B7A">
        <w:rPr>
          <w:rFonts w:eastAsia="Calibri"/>
          <w:b/>
          <w:sz w:val="40"/>
          <w:szCs w:val="40"/>
          <w:lang w:eastAsia="en-US"/>
        </w:rPr>
        <w:t xml:space="preserve">Календарно-тематическое планирование </w:t>
      </w:r>
    </w:p>
    <w:p w:rsidR="00C05B7A" w:rsidRPr="00C05B7A" w:rsidRDefault="00C05B7A" w:rsidP="00C05B7A">
      <w:pPr>
        <w:jc w:val="center"/>
        <w:rPr>
          <w:b/>
          <w:bCs/>
          <w:sz w:val="40"/>
          <w:szCs w:val="40"/>
        </w:rPr>
      </w:pPr>
      <w:r w:rsidRPr="00C05B7A">
        <w:rPr>
          <w:rFonts w:eastAsia="Calibri"/>
          <w:b/>
          <w:sz w:val="40"/>
          <w:szCs w:val="40"/>
          <w:lang w:eastAsia="en-US"/>
        </w:rPr>
        <w:t xml:space="preserve"> </w:t>
      </w:r>
      <w:r w:rsidRPr="00C05B7A">
        <w:rPr>
          <w:b/>
          <w:bCs/>
          <w:sz w:val="40"/>
          <w:szCs w:val="40"/>
        </w:rPr>
        <w:t>предметного курса «Олимпиадный тренинг» по математике для 6 класса</w:t>
      </w:r>
      <w:r w:rsidRPr="00C05B7A">
        <w:rPr>
          <w:rFonts w:eastAsia="Calibri"/>
          <w:b/>
          <w:sz w:val="40"/>
          <w:szCs w:val="40"/>
          <w:lang w:eastAsia="en-US"/>
        </w:rPr>
        <w:br/>
        <w:t xml:space="preserve"> на 2016-2017 учебный год</w:t>
      </w:r>
    </w:p>
    <w:p w:rsidR="00C05B7A" w:rsidRPr="00C05B7A" w:rsidRDefault="00C05B7A" w:rsidP="00C05B7A">
      <w:pPr>
        <w:jc w:val="right"/>
        <w:rPr>
          <w:rFonts w:eastAsia="Calibri"/>
          <w:sz w:val="28"/>
          <w:szCs w:val="28"/>
          <w:lang w:eastAsia="en-US"/>
        </w:rPr>
      </w:pPr>
      <w:r w:rsidRPr="00C05B7A">
        <w:rPr>
          <w:rFonts w:eastAsia="Calibri"/>
          <w:sz w:val="28"/>
          <w:szCs w:val="28"/>
          <w:lang w:eastAsia="en-US"/>
        </w:rPr>
        <w:t>Составитель: Торопова И.Ю.</w:t>
      </w:r>
    </w:p>
    <w:p w:rsidR="00C05B7A" w:rsidRPr="00C05B7A" w:rsidRDefault="00C05B7A" w:rsidP="00C05B7A"/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900"/>
        <w:gridCol w:w="5220"/>
        <w:gridCol w:w="7920"/>
      </w:tblGrid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  <w:rPr>
                <w:b/>
              </w:rPr>
            </w:pPr>
            <w:r w:rsidRPr="00C05B7A">
              <w:rPr>
                <w:b/>
              </w:rPr>
              <w:t>№</w:t>
            </w:r>
            <w:proofErr w:type="spellStart"/>
            <w:r w:rsidRPr="00C05B7A">
              <w:rPr>
                <w:b/>
              </w:rPr>
              <w:t>пп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  <w:rPr>
                <w:b/>
              </w:rPr>
            </w:pPr>
            <w:r w:rsidRPr="00C05B7A">
              <w:rPr>
                <w:b/>
              </w:rPr>
              <w:t>Дата</w:t>
            </w:r>
          </w:p>
          <w:p w:rsidR="00C05B7A" w:rsidRPr="00C05B7A" w:rsidRDefault="00C05B7A" w:rsidP="00C05B7A">
            <w:pPr>
              <w:jc w:val="center"/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  <w:rPr>
                <w:b/>
              </w:rPr>
            </w:pPr>
            <w:r w:rsidRPr="00C05B7A">
              <w:rPr>
                <w:b/>
              </w:rPr>
              <w:t>тема</w:t>
            </w:r>
          </w:p>
          <w:p w:rsidR="00C05B7A" w:rsidRPr="00C05B7A" w:rsidRDefault="00C05B7A" w:rsidP="00C05B7A">
            <w:pPr>
              <w:jc w:val="center"/>
              <w:rPr>
                <w:b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  <w:rPr>
                <w:b/>
              </w:rPr>
            </w:pPr>
            <w:r w:rsidRPr="00C05B7A">
              <w:rPr>
                <w:b/>
              </w:rPr>
              <w:t>Основной вид учебной деятельности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02.09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Опыты с числами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b/>
              </w:rPr>
            </w:pPr>
            <w:r w:rsidRPr="00C05B7A">
              <w:t>Викторина: «Знаком ли ты с числами?»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09.09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Числовые конструкции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Беседа. Решение задач</w:t>
            </w:r>
          </w:p>
        </w:tc>
      </w:tr>
      <w:tr w:rsidR="00C05B7A" w:rsidRPr="00C05B7A" w:rsidTr="00D2623F">
        <w:trPr>
          <w:trHeight w:val="2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16.09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Делимость чисел</w:t>
            </w:r>
          </w:p>
        </w:tc>
        <w:tc>
          <w:tcPr>
            <w:tcW w:w="7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Работа в группе</w:t>
            </w:r>
          </w:p>
          <w:p w:rsidR="00C05B7A" w:rsidRPr="00C05B7A" w:rsidRDefault="00C05B7A" w:rsidP="00C05B7A">
            <w:pPr>
              <w:rPr>
                <w:b/>
              </w:rPr>
            </w:pPr>
            <w:r w:rsidRPr="00C05B7A">
              <w:t xml:space="preserve">Индивидуальная работа на уроке </w:t>
            </w:r>
          </w:p>
        </w:tc>
      </w:tr>
      <w:tr w:rsidR="00C05B7A" w:rsidRPr="00C05B7A" w:rsidTr="00D2623F">
        <w:trPr>
          <w:trHeight w:val="2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4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23.09</w:t>
            </w:r>
          </w:p>
        </w:tc>
        <w:tc>
          <w:tcPr>
            <w:tcW w:w="5220" w:type="dxa"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Круги Эйлера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rPr>
          <w:trHeight w:val="27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5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30.09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Решение алгебраических задач с помощью кругов Эйлера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rPr>
          <w:trHeight w:val="3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07.10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spacing w:before="100" w:beforeAutospacing="1" w:after="100" w:afterAutospacing="1"/>
            </w:pPr>
            <w:r w:rsidRPr="00C05B7A">
              <w:t>Решение алгебраических задач с помощью кругов Эйлера</w:t>
            </w:r>
          </w:p>
        </w:tc>
        <w:tc>
          <w:tcPr>
            <w:tcW w:w="7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Обучение в режиме диалога</w:t>
            </w:r>
          </w:p>
          <w:p w:rsidR="00C05B7A" w:rsidRPr="00C05B7A" w:rsidRDefault="00C05B7A" w:rsidP="00C05B7A">
            <w:pPr>
              <w:rPr>
                <w:b/>
              </w:rPr>
            </w:pPr>
            <w:r w:rsidRPr="00C05B7A">
              <w:t>Решение дифференцированных заданий</w:t>
            </w:r>
          </w:p>
        </w:tc>
      </w:tr>
      <w:tr w:rsidR="00C05B7A" w:rsidRPr="00C05B7A" w:rsidTr="00D2623F">
        <w:trPr>
          <w:trHeight w:val="3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7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14.10</w:t>
            </w:r>
          </w:p>
        </w:tc>
        <w:tc>
          <w:tcPr>
            <w:tcW w:w="5220" w:type="dxa"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spacing w:before="100" w:beforeAutospacing="1" w:after="100" w:afterAutospacing="1"/>
            </w:pPr>
            <w:r w:rsidRPr="00C05B7A">
              <w:t>Решение логических задач с помощью кругов Эйлера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rPr>
          <w:trHeight w:val="3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8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21.10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spacing w:before="100" w:beforeAutospacing="1" w:after="100" w:afterAutospacing="1"/>
            </w:pPr>
            <w:r w:rsidRPr="00C05B7A">
              <w:t>Решение логических задач с помощью кругов Эйлера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rPr>
          <w:trHeight w:val="4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28.10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Решение олимпиадных задач с помощью кругов Эйлера</w:t>
            </w:r>
          </w:p>
        </w:tc>
        <w:tc>
          <w:tcPr>
            <w:tcW w:w="7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Самостоятельная работа</w:t>
            </w:r>
          </w:p>
          <w:p w:rsidR="00C05B7A" w:rsidRPr="00C05B7A" w:rsidRDefault="00C05B7A" w:rsidP="00C05B7A">
            <w:r w:rsidRPr="00C05B7A">
              <w:t>Работа в группе</w:t>
            </w:r>
          </w:p>
          <w:p w:rsidR="00C05B7A" w:rsidRPr="00C05B7A" w:rsidRDefault="00C05B7A" w:rsidP="00C05B7A">
            <w:r w:rsidRPr="00C05B7A">
              <w:lastRenderedPageBreak/>
              <w:t>Индивидуальная работа на уроке</w:t>
            </w:r>
          </w:p>
        </w:tc>
      </w:tr>
      <w:tr w:rsidR="00C05B7A" w:rsidRPr="00C05B7A" w:rsidTr="00D2623F">
        <w:trPr>
          <w:trHeight w:val="4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lastRenderedPageBreak/>
              <w:t>10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11.11</w:t>
            </w:r>
          </w:p>
        </w:tc>
        <w:tc>
          <w:tcPr>
            <w:tcW w:w="5220" w:type="dxa"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Логика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rPr>
          <w:trHeight w:val="4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lastRenderedPageBreak/>
              <w:t>11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18.11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Выдвижение гипотез и проверка их справедливости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rPr>
          <w:trHeight w:val="3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25.11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Решение логических задач</w:t>
            </w:r>
          </w:p>
        </w:tc>
        <w:tc>
          <w:tcPr>
            <w:tcW w:w="7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 xml:space="preserve">Фронтальная работа, </w:t>
            </w:r>
          </w:p>
          <w:p w:rsidR="00C05B7A" w:rsidRPr="00C05B7A" w:rsidRDefault="00C05B7A" w:rsidP="00C05B7A">
            <w:r w:rsidRPr="00C05B7A">
              <w:t>Индивидуальная работа</w:t>
            </w:r>
          </w:p>
          <w:p w:rsidR="00C05B7A" w:rsidRPr="00C05B7A" w:rsidRDefault="00C05B7A" w:rsidP="00C05B7A">
            <w:r w:rsidRPr="00C05B7A">
              <w:t>Игра – брей - ринг </w:t>
            </w:r>
          </w:p>
          <w:p w:rsidR="00C05B7A" w:rsidRPr="00C05B7A" w:rsidRDefault="00C05B7A" w:rsidP="00C05B7A">
            <w:pPr>
              <w:rPr>
                <w:b/>
              </w:rPr>
            </w:pPr>
            <w:r w:rsidRPr="00C05B7A">
              <w:t>познавательные занятия</w:t>
            </w:r>
          </w:p>
        </w:tc>
      </w:tr>
      <w:tr w:rsidR="00C05B7A" w:rsidRPr="00C05B7A" w:rsidTr="00D2623F">
        <w:trPr>
          <w:trHeight w:val="3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13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02.12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spacing w:before="100" w:beforeAutospacing="1" w:after="100" w:afterAutospacing="1"/>
            </w:pPr>
            <w:r w:rsidRPr="00C05B7A">
              <w:t>Решение логических задач с использованием логических таблиц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rPr>
          <w:trHeight w:val="3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14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09.12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Задачи о «лгунах»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16.12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spacing w:before="100" w:beforeAutospacing="1" w:after="100" w:afterAutospacing="1"/>
            </w:pPr>
            <w:r w:rsidRPr="00C05B7A">
              <w:t>Решение олимпиадных задач с применением логических таблиц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Самостоятельная работа</w:t>
            </w:r>
          </w:p>
          <w:p w:rsidR="00C05B7A" w:rsidRPr="00C05B7A" w:rsidRDefault="00C05B7A" w:rsidP="00C05B7A">
            <w:r w:rsidRPr="00C05B7A">
              <w:t>Работа в группе</w:t>
            </w:r>
          </w:p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t>Индивидуальная работа на уроке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23.12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Четность. Задачи на чередование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t>занятия-беседы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30.12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Четность. Разбиение на пары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анкета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13.01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Четность. Задачи на шахматной доске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t>занятия-беседы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20.01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Задачи на делимость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Наблюдение. обсуждение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27.01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Делимость натуральных чисел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Наблюдение. обсуждение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03.02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Признаки делимости на 2,5,10,3,9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Обучение в режиме диалога</w:t>
            </w:r>
          </w:p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t>Решение дифференцированных заданий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10.02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Признаки делимости на 4,8,25,125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Обучение в режиме диалога</w:t>
            </w:r>
          </w:p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t>Решение дифференцированных заданий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17.02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Простые и составные числа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 xml:space="preserve">Фронтальная работа, </w:t>
            </w:r>
          </w:p>
          <w:p w:rsidR="00C05B7A" w:rsidRPr="00C05B7A" w:rsidRDefault="00C05B7A" w:rsidP="00C05B7A">
            <w:r w:rsidRPr="00C05B7A">
              <w:t>Индивидуальная работа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24.02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Деление с остатком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 xml:space="preserve">Фронтальная работа, </w:t>
            </w:r>
          </w:p>
          <w:p w:rsidR="00C05B7A" w:rsidRPr="00C05B7A" w:rsidRDefault="00C05B7A" w:rsidP="00C05B7A">
            <w:r w:rsidRPr="00C05B7A">
              <w:t>Индивидуальная работа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03.03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Наибольший общий делитель нескольких натуральных чисел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 xml:space="preserve"> Работа в группе</w:t>
            </w:r>
          </w:p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t>Индивидуальная работа на уроке</w:t>
            </w:r>
          </w:p>
        </w:tc>
      </w:tr>
      <w:tr w:rsidR="00C05B7A" w:rsidRPr="00C05B7A" w:rsidTr="00D2623F">
        <w:trPr>
          <w:trHeight w:val="3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10.03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Наименьшее общее кратное нескольких натуральных чисел</w:t>
            </w:r>
          </w:p>
        </w:tc>
        <w:tc>
          <w:tcPr>
            <w:tcW w:w="7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Работа в группе</w:t>
            </w:r>
          </w:p>
          <w:p w:rsidR="00C05B7A" w:rsidRPr="00C05B7A" w:rsidRDefault="00C05B7A" w:rsidP="00C05B7A">
            <w:r w:rsidRPr="00C05B7A">
              <w:t>Индивидуальная работа на уроке</w:t>
            </w:r>
          </w:p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t>Фронтальная работа</w:t>
            </w:r>
          </w:p>
        </w:tc>
      </w:tr>
      <w:tr w:rsidR="00C05B7A" w:rsidRPr="00C05B7A" w:rsidTr="00D2623F">
        <w:trPr>
          <w:trHeight w:val="3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27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17.03</w:t>
            </w:r>
          </w:p>
        </w:tc>
        <w:tc>
          <w:tcPr>
            <w:tcW w:w="5220" w:type="dxa"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Каноническое разложение чисел на множители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rPr>
          <w:trHeight w:val="3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28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24.03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Решение задач на разрезание</w:t>
            </w:r>
          </w:p>
        </w:tc>
        <w:tc>
          <w:tcPr>
            <w:tcW w:w="7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/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07.04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Решение задач на составление частей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Работа в группе</w:t>
            </w:r>
          </w:p>
          <w:p w:rsidR="00C05B7A" w:rsidRPr="00C05B7A" w:rsidRDefault="00C05B7A" w:rsidP="00C05B7A">
            <w:r w:rsidRPr="00C05B7A">
              <w:t>Индивидуальная работа на уроке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14.04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Решение задач на разрезание и составление частей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Обучение в режиме диалога</w:t>
            </w:r>
          </w:p>
          <w:p w:rsidR="00C05B7A" w:rsidRPr="00C05B7A" w:rsidRDefault="00C05B7A" w:rsidP="00C05B7A">
            <w:r w:rsidRPr="00C05B7A">
              <w:t>Решение дифференцированных заданий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21.04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Решение задач на доли и дроби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Работа в группе</w:t>
            </w:r>
          </w:p>
          <w:p w:rsidR="00C05B7A" w:rsidRPr="00C05B7A" w:rsidRDefault="00C05B7A" w:rsidP="00C05B7A">
            <w:r w:rsidRPr="00C05B7A">
              <w:lastRenderedPageBreak/>
              <w:t>Индивидуальная работа на уроке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lastRenderedPageBreak/>
              <w:t>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28.04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spacing w:before="100" w:beforeAutospacing="1" w:after="100" w:afterAutospacing="1"/>
            </w:pPr>
            <w:r w:rsidRPr="00C05B7A">
              <w:t>Решение задач на доли и дроби с использованием чертежа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Работа в группе</w:t>
            </w:r>
          </w:p>
          <w:p w:rsidR="00C05B7A" w:rsidRPr="00C05B7A" w:rsidRDefault="00C05B7A" w:rsidP="00C05B7A">
            <w:r w:rsidRPr="00C05B7A">
              <w:t>Индивидуальная работа на уроке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05.05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Решение задач на доли и дроби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Работа в группе</w:t>
            </w:r>
          </w:p>
          <w:p w:rsidR="00C05B7A" w:rsidRPr="00C05B7A" w:rsidRDefault="00C05B7A" w:rsidP="00C05B7A">
            <w:r w:rsidRPr="00C05B7A">
              <w:t>Индивидуальная работа на уроке</w:t>
            </w:r>
          </w:p>
        </w:tc>
      </w:tr>
      <w:tr w:rsidR="00C05B7A" w:rsidRPr="00C05B7A" w:rsidTr="00D2623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jc w:val="center"/>
            </w:pPr>
            <w:r w:rsidRPr="00C05B7A">
              <w:t>12.05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pPr>
              <w:rPr>
                <w:color w:val="000000"/>
              </w:rPr>
            </w:pPr>
            <w:r w:rsidRPr="00C05B7A">
              <w:rPr>
                <w:color w:val="000000"/>
              </w:rPr>
              <w:t>Решение олимпиадных задач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B7A" w:rsidRPr="00C05B7A" w:rsidRDefault="00C05B7A" w:rsidP="00C05B7A">
            <w:r w:rsidRPr="00C05B7A">
              <w:t>Самостоятельная работа</w:t>
            </w:r>
          </w:p>
        </w:tc>
      </w:tr>
    </w:tbl>
    <w:p w:rsidR="00C05B7A" w:rsidRPr="00C05B7A" w:rsidRDefault="00C05B7A" w:rsidP="00C05B7A">
      <w:pPr>
        <w:rPr>
          <w:rFonts w:eastAsia="Calibri"/>
          <w:sz w:val="28"/>
          <w:szCs w:val="28"/>
          <w:lang w:eastAsia="en-US"/>
        </w:rPr>
      </w:pPr>
    </w:p>
    <w:p w:rsidR="00012EE3" w:rsidRDefault="00012EE3"/>
    <w:sectPr w:rsidR="00012EE3" w:rsidSect="004A57B0">
      <w:pgSz w:w="16838" w:h="11906" w:orient="landscape"/>
      <w:pgMar w:top="709" w:right="1134" w:bottom="850" w:left="709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4E0"/>
    <w:multiLevelType w:val="hybridMultilevel"/>
    <w:tmpl w:val="81808A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B165A"/>
    <w:multiLevelType w:val="hybridMultilevel"/>
    <w:tmpl w:val="9DE4B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172755"/>
    <w:multiLevelType w:val="hybridMultilevel"/>
    <w:tmpl w:val="544093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F250C"/>
    <w:multiLevelType w:val="hybridMultilevel"/>
    <w:tmpl w:val="EDDC8E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7B0"/>
    <w:rsid w:val="00012EE3"/>
    <w:rsid w:val="004A57B0"/>
    <w:rsid w:val="004E3AB8"/>
    <w:rsid w:val="008F5E97"/>
    <w:rsid w:val="00A31FC7"/>
    <w:rsid w:val="00AC6208"/>
    <w:rsid w:val="00C05B7A"/>
    <w:rsid w:val="00CF610B"/>
    <w:rsid w:val="00D17BE9"/>
    <w:rsid w:val="00DC4905"/>
    <w:rsid w:val="00E4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1D270-FCC7-401D-88E6-C856F062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6</cp:revision>
  <dcterms:created xsi:type="dcterms:W3CDTF">2016-08-30T15:59:00Z</dcterms:created>
  <dcterms:modified xsi:type="dcterms:W3CDTF">2017-01-19T10:59:00Z</dcterms:modified>
</cp:coreProperties>
</file>