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301" w:rsidRDefault="0049701E" w:rsidP="00681301">
      <w:pPr>
        <w:spacing w:after="0" w:line="240" w:lineRule="auto"/>
        <w:jc w:val="center"/>
        <w:rPr>
          <w:rFonts w:ascii="Times New Roman" w:hAnsi="Times New Roman" w:cs="Times New Roman"/>
          <w:b/>
          <w:i/>
          <w:sz w:val="24"/>
          <w:szCs w:val="24"/>
          <w:u w:val="single"/>
        </w:rPr>
      </w:pPr>
      <w:r w:rsidRPr="0049701E">
        <w:rPr>
          <w:rFonts w:ascii="Times New Roman" w:hAnsi="Times New Roman" w:cs="Times New Roman"/>
          <w:b/>
          <w:i/>
          <w:noProof/>
          <w:sz w:val="24"/>
          <w:szCs w:val="24"/>
          <w:u w:val="single"/>
          <w:lang w:eastAsia="ru-RU"/>
        </w:rPr>
        <w:drawing>
          <wp:inline distT="0" distB="0" distL="0" distR="0">
            <wp:extent cx="9687560" cy="70269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7560" cy="7026931"/>
                    </a:xfrm>
                    <a:prstGeom prst="rect">
                      <a:avLst/>
                    </a:prstGeom>
                    <a:noFill/>
                    <a:ln>
                      <a:noFill/>
                    </a:ln>
                  </pic:spPr>
                </pic:pic>
              </a:graphicData>
            </a:graphic>
          </wp:inline>
        </w:drawing>
      </w:r>
      <w:r w:rsidR="00681301">
        <w:rPr>
          <w:rFonts w:ascii="Times New Roman" w:hAnsi="Times New Roman" w:cs="Times New Roman"/>
          <w:b/>
          <w:i/>
          <w:sz w:val="24"/>
          <w:szCs w:val="24"/>
          <w:u w:val="single"/>
        </w:rPr>
        <w:lastRenderedPageBreak/>
        <w:t>Пояснительная записка</w:t>
      </w:r>
    </w:p>
    <w:p w:rsidR="00C413AF" w:rsidRPr="00681301" w:rsidRDefault="00681301" w:rsidP="0068130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C413AF" w:rsidRPr="00681301">
        <w:rPr>
          <w:rFonts w:ascii="Times New Roman" w:hAnsi="Times New Roman" w:cs="Times New Roman"/>
          <w:sz w:val="24"/>
          <w:szCs w:val="24"/>
        </w:rPr>
        <w:t>Рабочая программа  по русскому языку составлена в соответствии с федеральным компонентом государственных  образовательных стандартов основного общего образования по русскому языку  (Приказ Министерс</w:t>
      </w:r>
      <w:r w:rsidR="00FE5DC1" w:rsidRPr="00681301">
        <w:rPr>
          <w:rFonts w:ascii="Times New Roman" w:hAnsi="Times New Roman" w:cs="Times New Roman"/>
          <w:sz w:val="24"/>
          <w:szCs w:val="24"/>
        </w:rPr>
        <w:t>тва образования РФ от 17.12.2010 года №1897</w:t>
      </w:r>
      <w:r w:rsidR="00C413AF" w:rsidRPr="00681301">
        <w:rPr>
          <w:rFonts w:ascii="Times New Roman" w:hAnsi="Times New Roman" w:cs="Times New Roman"/>
          <w:sz w:val="24"/>
          <w:szCs w:val="24"/>
        </w:rPr>
        <w:t xml:space="preserve"> в редакции 2012г), </w:t>
      </w:r>
      <w:r w:rsidR="00FE5DC1" w:rsidRPr="00681301">
        <w:rPr>
          <w:rFonts w:ascii="Times New Roman" w:hAnsi="Times New Roman" w:cs="Times New Roman"/>
          <w:sz w:val="24"/>
          <w:szCs w:val="24"/>
        </w:rPr>
        <w:t>примерной ООП ООО ОТ 08.04.2015</w:t>
      </w:r>
      <w:r w:rsidR="00C413AF" w:rsidRPr="00681301">
        <w:rPr>
          <w:rFonts w:ascii="Times New Roman" w:hAnsi="Times New Roman" w:cs="Times New Roman"/>
          <w:sz w:val="24"/>
          <w:szCs w:val="24"/>
        </w:rPr>
        <w:t xml:space="preserve"> по русскому языку, с учетом  авторской программы  «Русский язык, 5-9 класс» под редакцией М.Т. Баранова, Т.А. Ладыженской, </w:t>
      </w:r>
      <w:r>
        <w:rPr>
          <w:rFonts w:ascii="Times New Roman" w:hAnsi="Times New Roman" w:cs="Times New Roman"/>
          <w:sz w:val="24"/>
          <w:szCs w:val="24"/>
        </w:rPr>
        <w:t xml:space="preserve"> </w:t>
      </w:r>
      <w:r w:rsidR="00C413AF" w:rsidRPr="00681301">
        <w:rPr>
          <w:rFonts w:ascii="Times New Roman" w:hAnsi="Times New Roman" w:cs="Times New Roman"/>
          <w:sz w:val="24"/>
          <w:szCs w:val="24"/>
        </w:rPr>
        <w:t>Н.М.</w:t>
      </w:r>
      <w:r>
        <w:rPr>
          <w:rFonts w:ascii="Times New Roman" w:hAnsi="Times New Roman" w:cs="Times New Roman"/>
          <w:sz w:val="24"/>
          <w:szCs w:val="24"/>
        </w:rPr>
        <w:t xml:space="preserve"> </w:t>
      </w:r>
      <w:r w:rsidR="00C413AF" w:rsidRPr="00681301">
        <w:rPr>
          <w:rFonts w:ascii="Times New Roman" w:hAnsi="Times New Roman" w:cs="Times New Roman"/>
          <w:sz w:val="24"/>
          <w:szCs w:val="24"/>
        </w:rPr>
        <w:t>Шанского.</w:t>
      </w:r>
    </w:p>
    <w:p w:rsidR="00681301" w:rsidRPr="00681301" w:rsidRDefault="00681301" w:rsidP="00681301">
      <w:pPr>
        <w:spacing w:after="0" w:line="240" w:lineRule="auto"/>
        <w:ind w:left="993"/>
        <w:jc w:val="both"/>
        <w:rPr>
          <w:rFonts w:ascii="Times New Roman" w:hAnsi="Times New Roman" w:cs="Times New Roman"/>
          <w:b/>
          <w:bCs/>
          <w:sz w:val="24"/>
          <w:szCs w:val="24"/>
        </w:rPr>
      </w:pPr>
      <w:r w:rsidRPr="00681301">
        <w:rPr>
          <w:rFonts w:ascii="Times New Roman" w:hAnsi="Times New Roman" w:cs="Times New Roman"/>
          <w:b/>
          <w:bCs/>
          <w:sz w:val="24"/>
          <w:szCs w:val="24"/>
        </w:rPr>
        <w:t>Целями изучения русского языка в основной школе являются:</w:t>
      </w:r>
    </w:p>
    <w:p w:rsidR="00681301" w:rsidRPr="00681301" w:rsidRDefault="00681301" w:rsidP="00681301">
      <w:pPr>
        <w:pStyle w:val="a6"/>
        <w:tabs>
          <w:tab w:val="left" w:pos="1276"/>
        </w:tabs>
        <w:ind w:left="709" w:firstLine="273"/>
        <w:jc w:val="both"/>
      </w:pPr>
      <w:r w:rsidRPr="00681301">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81301" w:rsidRPr="00681301" w:rsidRDefault="00681301" w:rsidP="00681301">
      <w:pPr>
        <w:tabs>
          <w:tab w:val="left" w:pos="1276"/>
        </w:tabs>
        <w:spacing w:after="0" w:line="240" w:lineRule="auto"/>
        <w:jc w:val="both"/>
        <w:rPr>
          <w:rFonts w:ascii="Times New Roman" w:hAnsi="Times New Roman" w:cs="Times New Roman"/>
          <w:b/>
          <w:sz w:val="24"/>
          <w:szCs w:val="24"/>
        </w:rPr>
      </w:pPr>
      <w:r w:rsidRPr="00681301">
        <w:rPr>
          <w:rFonts w:ascii="Times New Roman" w:hAnsi="Times New Roman" w:cs="Times New Roman"/>
          <w:b/>
          <w:sz w:val="24"/>
          <w:szCs w:val="24"/>
        </w:rPr>
        <w:t xml:space="preserve">                Главными задачами реализации программы являются:</w:t>
      </w:r>
    </w:p>
    <w:p w:rsidR="00681301" w:rsidRPr="00681301" w:rsidRDefault="00681301" w:rsidP="00681301">
      <w:pPr>
        <w:pStyle w:val="a6"/>
        <w:numPr>
          <w:ilvl w:val="0"/>
          <w:numId w:val="12"/>
        </w:numPr>
        <w:tabs>
          <w:tab w:val="left" w:pos="1276"/>
        </w:tabs>
        <w:ind w:left="709" w:firstLine="709"/>
        <w:jc w:val="both"/>
      </w:pPr>
      <w:r w:rsidRPr="00681301">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81301" w:rsidRPr="00681301" w:rsidRDefault="00681301" w:rsidP="00681301">
      <w:pPr>
        <w:pStyle w:val="a6"/>
        <w:numPr>
          <w:ilvl w:val="0"/>
          <w:numId w:val="12"/>
        </w:numPr>
        <w:tabs>
          <w:tab w:val="left" w:pos="1276"/>
        </w:tabs>
        <w:ind w:left="709" w:firstLine="709"/>
        <w:jc w:val="both"/>
      </w:pPr>
      <w:r w:rsidRPr="0068130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81301" w:rsidRPr="00681301" w:rsidRDefault="00681301" w:rsidP="00681301">
      <w:pPr>
        <w:pStyle w:val="a6"/>
        <w:numPr>
          <w:ilvl w:val="0"/>
          <w:numId w:val="12"/>
        </w:numPr>
        <w:tabs>
          <w:tab w:val="left" w:pos="1276"/>
        </w:tabs>
        <w:ind w:left="709" w:firstLine="709"/>
        <w:jc w:val="both"/>
      </w:pPr>
      <w:r w:rsidRPr="00681301">
        <w:t>овладение функциональной грамотностью и принципами нормативного использования языковых средств;</w:t>
      </w:r>
    </w:p>
    <w:p w:rsidR="00681301" w:rsidRPr="00681301" w:rsidRDefault="00681301" w:rsidP="00681301">
      <w:pPr>
        <w:pStyle w:val="a6"/>
        <w:numPr>
          <w:ilvl w:val="0"/>
          <w:numId w:val="12"/>
        </w:numPr>
        <w:tabs>
          <w:tab w:val="left" w:pos="1276"/>
        </w:tabs>
        <w:ind w:left="709" w:firstLine="709"/>
        <w:jc w:val="both"/>
      </w:pPr>
      <w:r w:rsidRPr="00681301">
        <w:t>овладение основными видами речевой деятельности, использование возможностей языка как средства коммуникации и средства познания.</w:t>
      </w:r>
    </w:p>
    <w:p w:rsidR="00681301" w:rsidRPr="00681301" w:rsidRDefault="00681301" w:rsidP="00681301">
      <w:pPr>
        <w:pStyle w:val="a6"/>
        <w:tabs>
          <w:tab w:val="left" w:pos="1276"/>
        </w:tabs>
        <w:ind w:left="709"/>
        <w:jc w:val="both"/>
      </w:pPr>
      <w:r w:rsidRPr="00681301">
        <w:t xml:space="preserve">В процессе изучения предмета «Русский язык» создаются условия </w:t>
      </w:r>
    </w:p>
    <w:p w:rsidR="00681301" w:rsidRPr="00681301" w:rsidRDefault="00681301" w:rsidP="00681301">
      <w:pPr>
        <w:pStyle w:val="a6"/>
        <w:numPr>
          <w:ilvl w:val="0"/>
          <w:numId w:val="12"/>
        </w:numPr>
        <w:tabs>
          <w:tab w:val="left" w:pos="1276"/>
        </w:tabs>
        <w:ind w:left="709" w:firstLine="709"/>
        <w:jc w:val="both"/>
      </w:pPr>
      <w:r w:rsidRPr="00681301">
        <w:t>для развития личности, ее духовно-нравственного и эмоционального совершенствования;</w:t>
      </w:r>
    </w:p>
    <w:p w:rsidR="00681301" w:rsidRPr="00681301" w:rsidRDefault="00681301" w:rsidP="00681301">
      <w:pPr>
        <w:pStyle w:val="a6"/>
        <w:numPr>
          <w:ilvl w:val="0"/>
          <w:numId w:val="12"/>
        </w:numPr>
        <w:tabs>
          <w:tab w:val="left" w:pos="1276"/>
        </w:tabs>
        <w:ind w:left="709" w:firstLine="709"/>
        <w:jc w:val="both"/>
      </w:pPr>
      <w:r w:rsidRPr="00681301">
        <w:t xml:space="preserve">для развития способностей, удовлетворения познавательных интересов, самореализации обучающихся, в том числе </w:t>
      </w:r>
      <w:r w:rsidRPr="00681301">
        <w:rPr>
          <w:rStyle w:val="Zag11"/>
          <w:rFonts w:eastAsia="@Arial Unicode MS"/>
        </w:rPr>
        <w:t>лиц, проявивших выдающиеся способности</w:t>
      </w:r>
      <w:r w:rsidRPr="00681301">
        <w:t>;</w:t>
      </w:r>
    </w:p>
    <w:p w:rsidR="00681301" w:rsidRPr="00681301" w:rsidRDefault="00681301" w:rsidP="00681301">
      <w:pPr>
        <w:pStyle w:val="a6"/>
        <w:numPr>
          <w:ilvl w:val="0"/>
          <w:numId w:val="12"/>
        </w:numPr>
        <w:tabs>
          <w:tab w:val="left" w:pos="1276"/>
        </w:tabs>
        <w:ind w:left="709" w:firstLine="709"/>
        <w:jc w:val="both"/>
      </w:pPr>
      <w:r w:rsidRPr="00681301">
        <w:t>для формирования социальных ценностей обучающихся, основ их гражданской идентичности и социально-профессиональных ориентаций;</w:t>
      </w:r>
    </w:p>
    <w:p w:rsidR="00681301" w:rsidRPr="00681301" w:rsidRDefault="00681301" w:rsidP="00681301">
      <w:pPr>
        <w:pStyle w:val="a6"/>
        <w:numPr>
          <w:ilvl w:val="0"/>
          <w:numId w:val="12"/>
        </w:numPr>
        <w:tabs>
          <w:tab w:val="left" w:pos="1276"/>
        </w:tabs>
        <w:ind w:left="709" w:firstLine="709"/>
        <w:jc w:val="both"/>
      </w:pPr>
      <w:r w:rsidRPr="0068130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81301" w:rsidRPr="00681301" w:rsidRDefault="00681301" w:rsidP="00681301">
      <w:pPr>
        <w:pStyle w:val="a6"/>
        <w:numPr>
          <w:ilvl w:val="0"/>
          <w:numId w:val="12"/>
        </w:numPr>
        <w:tabs>
          <w:tab w:val="left" w:pos="1276"/>
        </w:tabs>
        <w:ind w:left="709" w:firstLine="709"/>
        <w:jc w:val="both"/>
      </w:pPr>
      <w:r w:rsidRPr="00681301">
        <w:t xml:space="preserve">для знакомства обучающихся с методами научного познания; </w:t>
      </w:r>
    </w:p>
    <w:p w:rsidR="00681301" w:rsidRPr="00681301" w:rsidRDefault="00681301" w:rsidP="00681301">
      <w:pPr>
        <w:pStyle w:val="a6"/>
        <w:numPr>
          <w:ilvl w:val="0"/>
          <w:numId w:val="12"/>
        </w:numPr>
        <w:tabs>
          <w:tab w:val="left" w:pos="1276"/>
        </w:tabs>
        <w:ind w:left="709" w:firstLine="709"/>
        <w:jc w:val="both"/>
      </w:pPr>
      <w:r w:rsidRPr="00681301">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681301" w:rsidRPr="00681301" w:rsidRDefault="00681301" w:rsidP="00681301">
      <w:pPr>
        <w:pStyle w:val="a6"/>
        <w:numPr>
          <w:ilvl w:val="0"/>
          <w:numId w:val="12"/>
        </w:numPr>
        <w:tabs>
          <w:tab w:val="left" w:pos="1276"/>
        </w:tabs>
        <w:ind w:left="709" w:firstLine="709"/>
        <w:jc w:val="both"/>
      </w:pPr>
      <w:r w:rsidRPr="0068130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E5DC1" w:rsidRPr="00681301" w:rsidRDefault="00FE5DC1" w:rsidP="00681301">
      <w:pPr>
        <w:pStyle w:val="a6"/>
        <w:ind w:left="0"/>
      </w:pPr>
    </w:p>
    <w:p w:rsidR="00681301" w:rsidRDefault="00681301" w:rsidP="00681301">
      <w:pPr>
        <w:pStyle w:val="a6"/>
        <w:ind w:left="0"/>
        <w:jc w:val="center"/>
        <w:rPr>
          <w:b/>
          <w:i/>
          <w:u w:val="single"/>
        </w:rPr>
      </w:pPr>
    </w:p>
    <w:p w:rsidR="00681301" w:rsidRDefault="00681301" w:rsidP="00681301">
      <w:pPr>
        <w:pStyle w:val="a6"/>
        <w:ind w:left="0"/>
        <w:jc w:val="center"/>
        <w:rPr>
          <w:b/>
          <w:i/>
          <w:u w:val="single"/>
        </w:rPr>
      </w:pPr>
    </w:p>
    <w:p w:rsidR="00C413AF" w:rsidRPr="00681301" w:rsidRDefault="00C413AF" w:rsidP="00681301">
      <w:pPr>
        <w:pStyle w:val="a6"/>
        <w:ind w:left="0"/>
        <w:jc w:val="center"/>
        <w:rPr>
          <w:b/>
          <w:i/>
          <w:u w:val="single"/>
        </w:rPr>
      </w:pPr>
      <w:r w:rsidRPr="00681301">
        <w:rPr>
          <w:b/>
          <w:i/>
          <w:u w:val="single"/>
        </w:rPr>
        <w:lastRenderedPageBreak/>
        <w:t>Общая х</w:t>
      </w:r>
      <w:r w:rsidR="00681301">
        <w:rPr>
          <w:b/>
          <w:i/>
          <w:u w:val="single"/>
        </w:rPr>
        <w:t>арактеристика предмета</w:t>
      </w:r>
    </w:p>
    <w:p w:rsidR="00C413AF" w:rsidRPr="00681301" w:rsidRDefault="00681301" w:rsidP="00681301">
      <w:pPr>
        <w:pStyle w:val="a6"/>
        <w:ind w:left="0"/>
        <w:jc w:val="both"/>
      </w:pPr>
      <w:r>
        <w:tab/>
      </w:r>
      <w:r w:rsidR="00C413AF" w:rsidRPr="00681301">
        <w:t>Язык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B5330E" w:rsidRPr="00681301" w:rsidRDefault="00681301" w:rsidP="0068130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C413AF" w:rsidRPr="00681301">
        <w:rPr>
          <w:rFonts w:ascii="Times New Roman" w:hAnsi="Times New Roman" w:cs="Times New Roman"/>
          <w:sz w:val="24"/>
          <w:szCs w:val="24"/>
        </w:rPr>
        <w:t>Русский язык – государственный язык Российской Федерации, средство межнационального общения и консолидации народов России. 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w:t>
      </w:r>
      <w:r w:rsidR="00B5330E" w:rsidRPr="00681301">
        <w:rPr>
          <w:rFonts w:ascii="Times New Roman" w:hAnsi="Times New Roman" w:cs="Times New Roman"/>
          <w:sz w:val="24"/>
          <w:szCs w:val="24"/>
        </w:rPr>
        <w:t xml:space="preserve">ся условиям современного мира. </w:t>
      </w:r>
      <w:r w:rsidR="00C413AF" w:rsidRPr="00681301">
        <w:rPr>
          <w:rFonts w:ascii="Times New Roman" w:hAnsi="Times New Roman" w:cs="Times New Roman"/>
          <w:sz w:val="24"/>
          <w:szCs w:val="24"/>
        </w:rPr>
        <w:t xml:space="preserve">  В системе школьного образования учебный предмет «Русский язык» занимает особое место: является не только объектом изуч</w:t>
      </w:r>
      <w:r w:rsidR="00B5330E" w:rsidRPr="00681301">
        <w:rPr>
          <w:rFonts w:ascii="Times New Roman" w:hAnsi="Times New Roman" w:cs="Times New Roman"/>
          <w:sz w:val="24"/>
          <w:szCs w:val="24"/>
        </w:rPr>
        <w:t xml:space="preserve">ения, но и средством обучения. </w:t>
      </w:r>
      <w:r w:rsidR="00C413AF" w:rsidRPr="00681301">
        <w:rPr>
          <w:rFonts w:ascii="Times New Roman" w:hAnsi="Times New Roman" w:cs="Times New Roman"/>
          <w:sz w:val="24"/>
          <w:szCs w:val="24"/>
        </w:rP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w:t>
      </w:r>
      <w:r w:rsidR="00B5330E" w:rsidRPr="00681301">
        <w:rPr>
          <w:rFonts w:ascii="Times New Roman" w:hAnsi="Times New Roman" w:cs="Times New Roman"/>
          <w:sz w:val="24"/>
          <w:szCs w:val="24"/>
        </w:rPr>
        <w:t xml:space="preserve"> овладению будущей профессией.</w:t>
      </w:r>
    </w:p>
    <w:p w:rsidR="00C413AF" w:rsidRPr="00681301" w:rsidRDefault="00C413AF" w:rsidP="00681301">
      <w:pPr>
        <w:spacing w:after="0" w:line="240" w:lineRule="auto"/>
        <w:jc w:val="center"/>
        <w:rPr>
          <w:rFonts w:ascii="Times New Roman" w:hAnsi="Times New Roman" w:cs="Times New Roman"/>
          <w:sz w:val="24"/>
          <w:szCs w:val="24"/>
        </w:rPr>
      </w:pPr>
      <w:r w:rsidRPr="00681301">
        <w:rPr>
          <w:rFonts w:ascii="Times New Roman" w:hAnsi="Times New Roman" w:cs="Times New Roman"/>
          <w:b/>
          <w:i/>
          <w:sz w:val="24"/>
          <w:szCs w:val="24"/>
          <w:u w:val="single"/>
        </w:rPr>
        <w:t>Место предмета в учебном плане</w:t>
      </w:r>
    </w:p>
    <w:p w:rsidR="00B97FB4" w:rsidRPr="00681301" w:rsidRDefault="00C413AF" w:rsidP="00681301">
      <w:pPr>
        <w:spacing w:after="0" w:line="240" w:lineRule="auto"/>
        <w:rPr>
          <w:rFonts w:ascii="Times New Roman" w:hAnsi="Times New Roman" w:cs="Times New Roman"/>
          <w:sz w:val="24"/>
          <w:szCs w:val="24"/>
        </w:rPr>
      </w:pPr>
      <w:r w:rsidRPr="00681301">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w:t>
      </w:r>
      <w:r w:rsidRPr="00681301">
        <w:rPr>
          <w:rFonts w:ascii="Times New Roman" w:hAnsi="Times New Roman" w:cs="Times New Roman"/>
          <w:color w:val="FF6600"/>
          <w:sz w:val="24"/>
          <w:szCs w:val="24"/>
        </w:rPr>
        <w:t xml:space="preserve">  </w:t>
      </w:r>
      <w:r w:rsidRPr="00681301">
        <w:rPr>
          <w:rFonts w:ascii="Times New Roman" w:hAnsi="Times New Roman" w:cs="Times New Roman"/>
          <w:sz w:val="24"/>
          <w:szCs w:val="24"/>
        </w:rPr>
        <w:t>5 класс – 170 часов, 6 класс – 210 часов, 7 класс – 140 часов, 8 класс – 105 часов, 9 класс – 70 часов  для обязательного изучения русского языка на ступени среднего общего образования. Согласно учебному плану МАОУ Тоболовская СОШ на изучение русского языка в 5 классе отводится  5 ч в неделю (</w:t>
      </w:r>
      <w:r w:rsidR="00B97FB4" w:rsidRPr="00681301">
        <w:rPr>
          <w:rFonts w:ascii="Times New Roman" w:hAnsi="Times New Roman" w:cs="Times New Roman"/>
          <w:sz w:val="24"/>
          <w:szCs w:val="24"/>
        </w:rPr>
        <w:t xml:space="preserve">170 часов за год). </w:t>
      </w:r>
    </w:p>
    <w:p w:rsidR="00681301" w:rsidRDefault="00681301" w:rsidP="00B5330E">
      <w:pPr>
        <w:pStyle w:val="a3"/>
        <w:ind w:left="708"/>
        <w:rPr>
          <w:rFonts w:ascii="Times New Roman" w:hAnsi="Times New Roman" w:cs="Times New Roman"/>
          <w:b/>
          <w:i/>
          <w:sz w:val="24"/>
          <w:szCs w:val="24"/>
          <w:u w:val="single"/>
        </w:rPr>
      </w:pPr>
    </w:p>
    <w:p w:rsidR="00681301" w:rsidRPr="003255DE" w:rsidRDefault="00681301" w:rsidP="003255DE">
      <w:pPr>
        <w:pStyle w:val="70"/>
        <w:shd w:val="clear" w:color="auto" w:fill="auto"/>
        <w:spacing w:line="240" w:lineRule="auto"/>
        <w:ind w:right="20"/>
        <w:jc w:val="center"/>
        <w:rPr>
          <w:rFonts w:ascii="Times New Roman" w:hAnsi="Times New Roman"/>
          <w:b/>
          <w:color w:val="000000"/>
          <w:sz w:val="24"/>
          <w:szCs w:val="24"/>
          <w:u w:val="single"/>
          <w:shd w:val="clear" w:color="auto" w:fill="FFFFFF"/>
        </w:rPr>
      </w:pPr>
      <w:r w:rsidRPr="003255DE">
        <w:rPr>
          <w:rFonts w:ascii="Times New Roman" w:hAnsi="Times New Roman"/>
          <w:b/>
          <w:color w:val="000000"/>
          <w:sz w:val="24"/>
          <w:szCs w:val="24"/>
          <w:u w:val="single"/>
          <w:shd w:val="clear" w:color="auto" w:fill="FFFFFF"/>
        </w:rPr>
        <w:t>Личностные, метапредметные и предметные результаты обучения  и усвоения  содержания курса</w:t>
      </w:r>
    </w:p>
    <w:p w:rsidR="00F42D91" w:rsidRPr="003255DE" w:rsidRDefault="00681301" w:rsidP="003255DE">
      <w:pPr>
        <w:pStyle w:val="a3"/>
        <w:ind w:left="708"/>
        <w:jc w:val="center"/>
        <w:rPr>
          <w:rFonts w:ascii="Times New Roman" w:hAnsi="Times New Roman" w:cs="Times New Roman"/>
          <w:b/>
          <w:i/>
          <w:sz w:val="24"/>
          <w:szCs w:val="24"/>
          <w:u w:val="single"/>
        </w:rPr>
      </w:pPr>
      <w:r w:rsidRPr="003255DE">
        <w:rPr>
          <w:rFonts w:ascii="Times New Roman" w:hAnsi="Times New Roman"/>
          <w:b/>
          <w:color w:val="000000"/>
          <w:sz w:val="24"/>
          <w:szCs w:val="24"/>
          <w:u w:val="single"/>
          <w:shd w:val="clear" w:color="auto" w:fill="FFFFFF"/>
        </w:rPr>
        <w:t>по предмету «Русский язык»</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b/>
          <w:sz w:val="24"/>
          <w:szCs w:val="24"/>
        </w:rPr>
        <w:t>Личностными результатами</w:t>
      </w:r>
      <w:r w:rsidRPr="00FB02D6">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b/>
          <w:sz w:val="24"/>
          <w:szCs w:val="24"/>
        </w:rPr>
        <w:t>Метапредметными результатами</w:t>
      </w:r>
      <w:r w:rsidRPr="00FB02D6">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1) владение всеми видами речевой деятельности:</w:t>
      </w:r>
    </w:p>
    <w:p w:rsidR="003255DE" w:rsidRPr="00FB02D6" w:rsidRDefault="003255DE" w:rsidP="00FB02D6">
      <w:pPr>
        <w:spacing w:after="0" w:line="240" w:lineRule="auto"/>
        <w:jc w:val="both"/>
        <w:rPr>
          <w:rFonts w:ascii="Times New Roman" w:hAnsi="Times New Roman" w:cs="Times New Roman"/>
          <w:i/>
          <w:sz w:val="24"/>
          <w:szCs w:val="24"/>
        </w:rPr>
      </w:pPr>
      <w:r w:rsidRPr="00FB02D6">
        <w:rPr>
          <w:rFonts w:ascii="Times New Roman" w:hAnsi="Times New Roman" w:cs="Times New Roman"/>
          <w:i/>
          <w:sz w:val="24"/>
          <w:szCs w:val="24"/>
        </w:rPr>
        <w:t>Аудирование и чтение</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владение разными видами чтения (поисковым, просмотровым, ознакомительным, изучающим) текстов разных стилей и жанров;</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lastRenderedPageBreak/>
        <w:t>• адекватное восприятие на слух текстов разных стилей и жанров; владение разными видами аудирования (выборочным, ознакомительным, детальным);</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r w:rsidRPr="00FB02D6">
        <w:rPr>
          <w:rFonts w:ascii="Times New Roman" w:hAnsi="Times New Roman" w:cs="Times New Roman"/>
          <w:i/>
          <w:sz w:val="24"/>
          <w:szCs w:val="24"/>
        </w:rPr>
        <w:t>говорение и письмо:</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умение воспроизводить прослушанный или прочитанный текст с заданной степенью свернутости (план, пересказ, конспект, аннотация);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умение создавать устные и письменные тексты разных типов, стилей речи и жанров с учетом замысла, адресата и ситуации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255DE" w:rsidRPr="00FB02D6" w:rsidRDefault="003255DE" w:rsidP="00FB02D6">
      <w:pPr>
        <w:spacing w:after="0" w:line="240" w:lineRule="auto"/>
        <w:jc w:val="both"/>
        <w:rPr>
          <w:rFonts w:ascii="Times New Roman" w:hAnsi="Times New Roman" w:cs="Times New Roman"/>
          <w:bCs/>
          <w:sz w:val="24"/>
          <w:szCs w:val="24"/>
        </w:rPr>
      </w:pPr>
      <w:r w:rsidRPr="00FB02D6">
        <w:rPr>
          <w:rFonts w:ascii="Times New Roman" w:hAnsi="Times New Roman" w:cs="Times New Roman"/>
          <w:b/>
          <w:bCs/>
          <w:sz w:val="24"/>
          <w:szCs w:val="24"/>
        </w:rPr>
        <w:t xml:space="preserve">Предметными результатами </w:t>
      </w:r>
      <w:r w:rsidRPr="00FB02D6">
        <w:rPr>
          <w:rFonts w:ascii="Times New Roman" w:hAnsi="Times New Roman" w:cs="Times New Roman"/>
          <w:bCs/>
          <w:sz w:val="24"/>
          <w:szCs w:val="24"/>
        </w:rPr>
        <w:t>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lastRenderedPageBreak/>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255DE" w:rsidRPr="00FB02D6" w:rsidRDefault="003255DE" w:rsidP="00FB02D6">
      <w:pPr>
        <w:ind w:left="993"/>
        <w:jc w:val="center"/>
        <w:rPr>
          <w:rFonts w:ascii="Times New Roman" w:hAnsi="Times New Roman" w:cs="Times New Roman"/>
          <w:b/>
          <w:sz w:val="24"/>
          <w:szCs w:val="24"/>
        </w:rPr>
      </w:pPr>
      <w:r w:rsidRPr="00FB02D6">
        <w:rPr>
          <w:rFonts w:ascii="Times New Roman" w:hAnsi="Times New Roman" w:cs="Times New Roman"/>
          <w:b/>
          <w:sz w:val="24"/>
          <w:szCs w:val="24"/>
        </w:rPr>
        <w:t xml:space="preserve">Содержание </w:t>
      </w:r>
      <w:r w:rsidR="00FB02D6" w:rsidRPr="00FB02D6">
        <w:rPr>
          <w:rFonts w:ascii="Times New Roman" w:hAnsi="Times New Roman" w:cs="Times New Roman"/>
          <w:b/>
          <w:sz w:val="24"/>
          <w:szCs w:val="24"/>
        </w:rPr>
        <w:t xml:space="preserve">тем </w:t>
      </w:r>
      <w:r w:rsidRPr="00FB02D6">
        <w:rPr>
          <w:rFonts w:ascii="Times New Roman" w:hAnsi="Times New Roman" w:cs="Times New Roman"/>
          <w:b/>
          <w:sz w:val="24"/>
          <w:szCs w:val="24"/>
        </w:rPr>
        <w:t>учебного</w:t>
      </w:r>
      <w:r w:rsidR="00FB02D6" w:rsidRPr="00FB02D6">
        <w:rPr>
          <w:rFonts w:ascii="Times New Roman" w:hAnsi="Times New Roman" w:cs="Times New Roman"/>
          <w:b/>
          <w:sz w:val="24"/>
          <w:szCs w:val="24"/>
        </w:rPr>
        <w:t xml:space="preserve"> курса</w:t>
      </w:r>
    </w:p>
    <w:p w:rsidR="003255DE" w:rsidRPr="00FB02D6" w:rsidRDefault="003255DE" w:rsidP="00FB02D6">
      <w:pPr>
        <w:pStyle w:val="2"/>
        <w:spacing w:before="0" w:after="0"/>
        <w:jc w:val="both"/>
        <w:rPr>
          <w:rFonts w:ascii="Times New Roman" w:hAnsi="Times New Roman"/>
          <w:color w:val="000000" w:themeColor="text1"/>
          <w:sz w:val="24"/>
          <w:szCs w:val="24"/>
        </w:rPr>
      </w:pPr>
      <w:bookmarkStart w:id="0" w:name="_Toc287934280"/>
      <w:bookmarkStart w:id="1" w:name="_Toc414553182"/>
      <w:r w:rsidRPr="00FB02D6">
        <w:rPr>
          <w:rFonts w:ascii="Times New Roman" w:hAnsi="Times New Roman"/>
          <w:color w:val="000000" w:themeColor="text1"/>
          <w:sz w:val="24"/>
          <w:szCs w:val="24"/>
        </w:rPr>
        <w:t>Речь. Речевая деятельность</w:t>
      </w:r>
      <w:bookmarkEnd w:id="0"/>
      <w:bookmarkEnd w:id="1"/>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B02D6">
        <w:rPr>
          <w:rFonts w:ascii="Times New Roman" w:hAnsi="Times New Roman" w:cs="Times New Roman"/>
          <w:i/>
          <w:color w:val="000000" w:themeColor="text1"/>
          <w:sz w:val="24"/>
          <w:szCs w:val="24"/>
        </w:rPr>
        <w:t>тезисы, статья</w:t>
      </w:r>
      <w:r w:rsidRPr="00FB02D6">
        <w:rPr>
          <w:rFonts w:ascii="Times New Roman" w:hAnsi="Times New Roman" w:cs="Times New Roman"/>
          <w:color w:val="000000" w:themeColor="text1"/>
          <w:sz w:val="24"/>
          <w:szCs w:val="24"/>
        </w:rPr>
        <w:t xml:space="preserve">); публицистического стиля и устной публичной речи (выступление, обсуждение, </w:t>
      </w:r>
      <w:r w:rsidRPr="00FB02D6">
        <w:rPr>
          <w:rFonts w:ascii="Times New Roman" w:hAnsi="Times New Roman" w:cs="Times New Roman"/>
          <w:i/>
          <w:color w:val="000000" w:themeColor="text1"/>
          <w:sz w:val="24"/>
          <w:szCs w:val="24"/>
        </w:rPr>
        <w:t>статья, интервью,</w:t>
      </w:r>
      <w:r w:rsidRPr="00FB02D6">
        <w:rPr>
          <w:rFonts w:ascii="Times New Roman" w:hAnsi="Times New Roman" w:cs="Times New Roman"/>
          <w:color w:val="000000" w:themeColor="text1"/>
          <w:sz w:val="24"/>
          <w:szCs w:val="24"/>
        </w:rPr>
        <w:t>); официально-делового стиля (расписка, заявление).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B02D6">
        <w:rPr>
          <w:rFonts w:ascii="Times New Roman" w:hAnsi="Times New Roman" w:cs="Times New Roman"/>
          <w:i/>
          <w:color w:val="000000" w:themeColor="text1"/>
          <w:sz w:val="24"/>
          <w:szCs w:val="24"/>
        </w:rPr>
        <w:t xml:space="preserve">избыточная </w:t>
      </w:r>
      <w:r w:rsidRPr="00FB02D6">
        <w:rPr>
          <w:rFonts w:ascii="Times New Roman" w:hAnsi="Times New Roman" w:cs="Times New Roman"/>
          <w:color w:val="000000" w:themeColor="text1"/>
          <w:sz w:val="24"/>
          <w:szCs w:val="24"/>
        </w:rPr>
        <w:t>информация. Функционально-смысловые типы текста (повествование, описание, рассуждение)</w:t>
      </w:r>
      <w:r w:rsidRPr="00FB02D6">
        <w:rPr>
          <w:rFonts w:ascii="Times New Roman" w:hAnsi="Times New Roman" w:cs="Times New Roman"/>
          <w:i/>
          <w:color w:val="000000" w:themeColor="text1"/>
          <w:sz w:val="24"/>
          <w:szCs w:val="24"/>
        </w:rPr>
        <w:t>.Тексты смешанного типа.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Специфика художественного текста.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Анализ текста.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Виды речевой деятельности (говорение, аудирование, письмо, чтение).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Информационная переработка текста (план).</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Изложение содержания прослушанного или прочитанного текста (подробное, сжатое, выборочное).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Написание сочинений, писем, текстов иных жанров.</w:t>
      </w:r>
    </w:p>
    <w:p w:rsidR="003255DE" w:rsidRPr="00FB02D6" w:rsidRDefault="003255DE" w:rsidP="00FB02D6">
      <w:pPr>
        <w:pStyle w:val="3"/>
        <w:spacing w:before="0" w:line="240" w:lineRule="auto"/>
        <w:jc w:val="both"/>
        <w:rPr>
          <w:rFonts w:ascii="Times New Roman" w:hAnsi="Times New Roman" w:cs="Times New Roman"/>
          <w:b w:val="0"/>
          <w:color w:val="000000" w:themeColor="text1"/>
          <w:sz w:val="24"/>
          <w:szCs w:val="24"/>
        </w:rPr>
      </w:pPr>
      <w:bookmarkStart w:id="2" w:name="_Toc287934281"/>
      <w:bookmarkStart w:id="3" w:name="_Toc414553183"/>
      <w:r w:rsidRPr="00FB02D6">
        <w:rPr>
          <w:rFonts w:ascii="Times New Roman" w:hAnsi="Times New Roman" w:cs="Times New Roman"/>
          <w:color w:val="000000" w:themeColor="text1"/>
          <w:sz w:val="24"/>
          <w:szCs w:val="24"/>
        </w:rPr>
        <w:t>Культура речи</w:t>
      </w:r>
      <w:bookmarkEnd w:id="2"/>
      <w:bookmarkEnd w:id="3"/>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color w:val="000000" w:themeColor="text1"/>
          <w:sz w:val="24"/>
          <w:szCs w:val="24"/>
        </w:rPr>
        <w:t xml:space="preserve">Культура речи и ее основные аспекты: нормативный, коммуникативный, этический. </w:t>
      </w:r>
      <w:r w:rsidRPr="00FB02D6">
        <w:rPr>
          <w:rFonts w:ascii="Times New Roman" w:hAnsi="Times New Roman" w:cs="Times New Roman"/>
          <w:i/>
          <w:color w:val="000000" w:themeColor="text1"/>
          <w:sz w:val="24"/>
          <w:szCs w:val="24"/>
        </w:rPr>
        <w:t>Основные критерии культуры речи.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Оценивание правильности, коммуникативных качеств и эффективности речи.</w:t>
      </w:r>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color w:val="000000" w:themeColor="text1"/>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B02D6">
        <w:rPr>
          <w:rFonts w:ascii="Times New Roman" w:hAnsi="Times New Roman" w:cs="Times New Roman"/>
          <w:i/>
          <w:color w:val="000000" w:themeColor="text1"/>
          <w:sz w:val="24"/>
          <w:szCs w:val="24"/>
        </w:rPr>
        <w:t>Невербальные средства общения. Межкультурная коммуникация.</w:t>
      </w:r>
    </w:p>
    <w:p w:rsidR="003255DE" w:rsidRPr="00FB02D6" w:rsidRDefault="003255DE" w:rsidP="00FB02D6">
      <w:pPr>
        <w:pStyle w:val="2"/>
        <w:spacing w:before="0" w:after="0"/>
        <w:jc w:val="both"/>
        <w:rPr>
          <w:rFonts w:ascii="Times New Roman" w:hAnsi="Times New Roman"/>
          <w:color w:val="000000" w:themeColor="text1"/>
          <w:sz w:val="24"/>
          <w:szCs w:val="24"/>
        </w:rPr>
      </w:pPr>
      <w:bookmarkStart w:id="4" w:name="_Toc287934282"/>
      <w:bookmarkStart w:id="5" w:name="_Toc414553184"/>
      <w:r w:rsidRPr="00FB02D6">
        <w:rPr>
          <w:rFonts w:ascii="Times New Roman" w:hAnsi="Times New Roman"/>
          <w:color w:val="000000" w:themeColor="text1"/>
          <w:sz w:val="24"/>
          <w:szCs w:val="24"/>
        </w:rPr>
        <w:t>Общие сведения о языке. Основные разделы науки о языке</w:t>
      </w:r>
      <w:bookmarkEnd w:id="4"/>
      <w:bookmarkEnd w:id="5"/>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6" w:name="_Toc287934283"/>
      <w:bookmarkStart w:id="7" w:name="_Toc414553185"/>
      <w:r w:rsidRPr="00FB02D6">
        <w:rPr>
          <w:rFonts w:ascii="Times New Roman" w:hAnsi="Times New Roman" w:cs="Times New Roman"/>
          <w:color w:val="000000" w:themeColor="text1"/>
          <w:sz w:val="24"/>
          <w:szCs w:val="24"/>
        </w:rPr>
        <w:t>Общие сведения о языке</w:t>
      </w:r>
      <w:bookmarkEnd w:id="6"/>
      <w:bookmarkEnd w:id="7"/>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Роль языка в жизни человека и общества.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Взаимосвязь языка и культуры. Отражение в языке культуры и истории народа</w:t>
      </w:r>
      <w:r w:rsidRPr="00FB02D6">
        <w:rPr>
          <w:rFonts w:ascii="Times New Roman" w:hAnsi="Times New Roman" w:cs="Times New Roman"/>
          <w:i/>
          <w:color w:val="000000" w:themeColor="text1"/>
          <w:sz w:val="24"/>
          <w:szCs w:val="24"/>
        </w:rPr>
        <w:t>. Взаимообогащение языков народов России.</w:t>
      </w:r>
      <w:r w:rsidRPr="00FB02D6">
        <w:rPr>
          <w:rFonts w:ascii="Times New Roman" w:hAnsi="Times New Roman" w:cs="Times New Roman"/>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Основные лингвистические словари. Работа со словарной статьей.</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Выдающиеся отечественные лингвисты.</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8" w:name="_Toc287934284"/>
      <w:bookmarkStart w:id="9" w:name="_Toc414553186"/>
      <w:r w:rsidRPr="00FB02D6">
        <w:rPr>
          <w:rFonts w:ascii="Times New Roman" w:hAnsi="Times New Roman" w:cs="Times New Roman"/>
          <w:color w:val="000000" w:themeColor="text1"/>
          <w:sz w:val="24"/>
          <w:szCs w:val="24"/>
        </w:rPr>
        <w:t>Фонетика, орфоэпия и графика</w:t>
      </w:r>
      <w:bookmarkEnd w:id="8"/>
      <w:bookmarkEnd w:id="9"/>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Интонация, ее функции. Основные элементы интонации.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Связь фонетики с графикой и орфографией.</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фонетике в практике правописания.</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10" w:name="_Toc287934285"/>
      <w:bookmarkStart w:id="11" w:name="_Toc414553187"/>
      <w:r w:rsidRPr="00FB02D6">
        <w:rPr>
          <w:rFonts w:ascii="Times New Roman" w:hAnsi="Times New Roman" w:cs="Times New Roman"/>
          <w:color w:val="000000" w:themeColor="text1"/>
          <w:sz w:val="24"/>
          <w:szCs w:val="24"/>
        </w:rPr>
        <w:t>Морфемика и словообразование</w:t>
      </w:r>
      <w:bookmarkEnd w:id="10"/>
      <w:bookmarkEnd w:id="11"/>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Словообразовательная цепочка. Словообразовательное гнездо.</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морфемике и словообразованию в практике правописания.</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12" w:name="_Toc287934286"/>
      <w:bookmarkStart w:id="13" w:name="_Toc414553188"/>
      <w:r w:rsidRPr="00FB02D6">
        <w:rPr>
          <w:rFonts w:ascii="Times New Roman" w:hAnsi="Times New Roman" w:cs="Times New Roman"/>
          <w:color w:val="000000" w:themeColor="text1"/>
          <w:sz w:val="24"/>
          <w:szCs w:val="24"/>
        </w:rPr>
        <w:t>Лексикология и фразеология</w:t>
      </w:r>
      <w:bookmarkEnd w:id="12"/>
      <w:bookmarkEnd w:id="13"/>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i/>
          <w:color w:val="000000" w:themeColor="text1"/>
          <w:sz w:val="24"/>
          <w:szCs w:val="24"/>
        </w:rPr>
        <w:t>Понятие об этимологии.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Оценка своей и чужой речи с точки зрения точного, уместного и выразительного словоупотребления.</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14" w:name="_Toc287934287"/>
      <w:bookmarkStart w:id="15" w:name="_Toc414553189"/>
      <w:r w:rsidRPr="00FB02D6">
        <w:rPr>
          <w:rFonts w:ascii="Times New Roman" w:hAnsi="Times New Roman" w:cs="Times New Roman"/>
          <w:color w:val="000000" w:themeColor="text1"/>
          <w:sz w:val="24"/>
          <w:szCs w:val="24"/>
        </w:rPr>
        <w:t>Морфология</w:t>
      </w:r>
      <w:bookmarkEnd w:id="14"/>
      <w:bookmarkEnd w:id="15"/>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B02D6">
        <w:rPr>
          <w:rFonts w:ascii="Times New Roman" w:hAnsi="Times New Roman" w:cs="Times New Roman"/>
          <w:i/>
          <w:color w:val="000000" w:themeColor="text1"/>
          <w:sz w:val="24"/>
          <w:szCs w:val="24"/>
        </w:rPr>
        <w:t xml:space="preserve">Различные точки зрения на место причастия и деепричастия в системе частей речи. </w:t>
      </w:r>
      <w:r w:rsidRPr="00FB02D6">
        <w:rPr>
          <w:rFonts w:ascii="Times New Roman" w:hAnsi="Times New Roman" w:cs="Times New Roman"/>
          <w:color w:val="000000" w:themeColor="text1"/>
          <w:sz w:val="24"/>
          <w:szCs w:val="24"/>
        </w:rPr>
        <w:t>Служебные части речи. Междометия и звукоподражательные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Морфологический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Омонимия слов разных частей речи.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морфологии в практике правописания.</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16" w:name="_Toc287934288"/>
      <w:bookmarkStart w:id="17" w:name="_Toc414553190"/>
      <w:r w:rsidRPr="00FB02D6">
        <w:rPr>
          <w:rFonts w:ascii="Times New Roman" w:hAnsi="Times New Roman" w:cs="Times New Roman"/>
          <w:color w:val="000000" w:themeColor="text1"/>
          <w:sz w:val="24"/>
          <w:szCs w:val="24"/>
        </w:rPr>
        <w:t>Синтаксис</w:t>
      </w:r>
      <w:bookmarkEnd w:id="16"/>
      <w:bookmarkEnd w:id="17"/>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w:t>
      </w:r>
      <w:r w:rsidRPr="00FB02D6">
        <w:rPr>
          <w:rFonts w:ascii="Times New Roman" w:hAnsi="Times New Roman" w:cs="Times New Roman"/>
          <w:color w:val="000000" w:themeColor="text1"/>
          <w:sz w:val="24"/>
          <w:szCs w:val="24"/>
        </w:rPr>
        <w:lastRenderedPageBreak/>
        <w:t>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Однородные члены предложения, обращение. Сложные предложения. Синтаксический анализ простого и сложного предложения.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синтаксису в практике правописания.</w:t>
      </w:r>
    </w:p>
    <w:p w:rsidR="003255DE" w:rsidRPr="00FB02D6" w:rsidRDefault="003255DE" w:rsidP="00FB02D6">
      <w:pPr>
        <w:pStyle w:val="3"/>
        <w:spacing w:before="0" w:line="240" w:lineRule="auto"/>
        <w:jc w:val="both"/>
        <w:rPr>
          <w:rFonts w:ascii="Times New Roman" w:hAnsi="Times New Roman" w:cs="Times New Roman"/>
          <w:color w:val="000000" w:themeColor="text1"/>
          <w:sz w:val="24"/>
          <w:szCs w:val="24"/>
        </w:rPr>
      </w:pPr>
      <w:bookmarkStart w:id="18" w:name="_Toc287934289"/>
      <w:bookmarkStart w:id="19" w:name="_Toc414553191"/>
      <w:r w:rsidRPr="00FB02D6">
        <w:rPr>
          <w:rFonts w:ascii="Times New Roman" w:hAnsi="Times New Roman" w:cs="Times New Roman"/>
          <w:color w:val="000000" w:themeColor="text1"/>
          <w:sz w:val="24"/>
          <w:szCs w:val="24"/>
        </w:rPr>
        <w:t>Правописание: орфография и пунктуация</w:t>
      </w:r>
      <w:bookmarkEnd w:id="18"/>
      <w:bookmarkEnd w:id="19"/>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255DE" w:rsidRPr="00FB02D6" w:rsidRDefault="003255DE" w:rsidP="00FB02D6">
      <w:pPr>
        <w:spacing w:after="0" w:line="240" w:lineRule="auto"/>
        <w:jc w:val="both"/>
        <w:rPr>
          <w:rFonts w:ascii="Times New Roman" w:hAnsi="Times New Roman" w:cs="Times New Roman"/>
          <w:b/>
          <w:color w:val="000000" w:themeColor="text1"/>
          <w:sz w:val="24"/>
          <w:szCs w:val="24"/>
        </w:rPr>
      </w:pPr>
      <w:r w:rsidRPr="00FB02D6">
        <w:rPr>
          <w:rFonts w:ascii="Times New Roman" w:hAnsi="Times New Roman" w:cs="Times New Roman"/>
          <w:color w:val="000000" w:themeColor="text1"/>
          <w:sz w:val="24"/>
          <w:szCs w:val="24"/>
        </w:rPr>
        <w:t>Орфографический анализ слова и пунктуационный анализ предложения.</w:t>
      </w:r>
    </w:p>
    <w:p w:rsidR="003255DE" w:rsidRPr="003255DE" w:rsidRDefault="003255DE" w:rsidP="003255DE">
      <w:pPr>
        <w:pStyle w:val="a8"/>
        <w:spacing w:before="0" w:beforeAutospacing="0" w:after="0" w:afterAutospacing="0"/>
        <w:ind w:left="708" w:firstLine="454"/>
        <w:rPr>
          <w:b/>
          <w:i/>
          <w:spacing w:val="-6"/>
          <w:u w:val="single"/>
        </w:rPr>
      </w:pPr>
    </w:p>
    <w:p w:rsidR="003255DE" w:rsidRPr="00FB02D6" w:rsidRDefault="003255DE" w:rsidP="00FB02D6">
      <w:pPr>
        <w:jc w:val="center"/>
        <w:rPr>
          <w:rFonts w:ascii="Times New Roman" w:hAnsi="Times New Roman" w:cs="Times New Roman"/>
          <w:b/>
          <w:sz w:val="24"/>
          <w:szCs w:val="24"/>
        </w:rPr>
      </w:pPr>
      <w:r w:rsidRPr="00FB02D6">
        <w:rPr>
          <w:rFonts w:ascii="Times New Roman" w:hAnsi="Times New Roman" w:cs="Times New Roman"/>
          <w:b/>
          <w:sz w:val="24"/>
          <w:szCs w:val="24"/>
        </w:rPr>
        <w:t>Тематическое планирование с определением основных видов учебной деятельности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5811"/>
        <w:gridCol w:w="6309"/>
        <w:gridCol w:w="1771"/>
      </w:tblGrid>
      <w:tr w:rsidR="003255DE" w:rsidRPr="003255DE" w:rsidTr="00FB02D6">
        <w:trPr>
          <w:trHeight w:val="578"/>
        </w:trPr>
        <w:tc>
          <w:tcPr>
            <w:tcW w:w="675" w:type="dxa"/>
          </w:tcPr>
          <w:p w:rsidR="00FB02D6"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w:t>
            </w:r>
          </w:p>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п/п</w:t>
            </w:r>
          </w:p>
        </w:tc>
        <w:tc>
          <w:tcPr>
            <w:tcW w:w="993" w:type="dxa"/>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Кол</w:t>
            </w:r>
            <w:r w:rsidR="00FB02D6" w:rsidRPr="00FB02D6">
              <w:rPr>
                <w:rFonts w:ascii="Times New Roman" w:eastAsia="Calibri" w:hAnsi="Times New Roman" w:cs="Times New Roman"/>
                <w:b/>
                <w:sz w:val="24"/>
                <w:szCs w:val="24"/>
              </w:rPr>
              <w:t>-</w:t>
            </w:r>
            <w:r w:rsidRPr="00FB02D6">
              <w:rPr>
                <w:rFonts w:ascii="Times New Roman" w:eastAsia="Calibri" w:hAnsi="Times New Roman" w:cs="Times New Roman"/>
                <w:b/>
                <w:sz w:val="24"/>
                <w:szCs w:val="24"/>
              </w:rPr>
              <w:t>во часов</w:t>
            </w:r>
          </w:p>
        </w:tc>
        <w:tc>
          <w:tcPr>
            <w:tcW w:w="5811" w:type="dxa"/>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Основное содержание по темам</w:t>
            </w:r>
          </w:p>
        </w:tc>
        <w:tc>
          <w:tcPr>
            <w:tcW w:w="6309" w:type="dxa"/>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Характеристика основных видов деятельности учащихся</w:t>
            </w:r>
          </w:p>
        </w:tc>
        <w:tc>
          <w:tcPr>
            <w:tcW w:w="1771" w:type="dxa"/>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Контрольные работы</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Содержание, обеспечивающее формирование коммуникативной компетенции</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1. Речь и речевое общение</w:t>
            </w:r>
          </w:p>
        </w:tc>
      </w:tr>
      <w:tr w:rsidR="003255DE" w:rsidRPr="003255DE" w:rsidTr="00FB02D6">
        <w:trPr>
          <w:trHeight w:val="5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lastRenderedPageBreak/>
              <w:t>1</w:t>
            </w: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5</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3"/>
              </w:numPr>
              <w:autoSpaceDE w:val="0"/>
              <w:autoSpaceDN w:val="0"/>
              <w:adjustRightInd w:val="0"/>
              <w:contextualSpacing w:val="0"/>
              <w:rPr>
                <w:rFonts w:eastAsia="Calibri"/>
                <w:b/>
              </w:rPr>
            </w:pPr>
            <w:r w:rsidRPr="00FB02D6">
              <w:rPr>
                <w:rFonts w:eastAsia="Calibri"/>
                <w:b/>
              </w:rPr>
              <w:t>Речь и речевое общение.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Умение общаться – важная часть культуры человека. Речь и речевое общение. Речевая ситуация. Речь устная и письменная.</w:t>
            </w:r>
          </w:p>
          <w:p w:rsidR="003255DE" w:rsidRPr="00FB02D6" w:rsidRDefault="003255DE" w:rsidP="00FB02D6">
            <w:pPr>
              <w:pStyle w:val="a6"/>
              <w:widowControl w:val="0"/>
              <w:numPr>
                <w:ilvl w:val="0"/>
                <w:numId w:val="13"/>
              </w:numPr>
              <w:autoSpaceDE w:val="0"/>
              <w:autoSpaceDN w:val="0"/>
              <w:adjustRightInd w:val="0"/>
              <w:contextualSpacing w:val="0"/>
              <w:rPr>
                <w:rFonts w:eastAsia="Calibri"/>
                <w:b/>
              </w:rPr>
            </w:pPr>
            <w:r w:rsidRPr="00FB02D6">
              <w:rPr>
                <w:rFonts w:eastAsia="Calibri"/>
                <w:b/>
              </w:rPr>
              <w:t>Монолог и диалог, их разновидности.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Речь диалогическая и монологическая. Виды монолога (повествование, описание, рассуждение; сочетание разных видов монолога). Диалоги разного характера (этикетный, диалог-расспрос, диалог-побуждение, диалог-обмен мнениями и др.; сочетание разных видов диалога).</w:t>
            </w:r>
          </w:p>
          <w:p w:rsidR="003255DE" w:rsidRPr="00FB02D6" w:rsidRDefault="003255DE" w:rsidP="00FB02D6">
            <w:pPr>
              <w:pStyle w:val="a6"/>
              <w:widowControl w:val="0"/>
              <w:numPr>
                <w:ilvl w:val="0"/>
                <w:numId w:val="13"/>
              </w:numPr>
              <w:autoSpaceDE w:val="0"/>
              <w:autoSpaceDN w:val="0"/>
              <w:adjustRightInd w:val="0"/>
              <w:contextualSpacing w:val="0"/>
              <w:rPr>
                <w:rFonts w:eastAsia="Calibri"/>
                <w:b/>
              </w:rPr>
            </w:pPr>
            <w:r w:rsidRPr="00FB02D6">
              <w:rPr>
                <w:rFonts w:eastAsia="Calibri"/>
                <w:b/>
              </w:rPr>
              <w:t>Условия речевого общения.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tc>
        <w:tc>
          <w:tcPr>
            <w:tcW w:w="6309" w:type="dxa"/>
          </w:tcPr>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Осознают роль речевой культуры, коммуникативных умений в жизни человека</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Узнают основные особенности устной и письменной речи</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Владеют основными видами монолога (повествование, описание, рассуждение; сочетание разных видов монолога) и диалога - нормами речевого поведения в типичных ситуациях.</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Анализируют образцы устной и письменной речи; соотносят их с целями, ситуациями и условиями общения</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Характеризуют коммуникативные цели и мотивы говорящего</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Сравнивают образцы диалогической и монологической речи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color w:val="000000"/>
                <w:w w:val="0"/>
                <w:sz w:val="24"/>
                <w:szCs w:val="24"/>
              </w:rPr>
              <w:t>Осуществляют осознанный выбор языковых средств в зависимости от цели, темы, основной мысли, адресата, ситуации и условий общения</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2. Речевая деятельность</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2</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4"/>
              </w:numPr>
              <w:autoSpaceDE w:val="0"/>
              <w:autoSpaceDN w:val="0"/>
              <w:adjustRightInd w:val="0"/>
              <w:contextualSpacing w:val="0"/>
              <w:rPr>
                <w:rFonts w:eastAsia="Calibri"/>
                <w:b/>
              </w:rPr>
            </w:pPr>
            <w:r w:rsidRPr="00FB02D6">
              <w:rPr>
                <w:rFonts w:eastAsia="Calibri"/>
                <w:b/>
              </w:rPr>
              <w:t>Виды речевой деятельности.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Речь как деятельность. Виды речевой деятельности: аудирование (слушание), говорение, чтение , письмо. Основные особенности каждого вида речевой деятельности. Основная и дополнительная, явная и скрытая информация текстов, воспринимаемых зрительно и на слух.</w:t>
            </w:r>
          </w:p>
          <w:p w:rsidR="003255DE" w:rsidRPr="00FB02D6" w:rsidRDefault="003255DE" w:rsidP="00FB02D6">
            <w:pPr>
              <w:pStyle w:val="a6"/>
              <w:widowControl w:val="0"/>
              <w:numPr>
                <w:ilvl w:val="0"/>
                <w:numId w:val="14"/>
              </w:numPr>
              <w:autoSpaceDE w:val="0"/>
              <w:autoSpaceDN w:val="0"/>
              <w:adjustRightInd w:val="0"/>
              <w:contextualSpacing w:val="0"/>
              <w:rPr>
                <w:rFonts w:eastAsia="Calibri"/>
                <w:b/>
              </w:rPr>
            </w:pPr>
            <w:r w:rsidRPr="00FB02D6">
              <w:rPr>
                <w:rFonts w:eastAsia="Calibri"/>
                <w:b/>
              </w:rPr>
              <w:t>Аудирование и чтение как виды речевой деятельности.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Аудирование (слушание) и его виды (выборочное , ознакомительное, детальное). Приёмы, повышающие эффективность слушания устной монологической речи; правила эффективного слушания в ситуации диалога.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lastRenderedPageBreak/>
              <w:t>Чтение. Культура работы с книгой и другими источниками информации. Стратегии ознакомительного, изучающего, просмотрового способов (видов) чтения; приёмы работы с учебной книгой и другими информационными источниками, включая СМИ и ресурсы Интернета.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Культура чтения и аудирования.</w:t>
            </w:r>
          </w:p>
          <w:p w:rsidR="003255DE" w:rsidRPr="00FB02D6" w:rsidRDefault="003255DE" w:rsidP="00FB02D6">
            <w:pPr>
              <w:pStyle w:val="a6"/>
              <w:widowControl w:val="0"/>
              <w:numPr>
                <w:ilvl w:val="0"/>
                <w:numId w:val="14"/>
              </w:numPr>
              <w:autoSpaceDE w:val="0"/>
              <w:autoSpaceDN w:val="0"/>
              <w:adjustRightInd w:val="0"/>
              <w:contextualSpacing w:val="0"/>
              <w:rPr>
                <w:rFonts w:eastAsia="Calibri"/>
                <w:b/>
              </w:rPr>
            </w:pPr>
            <w:r w:rsidRPr="00FB02D6">
              <w:rPr>
                <w:rFonts w:eastAsia="Calibri"/>
                <w:b/>
              </w:rPr>
              <w:t>Говорение и письмо как виды речевой деятельности.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Говорение. Основные особенности устного высказывания. Сжатый, выборочный, развёрнутый пересказ прочитанного, прослушанного, увиденного в соответствии с условиями общения. Коммуникативные цели говорящего и их реализация в собственном высказывании в соответствии с темой и условиями общения.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Письмо. Основные особенности письменного высказывания. Подробное, сжатое и выборочное изложение прочитанного или прослушанного текста.</w:t>
            </w:r>
          </w:p>
          <w:p w:rsidR="003255DE" w:rsidRPr="00FB02D6" w:rsidRDefault="003255DE" w:rsidP="00FB02D6">
            <w:pPr>
              <w:spacing w:after="0" w:line="240" w:lineRule="auto"/>
              <w:ind w:left="360"/>
              <w:rPr>
                <w:rFonts w:ascii="Times New Roman" w:eastAsia="Calibri" w:hAnsi="Times New Roman" w:cs="Times New Roman"/>
                <w:b/>
                <w:sz w:val="24"/>
                <w:szCs w:val="24"/>
              </w:rPr>
            </w:pPr>
          </w:p>
          <w:p w:rsidR="003255DE" w:rsidRPr="00FB02D6" w:rsidRDefault="003255DE" w:rsidP="00FB02D6">
            <w:pPr>
              <w:spacing w:after="0" w:line="240" w:lineRule="auto"/>
              <w:rPr>
                <w:rFonts w:ascii="Times New Roman" w:eastAsia="Calibri" w:hAnsi="Times New Roman" w:cs="Times New Roman"/>
                <w:b/>
                <w:sz w:val="24"/>
                <w:szCs w:val="24"/>
              </w:rPr>
            </w:pPr>
          </w:p>
        </w:tc>
        <w:tc>
          <w:tcPr>
            <w:tcW w:w="6309" w:type="dxa"/>
          </w:tcPr>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lastRenderedPageBreak/>
              <w:t>Имеют представление об основных видах речевой деятельности и их особенностях</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Адекватно принимают основную и дополнительную информацию текста, воспринимаемого зрительно или на слух</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Овладевают различными видами аудирования (выборочным, ознакомительным, детальным), различными видами чтения (поисковым, просмотровым, ознакомительным, изучающим), приемами работы с учебной книгой и другими информационными источниками</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Передают в устной форме содержание прочитанного или прослушанного текста в сжатом или развернутом виде</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 xml:space="preserve">Излагают в письменной форме содержание </w:t>
            </w:r>
            <w:r w:rsidRPr="00FB02D6">
              <w:rPr>
                <w:rFonts w:ascii="Times New Roman" w:hAnsi="Times New Roman" w:cs="Times New Roman"/>
                <w:color w:val="000000"/>
                <w:w w:val="0"/>
                <w:sz w:val="24"/>
                <w:szCs w:val="24"/>
              </w:rPr>
              <w:lastRenderedPageBreak/>
              <w:t>прослушанного или прочитанного текста (подробно, сжато, выборочно) в форме ученического изложения в соответствии  с ситуацией речевого общения</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Создают устные и письменные монологические и диалогические высказывания на актуальные социально-культурные, нравственно-этические, бытовые, учебные темы в соответствии с целями и ситуацией общения; письменные высказывания разной коммуникативной направленности с использованием разных функционально-смысловых типов речи и их комбинаций</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color w:val="000000"/>
                <w:w w:val="0"/>
                <w:sz w:val="24"/>
                <w:szCs w:val="24"/>
              </w:rPr>
              <w:t>Отбирают и систематизируют материал на определенную тему Осуществляют поиск, анализ, преобразование информации, извлеченной из различных источников, представляют и передают ее с учетом заданных условий общения</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3. Текст.</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19</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5"/>
              </w:numPr>
              <w:autoSpaceDE w:val="0"/>
              <w:autoSpaceDN w:val="0"/>
              <w:adjustRightInd w:val="0"/>
              <w:contextualSpacing w:val="0"/>
              <w:rPr>
                <w:rFonts w:eastAsia="Calibri"/>
                <w:b/>
              </w:rPr>
            </w:pPr>
            <w:r w:rsidRPr="00FB02D6">
              <w:rPr>
                <w:rFonts w:eastAsia="Calibri"/>
                <w:b/>
              </w:rPr>
              <w:t>Текст и его основные признаки.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Текст как продукт речевой деятельности. Понятие текста, основные признаки текста. Смысловая и композиционная цельность, связность текста. Композиционно-жанровое разнообразие текстов.</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Основные виды информационной переработки текста;</w:t>
            </w:r>
          </w:p>
          <w:p w:rsidR="003255DE" w:rsidRPr="00FB02D6" w:rsidRDefault="003255DE" w:rsidP="00FB02D6">
            <w:pPr>
              <w:pStyle w:val="a6"/>
              <w:widowControl w:val="0"/>
              <w:numPr>
                <w:ilvl w:val="0"/>
                <w:numId w:val="15"/>
              </w:numPr>
              <w:autoSpaceDE w:val="0"/>
              <w:autoSpaceDN w:val="0"/>
              <w:adjustRightInd w:val="0"/>
              <w:contextualSpacing w:val="0"/>
              <w:rPr>
                <w:rFonts w:eastAsia="Calibri"/>
                <w:b/>
              </w:rPr>
            </w:pPr>
            <w:r w:rsidRPr="00FB02D6">
              <w:rPr>
                <w:rFonts w:eastAsia="Calibri"/>
                <w:b/>
              </w:rPr>
              <w:t>Тема текста, его основная мысль.</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Тема, коммуникативная установка, основная мысль текста. Микротема текста.</w:t>
            </w:r>
          </w:p>
          <w:p w:rsidR="003255DE" w:rsidRPr="00FB02D6" w:rsidRDefault="003255DE" w:rsidP="00FB02D6">
            <w:pPr>
              <w:pStyle w:val="a6"/>
              <w:widowControl w:val="0"/>
              <w:numPr>
                <w:ilvl w:val="0"/>
                <w:numId w:val="15"/>
              </w:numPr>
              <w:autoSpaceDE w:val="0"/>
              <w:autoSpaceDN w:val="0"/>
              <w:adjustRightInd w:val="0"/>
              <w:contextualSpacing w:val="0"/>
              <w:rPr>
                <w:rFonts w:eastAsia="Calibri"/>
                <w:b/>
              </w:rPr>
            </w:pPr>
            <w:r w:rsidRPr="00FB02D6">
              <w:rPr>
                <w:rFonts w:eastAsia="Calibri"/>
                <w:b/>
              </w:rPr>
              <w:t>Описание, повествование и рассуждение как функционально-смысловые типы речи.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Функционально-смысловые типы речи: описание, </w:t>
            </w:r>
            <w:r w:rsidRPr="00FB02D6">
              <w:rPr>
                <w:rFonts w:ascii="Times New Roman" w:eastAsia="Calibri" w:hAnsi="Times New Roman" w:cs="Times New Roman"/>
                <w:sz w:val="24"/>
                <w:szCs w:val="24"/>
              </w:rPr>
              <w:lastRenderedPageBreak/>
              <w:t>повествование, рассуждение. Их особенности.</w:t>
            </w:r>
          </w:p>
          <w:p w:rsidR="003255DE" w:rsidRPr="00FB02D6" w:rsidRDefault="003255DE" w:rsidP="00FB02D6">
            <w:pPr>
              <w:pStyle w:val="a6"/>
              <w:widowControl w:val="0"/>
              <w:numPr>
                <w:ilvl w:val="0"/>
                <w:numId w:val="15"/>
              </w:numPr>
              <w:autoSpaceDE w:val="0"/>
              <w:autoSpaceDN w:val="0"/>
              <w:adjustRightInd w:val="0"/>
              <w:contextualSpacing w:val="0"/>
              <w:rPr>
                <w:rFonts w:eastAsia="Calibri"/>
                <w:b/>
              </w:rPr>
            </w:pPr>
            <w:r w:rsidRPr="00FB02D6">
              <w:rPr>
                <w:rFonts w:eastAsia="Calibri"/>
                <w:b/>
              </w:rPr>
              <w:t>Структура текста.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Структура текста. План текста. Способы развития темы в тексте. Абзац как средство композиционно-стилистического членения текста. Средства связи предложений в тексте.</w:t>
            </w:r>
          </w:p>
          <w:p w:rsidR="003255DE" w:rsidRPr="00FB02D6" w:rsidRDefault="003255DE" w:rsidP="00FB02D6">
            <w:pPr>
              <w:spacing w:after="0" w:line="240" w:lineRule="auto"/>
              <w:rPr>
                <w:rFonts w:ascii="Times New Roman" w:eastAsia="Calibri" w:hAnsi="Times New Roman" w:cs="Times New Roman"/>
                <w:sz w:val="24"/>
                <w:szCs w:val="24"/>
              </w:rPr>
            </w:pP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Знать признаки текста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Определяют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Выделять микротемы текста, делят его на абзацы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Знают композиционные элементы абзаца и целого текста (зачин, средняя часть, концовка)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Анализировать и характеризуют текст с точки зрения единства темы, смысловой цельности, последовательности изложения, уместности и целесообразности использования лексических и грамматических средств связи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Делить текст на смысловые части, осуществляют информационную переработку текста, передавая его содержание в виде плана (простого, сложного, тезисного), конспекта, аннотации, схемы, таблицы и т.п.</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Создают и редактируют собственные тексты с учетом требований к построению связного текста</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pStyle w:val="a6"/>
              <w:jc w:val="center"/>
              <w:rPr>
                <w:rFonts w:eastAsia="Calibri"/>
                <w:b/>
              </w:rPr>
            </w:pPr>
            <w:r w:rsidRPr="00FB02D6">
              <w:rPr>
                <w:rFonts w:eastAsia="Calibri"/>
                <w:b/>
              </w:rPr>
              <w:t>Раздел 4. Функциональные разновидности языка.</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3</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6"/>
              </w:numPr>
              <w:autoSpaceDE w:val="0"/>
              <w:autoSpaceDN w:val="0"/>
              <w:adjustRightInd w:val="0"/>
              <w:contextualSpacing w:val="0"/>
              <w:rPr>
                <w:rFonts w:eastAsia="Calibri"/>
                <w:b/>
              </w:rPr>
            </w:pPr>
            <w:r w:rsidRPr="00FB02D6">
              <w:rPr>
                <w:rFonts w:eastAsia="Calibri"/>
                <w:b/>
              </w:rPr>
              <w:t>Функциональные разновидности языка.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Функциональные разновидности языка: разговорный язык; функциональные стили: научный, язык художественной литературы.</w:t>
            </w:r>
          </w:p>
          <w:p w:rsidR="003255DE" w:rsidRPr="00FB02D6" w:rsidRDefault="003255DE" w:rsidP="00FB02D6">
            <w:pPr>
              <w:pStyle w:val="a6"/>
              <w:widowControl w:val="0"/>
              <w:numPr>
                <w:ilvl w:val="0"/>
                <w:numId w:val="16"/>
              </w:numPr>
              <w:autoSpaceDE w:val="0"/>
              <w:autoSpaceDN w:val="0"/>
              <w:adjustRightInd w:val="0"/>
              <w:contextualSpacing w:val="0"/>
              <w:rPr>
                <w:rFonts w:eastAsia="Calibri"/>
                <w:b/>
              </w:rPr>
            </w:pPr>
            <w:r w:rsidRPr="00FB02D6">
              <w:rPr>
                <w:rFonts w:eastAsia="Calibri"/>
                <w:b/>
              </w:rPr>
              <w:t>Разговорный язык.</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 спор. Их особенности.</w:t>
            </w:r>
          </w:p>
          <w:p w:rsidR="003255DE" w:rsidRPr="00FB02D6" w:rsidRDefault="003255DE" w:rsidP="00FB02D6">
            <w:pPr>
              <w:pStyle w:val="a6"/>
              <w:widowControl w:val="0"/>
              <w:numPr>
                <w:ilvl w:val="0"/>
                <w:numId w:val="16"/>
              </w:numPr>
              <w:autoSpaceDE w:val="0"/>
              <w:autoSpaceDN w:val="0"/>
              <w:adjustRightInd w:val="0"/>
              <w:contextualSpacing w:val="0"/>
              <w:rPr>
                <w:rFonts w:eastAsia="Calibri"/>
                <w:b/>
              </w:rPr>
            </w:pPr>
            <w:r w:rsidRPr="00FB02D6">
              <w:rPr>
                <w:rFonts w:eastAsia="Calibri"/>
                <w:b/>
              </w:rPr>
              <w:t>Язык художественной литературы.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Особенности языка художественной литературы.</w:t>
            </w:r>
          </w:p>
        </w:tc>
        <w:tc>
          <w:tcPr>
            <w:tcW w:w="6309" w:type="dxa"/>
          </w:tcPr>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Выявляют особенности разговорной речи, языка художественной литературы и функциональных стилей</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Устанавливают принадлежность текста к определенной функциональной разновидности языка</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Создают письменные высказывания разных стилей, жанров и типов речи.</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Соблюдают нормы построения текста (логичность, последовательность, связность, соответствие теме и др.)</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Оценивают чужие и собственные речевые высказывания с точки зрения соответствия их коммуникативным требованиям, языковым нормам</w:t>
            </w:r>
          </w:p>
          <w:p w:rsidR="003255DE" w:rsidRPr="00FB02D6" w:rsidRDefault="003255DE" w:rsidP="00FB02D6">
            <w:pPr>
              <w:spacing w:after="0" w:line="240" w:lineRule="auto"/>
              <w:rPr>
                <w:rFonts w:ascii="Times New Roman" w:hAnsi="Times New Roman" w:cs="Times New Roman"/>
                <w:color w:val="000000"/>
                <w:w w:val="0"/>
                <w:sz w:val="24"/>
                <w:szCs w:val="24"/>
              </w:rPr>
            </w:pPr>
            <w:r w:rsidRPr="00FB02D6">
              <w:rPr>
                <w:rFonts w:ascii="Times New Roman" w:hAnsi="Times New Roman" w:cs="Times New Roman"/>
                <w:color w:val="000000"/>
                <w:w w:val="0"/>
                <w:sz w:val="24"/>
                <w:szCs w:val="24"/>
              </w:rPr>
              <w:t>Оценивают чужие и собственные речевые высказывания с точки зрения соответствия их коммуникативным требованиям, языковым нормам</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color w:val="000000"/>
                <w:w w:val="0"/>
                <w:sz w:val="24"/>
                <w:szCs w:val="24"/>
              </w:rPr>
              <w:t>Выступают перед аудиторией сверстников с небольшими сообщениями, докладом, рефератом</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Содержание, обеспечивающее формирование языковой и лингвистической (языковедческой) компетенции</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5. Общие сведения о языке.</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2</w:t>
            </w:r>
            <w:r w:rsidR="00FB02D6">
              <w:rPr>
                <w:rFonts w:ascii="Times New Roman" w:eastAsia="Calibri" w:hAnsi="Times New Roman" w:cs="Times New Roman"/>
                <w:sz w:val="24"/>
                <w:szCs w:val="24"/>
              </w:rPr>
              <w:t>ч.</w:t>
            </w:r>
          </w:p>
        </w:tc>
        <w:tc>
          <w:tcPr>
            <w:tcW w:w="5811" w:type="dxa"/>
          </w:tcPr>
          <w:p w:rsidR="003255DE" w:rsidRPr="00FB02D6" w:rsidRDefault="00FB02D6" w:rsidP="00FB02D6">
            <w:pPr>
              <w:widowControl w:val="0"/>
              <w:autoSpaceDE w:val="0"/>
              <w:autoSpaceDN w:val="0"/>
              <w:adjustRightInd w:val="0"/>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1. </w:t>
            </w:r>
            <w:r w:rsidR="003255DE" w:rsidRPr="00FB02D6">
              <w:rPr>
                <w:rFonts w:ascii="Times New Roman" w:eastAsia="Calibri" w:hAnsi="Times New Roman" w:cs="Times New Roman"/>
                <w:sz w:val="24"/>
                <w:szCs w:val="24"/>
              </w:rPr>
              <w:t>Родной язык в жизни человека. Функции русского языка в жизни общества и государства. Русский язык в современном мире.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Русский язык – национальный язык русского народа, государственный язык Российской Федерации и язык </w:t>
            </w:r>
            <w:r w:rsidRPr="00FB02D6">
              <w:rPr>
                <w:rFonts w:ascii="Times New Roman" w:eastAsia="Calibri" w:hAnsi="Times New Roman" w:cs="Times New Roman"/>
                <w:sz w:val="24"/>
                <w:szCs w:val="24"/>
              </w:rPr>
              <w:lastRenderedPageBreak/>
              <w:t>межнационального общения. Русский язык как один из мировых языков.</w:t>
            </w:r>
          </w:p>
          <w:p w:rsidR="003255DE" w:rsidRPr="00FB02D6" w:rsidRDefault="003255DE" w:rsidP="00FB02D6">
            <w:pPr>
              <w:spacing w:after="0" w:line="240" w:lineRule="auto"/>
              <w:rPr>
                <w:rFonts w:ascii="Times New Roman" w:eastAsia="Calibri" w:hAnsi="Times New Roman" w:cs="Times New Roman"/>
                <w:sz w:val="24"/>
                <w:szCs w:val="24"/>
              </w:rPr>
            </w:pP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3255DE" w:rsidRPr="00FB02D6" w:rsidRDefault="003255DE" w:rsidP="00FB02D6">
            <w:pPr>
              <w:spacing w:after="0" w:line="240" w:lineRule="auto"/>
              <w:rPr>
                <w:rFonts w:ascii="Times New Roman" w:eastAsia="Calibri" w:hAnsi="Times New Roman" w:cs="Times New Roman"/>
                <w:sz w:val="24"/>
                <w:szCs w:val="24"/>
              </w:rPr>
            </w:pP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6. Фонетика и орфоэпия.</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10</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8"/>
              </w:numPr>
              <w:autoSpaceDE w:val="0"/>
              <w:autoSpaceDN w:val="0"/>
              <w:adjustRightInd w:val="0"/>
              <w:ind w:left="0" w:firstLine="0"/>
              <w:contextualSpacing w:val="0"/>
              <w:rPr>
                <w:rFonts w:eastAsia="Calibri"/>
                <w:b/>
              </w:rPr>
            </w:pPr>
            <w:r w:rsidRPr="00FB02D6">
              <w:rPr>
                <w:rFonts w:eastAsia="Calibri"/>
                <w:b/>
              </w:rPr>
              <w:t>Фонетика как раздел лингвистики.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Фонетика как раздел лингвистики. Звук как единица языка. Смыслоразличительная функция звуков.</w:t>
            </w:r>
          </w:p>
          <w:p w:rsidR="003255DE" w:rsidRPr="00FB02D6" w:rsidRDefault="003255DE" w:rsidP="00FB02D6">
            <w:pPr>
              <w:pStyle w:val="a6"/>
              <w:widowControl w:val="0"/>
              <w:numPr>
                <w:ilvl w:val="0"/>
                <w:numId w:val="18"/>
              </w:numPr>
              <w:autoSpaceDE w:val="0"/>
              <w:autoSpaceDN w:val="0"/>
              <w:adjustRightInd w:val="0"/>
              <w:ind w:left="0" w:firstLine="0"/>
              <w:contextualSpacing w:val="0"/>
              <w:rPr>
                <w:rFonts w:eastAsia="Calibri"/>
                <w:b/>
              </w:rPr>
            </w:pPr>
            <w:r w:rsidRPr="00FB02D6">
              <w:rPr>
                <w:rFonts w:eastAsia="Calibri"/>
                <w:b/>
              </w:rPr>
              <w:t>Классификация гласных и согласных звуков.</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Система гласных звуков русского языка; гласные ударные и безударные.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Система согласных звуков русского языка. Согласные звонкие и глухие. Мягкие и твёрдые. Парные и непарные согласные по звонкости-глухости; по мягкости- твёрдости. Сонорные согласные. Щипящие согласные.</w:t>
            </w:r>
          </w:p>
          <w:p w:rsidR="003255DE" w:rsidRPr="00FB02D6" w:rsidRDefault="003255DE" w:rsidP="00FB02D6">
            <w:pPr>
              <w:pStyle w:val="a6"/>
              <w:widowControl w:val="0"/>
              <w:numPr>
                <w:ilvl w:val="0"/>
                <w:numId w:val="18"/>
              </w:numPr>
              <w:autoSpaceDE w:val="0"/>
              <w:autoSpaceDN w:val="0"/>
              <w:adjustRightInd w:val="0"/>
              <w:ind w:left="0" w:firstLine="0"/>
              <w:contextualSpacing w:val="0"/>
              <w:rPr>
                <w:rFonts w:eastAsia="Calibri"/>
                <w:b/>
              </w:rPr>
            </w:pPr>
            <w:r w:rsidRPr="00FB02D6">
              <w:rPr>
                <w:rFonts w:eastAsia="Calibri"/>
                <w:b/>
              </w:rPr>
              <w:t>Изменения звуков в речевом потоке.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Изменения звуков в речевом потоке. Изменение качества гласного звука в безударной позиции. Оглушение и озвончение согласных звуков. Элементы фонетической транскрипции.</w:t>
            </w:r>
          </w:p>
          <w:p w:rsidR="003255DE" w:rsidRPr="00FB02D6" w:rsidRDefault="003255DE" w:rsidP="00FB02D6">
            <w:pPr>
              <w:pStyle w:val="a6"/>
              <w:widowControl w:val="0"/>
              <w:numPr>
                <w:ilvl w:val="0"/>
                <w:numId w:val="18"/>
              </w:numPr>
              <w:autoSpaceDE w:val="0"/>
              <w:autoSpaceDN w:val="0"/>
              <w:adjustRightInd w:val="0"/>
              <w:ind w:left="0" w:firstLine="0"/>
              <w:contextualSpacing w:val="0"/>
              <w:rPr>
                <w:rFonts w:eastAsia="Calibri"/>
                <w:b/>
              </w:rPr>
            </w:pPr>
            <w:r w:rsidRPr="00FB02D6">
              <w:rPr>
                <w:rFonts w:eastAsia="Calibri"/>
                <w:b/>
              </w:rPr>
              <w:t>Слог. Ударение.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Слог. Ударение, их смыслоразличительная роль. Особенности ударения в русском языке (силовое и количественное.) Подвижное, равноместное). Словесное ударение как одно из средств создания ритма стихотворного текста.</w:t>
            </w:r>
          </w:p>
          <w:p w:rsidR="003255DE" w:rsidRPr="00FB02D6" w:rsidRDefault="003255DE" w:rsidP="00FB02D6">
            <w:pPr>
              <w:pStyle w:val="a6"/>
              <w:widowControl w:val="0"/>
              <w:numPr>
                <w:ilvl w:val="0"/>
                <w:numId w:val="18"/>
              </w:numPr>
              <w:autoSpaceDE w:val="0"/>
              <w:autoSpaceDN w:val="0"/>
              <w:adjustRightInd w:val="0"/>
              <w:ind w:left="0" w:firstLine="0"/>
              <w:contextualSpacing w:val="0"/>
              <w:rPr>
                <w:rFonts w:eastAsia="Calibri"/>
                <w:b/>
              </w:rPr>
            </w:pPr>
            <w:r w:rsidRPr="00FB02D6">
              <w:rPr>
                <w:rFonts w:eastAsia="Calibri"/>
                <w:b/>
              </w:rPr>
              <w:t>Орфоэпия как раздел лингвистики. Основные нормы произношения гласных и согласных звуков.</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Орфоэпия как раздел лингвистики. Основные правила литературного произношения и ударения: нормы произношения безударных гласных звуков; произношение мягкого или твёрдого согласного </w:t>
            </w:r>
            <w:r w:rsidRPr="00FB02D6">
              <w:rPr>
                <w:rFonts w:ascii="Times New Roman" w:eastAsia="Calibri" w:hAnsi="Times New Roman" w:cs="Times New Roman"/>
                <w:sz w:val="24"/>
                <w:szCs w:val="24"/>
              </w:rPr>
              <w:lastRenderedPageBreak/>
              <w:t>перед (</w:t>
            </w:r>
            <w:r w:rsidRPr="00FB02D6">
              <w:rPr>
                <w:rFonts w:ascii="Times New Roman" w:eastAsia="Calibri" w:hAnsi="Times New Roman" w:cs="Times New Roman"/>
                <w:b/>
                <w:sz w:val="24"/>
                <w:szCs w:val="24"/>
              </w:rPr>
              <w:t>Э</w:t>
            </w:r>
            <w:r w:rsidRPr="00FB02D6">
              <w:rPr>
                <w:rFonts w:ascii="Times New Roman" w:eastAsia="Calibri" w:hAnsi="Times New Roman" w:cs="Times New Roman"/>
                <w:sz w:val="24"/>
                <w:szCs w:val="24"/>
              </w:rPr>
              <w:t xml:space="preserve">) в иноязычных словах; произношение сочетания согласных </w:t>
            </w:r>
            <w:r w:rsidRPr="00FB02D6">
              <w:rPr>
                <w:rFonts w:ascii="Times New Roman" w:eastAsia="Calibri" w:hAnsi="Times New Roman" w:cs="Times New Roman"/>
                <w:b/>
                <w:sz w:val="24"/>
                <w:szCs w:val="24"/>
              </w:rPr>
              <w:t>(ЧН, ЧТ</w:t>
            </w:r>
            <w:r w:rsidRPr="00FB02D6">
              <w:rPr>
                <w:rFonts w:ascii="Times New Roman" w:eastAsia="Calibri" w:hAnsi="Times New Roman" w:cs="Times New Roman"/>
                <w:sz w:val="24"/>
                <w:szCs w:val="24"/>
              </w:rPr>
              <w:t xml:space="preserve"> и др.); произношение грамматических форм (прилагательных на –его. –ого, возвратных глаголов с </w:t>
            </w:r>
            <w:r w:rsidRPr="00FB02D6">
              <w:rPr>
                <w:rFonts w:ascii="Times New Roman" w:eastAsia="Calibri" w:hAnsi="Times New Roman" w:cs="Times New Roman"/>
                <w:b/>
                <w:sz w:val="24"/>
                <w:szCs w:val="24"/>
              </w:rPr>
              <w:t>–ся, -сь</w:t>
            </w:r>
            <w:r w:rsidRPr="00FB02D6">
              <w:rPr>
                <w:rFonts w:ascii="Times New Roman" w:eastAsia="Calibri" w:hAnsi="Times New Roman" w:cs="Times New Roman"/>
                <w:sz w:val="24"/>
                <w:szCs w:val="24"/>
              </w:rPr>
              <w:t xml:space="preserve"> и др.). особенности произношения иноязычных слов, русских имён и отчеств, фамилий, географических названий.</w:t>
            </w:r>
          </w:p>
          <w:p w:rsidR="003255DE" w:rsidRPr="00FB02D6" w:rsidRDefault="003255DE" w:rsidP="00FB02D6">
            <w:pPr>
              <w:pStyle w:val="a6"/>
              <w:widowControl w:val="0"/>
              <w:numPr>
                <w:ilvl w:val="0"/>
                <w:numId w:val="18"/>
              </w:numPr>
              <w:autoSpaceDE w:val="0"/>
              <w:autoSpaceDN w:val="0"/>
              <w:adjustRightInd w:val="0"/>
              <w:contextualSpacing w:val="0"/>
              <w:rPr>
                <w:rFonts w:eastAsia="Calibri"/>
                <w:b/>
              </w:rPr>
            </w:pPr>
            <w:r w:rsidRPr="00FB02D6">
              <w:rPr>
                <w:rFonts w:eastAsia="Calibri"/>
                <w:b/>
              </w:rPr>
              <w:t>Основные нормы ударения в словах.</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Трудные случаи ударения в словах </w:t>
            </w:r>
            <w:r w:rsidRPr="00FB02D6">
              <w:rPr>
                <w:rFonts w:ascii="Times New Roman" w:eastAsia="Calibri" w:hAnsi="Times New Roman" w:cs="Times New Roman"/>
                <w:b/>
                <w:i/>
                <w:sz w:val="24"/>
                <w:szCs w:val="24"/>
              </w:rPr>
              <w:t xml:space="preserve">(квартал, договор и др.) </w:t>
            </w:r>
            <w:r w:rsidRPr="00FB02D6">
              <w:rPr>
                <w:rFonts w:ascii="Times New Roman" w:eastAsia="Calibri" w:hAnsi="Times New Roman" w:cs="Times New Roman"/>
                <w:sz w:val="24"/>
                <w:szCs w:val="24"/>
              </w:rPr>
              <w:t>Трудные случаи ударения в формах слов (глаголы прошедшего времени, краткие причастия и прилагательные и т.д.). допустимые варианты ударения и произношения.</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Овладевают основными понятиями фонетики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Осознают (понимают) смыслоразличительную функцию звука; звукопись как одно из выразительных средств русского языка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Распознают гласные и согласные, ударные и безударные гласные, согласные звонкие и глухие, мягкие и твердые, парные и непарные по мягкости/твердости, звонкости/глухости звуки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Анализируют и характеризуют отдельные звуки речи; особенности произношения и написания слова устно и с помощью элементов транскрипции; звуки в речевом потоке, слово с точки зрения деления его на слоги и возможностей переноса слова с одной строки на другую</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Проводят фонетический анализ слова; элементарный анализ ритмической организации поэтической речи (общее количество слогов в стоке, количество ударных и безударных слогов)</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Наблюдают за использованием выразительных средств фонетики в художественной речи и оценивать их</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Выразительно читать прозаические и поэтические тексты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Определяют место ударного слога, наблюдают за</w:t>
            </w:r>
            <w:r w:rsidRPr="00FB02D6">
              <w:rPr>
                <w:rFonts w:ascii="Times New Roman" w:hAnsi="Times New Roman" w:cs="Times New Roman"/>
                <w:b/>
                <w:bCs/>
                <w:color w:val="000000"/>
                <w:sz w:val="24"/>
                <w:szCs w:val="24"/>
              </w:rPr>
              <w:t xml:space="preserve"> </w:t>
            </w:r>
            <w:r w:rsidRPr="00FB02D6">
              <w:rPr>
                <w:rFonts w:ascii="Times New Roman" w:hAnsi="Times New Roman" w:cs="Times New Roman"/>
                <w:bCs/>
                <w:color w:val="000000"/>
                <w:sz w:val="24"/>
                <w:szCs w:val="24"/>
              </w:rPr>
              <w:t>перемещением ударения при изменении формы слова, употребляют в речи слова и их формы в соответствии с акцентологическими нормами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Овладевают основными правилами литературного произношения и ударения: нормами произношения безударных гласных звуков; мягкого или твердого согласного перед [э] в иноязычных словах; сочетаний согласных (чн, чт и др.); грамматических форм (прилагательных на -его, -ого, возвратных глаголов с -ся, -</w:t>
            </w:r>
            <w:r w:rsidRPr="00FB02D6">
              <w:rPr>
                <w:rFonts w:ascii="Times New Roman" w:hAnsi="Times New Roman" w:cs="Times New Roman"/>
                <w:bCs/>
                <w:color w:val="000000"/>
                <w:sz w:val="24"/>
                <w:szCs w:val="24"/>
              </w:rPr>
              <w:lastRenderedPageBreak/>
              <w:t>сь и др.); иноязычных слов, русских имен и отчеств, фамилий, географических названий; нормативным ударением в словах и их формах, трудных с акцентологической точки зрения (слова типа квартал, договор, глаголы прошедшего времени, краткие причастия и прилагательные и т. д.)</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Анализируют и оценивают с орфоэпической точки зрения чужую и собственную речь; корректируют собственную речь</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Используют орфоэпический словарь</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lastRenderedPageBreak/>
              <w:t>1</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7. Графика.</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2</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19"/>
              </w:numPr>
              <w:autoSpaceDE w:val="0"/>
              <w:autoSpaceDN w:val="0"/>
              <w:adjustRightInd w:val="0"/>
              <w:contextualSpacing w:val="0"/>
              <w:rPr>
                <w:rFonts w:eastAsia="Calibri"/>
                <w:b/>
              </w:rPr>
            </w:pPr>
            <w:r w:rsidRPr="00FB02D6">
              <w:rPr>
                <w:rFonts w:eastAsia="Calibri"/>
                <w:b/>
              </w:rPr>
              <w:t>Графика как раздел лингвистики.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Графика как раздел лингвистики. Элементарные сведения о развитии письменности. Состав русского алфавита, названия букв.</w:t>
            </w:r>
          </w:p>
          <w:p w:rsidR="003255DE" w:rsidRPr="00FB02D6" w:rsidRDefault="003255DE" w:rsidP="00FB02D6">
            <w:pPr>
              <w:pStyle w:val="a6"/>
              <w:widowControl w:val="0"/>
              <w:numPr>
                <w:ilvl w:val="0"/>
                <w:numId w:val="19"/>
              </w:numPr>
              <w:autoSpaceDE w:val="0"/>
              <w:autoSpaceDN w:val="0"/>
              <w:adjustRightInd w:val="0"/>
              <w:contextualSpacing w:val="0"/>
              <w:rPr>
                <w:rFonts w:eastAsia="Calibri"/>
                <w:b/>
              </w:rPr>
            </w:pPr>
            <w:r w:rsidRPr="00FB02D6">
              <w:rPr>
                <w:rFonts w:eastAsia="Calibri"/>
                <w:b/>
              </w:rPr>
              <w:t>Соотношение звука и буквы.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Соотношение звука и буквы. Обозначение на письме твёрдости и мягкости согласных. Способы обозначения </w:t>
            </w:r>
            <w:r w:rsidRPr="00FB02D6">
              <w:rPr>
                <w:rFonts w:ascii="Times New Roman" w:eastAsia="Calibri" w:hAnsi="Times New Roman" w:cs="Times New Roman"/>
                <w:b/>
                <w:sz w:val="24"/>
                <w:szCs w:val="24"/>
              </w:rPr>
              <w:t>(</w:t>
            </w:r>
            <w:r w:rsidRPr="00FB02D6">
              <w:rPr>
                <w:rFonts w:ascii="Times New Roman" w:eastAsia="Calibri" w:hAnsi="Times New Roman" w:cs="Times New Roman"/>
                <w:b/>
                <w:sz w:val="24"/>
                <w:szCs w:val="24"/>
                <w:lang w:val="en-US"/>
              </w:rPr>
              <w:t>j</w:t>
            </w:r>
            <w:r w:rsidRPr="00FB02D6">
              <w:rPr>
                <w:rFonts w:ascii="Times New Roman" w:eastAsia="Calibri" w:hAnsi="Times New Roman" w:cs="Times New Roman"/>
                <w:b/>
                <w:sz w:val="24"/>
                <w:szCs w:val="24"/>
                <w:vertAlign w:val="superscript"/>
              </w:rPr>
              <w:t>,</w:t>
            </w:r>
            <w:r w:rsidRPr="00FB02D6">
              <w:rPr>
                <w:rFonts w:ascii="Times New Roman" w:eastAsia="Calibri" w:hAnsi="Times New Roman" w:cs="Times New Roman"/>
                <w:b/>
                <w:sz w:val="24"/>
                <w:szCs w:val="24"/>
              </w:rPr>
              <w:t xml:space="preserve">). </w:t>
            </w:r>
            <w:r w:rsidRPr="00FB02D6">
              <w:rPr>
                <w:rFonts w:ascii="Times New Roman" w:eastAsia="Calibri" w:hAnsi="Times New Roman" w:cs="Times New Roman"/>
                <w:sz w:val="24"/>
                <w:szCs w:val="24"/>
              </w:rPr>
              <w:t>Прописные и строчные буквы.</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Осознают значение письма в истории развития человечества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Сопоставляют и анализируют звуковой и буквенный состав слова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Используют знание алфавита при поиске информации в словарях, справочниках, энциклопедиях, при написании SMS-сообщений</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b/>
                <w:sz w:val="24"/>
                <w:szCs w:val="24"/>
              </w:rPr>
              <w:t>Раздел 8. Морфемика и словообразование</w:t>
            </w:r>
            <w:r w:rsidRPr="00FB02D6">
              <w:rPr>
                <w:rFonts w:ascii="Times New Roman" w:eastAsia="Calibri" w:hAnsi="Times New Roman" w:cs="Times New Roman"/>
                <w:sz w:val="24"/>
                <w:szCs w:val="24"/>
              </w:rPr>
              <w:t>.</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11</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0"/>
              </w:numPr>
              <w:autoSpaceDE w:val="0"/>
              <w:autoSpaceDN w:val="0"/>
              <w:adjustRightInd w:val="0"/>
              <w:contextualSpacing w:val="0"/>
              <w:rPr>
                <w:rFonts w:eastAsia="Calibri"/>
                <w:b/>
              </w:rPr>
            </w:pPr>
            <w:r w:rsidRPr="00FB02D6">
              <w:rPr>
                <w:rFonts w:eastAsia="Calibri"/>
                <w:b/>
              </w:rPr>
              <w:t>Морфемика как раздел лингвистики.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Морфемика как раздел лингвистики.</w:t>
            </w:r>
          </w:p>
          <w:p w:rsidR="003255DE" w:rsidRPr="00FB02D6" w:rsidRDefault="003255DE" w:rsidP="00FB02D6">
            <w:pPr>
              <w:pStyle w:val="a6"/>
              <w:widowControl w:val="0"/>
              <w:numPr>
                <w:ilvl w:val="0"/>
                <w:numId w:val="20"/>
              </w:numPr>
              <w:autoSpaceDE w:val="0"/>
              <w:autoSpaceDN w:val="0"/>
              <w:adjustRightInd w:val="0"/>
              <w:contextualSpacing w:val="0"/>
              <w:rPr>
                <w:rFonts w:eastAsia="Calibri"/>
                <w:b/>
              </w:rPr>
            </w:pPr>
            <w:r w:rsidRPr="00FB02D6">
              <w:rPr>
                <w:rFonts w:eastAsia="Calibri"/>
                <w:b/>
              </w:rPr>
              <w:t>Морфемика как минимальная значимая единица языка. Виды морфем.</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Морфемика как минимальная значимая единица языка. Словообразование и изменение форм слов. Основа слова. Окончание как формообразующая морфема. Приставка, суффикс как словообразующие морфемы. Корень. Однокоренные слова. Чередование звуков и морфем.</w:t>
            </w:r>
          </w:p>
          <w:p w:rsidR="003255DE" w:rsidRPr="00FB02D6" w:rsidRDefault="003255DE" w:rsidP="00FB02D6">
            <w:pPr>
              <w:spacing w:after="0" w:line="240" w:lineRule="auto"/>
              <w:rPr>
                <w:rFonts w:ascii="Times New Roman" w:eastAsia="Calibri" w:hAnsi="Times New Roman" w:cs="Times New Roman"/>
                <w:sz w:val="24"/>
                <w:szCs w:val="24"/>
              </w:rPr>
            </w:pP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Овладевают основными понятиями морфемики и словообразования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Осознают морфему как значимую единицу языка; отличие морфемы от других значимых единиц языка; роль морфем в процессах формо- и словообразования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Опознают морфемы и членят слова на морфемы на основе смыслового, грамматического и словообразовательного анализа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Характеризуют морфемный состав слова, уточняют лексическое значение слова с опорой на его морфемный состав</w:t>
            </w:r>
          </w:p>
          <w:p w:rsidR="003255DE" w:rsidRPr="00FB02D6" w:rsidRDefault="003255DE" w:rsidP="00FB02D6">
            <w:pPr>
              <w:spacing w:after="0" w:line="240" w:lineRule="auto"/>
              <w:rPr>
                <w:rFonts w:ascii="Times New Roman" w:eastAsia="Calibri" w:hAnsi="Times New Roman" w:cs="Times New Roman"/>
                <w:sz w:val="24"/>
                <w:szCs w:val="24"/>
              </w:rPr>
            </w:pP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1</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lastRenderedPageBreak/>
              <w:t>Раздел 9. Лексикология и фразеология.</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7</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1"/>
              </w:numPr>
              <w:autoSpaceDE w:val="0"/>
              <w:autoSpaceDN w:val="0"/>
              <w:adjustRightInd w:val="0"/>
              <w:contextualSpacing w:val="0"/>
              <w:rPr>
                <w:rFonts w:eastAsia="Calibri"/>
                <w:b/>
              </w:rPr>
            </w:pPr>
            <w:r w:rsidRPr="00FB02D6">
              <w:rPr>
                <w:rFonts w:eastAsia="Calibri"/>
                <w:b/>
              </w:rPr>
              <w:t>Лексикология как раздел лингвистики.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Лексикология как раздел лингвистики. Слово как единица языка. Отличие слова от других языковых единиц.</w:t>
            </w:r>
          </w:p>
          <w:p w:rsidR="003255DE" w:rsidRPr="00FB02D6" w:rsidRDefault="003255DE" w:rsidP="00FB02D6">
            <w:pPr>
              <w:pStyle w:val="a6"/>
              <w:widowControl w:val="0"/>
              <w:numPr>
                <w:ilvl w:val="0"/>
                <w:numId w:val="21"/>
              </w:numPr>
              <w:autoSpaceDE w:val="0"/>
              <w:autoSpaceDN w:val="0"/>
              <w:adjustRightInd w:val="0"/>
              <w:contextualSpacing w:val="0"/>
              <w:rPr>
                <w:rFonts w:eastAsia="Calibri"/>
                <w:b/>
              </w:rPr>
            </w:pPr>
            <w:r w:rsidRPr="00FB02D6">
              <w:rPr>
                <w:rFonts w:eastAsia="Calibri"/>
                <w:b/>
              </w:rPr>
              <w:t>Лексическое значение слова.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Лексическое и грамматическое значение слова. 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 Переносное значение слов как основа тропов. Основные виды тропов (метафора, олицетворение. эпитет). лексическая сочетаемость. Слова с ограниченной лексической сочетаемостью. Тематические группы слов. Толковые словари русского языка.</w:t>
            </w:r>
          </w:p>
          <w:p w:rsidR="003255DE" w:rsidRPr="00FB02D6" w:rsidRDefault="003255DE" w:rsidP="00FB02D6">
            <w:pPr>
              <w:pStyle w:val="a6"/>
              <w:widowControl w:val="0"/>
              <w:numPr>
                <w:ilvl w:val="0"/>
                <w:numId w:val="21"/>
              </w:numPr>
              <w:autoSpaceDE w:val="0"/>
              <w:autoSpaceDN w:val="0"/>
              <w:adjustRightInd w:val="0"/>
              <w:contextualSpacing w:val="0"/>
              <w:rPr>
                <w:rFonts w:eastAsia="Calibri"/>
                <w:b/>
              </w:rPr>
            </w:pPr>
            <w:r w:rsidRPr="00FB02D6">
              <w:rPr>
                <w:rFonts w:eastAsia="Calibri"/>
                <w:b/>
              </w:rPr>
              <w:t>Лексические омонимы. Синонимы. Антонимы.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Лексические омонимы, их отличие от многозначных слов. синонимы. Смысловые и стилистические различия синонимов. Антонимы. Словари синонимов и антонимов русского языка.</w:t>
            </w:r>
          </w:p>
          <w:p w:rsidR="003255DE" w:rsidRPr="00FB02D6" w:rsidRDefault="003255DE" w:rsidP="00FB02D6">
            <w:pPr>
              <w:spacing w:after="0" w:line="240" w:lineRule="auto"/>
              <w:rPr>
                <w:rFonts w:ascii="Times New Roman" w:eastAsia="Calibri" w:hAnsi="Times New Roman" w:cs="Times New Roman"/>
                <w:sz w:val="24"/>
                <w:szCs w:val="24"/>
              </w:rPr>
            </w:pP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Овладевают основными понятиями лексикологии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Понимают роль слова в формировании и выражении мыслей, чувств, эмоций</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Расширяют свой леусикон</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Находят основания для переноса наименования (сходство, смежность объектов или признаков)</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Узнают общие принципы классификации словарного состава русского языка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Объясняют различие лексического и грамматического значений слова; толкуют лексическое значение слов различными способами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Различают однозначные и многозначные слова, прямое и переносное значения слова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Опознают омонимы, синонимы, антонимы; основные виды тропов</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Устанавливают смысловые и стилистические различия синонимов, сочетаемостные возможности слова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Сопоставляют прямое и переносное значение слова; синонимы в синонимических цепочках; пары антонимов, омонимов</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Наблюдают за использованием слов в переносном значении в художественной и разговорной речи; синонимов в художественных, публицистических и учебно-научных текстах, антонимов, устаревших слов и неологизмов, диалектизмов в языке художественной литературы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Группируют слова по тематическим группам</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Характеризуют слова с точки зрения их принадлежности к активному и пассивному запасу, сферы употребления и стилистической окраски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 xml:space="preserve">Используют в собственной речи синонимы, антонимы и т.д.Осуществляют выбор лексических средств и употребляют их в соответствии со значением и сферой </w:t>
            </w:r>
            <w:r w:rsidRPr="00FB02D6">
              <w:rPr>
                <w:rFonts w:ascii="Times New Roman" w:hAnsi="Times New Roman" w:cs="Times New Roman"/>
                <w:bCs/>
                <w:color w:val="000000"/>
                <w:sz w:val="24"/>
                <w:szCs w:val="24"/>
              </w:rPr>
              <w:lastRenderedPageBreak/>
              <w:t>общения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Извлекают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 в различных видах деятельности</w:t>
            </w:r>
          </w:p>
          <w:p w:rsidR="003255DE" w:rsidRPr="00FB02D6" w:rsidRDefault="003255DE" w:rsidP="00FB02D6">
            <w:pPr>
              <w:spacing w:after="0" w:line="240" w:lineRule="auto"/>
              <w:rPr>
                <w:rFonts w:ascii="Times New Roman" w:eastAsia="Calibri" w:hAnsi="Times New Roman" w:cs="Times New Roman"/>
                <w:sz w:val="24"/>
                <w:szCs w:val="24"/>
              </w:rPr>
            </w:pP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10. Морфология.</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36</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2"/>
              </w:numPr>
              <w:autoSpaceDE w:val="0"/>
              <w:autoSpaceDN w:val="0"/>
              <w:adjustRightInd w:val="0"/>
              <w:contextualSpacing w:val="0"/>
              <w:rPr>
                <w:rFonts w:eastAsia="Calibri"/>
                <w:b/>
              </w:rPr>
            </w:pPr>
            <w:r w:rsidRPr="00FB02D6">
              <w:rPr>
                <w:rFonts w:eastAsia="Calibri"/>
                <w:b/>
              </w:rPr>
              <w:t>Морфология как раздел грамматики.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Грамматика как раздел лингвистики. Морфология как раздел грамматики. Грамматическое значение слова и его отличие от лексического значения.</w:t>
            </w:r>
          </w:p>
          <w:p w:rsidR="003255DE" w:rsidRPr="00FB02D6" w:rsidRDefault="003255DE" w:rsidP="00FB02D6">
            <w:pPr>
              <w:pStyle w:val="a6"/>
              <w:widowControl w:val="0"/>
              <w:numPr>
                <w:ilvl w:val="0"/>
                <w:numId w:val="22"/>
              </w:numPr>
              <w:autoSpaceDE w:val="0"/>
              <w:autoSpaceDN w:val="0"/>
              <w:adjustRightInd w:val="0"/>
              <w:contextualSpacing w:val="0"/>
              <w:rPr>
                <w:rFonts w:eastAsia="Calibri"/>
                <w:b/>
              </w:rPr>
            </w:pPr>
            <w:r w:rsidRPr="00FB02D6">
              <w:rPr>
                <w:rFonts w:eastAsia="Calibri"/>
                <w:b/>
              </w:rPr>
              <w:t>Система частей речи в русском языке.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Части речи как лексико-грамматические разряды слов. система частей речи в русском языке. Самостоятельные (знаменательные) и служебные части речи.</w:t>
            </w:r>
          </w:p>
          <w:p w:rsidR="003255DE" w:rsidRPr="00FB02D6" w:rsidRDefault="003255DE" w:rsidP="00FB02D6">
            <w:pPr>
              <w:pStyle w:val="a6"/>
              <w:widowControl w:val="0"/>
              <w:numPr>
                <w:ilvl w:val="0"/>
                <w:numId w:val="22"/>
              </w:numPr>
              <w:autoSpaceDE w:val="0"/>
              <w:autoSpaceDN w:val="0"/>
              <w:adjustRightInd w:val="0"/>
              <w:contextualSpacing w:val="0"/>
              <w:rPr>
                <w:rFonts w:eastAsia="Calibri"/>
                <w:b/>
              </w:rPr>
            </w:pPr>
            <w:r w:rsidRPr="00FB02D6">
              <w:rPr>
                <w:rFonts w:eastAsia="Calibri"/>
                <w:b/>
              </w:rPr>
              <w:t>Имя существительное.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Имя существительное как часть речи, его общекатегориальное значение, морфологические свойства, синтаксические функции. Одушевлённые и неодушевлённые, собственные и нарицательные имена существительные. Род, число, падеж имён существительных. Имена существительные общего рода. Имена существительные, имеющие форму только множественного числа или только единственного числа. Типы склонений имён существительных. Склоняемые, несклоняемые, разносклоняемые имена существительные.</w:t>
            </w:r>
          </w:p>
          <w:p w:rsidR="003255DE" w:rsidRPr="00FB02D6" w:rsidRDefault="003255DE" w:rsidP="00FB02D6">
            <w:pPr>
              <w:pStyle w:val="a6"/>
              <w:widowControl w:val="0"/>
              <w:numPr>
                <w:ilvl w:val="0"/>
                <w:numId w:val="22"/>
              </w:numPr>
              <w:autoSpaceDE w:val="0"/>
              <w:autoSpaceDN w:val="0"/>
              <w:adjustRightInd w:val="0"/>
              <w:contextualSpacing w:val="0"/>
              <w:rPr>
                <w:rFonts w:eastAsia="Calibri"/>
                <w:b/>
              </w:rPr>
            </w:pPr>
            <w:r w:rsidRPr="00FB02D6">
              <w:rPr>
                <w:rFonts w:eastAsia="Calibri"/>
                <w:b/>
              </w:rPr>
              <w:t>Имя прилагательное как часть речи. Общекатегориальное значение, морфологические свойства, синтаксические функции.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Имя прилагательное как часть речи. </w:t>
            </w:r>
            <w:r w:rsidRPr="00FB02D6">
              <w:rPr>
                <w:rFonts w:ascii="Times New Roman" w:eastAsia="Calibri" w:hAnsi="Times New Roman" w:cs="Times New Roman"/>
                <w:sz w:val="24"/>
                <w:szCs w:val="24"/>
              </w:rPr>
              <w:lastRenderedPageBreak/>
              <w:t>Общекатегориальное значение, морфологические свойства, синтаксические функции.. Род, число, падеж имён прилагательных. Полные и краткие качественные прилагательные, их грамматические признаки.</w:t>
            </w:r>
          </w:p>
          <w:p w:rsidR="003255DE" w:rsidRPr="00FB02D6" w:rsidRDefault="003255DE" w:rsidP="00FB02D6">
            <w:pPr>
              <w:pStyle w:val="a6"/>
              <w:widowControl w:val="0"/>
              <w:numPr>
                <w:ilvl w:val="0"/>
                <w:numId w:val="22"/>
              </w:numPr>
              <w:autoSpaceDE w:val="0"/>
              <w:autoSpaceDN w:val="0"/>
              <w:adjustRightInd w:val="0"/>
              <w:contextualSpacing w:val="0"/>
              <w:rPr>
                <w:rFonts w:eastAsia="Calibri"/>
                <w:b/>
              </w:rPr>
            </w:pPr>
            <w:r w:rsidRPr="00FB02D6">
              <w:rPr>
                <w:rFonts w:eastAsia="Calibri"/>
                <w:b/>
              </w:rPr>
              <w:t>Глагол.</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Глагол как часть речи, его общекатегориальное значение, морфологические свойства, синтаксические функции.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Настоящее, будущее и прошедшее время глагола в изъявительном наклонении. Спряжение глаголов. Разноспрягаемые глаголы. Глаголы связочной семантики.</w:t>
            </w:r>
          </w:p>
          <w:p w:rsidR="003255DE" w:rsidRPr="00FB02D6" w:rsidRDefault="003255DE" w:rsidP="00FB02D6">
            <w:pPr>
              <w:spacing w:after="0" w:line="240" w:lineRule="auto"/>
              <w:rPr>
                <w:rFonts w:ascii="Times New Roman" w:eastAsia="Calibri" w:hAnsi="Times New Roman" w:cs="Times New Roman"/>
                <w:sz w:val="24"/>
                <w:szCs w:val="24"/>
              </w:rPr>
            </w:pP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Осознают (понимают) особенности грамматического значения слова в отличии от лексического значения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Овладевают основными понятиями морфологии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Распознают самостоятельные (знаменательные) части речи и их формы; служебные части речи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Анализируют и характеризуют слово с точки зрения его принадлежности к той или иной части речи (осуществляют морфологический разбор слова); грамматические словоформы в тексте</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Распознают одушевленные и неодушевленные, собственные и нарицательные; склоняемые, несклоняемые и разносклоняемые имена существительные, имена существительные общего рода, имена существительные, имеющие форму только множественного или только единственного числа; приводят примеры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Согласовывают имена прилагательные и глаголы в прошедшем времени с существительными общего рода, существительными, имеющим форму только множественного или только единственного числа; с несклоняемыми существительными, со сложносокращенными словами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 xml:space="preserve">Согласовывают имена прилагательные и глаголы в </w:t>
            </w:r>
            <w:r w:rsidRPr="00FB02D6">
              <w:rPr>
                <w:rFonts w:ascii="Times New Roman" w:hAnsi="Times New Roman" w:cs="Times New Roman"/>
                <w:bCs/>
                <w:color w:val="000000"/>
                <w:sz w:val="24"/>
                <w:szCs w:val="24"/>
              </w:rPr>
              <w:lastRenderedPageBreak/>
              <w:t>прошедшем времени с существительными общего рода, существительными, имеющим форму только множественного или только единственного числа; с несклоняемыми существительными, со сложносокращенными словами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Употребляют имена существительные в соответствии с</w:t>
            </w:r>
            <w:r w:rsidRPr="00FB02D6">
              <w:rPr>
                <w:rFonts w:ascii="Times New Roman" w:hAnsi="Times New Roman" w:cs="Times New Roman"/>
                <w:b/>
                <w:bCs/>
                <w:color w:val="000000"/>
                <w:sz w:val="24"/>
                <w:szCs w:val="24"/>
              </w:rPr>
              <w:t xml:space="preserve"> </w:t>
            </w:r>
            <w:r w:rsidRPr="00FB02D6">
              <w:rPr>
                <w:rFonts w:ascii="Times New Roman" w:hAnsi="Times New Roman" w:cs="Times New Roman"/>
                <w:bCs/>
                <w:color w:val="000000"/>
                <w:sz w:val="24"/>
                <w:szCs w:val="24"/>
              </w:rPr>
              <w:t>грамматическими нормами, нормами лексическими и</w:t>
            </w:r>
            <w:r w:rsidRPr="00FB02D6">
              <w:rPr>
                <w:rFonts w:ascii="Times New Roman" w:hAnsi="Times New Roman" w:cs="Times New Roman"/>
                <w:b/>
                <w:bCs/>
                <w:color w:val="000000"/>
                <w:sz w:val="24"/>
                <w:szCs w:val="24"/>
              </w:rPr>
              <w:t xml:space="preserve"> </w:t>
            </w:r>
            <w:r w:rsidRPr="00FB02D6">
              <w:rPr>
                <w:rFonts w:ascii="Times New Roman" w:hAnsi="Times New Roman" w:cs="Times New Roman"/>
                <w:bCs/>
                <w:color w:val="000000"/>
                <w:sz w:val="24"/>
                <w:szCs w:val="24"/>
              </w:rPr>
              <w:t>орфоэпическими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Анализируют и характеризуют общекатегориальное значение, морфологические признаки имени прилагательного, определяют его синтаксическую роль</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Правильно употребляют при глаголах имена существительные в косвенных падежах, согласовывают глагол-сказуемое в прошедшем времени с подлежащим, выраженным именем существительным среднего рода и собирательным существительным</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Используют в речи форму настоящего и будущего времени в значении прошедшего времени, соблюдают видо-временную соотнесенность глаголов-сказуемых в связном тексте</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lastRenderedPageBreak/>
              <w:t>3</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11. Синтаксис.</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16</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Синтаксис как раздел грамматики.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Синтаксис как раздел грамматики. Словосочетание и предложение как единица синтаксиса. Номинативная функция словосочетания и коммуникативная функция предложения. Виды и средства синтаксической связи.</w:t>
            </w:r>
          </w:p>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 xml:space="preserve">Словосочетание и его основные признаки. Виды словосочетаний по морфологическим свойствам главного слова. Виды </w:t>
            </w:r>
            <w:r w:rsidRPr="00FB02D6">
              <w:rPr>
                <w:rFonts w:eastAsia="Calibri"/>
                <w:b/>
              </w:rPr>
              <w:lastRenderedPageBreak/>
              <w:t>подчинительной связи слов в словосочетании.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Словосочетание. Основные признаки словосочетания. Основные виды словосочетаний по морфологическим свойствам главного слова: именные, глагольные, наречные.</w:t>
            </w:r>
          </w:p>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Предложения и его признаки.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Предложение. Предложение как минимальное речевое высказывание. Основные признаки предложения и его отличия от других языковых единиц.</w:t>
            </w:r>
          </w:p>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Интонация, её функции и основные элементы.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Предложение. Предложение как минимальное речевое высказывание. Основные признаки предложения и его отличия от других языковых единиц.</w:t>
            </w:r>
          </w:p>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Виды предложений по цели высказывания и эмоциональной окраске.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Виды предложения по цели высказывания: невопросительные(повествовательные, побудительные) и вопросительные.их интонационные и смысловые особенности. Виды предложений по эмоциональной окраске: невосклицательные и восклицательные. Их интонационные и смысловые особенности. Предложения утвердительные и отрицательные, их смысловые и структурные различия.</w:t>
            </w:r>
          </w:p>
          <w:p w:rsidR="003255DE" w:rsidRPr="00FB02D6" w:rsidRDefault="003255DE" w:rsidP="00FB02D6">
            <w:pPr>
              <w:pStyle w:val="a6"/>
              <w:widowControl w:val="0"/>
              <w:numPr>
                <w:ilvl w:val="0"/>
                <w:numId w:val="23"/>
              </w:numPr>
              <w:autoSpaceDE w:val="0"/>
              <w:autoSpaceDN w:val="0"/>
              <w:adjustRightInd w:val="0"/>
              <w:ind w:left="347"/>
              <w:contextualSpacing w:val="0"/>
              <w:rPr>
                <w:rFonts w:eastAsia="Calibri"/>
                <w:b/>
              </w:rPr>
            </w:pPr>
            <w:r w:rsidRPr="00FB02D6">
              <w:rPr>
                <w:rFonts w:eastAsia="Calibri"/>
                <w:b/>
              </w:rPr>
              <w:t>Грамматическая основа предложения. Предложения простые и сложные. Простое двусоставное предложение. Главные члены двусоставного предложения и способы их выражения.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Грамматическая основа предложения. Предложения </w:t>
            </w:r>
            <w:r w:rsidRPr="00FB02D6">
              <w:rPr>
                <w:rFonts w:ascii="Times New Roman" w:eastAsia="Calibri" w:hAnsi="Times New Roman" w:cs="Times New Roman"/>
                <w:sz w:val="24"/>
                <w:szCs w:val="24"/>
              </w:rPr>
              <w:lastRenderedPageBreak/>
              <w:t>простые и сложные, их структурные и смысловые различия. Простое двусоставное предложение. Синтаксическая структура простого предложения. Главные члены двусоставного предложения.</w:t>
            </w:r>
          </w:p>
          <w:p w:rsidR="003255DE" w:rsidRPr="00FB02D6" w:rsidRDefault="003255DE" w:rsidP="00FB02D6">
            <w:pPr>
              <w:pStyle w:val="a6"/>
              <w:widowControl w:val="0"/>
              <w:numPr>
                <w:ilvl w:val="0"/>
                <w:numId w:val="23"/>
              </w:numPr>
              <w:autoSpaceDE w:val="0"/>
              <w:autoSpaceDN w:val="0"/>
              <w:adjustRightInd w:val="0"/>
              <w:ind w:left="205" w:hanging="205"/>
              <w:contextualSpacing w:val="0"/>
              <w:rPr>
                <w:rFonts w:eastAsia="Calibri"/>
                <w:b/>
              </w:rPr>
            </w:pPr>
            <w:r w:rsidRPr="00FB02D6">
              <w:rPr>
                <w:rFonts w:eastAsia="Calibri"/>
                <w:b/>
              </w:rPr>
              <w:t>Второстепенные члены предложения, их виды и способы выражения.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Второстепенные члены предложения: определение дополнение обстоятельство.</w:t>
            </w:r>
          </w:p>
          <w:p w:rsidR="003255DE" w:rsidRPr="00FB02D6" w:rsidRDefault="003255DE" w:rsidP="00FB02D6">
            <w:pPr>
              <w:pStyle w:val="a6"/>
              <w:widowControl w:val="0"/>
              <w:numPr>
                <w:ilvl w:val="0"/>
                <w:numId w:val="23"/>
              </w:numPr>
              <w:autoSpaceDE w:val="0"/>
              <w:autoSpaceDN w:val="0"/>
              <w:adjustRightInd w:val="0"/>
              <w:ind w:left="205" w:hanging="141"/>
              <w:contextualSpacing w:val="0"/>
              <w:rPr>
                <w:rFonts w:eastAsia="Calibri"/>
              </w:rPr>
            </w:pPr>
            <w:r w:rsidRPr="00FB02D6">
              <w:rPr>
                <w:rFonts w:eastAsia="Calibri"/>
                <w:b/>
              </w:rPr>
              <w:t>Предложения распространённые и нераспространённые.</w:t>
            </w:r>
          </w:p>
          <w:p w:rsidR="003255DE" w:rsidRPr="00FB02D6" w:rsidRDefault="003255DE" w:rsidP="00FB02D6">
            <w:pPr>
              <w:spacing w:after="0" w:line="240" w:lineRule="auto"/>
              <w:ind w:left="360"/>
              <w:rPr>
                <w:rFonts w:ascii="Times New Roman" w:eastAsia="Calibri" w:hAnsi="Times New Roman" w:cs="Times New Roman"/>
                <w:sz w:val="24"/>
                <w:szCs w:val="24"/>
              </w:rPr>
            </w:pPr>
            <w:r w:rsidRPr="00FB02D6">
              <w:rPr>
                <w:rFonts w:ascii="Times New Roman" w:eastAsia="Calibri" w:hAnsi="Times New Roman" w:cs="Times New Roman"/>
                <w:sz w:val="24"/>
                <w:szCs w:val="24"/>
              </w:rPr>
              <w:t>Предложения распространённые и нераспространённые.</w:t>
            </w:r>
          </w:p>
          <w:p w:rsidR="003255DE" w:rsidRPr="00FB02D6" w:rsidRDefault="003255DE" w:rsidP="00FB02D6">
            <w:pPr>
              <w:pStyle w:val="a6"/>
              <w:widowControl w:val="0"/>
              <w:numPr>
                <w:ilvl w:val="0"/>
                <w:numId w:val="23"/>
              </w:numPr>
              <w:tabs>
                <w:tab w:val="left" w:pos="205"/>
              </w:tabs>
              <w:autoSpaceDE w:val="0"/>
              <w:autoSpaceDN w:val="0"/>
              <w:adjustRightInd w:val="0"/>
              <w:ind w:left="0" w:firstLine="0"/>
              <w:contextualSpacing w:val="0"/>
              <w:rPr>
                <w:rFonts w:eastAsia="Calibri"/>
                <w:b/>
              </w:rPr>
            </w:pPr>
            <w:r w:rsidRPr="00FB02D6">
              <w:rPr>
                <w:rFonts w:eastAsia="Calibri"/>
                <w:b/>
              </w:rPr>
              <w:t>Предложения с однородными членами. Их интонационные и пунктуационные особенности.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Предложения с однородными членами. Условия однородности членов предложения. Средства связи однородных членов предложения. Интонационные и пунктуационные особенности предложений с однородными членами. Обобщающие слова при однородных членах предложения.</w:t>
            </w:r>
          </w:p>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9</w:t>
            </w:r>
            <w:r w:rsidRPr="00FB02D6">
              <w:rPr>
                <w:rFonts w:ascii="Times New Roman" w:eastAsia="Calibri" w:hAnsi="Times New Roman" w:cs="Times New Roman"/>
                <w:sz w:val="24"/>
                <w:szCs w:val="24"/>
              </w:rPr>
              <w:t xml:space="preserve">. </w:t>
            </w:r>
            <w:r w:rsidRPr="00FB02D6">
              <w:rPr>
                <w:rFonts w:ascii="Times New Roman" w:eastAsia="Calibri" w:hAnsi="Times New Roman" w:cs="Times New Roman"/>
                <w:b/>
                <w:sz w:val="24"/>
                <w:szCs w:val="24"/>
              </w:rPr>
              <w:t>Обращение.</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Обращение (однословное и неоднословное), его функции и способы выражения. Интонация предложений с обращением.</w:t>
            </w:r>
          </w:p>
          <w:p w:rsidR="003255DE" w:rsidRPr="00FB02D6" w:rsidRDefault="003255DE" w:rsidP="00FB02D6">
            <w:pPr>
              <w:pStyle w:val="a6"/>
              <w:widowControl w:val="0"/>
              <w:numPr>
                <w:ilvl w:val="0"/>
                <w:numId w:val="23"/>
              </w:numPr>
              <w:autoSpaceDE w:val="0"/>
              <w:autoSpaceDN w:val="0"/>
              <w:adjustRightInd w:val="0"/>
              <w:contextualSpacing w:val="0"/>
              <w:rPr>
                <w:rFonts w:eastAsia="Calibri"/>
                <w:b/>
              </w:rPr>
            </w:pPr>
            <w:r w:rsidRPr="00FB02D6">
              <w:rPr>
                <w:rFonts w:eastAsia="Calibri"/>
                <w:b/>
              </w:rPr>
              <w:t>Синтаксические конструкции с чужой речью.</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Способы передачи чужой речи: прямая и косвенная речь.</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Овладевают основными понятиями синтаксиса</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Осознают (понимают) роль синтаксиса в формировании и выражении мысли, различие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 xml:space="preserve">Распознают (выделяют) словосочетания в составе </w:t>
            </w:r>
            <w:r w:rsidRPr="00FB02D6">
              <w:rPr>
                <w:rFonts w:ascii="Times New Roman" w:hAnsi="Times New Roman" w:cs="Times New Roman"/>
                <w:bCs/>
                <w:color w:val="000000"/>
                <w:sz w:val="24"/>
                <w:szCs w:val="24"/>
              </w:rPr>
              <w:lastRenderedPageBreak/>
              <w:t>предложения; главное и зависимое слово в словосочетании;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Распознают виды предложений по цели высказывания и эмоциональной окраске; утвердительные и отрицательные предложения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Моделируют предложения в соответствии с коммуникативной задачей высказывания (повествовательные, побудительные, вопросительные, восклицательные, утвердительные, отрицательные); употребляют их в речевой практике</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Опознают (находят) грамматическую основу предложения, предложения простые и сложные, предложения осложненной структуры.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Распознают главные и второстепенные члены предложения.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Наблюдают за особенностями употребления однородных членов предложения в текстах разных стилей и жанров,</w:t>
            </w:r>
            <w:r w:rsidRPr="00FB02D6">
              <w:rPr>
                <w:rFonts w:ascii="Times New Roman" w:hAnsi="Times New Roman" w:cs="Times New Roman"/>
                <w:b/>
                <w:bCs/>
                <w:color w:val="000000"/>
                <w:sz w:val="24"/>
                <w:szCs w:val="24"/>
              </w:rPr>
              <w:t xml:space="preserve"> </w:t>
            </w:r>
            <w:r w:rsidRPr="00FB02D6">
              <w:rPr>
                <w:rFonts w:ascii="Times New Roman" w:hAnsi="Times New Roman" w:cs="Times New Roman"/>
                <w:bCs/>
                <w:color w:val="000000"/>
                <w:sz w:val="24"/>
                <w:szCs w:val="24"/>
              </w:rPr>
              <w:t>употреблением однородных членов в стилистических целях в художественных текстах</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Опознают основные способы передачи чужой речи (предложения с прямой речью)</w:t>
            </w:r>
          </w:p>
        </w:tc>
        <w:tc>
          <w:tcPr>
            <w:tcW w:w="1771" w:type="dxa"/>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sz w:val="24"/>
                <w:szCs w:val="24"/>
              </w:rPr>
              <w:lastRenderedPageBreak/>
              <w:t>1</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lastRenderedPageBreak/>
              <w:t>Раздел 12. Культура речи.</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1</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4"/>
              </w:numPr>
              <w:autoSpaceDE w:val="0"/>
              <w:autoSpaceDN w:val="0"/>
              <w:adjustRightInd w:val="0"/>
              <w:contextualSpacing w:val="0"/>
              <w:rPr>
                <w:rFonts w:eastAsia="Calibri"/>
                <w:b/>
              </w:rPr>
            </w:pPr>
            <w:r w:rsidRPr="00FB02D6">
              <w:rPr>
                <w:rFonts w:eastAsia="Calibri"/>
                <w:b/>
              </w:rPr>
              <w:t>Понятие о культуре речи.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 xml:space="preserve">Культура речи как раздел лингвистики. 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w:t>
            </w:r>
            <w:r w:rsidRPr="00FB02D6">
              <w:rPr>
                <w:rFonts w:ascii="Times New Roman" w:eastAsia="Calibri" w:hAnsi="Times New Roman" w:cs="Times New Roman"/>
                <w:sz w:val="24"/>
                <w:szCs w:val="24"/>
              </w:rPr>
              <w:lastRenderedPageBreak/>
              <w:t>эффективности, этичности речевого общения.</w:t>
            </w:r>
          </w:p>
          <w:p w:rsidR="003255DE" w:rsidRPr="00FB02D6" w:rsidRDefault="003255DE" w:rsidP="00FB02D6">
            <w:pPr>
              <w:pStyle w:val="a6"/>
              <w:widowControl w:val="0"/>
              <w:numPr>
                <w:ilvl w:val="0"/>
                <w:numId w:val="24"/>
              </w:numPr>
              <w:autoSpaceDE w:val="0"/>
              <w:autoSpaceDN w:val="0"/>
              <w:adjustRightInd w:val="0"/>
              <w:contextualSpacing w:val="0"/>
              <w:rPr>
                <w:rFonts w:eastAsia="Calibri"/>
                <w:b/>
              </w:rPr>
            </w:pPr>
            <w:r w:rsidRPr="00FB02D6">
              <w:rPr>
                <w:rFonts w:eastAsia="Calibri"/>
                <w:b/>
              </w:rPr>
              <w:t>Языковая норма её функции и типы.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Языковая норма, её функции. Основные нормы русского литературного языка: орфоэпические, лексические, грамматические, стилистические, правописание. Варианты норм. Нормативные словари современного русского языка (орфоэпческий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Владеют основными нормами русского литературного языка, освоенными в процессе изучения русского языка в школе; соблюдают их в устных и письменных высказываниях различной коммуникативной направленности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Оценивают правильность речи и в случае необходимости корректируют речевые высказывания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Используют нормативные словари для получения информации о нормах современного русского литературного языка</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13. Правописание: орфография и пунктуация.</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41</w:t>
            </w:r>
            <w:r w:rsidR="00FB02D6">
              <w:rPr>
                <w:rFonts w:ascii="Times New Roman" w:eastAsia="Calibri" w:hAnsi="Times New Roman" w:cs="Times New Roman"/>
                <w:sz w:val="24"/>
                <w:szCs w:val="24"/>
              </w:rPr>
              <w:t>ч.</w:t>
            </w:r>
          </w:p>
        </w:tc>
        <w:tc>
          <w:tcPr>
            <w:tcW w:w="5811" w:type="dxa"/>
          </w:tcPr>
          <w:p w:rsidR="003255DE" w:rsidRPr="00FB02D6" w:rsidRDefault="003255DE" w:rsidP="00FB02D6">
            <w:pPr>
              <w:pStyle w:val="a6"/>
              <w:widowControl w:val="0"/>
              <w:numPr>
                <w:ilvl w:val="0"/>
                <w:numId w:val="25"/>
              </w:numPr>
              <w:autoSpaceDE w:val="0"/>
              <w:autoSpaceDN w:val="0"/>
              <w:adjustRightInd w:val="0"/>
              <w:contextualSpacing w:val="0"/>
              <w:rPr>
                <w:rFonts w:eastAsia="Calibri"/>
                <w:b/>
              </w:rPr>
            </w:pPr>
            <w:r w:rsidRPr="00FB02D6">
              <w:rPr>
                <w:rFonts w:eastAsia="Calibri"/>
                <w:b/>
              </w:rPr>
              <w:t>Орфография как раздел правописания.</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Правописание как система правил, регулирующих написание слов и постановку знаков препинания в предложении. Орфография как система правописания слов и их форм. Орфограмма и орфографическое правило.</w:t>
            </w:r>
          </w:p>
          <w:p w:rsidR="003255DE" w:rsidRPr="00FB02D6" w:rsidRDefault="003255DE" w:rsidP="00FB02D6">
            <w:pPr>
              <w:pStyle w:val="a6"/>
              <w:widowControl w:val="0"/>
              <w:numPr>
                <w:ilvl w:val="0"/>
                <w:numId w:val="25"/>
              </w:numPr>
              <w:autoSpaceDE w:val="0"/>
              <w:autoSpaceDN w:val="0"/>
              <w:adjustRightInd w:val="0"/>
              <w:contextualSpacing w:val="0"/>
              <w:rPr>
                <w:rFonts w:eastAsia="Calibri"/>
                <w:b/>
              </w:rPr>
            </w:pPr>
            <w:r w:rsidRPr="00FB02D6">
              <w:rPr>
                <w:rFonts w:eastAsia="Calibri"/>
                <w:b/>
              </w:rPr>
              <w:t>Правописание морфем.</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Орфографические правила, связанные с правописанием морфем. Правописание гласных и согласных в корнях слов. правописание гласных и согласных в приставках. Правописание суффиксов в словах разных частей речи. Правописание окончанийй в словах разных частей речи.</w:t>
            </w:r>
          </w:p>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3</w:t>
            </w:r>
            <w:r w:rsidRPr="00FB02D6">
              <w:rPr>
                <w:rFonts w:ascii="Times New Roman" w:eastAsia="Calibri" w:hAnsi="Times New Roman" w:cs="Times New Roman"/>
                <w:sz w:val="24"/>
                <w:szCs w:val="24"/>
              </w:rPr>
              <w:t xml:space="preserve">. </w:t>
            </w:r>
            <w:r w:rsidRPr="00FB02D6">
              <w:rPr>
                <w:rFonts w:ascii="Times New Roman" w:eastAsia="Calibri" w:hAnsi="Times New Roman" w:cs="Times New Roman"/>
                <w:b/>
                <w:sz w:val="24"/>
                <w:szCs w:val="24"/>
              </w:rPr>
              <w:t>Употребление Ъ и Ь, гласных после шипящих и Ц.</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Орфографические правила, связанные с употреблением Ъ и Ь. правописание гласных после шипящих и Ц в словах разных частей речи.</w:t>
            </w:r>
          </w:p>
          <w:p w:rsidR="003255DE" w:rsidRPr="00FB02D6" w:rsidRDefault="003255DE" w:rsidP="00FB02D6">
            <w:pPr>
              <w:spacing w:after="0" w:line="240" w:lineRule="auto"/>
              <w:ind w:left="360"/>
              <w:rPr>
                <w:rFonts w:ascii="Times New Roman" w:eastAsia="Calibri" w:hAnsi="Times New Roman" w:cs="Times New Roman"/>
                <w:b/>
                <w:sz w:val="24"/>
                <w:szCs w:val="24"/>
              </w:rPr>
            </w:pPr>
            <w:r w:rsidRPr="00FB02D6">
              <w:rPr>
                <w:rFonts w:ascii="Times New Roman" w:eastAsia="Calibri" w:hAnsi="Times New Roman" w:cs="Times New Roman"/>
                <w:b/>
                <w:sz w:val="24"/>
                <w:szCs w:val="24"/>
              </w:rPr>
              <w:t>4. Употребление прописной и строчной букв. Перенос слова.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Употребление строчной и прописной букв. Правила переноса.</w:t>
            </w:r>
          </w:p>
          <w:p w:rsidR="003255DE" w:rsidRPr="00FB02D6" w:rsidRDefault="003255DE" w:rsidP="00FB02D6">
            <w:pPr>
              <w:spacing w:after="0" w:line="240" w:lineRule="auto"/>
              <w:ind w:left="360"/>
              <w:rPr>
                <w:rFonts w:ascii="Times New Roman" w:eastAsia="Calibri" w:hAnsi="Times New Roman" w:cs="Times New Roman"/>
                <w:b/>
                <w:sz w:val="24"/>
                <w:szCs w:val="24"/>
              </w:rPr>
            </w:pPr>
            <w:r w:rsidRPr="00FB02D6">
              <w:rPr>
                <w:rFonts w:ascii="Times New Roman" w:eastAsia="Calibri" w:hAnsi="Times New Roman" w:cs="Times New Roman"/>
                <w:b/>
                <w:sz w:val="24"/>
                <w:szCs w:val="24"/>
              </w:rPr>
              <w:lastRenderedPageBreak/>
              <w:t>5. Пунктуация как раздел правописания.</w:t>
            </w:r>
          </w:p>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sz w:val="24"/>
                <w:szCs w:val="24"/>
              </w:rPr>
              <w:t xml:space="preserve">Пунктуация как система правил употребления знаков препинания в предложении. Основные принципы русской пунктуации. Знаки препинания, их функции.               </w:t>
            </w:r>
            <w:r w:rsidRPr="00FB02D6">
              <w:rPr>
                <w:rFonts w:ascii="Times New Roman" w:eastAsia="Calibri" w:hAnsi="Times New Roman" w:cs="Times New Roman"/>
                <w:b/>
                <w:sz w:val="24"/>
                <w:szCs w:val="24"/>
              </w:rPr>
              <w:t>6. Знаки препинания в конце предложения. Знаки препинания в простом предложении.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Правила пунктуации, связанные с постановкой знаков препинания в конце предложения. Правила пунктуации, связанные с постановкой знаков препинания в простом предложении (тире между подлежащим и сказуемым,.). знаки препинания в предложениях с однородными членами.</w:t>
            </w:r>
          </w:p>
          <w:p w:rsidR="003255DE" w:rsidRPr="00FB02D6" w:rsidRDefault="003255DE" w:rsidP="00FB02D6">
            <w:pPr>
              <w:pStyle w:val="a6"/>
              <w:widowControl w:val="0"/>
              <w:numPr>
                <w:ilvl w:val="0"/>
                <w:numId w:val="18"/>
              </w:numPr>
              <w:autoSpaceDE w:val="0"/>
              <w:autoSpaceDN w:val="0"/>
              <w:adjustRightInd w:val="0"/>
              <w:contextualSpacing w:val="0"/>
              <w:rPr>
                <w:rFonts w:eastAsia="Calibri"/>
                <w:b/>
              </w:rPr>
            </w:pPr>
            <w:r w:rsidRPr="00FB02D6">
              <w:rPr>
                <w:rFonts w:eastAsia="Calibri"/>
                <w:b/>
              </w:rPr>
              <w:t>Знаки препинания в сложном предложении.</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Правила пунктуации, связанные с постановкой знаков препинания в сложном предложении:</w:t>
            </w:r>
          </w:p>
          <w:p w:rsidR="003255DE" w:rsidRPr="00FB02D6" w:rsidRDefault="003255DE" w:rsidP="00FB02D6">
            <w:pPr>
              <w:pStyle w:val="a6"/>
              <w:widowControl w:val="0"/>
              <w:numPr>
                <w:ilvl w:val="0"/>
                <w:numId w:val="18"/>
              </w:numPr>
              <w:autoSpaceDE w:val="0"/>
              <w:autoSpaceDN w:val="0"/>
              <w:adjustRightInd w:val="0"/>
              <w:contextualSpacing w:val="0"/>
              <w:rPr>
                <w:rFonts w:eastAsia="Calibri"/>
                <w:b/>
              </w:rPr>
            </w:pPr>
            <w:r w:rsidRPr="00FB02D6">
              <w:rPr>
                <w:rFonts w:eastAsia="Calibri"/>
                <w:b/>
              </w:rPr>
              <w:t>Знаки прапинания в предложениях с прямой речью.</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Знаки препинания в предложениях с прямой речью при цитировании. Оформление диалога на письме.</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lastRenderedPageBreak/>
              <w:t>Имеют представление об орфографии как о системе правил</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Обладают орфографической и пунктуационной зоркостью</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Осваивают содержание изученных орфографических и пунктуационных правил и алгоритмы их использования</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Соблюдают основные орфографические и пунктуационные нормы в письменной речи</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Опираются на фонетический, морфемно-словообразовательный и морфологический анализ при выборе правильного написания слова; на грамматико-интонациональный анализ при объяснении расстановки знаков препинания в предложении</w:t>
            </w:r>
          </w:p>
          <w:p w:rsidR="003255DE" w:rsidRPr="00FB02D6" w:rsidRDefault="003255DE" w:rsidP="00FB02D6">
            <w:pPr>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Используют орфографические словари и справочники по правописанию для решения орфографических и пунктуационных проблем</w:t>
            </w: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hAnsi="Times New Roman" w:cs="Times New Roman"/>
                <w:bCs/>
                <w:color w:val="000000"/>
                <w:sz w:val="24"/>
                <w:szCs w:val="24"/>
              </w:rPr>
            </w:pPr>
          </w:p>
          <w:p w:rsidR="003255DE" w:rsidRPr="00FB02D6" w:rsidRDefault="003255DE" w:rsidP="00FB02D6">
            <w:pPr>
              <w:spacing w:after="0" w:line="240" w:lineRule="auto"/>
              <w:rPr>
                <w:rFonts w:ascii="Times New Roman" w:eastAsia="Calibri" w:hAnsi="Times New Roman" w:cs="Times New Roman"/>
                <w:sz w:val="24"/>
                <w:szCs w:val="24"/>
              </w:rPr>
            </w:pP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lastRenderedPageBreak/>
              <w:t>2</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Содержание, обеспечивающее формирование культуроведческой компетенции</w:t>
            </w:r>
          </w:p>
        </w:tc>
      </w:tr>
      <w:tr w:rsidR="003255DE" w:rsidRPr="003255DE" w:rsidTr="00FB02D6">
        <w:trPr>
          <w:trHeight w:val="218"/>
        </w:trPr>
        <w:tc>
          <w:tcPr>
            <w:tcW w:w="15559" w:type="dxa"/>
            <w:gridSpan w:val="5"/>
          </w:tcPr>
          <w:p w:rsidR="003255DE" w:rsidRPr="00FB02D6" w:rsidRDefault="003255DE" w:rsidP="00FB02D6">
            <w:pPr>
              <w:spacing w:after="0" w:line="240" w:lineRule="auto"/>
              <w:jc w:val="center"/>
              <w:rPr>
                <w:rFonts w:ascii="Times New Roman" w:eastAsia="Calibri" w:hAnsi="Times New Roman" w:cs="Times New Roman"/>
                <w:b/>
                <w:sz w:val="24"/>
                <w:szCs w:val="24"/>
              </w:rPr>
            </w:pPr>
            <w:r w:rsidRPr="00FB02D6">
              <w:rPr>
                <w:rFonts w:ascii="Times New Roman" w:eastAsia="Calibri" w:hAnsi="Times New Roman" w:cs="Times New Roman"/>
                <w:b/>
                <w:sz w:val="24"/>
                <w:szCs w:val="24"/>
              </w:rPr>
              <w:t>Раздел 14. Язык и культура.</w:t>
            </w:r>
          </w:p>
        </w:tc>
      </w:tr>
      <w:tr w:rsidR="003255DE" w:rsidRPr="003255DE" w:rsidTr="00FB02D6">
        <w:trPr>
          <w:trHeight w:val="218"/>
        </w:trPr>
        <w:tc>
          <w:tcPr>
            <w:tcW w:w="675" w:type="dxa"/>
          </w:tcPr>
          <w:p w:rsidR="003255DE" w:rsidRPr="00FB02D6" w:rsidRDefault="003255DE" w:rsidP="00FB02D6">
            <w:pPr>
              <w:spacing w:after="0" w:line="240" w:lineRule="auto"/>
              <w:rPr>
                <w:rFonts w:ascii="Times New Roman" w:eastAsia="Calibri" w:hAnsi="Times New Roman" w:cs="Times New Roman"/>
                <w:sz w:val="24"/>
                <w:szCs w:val="24"/>
              </w:rPr>
            </w:pPr>
          </w:p>
        </w:tc>
        <w:tc>
          <w:tcPr>
            <w:tcW w:w="993" w:type="dxa"/>
          </w:tcPr>
          <w:p w:rsidR="003255DE" w:rsidRPr="00FB02D6" w:rsidRDefault="003255DE" w:rsidP="00FB02D6">
            <w:pPr>
              <w:spacing w:after="0" w:line="240" w:lineRule="auto"/>
              <w:jc w:val="center"/>
              <w:rPr>
                <w:rFonts w:ascii="Times New Roman" w:eastAsia="Calibri" w:hAnsi="Times New Roman" w:cs="Times New Roman"/>
                <w:sz w:val="24"/>
                <w:szCs w:val="24"/>
              </w:rPr>
            </w:pPr>
            <w:r w:rsidRPr="00FB02D6">
              <w:rPr>
                <w:rFonts w:ascii="Times New Roman" w:eastAsia="Calibri" w:hAnsi="Times New Roman" w:cs="Times New Roman"/>
                <w:sz w:val="24"/>
                <w:szCs w:val="24"/>
              </w:rPr>
              <w:t>7</w:t>
            </w:r>
            <w:r w:rsidR="00FB02D6">
              <w:rPr>
                <w:rFonts w:ascii="Times New Roman" w:eastAsia="Calibri" w:hAnsi="Times New Roman" w:cs="Times New Roman"/>
                <w:sz w:val="24"/>
                <w:szCs w:val="24"/>
              </w:rPr>
              <w:t>ч.</w:t>
            </w:r>
          </w:p>
        </w:tc>
        <w:tc>
          <w:tcPr>
            <w:tcW w:w="5811" w:type="dxa"/>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Взаимосвязь языка и культуры.</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eastAsia="Calibri" w:hAnsi="Times New Roman" w:cs="Times New Roman"/>
                <w:sz w:val="24"/>
                <w:szCs w:val="24"/>
              </w:rPr>
              <w:t>Отражение в языке культуры и истории народа. Русский речевой этикет.</w:t>
            </w:r>
          </w:p>
        </w:tc>
        <w:tc>
          <w:tcPr>
            <w:tcW w:w="6309" w:type="dxa"/>
          </w:tcPr>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Используют орфографические словари и справочники по правописанию для решения орфографических и пунктуационных проблем</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Приводят примеры, которые доказывают, что изучение языка позволяет лучше узнать историю и культуру страны</w:t>
            </w:r>
          </w:p>
          <w:p w:rsidR="003255DE" w:rsidRPr="00FB02D6" w:rsidRDefault="003255DE" w:rsidP="00FB02D6">
            <w:pPr>
              <w:tabs>
                <w:tab w:val="num" w:pos="567"/>
                <w:tab w:val="left" w:pos="9372"/>
                <w:tab w:val="left" w:pos="9940"/>
              </w:tabs>
              <w:spacing w:after="0" w:line="240" w:lineRule="auto"/>
              <w:rPr>
                <w:rFonts w:ascii="Times New Roman" w:hAnsi="Times New Roman" w:cs="Times New Roman"/>
                <w:bCs/>
                <w:color w:val="000000"/>
                <w:sz w:val="24"/>
                <w:szCs w:val="24"/>
              </w:rPr>
            </w:pPr>
            <w:r w:rsidRPr="00FB02D6">
              <w:rPr>
                <w:rFonts w:ascii="Times New Roman" w:hAnsi="Times New Roman" w:cs="Times New Roman"/>
                <w:bCs/>
                <w:color w:val="000000"/>
                <w:sz w:val="24"/>
                <w:szCs w:val="24"/>
              </w:rPr>
              <w:t>Имеют представление об особенностях русского речевого этикета</w:t>
            </w:r>
          </w:p>
          <w:p w:rsidR="003255DE" w:rsidRPr="00FB02D6" w:rsidRDefault="003255DE" w:rsidP="00FB02D6">
            <w:pPr>
              <w:spacing w:after="0" w:line="240" w:lineRule="auto"/>
              <w:rPr>
                <w:rFonts w:ascii="Times New Roman" w:eastAsia="Calibri" w:hAnsi="Times New Roman" w:cs="Times New Roman"/>
                <w:sz w:val="24"/>
                <w:szCs w:val="24"/>
              </w:rPr>
            </w:pPr>
            <w:r w:rsidRPr="00FB02D6">
              <w:rPr>
                <w:rFonts w:ascii="Times New Roman" w:hAnsi="Times New Roman" w:cs="Times New Roman"/>
                <w:bCs/>
                <w:color w:val="000000"/>
                <w:sz w:val="24"/>
                <w:szCs w:val="24"/>
              </w:rPr>
              <w:t>Уместно используют правила речевого поведения в учебной деятельности и повседневной жизни</w:t>
            </w:r>
          </w:p>
        </w:tc>
        <w:tc>
          <w:tcPr>
            <w:tcW w:w="1771" w:type="dxa"/>
          </w:tcPr>
          <w:p w:rsidR="003255DE" w:rsidRPr="00FB02D6" w:rsidRDefault="003255DE" w:rsidP="00FB02D6">
            <w:pPr>
              <w:spacing w:after="0" w:line="240" w:lineRule="auto"/>
              <w:rPr>
                <w:rFonts w:ascii="Times New Roman" w:eastAsia="Calibri" w:hAnsi="Times New Roman" w:cs="Times New Roman"/>
                <w:sz w:val="24"/>
                <w:szCs w:val="24"/>
              </w:rPr>
            </w:pPr>
          </w:p>
        </w:tc>
      </w:tr>
      <w:tr w:rsidR="003255DE" w:rsidRPr="003255DE" w:rsidTr="00FB02D6">
        <w:trPr>
          <w:trHeight w:val="144"/>
        </w:trPr>
        <w:tc>
          <w:tcPr>
            <w:tcW w:w="15559" w:type="dxa"/>
            <w:gridSpan w:val="5"/>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162 часа +8 часов контрольных работ</w:t>
            </w:r>
          </w:p>
        </w:tc>
      </w:tr>
      <w:tr w:rsidR="003255DE" w:rsidRPr="003255DE" w:rsidTr="00FB02D6">
        <w:trPr>
          <w:trHeight w:val="144"/>
        </w:trPr>
        <w:tc>
          <w:tcPr>
            <w:tcW w:w="15559" w:type="dxa"/>
            <w:gridSpan w:val="5"/>
          </w:tcPr>
          <w:p w:rsidR="003255DE" w:rsidRPr="00FB02D6" w:rsidRDefault="003255DE" w:rsidP="00FB02D6">
            <w:pPr>
              <w:spacing w:after="0" w:line="240" w:lineRule="auto"/>
              <w:rPr>
                <w:rFonts w:ascii="Times New Roman" w:eastAsia="Calibri" w:hAnsi="Times New Roman" w:cs="Times New Roman"/>
                <w:b/>
                <w:sz w:val="24"/>
                <w:szCs w:val="24"/>
              </w:rPr>
            </w:pPr>
            <w:r w:rsidRPr="00FB02D6">
              <w:rPr>
                <w:rFonts w:ascii="Times New Roman" w:eastAsia="Calibri" w:hAnsi="Times New Roman" w:cs="Times New Roman"/>
                <w:b/>
                <w:sz w:val="24"/>
                <w:szCs w:val="24"/>
              </w:rPr>
              <w:t>Итого – 170 часов</w:t>
            </w:r>
          </w:p>
        </w:tc>
      </w:tr>
    </w:tbl>
    <w:p w:rsidR="005F349F" w:rsidRPr="00B5330E" w:rsidRDefault="005F349F" w:rsidP="00FB02D6">
      <w:pPr>
        <w:pStyle w:val="a8"/>
        <w:spacing w:before="0" w:beforeAutospacing="0" w:after="0" w:afterAutospacing="0"/>
        <w:ind w:left="708" w:firstLine="454"/>
        <w:rPr>
          <w:rFonts w:eastAsiaTheme="minorHAnsi"/>
          <w:sz w:val="18"/>
          <w:szCs w:val="18"/>
          <w:lang w:eastAsia="en-US"/>
        </w:rPr>
      </w:pPr>
    </w:p>
    <w:p w:rsidR="005F349F" w:rsidRDefault="005F349F"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FB02D6" w:rsidRPr="00FB02D6" w:rsidRDefault="00FB02D6" w:rsidP="00FB02D6">
      <w:pPr>
        <w:spacing w:after="0" w:line="240" w:lineRule="auto"/>
        <w:ind w:left="851"/>
        <w:jc w:val="center"/>
        <w:rPr>
          <w:rFonts w:ascii="Times New Roman" w:hAnsi="Times New Roman" w:cs="Times New Roman"/>
          <w:b/>
          <w:sz w:val="24"/>
          <w:szCs w:val="24"/>
          <w:u w:val="single"/>
        </w:rPr>
      </w:pPr>
      <w:r w:rsidRPr="00FB02D6">
        <w:rPr>
          <w:rFonts w:ascii="Times New Roman" w:hAnsi="Times New Roman" w:cs="Times New Roman"/>
          <w:b/>
          <w:sz w:val="24"/>
          <w:szCs w:val="24"/>
          <w:u w:val="single"/>
        </w:rPr>
        <w:lastRenderedPageBreak/>
        <w:t>Учебно-методическое и материально-технического обеспечение</w:t>
      </w:r>
    </w:p>
    <w:p w:rsidR="00FB02D6" w:rsidRPr="00FB02D6" w:rsidRDefault="00FB02D6" w:rsidP="00FB02D6">
      <w:pPr>
        <w:tabs>
          <w:tab w:val="left" w:pos="142"/>
        </w:tabs>
        <w:spacing w:after="0" w:line="240" w:lineRule="auto"/>
        <w:ind w:left="-284" w:right="190" w:firstLine="851"/>
        <w:jc w:val="both"/>
        <w:rPr>
          <w:rFonts w:ascii="Times New Roman" w:hAnsi="Times New Roman" w:cs="Times New Roman"/>
          <w:b/>
          <w:bCs/>
          <w:sz w:val="24"/>
          <w:szCs w:val="24"/>
        </w:rPr>
      </w:pPr>
      <w:r w:rsidRPr="00FB02D6">
        <w:rPr>
          <w:rFonts w:ascii="Times New Roman" w:hAnsi="Times New Roman" w:cs="Times New Roman"/>
          <w:b/>
          <w:bCs/>
          <w:sz w:val="24"/>
          <w:szCs w:val="24"/>
        </w:rPr>
        <w:t xml:space="preserve">Технические средства обучения: </w:t>
      </w:r>
      <w:r w:rsidRPr="00FB02D6">
        <w:rPr>
          <w:rFonts w:ascii="Times New Roman" w:hAnsi="Times New Roman" w:cs="Times New Roman"/>
          <w:sz w:val="24"/>
          <w:szCs w:val="24"/>
        </w:rPr>
        <w:t xml:space="preserve">ноутбук; проектор; компьютеры; </w:t>
      </w:r>
    </w:p>
    <w:p w:rsidR="00FB02D6" w:rsidRPr="00FB02D6" w:rsidRDefault="00FB02D6" w:rsidP="00FB02D6">
      <w:pPr>
        <w:tabs>
          <w:tab w:val="left" w:pos="142"/>
        </w:tabs>
        <w:spacing w:after="0" w:line="240" w:lineRule="auto"/>
        <w:ind w:left="-284" w:right="190" w:firstLine="851"/>
        <w:jc w:val="both"/>
        <w:rPr>
          <w:rFonts w:ascii="Times New Roman" w:hAnsi="Times New Roman" w:cs="Times New Roman"/>
          <w:b/>
          <w:bCs/>
          <w:sz w:val="24"/>
          <w:szCs w:val="24"/>
        </w:rPr>
      </w:pPr>
      <w:r w:rsidRPr="00FB02D6">
        <w:rPr>
          <w:rFonts w:ascii="Times New Roman" w:hAnsi="Times New Roman" w:cs="Times New Roman"/>
          <w:b/>
          <w:bCs/>
          <w:sz w:val="24"/>
          <w:szCs w:val="24"/>
        </w:rPr>
        <w:t>Интернетресурсы</w:t>
      </w:r>
      <w:r w:rsidRPr="00FB02D6">
        <w:rPr>
          <w:rFonts w:ascii="Times New Roman" w:hAnsi="Times New Roman" w:cs="Times New Roman"/>
          <w:b/>
          <w:bCs/>
          <w:sz w:val="24"/>
          <w:szCs w:val="24"/>
          <w:lang w:val="en-US"/>
        </w:rPr>
        <w:t>:</w:t>
      </w:r>
    </w:p>
    <w:p w:rsidR="00FB02D6" w:rsidRPr="00FB02D6" w:rsidRDefault="00B16F48" w:rsidP="00FB02D6">
      <w:pPr>
        <w:pStyle w:val="a6"/>
        <w:widowControl w:val="0"/>
        <w:numPr>
          <w:ilvl w:val="0"/>
          <w:numId w:val="27"/>
        </w:numPr>
        <w:autoSpaceDE w:val="0"/>
        <w:autoSpaceDN w:val="0"/>
        <w:adjustRightInd w:val="0"/>
        <w:contextualSpacing w:val="0"/>
        <w:rPr>
          <w:color w:val="000000" w:themeColor="text1"/>
        </w:rPr>
      </w:pPr>
      <w:hyperlink r:id="rId9" w:history="1">
        <w:r w:rsidR="00FB02D6" w:rsidRPr="00FB02D6">
          <w:rPr>
            <w:rStyle w:val="af5"/>
            <w:color w:val="000000" w:themeColor="text1"/>
            <w:lang w:val="en-US"/>
          </w:rPr>
          <w:t>http</w:t>
        </w:r>
        <w:r w:rsidR="00FB02D6" w:rsidRPr="00FB02D6">
          <w:rPr>
            <w:rStyle w:val="af5"/>
            <w:color w:val="000000" w:themeColor="text1"/>
          </w:rPr>
          <w:t>://</w:t>
        </w:r>
        <w:r w:rsidR="00FB02D6" w:rsidRPr="00FB02D6">
          <w:rPr>
            <w:rStyle w:val="af5"/>
            <w:color w:val="000000" w:themeColor="text1"/>
            <w:lang w:val="en-US"/>
          </w:rPr>
          <w:t>www</w:t>
        </w:r>
        <w:r w:rsidR="00FB02D6" w:rsidRPr="00FB02D6">
          <w:rPr>
            <w:rStyle w:val="af5"/>
            <w:color w:val="000000" w:themeColor="text1"/>
          </w:rPr>
          <w:t>.</w:t>
        </w:r>
        <w:r w:rsidR="00FB02D6" w:rsidRPr="00FB02D6">
          <w:rPr>
            <w:rStyle w:val="af5"/>
            <w:color w:val="000000" w:themeColor="text1"/>
            <w:lang w:val="en-US"/>
          </w:rPr>
          <w:t>school</w:t>
        </w:r>
        <w:r w:rsidR="00FB02D6" w:rsidRPr="00FB02D6">
          <w:rPr>
            <w:rStyle w:val="af5"/>
            <w:color w:val="000000" w:themeColor="text1"/>
          </w:rPr>
          <w:t>.</w:t>
        </w:r>
        <w:r w:rsidR="00FB02D6" w:rsidRPr="00FB02D6">
          <w:rPr>
            <w:rStyle w:val="af5"/>
            <w:color w:val="000000" w:themeColor="text1"/>
            <w:lang w:val="en-US"/>
          </w:rPr>
          <w:t>edu</w:t>
        </w:r>
        <w:r w:rsidR="00FB02D6" w:rsidRPr="00FB02D6">
          <w:rPr>
            <w:rStyle w:val="af5"/>
            <w:color w:val="000000" w:themeColor="text1"/>
          </w:rPr>
          <w:t>.</w:t>
        </w:r>
        <w:r w:rsidR="00FB02D6" w:rsidRPr="00FB02D6">
          <w:rPr>
            <w:rStyle w:val="af5"/>
            <w:color w:val="000000" w:themeColor="text1"/>
            <w:lang w:val="en-US"/>
          </w:rPr>
          <w:t>ru</w:t>
        </w:r>
      </w:hyperlink>
      <w:r w:rsidR="00FB02D6" w:rsidRPr="00FB02D6">
        <w:rPr>
          <w:color w:val="000000" w:themeColor="text1"/>
        </w:rPr>
        <w:t xml:space="preserve"> – Национальный портал «Российский общеобразовательный портал»</w:t>
      </w:r>
    </w:p>
    <w:p w:rsidR="00FB02D6" w:rsidRPr="00FB02D6" w:rsidRDefault="00B16F48" w:rsidP="00FB02D6">
      <w:pPr>
        <w:pStyle w:val="a6"/>
        <w:widowControl w:val="0"/>
        <w:numPr>
          <w:ilvl w:val="0"/>
          <w:numId w:val="27"/>
        </w:numPr>
        <w:autoSpaceDE w:val="0"/>
        <w:autoSpaceDN w:val="0"/>
        <w:adjustRightInd w:val="0"/>
        <w:contextualSpacing w:val="0"/>
        <w:rPr>
          <w:color w:val="000000" w:themeColor="text1"/>
        </w:rPr>
      </w:pPr>
      <w:hyperlink r:id="rId10" w:history="1">
        <w:r w:rsidR="00FB02D6" w:rsidRPr="00FB02D6">
          <w:rPr>
            <w:rStyle w:val="af5"/>
            <w:color w:val="000000" w:themeColor="text1"/>
            <w:lang w:val="en-US"/>
          </w:rPr>
          <w:t>http</w:t>
        </w:r>
        <w:r w:rsidR="00FB02D6" w:rsidRPr="00FB02D6">
          <w:rPr>
            <w:rStyle w:val="af5"/>
            <w:color w:val="000000" w:themeColor="text1"/>
          </w:rPr>
          <w:t>://</w:t>
        </w:r>
        <w:r w:rsidR="00FB02D6" w:rsidRPr="00FB02D6">
          <w:rPr>
            <w:rStyle w:val="af5"/>
            <w:color w:val="000000" w:themeColor="text1"/>
            <w:lang w:val="en-US"/>
          </w:rPr>
          <w:t>www</w:t>
        </w:r>
        <w:r w:rsidR="00FB02D6" w:rsidRPr="00FB02D6">
          <w:rPr>
            <w:rStyle w:val="af5"/>
            <w:color w:val="000000" w:themeColor="text1"/>
          </w:rPr>
          <w:t>.</w:t>
        </w:r>
        <w:r w:rsidR="00FB02D6" w:rsidRPr="00FB02D6">
          <w:rPr>
            <w:rStyle w:val="af5"/>
            <w:color w:val="000000" w:themeColor="text1"/>
            <w:lang w:val="en-US"/>
          </w:rPr>
          <w:t>ict</w:t>
        </w:r>
        <w:r w:rsidR="00FB02D6" w:rsidRPr="00FB02D6">
          <w:rPr>
            <w:rStyle w:val="af5"/>
            <w:color w:val="000000" w:themeColor="text1"/>
          </w:rPr>
          <w:t>.</w:t>
        </w:r>
        <w:r w:rsidR="00FB02D6" w:rsidRPr="00FB02D6">
          <w:rPr>
            <w:rStyle w:val="af5"/>
            <w:color w:val="000000" w:themeColor="text1"/>
            <w:lang w:val="en-US"/>
          </w:rPr>
          <w:t>edu</w:t>
        </w:r>
        <w:r w:rsidR="00FB02D6" w:rsidRPr="00FB02D6">
          <w:rPr>
            <w:rStyle w:val="af5"/>
            <w:color w:val="000000" w:themeColor="text1"/>
          </w:rPr>
          <w:t>.</w:t>
        </w:r>
        <w:r w:rsidR="00FB02D6" w:rsidRPr="00FB02D6">
          <w:rPr>
            <w:rStyle w:val="af5"/>
            <w:color w:val="000000" w:themeColor="text1"/>
            <w:lang w:val="en-US"/>
          </w:rPr>
          <w:t>ru</w:t>
        </w:r>
      </w:hyperlink>
      <w:r w:rsidR="00FB02D6" w:rsidRPr="00FB02D6">
        <w:rPr>
          <w:color w:val="000000" w:themeColor="text1"/>
        </w:rPr>
        <w:t xml:space="preserve"> – специализированный портал «Информационно-коммуникационные технологии в образовании</w:t>
      </w:r>
    </w:p>
    <w:p w:rsidR="00FB02D6" w:rsidRPr="00FB02D6" w:rsidRDefault="00B16F48" w:rsidP="00FB02D6">
      <w:pPr>
        <w:pStyle w:val="a6"/>
        <w:widowControl w:val="0"/>
        <w:numPr>
          <w:ilvl w:val="0"/>
          <w:numId w:val="27"/>
        </w:numPr>
        <w:autoSpaceDE w:val="0"/>
        <w:autoSpaceDN w:val="0"/>
        <w:adjustRightInd w:val="0"/>
        <w:contextualSpacing w:val="0"/>
        <w:rPr>
          <w:color w:val="000000" w:themeColor="text1"/>
        </w:rPr>
      </w:pPr>
      <w:hyperlink r:id="rId11" w:history="1">
        <w:r w:rsidR="00FB02D6" w:rsidRPr="00FB02D6">
          <w:rPr>
            <w:rStyle w:val="af5"/>
            <w:color w:val="000000" w:themeColor="text1"/>
            <w:lang w:val="en-US"/>
          </w:rPr>
          <w:t>http</w:t>
        </w:r>
        <w:r w:rsidR="00FB02D6" w:rsidRPr="00FB02D6">
          <w:rPr>
            <w:rStyle w:val="af5"/>
            <w:color w:val="000000" w:themeColor="text1"/>
          </w:rPr>
          <w:t>://</w:t>
        </w:r>
        <w:r w:rsidR="00FB02D6" w:rsidRPr="00FB02D6">
          <w:rPr>
            <w:rStyle w:val="af5"/>
            <w:color w:val="000000" w:themeColor="text1"/>
            <w:lang w:val="en-US"/>
          </w:rPr>
          <w:t>www</w:t>
        </w:r>
        <w:r w:rsidR="00FB02D6" w:rsidRPr="00FB02D6">
          <w:rPr>
            <w:rStyle w:val="af5"/>
            <w:color w:val="000000" w:themeColor="text1"/>
          </w:rPr>
          <w:t>.</w:t>
        </w:r>
        <w:r w:rsidR="00FB02D6" w:rsidRPr="00FB02D6">
          <w:rPr>
            <w:rStyle w:val="af5"/>
            <w:color w:val="000000" w:themeColor="text1"/>
            <w:lang w:val="en-US"/>
          </w:rPr>
          <w:t>valeo</w:t>
        </w:r>
        <w:r w:rsidR="00FB02D6" w:rsidRPr="00FB02D6">
          <w:rPr>
            <w:rStyle w:val="af5"/>
            <w:color w:val="000000" w:themeColor="text1"/>
          </w:rPr>
          <w:t>.</w:t>
        </w:r>
        <w:r w:rsidR="00FB02D6" w:rsidRPr="00FB02D6">
          <w:rPr>
            <w:rStyle w:val="af5"/>
            <w:color w:val="000000" w:themeColor="text1"/>
            <w:lang w:val="en-US"/>
          </w:rPr>
          <w:t>edu</w:t>
        </w:r>
        <w:r w:rsidR="00FB02D6" w:rsidRPr="00FB02D6">
          <w:rPr>
            <w:rStyle w:val="af5"/>
            <w:color w:val="000000" w:themeColor="text1"/>
          </w:rPr>
          <w:t>.</w:t>
        </w:r>
        <w:r w:rsidR="00FB02D6" w:rsidRPr="00FB02D6">
          <w:rPr>
            <w:rStyle w:val="af5"/>
            <w:color w:val="000000" w:themeColor="text1"/>
            <w:lang w:val="en-US"/>
          </w:rPr>
          <w:t>ru</w:t>
        </w:r>
        <w:r w:rsidR="00FB02D6" w:rsidRPr="00FB02D6">
          <w:rPr>
            <w:rStyle w:val="af5"/>
            <w:color w:val="000000" w:themeColor="text1"/>
          </w:rPr>
          <w:t>/</w:t>
        </w:r>
        <w:r w:rsidR="00FB02D6" w:rsidRPr="00FB02D6">
          <w:rPr>
            <w:rStyle w:val="af5"/>
            <w:color w:val="000000" w:themeColor="text1"/>
            <w:lang w:val="en-US"/>
          </w:rPr>
          <w:t>data</w:t>
        </w:r>
        <w:r w:rsidR="00FB02D6" w:rsidRPr="00FB02D6">
          <w:rPr>
            <w:rStyle w:val="af5"/>
            <w:color w:val="000000" w:themeColor="text1"/>
          </w:rPr>
          <w:t>/</w:t>
        </w:r>
        <w:r w:rsidR="00FB02D6" w:rsidRPr="00FB02D6">
          <w:rPr>
            <w:rStyle w:val="af5"/>
            <w:color w:val="000000" w:themeColor="text1"/>
            <w:lang w:val="en-US"/>
          </w:rPr>
          <w:t>index</w:t>
        </w:r>
        <w:r w:rsidR="00FB02D6" w:rsidRPr="00FB02D6">
          <w:rPr>
            <w:rStyle w:val="af5"/>
            <w:color w:val="000000" w:themeColor="text1"/>
          </w:rPr>
          <w:t>.</w:t>
        </w:r>
        <w:r w:rsidR="00FB02D6" w:rsidRPr="00FB02D6">
          <w:rPr>
            <w:rStyle w:val="af5"/>
            <w:color w:val="000000" w:themeColor="text1"/>
            <w:lang w:val="en-US"/>
          </w:rPr>
          <w:t>php</w:t>
        </w:r>
      </w:hyperlink>
      <w:r w:rsidR="00FB02D6" w:rsidRPr="00FB02D6">
        <w:rPr>
          <w:color w:val="000000" w:themeColor="text1"/>
        </w:rPr>
        <w:t xml:space="preserve"> - Специализированный портал «Здоровье и образование»</w:t>
      </w:r>
    </w:p>
    <w:p w:rsidR="00FB02D6" w:rsidRPr="00FB02D6" w:rsidRDefault="00B16F48" w:rsidP="00FB02D6">
      <w:pPr>
        <w:pStyle w:val="a6"/>
        <w:widowControl w:val="0"/>
        <w:numPr>
          <w:ilvl w:val="0"/>
          <w:numId w:val="27"/>
        </w:numPr>
        <w:autoSpaceDE w:val="0"/>
        <w:autoSpaceDN w:val="0"/>
        <w:adjustRightInd w:val="0"/>
        <w:contextualSpacing w:val="0"/>
        <w:rPr>
          <w:color w:val="000000" w:themeColor="text1"/>
        </w:rPr>
      </w:pPr>
      <w:hyperlink r:id="rId12" w:history="1">
        <w:r w:rsidR="00FB02D6" w:rsidRPr="00FB02D6">
          <w:rPr>
            <w:rStyle w:val="af5"/>
            <w:color w:val="000000" w:themeColor="text1"/>
            <w:lang w:val="en-US"/>
          </w:rPr>
          <w:t>http</w:t>
        </w:r>
        <w:r w:rsidR="00FB02D6" w:rsidRPr="00FB02D6">
          <w:rPr>
            <w:rStyle w:val="af5"/>
            <w:color w:val="000000" w:themeColor="text1"/>
          </w:rPr>
          <w:t>://</w:t>
        </w:r>
        <w:r w:rsidR="00FB02D6" w:rsidRPr="00FB02D6">
          <w:rPr>
            <w:rStyle w:val="af5"/>
            <w:color w:val="000000" w:themeColor="text1"/>
            <w:lang w:val="en-US"/>
          </w:rPr>
          <w:t>www</w:t>
        </w:r>
        <w:r w:rsidR="00FB02D6" w:rsidRPr="00FB02D6">
          <w:rPr>
            <w:rStyle w:val="af5"/>
            <w:color w:val="000000" w:themeColor="text1"/>
          </w:rPr>
          <w:t>.</w:t>
        </w:r>
        <w:r w:rsidR="00FB02D6" w:rsidRPr="00FB02D6">
          <w:rPr>
            <w:rStyle w:val="af5"/>
            <w:color w:val="000000" w:themeColor="text1"/>
            <w:lang w:val="en-US"/>
          </w:rPr>
          <w:t>gramota</w:t>
        </w:r>
        <w:r w:rsidR="00FB02D6" w:rsidRPr="00FB02D6">
          <w:rPr>
            <w:rStyle w:val="af5"/>
            <w:color w:val="000000" w:themeColor="text1"/>
          </w:rPr>
          <w:t>.</w:t>
        </w:r>
        <w:r w:rsidR="00FB02D6" w:rsidRPr="00FB02D6">
          <w:rPr>
            <w:rStyle w:val="af5"/>
            <w:color w:val="000000" w:themeColor="text1"/>
            <w:lang w:val="en-US"/>
          </w:rPr>
          <w:t>ru</w:t>
        </w:r>
      </w:hyperlink>
      <w:r w:rsidR="00FB02D6" w:rsidRPr="00FB02D6">
        <w:rPr>
          <w:color w:val="000000" w:themeColor="text1"/>
        </w:rPr>
        <w:t xml:space="preserve"> – Справочно-информационный портал «Грамота.</w:t>
      </w:r>
      <w:r w:rsidR="00FB02D6" w:rsidRPr="00FB02D6">
        <w:rPr>
          <w:color w:val="000000" w:themeColor="text1"/>
          <w:lang w:val="en-US"/>
        </w:rPr>
        <w:t>ru</w:t>
      </w:r>
      <w:r w:rsidR="00FB02D6" w:rsidRPr="00FB02D6">
        <w:rPr>
          <w:color w:val="000000" w:themeColor="text1"/>
        </w:rPr>
        <w:t>»</w:t>
      </w:r>
    </w:p>
    <w:p w:rsidR="00FB02D6" w:rsidRPr="00FB02D6" w:rsidRDefault="00FB02D6" w:rsidP="00FB02D6">
      <w:pPr>
        <w:pStyle w:val="a6"/>
        <w:widowControl w:val="0"/>
        <w:numPr>
          <w:ilvl w:val="0"/>
          <w:numId w:val="27"/>
        </w:numPr>
        <w:autoSpaceDE w:val="0"/>
        <w:autoSpaceDN w:val="0"/>
        <w:adjustRightInd w:val="0"/>
        <w:contextualSpacing w:val="0"/>
        <w:rPr>
          <w:color w:val="000000" w:themeColor="text1"/>
        </w:rPr>
      </w:pPr>
      <w:r w:rsidRPr="00FB02D6">
        <w:rPr>
          <w:color w:val="000000" w:themeColor="text1"/>
        </w:rPr>
        <w:t xml:space="preserve">Виртуальная школа Кирилла и Мифодия – </w:t>
      </w:r>
      <w:hyperlink r:id="rId13" w:history="1">
        <w:r w:rsidRPr="00FB02D6">
          <w:rPr>
            <w:rStyle w:val="af5"/>
            <w:color w:val="000000" w:themeColor="text1"/>
            <w:lang w:val="en-US"/>
          </w:rPr>
          <w:t>http</w:t>
        </w:r>
        <w:r w:rsidRPr="00FB02D6">
          <w:rPr>
            <w:rStyle w:val="af5"/>
            <w:color w:val="000000" w:themeColor="text1"/>
          </w:rPr>
          <w:t>://</w:t>
        </w:r>
        <w:r w:rsidRPr="00FB02D6">
          <w:rPr>
            <w:rStyle w:val="af5"/>
            <w:color w:val="000000" w:themeColor="text1"/>
            <w:lang w:val="en-US"/>
          </w:rPr>
          <w:t>www</w:t>
        </w:r>
        <w:r w:rsidRPr="00FB02D6">
          <w:rPr>
            <w:rStyle w:val="af5"/>
            <w:color w:val="000000" w:themeColor="text1"/>
          </w:rPr>
          <w:t>.</w:t>
        </w:r>
        <w:r w:rsidRPr="00FB02D6">
          <w:rPr>
            <w:rStyle w:val="af5"/>
            <w:color w:val="000000" w:themeColor="text1"/>
            <w:lang w:val="en-US"/>
          </w:rPr>
          <w:t>vschool</w:t>
        </w:r>
        <w:r w:rsidRPr="00FB02D6">
          <w:rPr>
            <w:rStyle w:val="af5"/>
            <w:color w:val="000000" w:themeColor="text1"/>
          </w:rPr>
          <w:t>.</w:t>
        </w:r>
        <w:r w:rsidRPr="00FB02D6">
          <w:rPr>
            <w:rStyle w:val="af5"/>
            <w:color w:val="000000" w:themeColor="text1"/>
            <w:lang w:val="en-US"/>
          </w:rPr>
          <w:t>km</w:t>
        </w:r>
        <w:r w:rsidRPr="00FB02D6">
          <w:rPr>
            <w:rStyle w:val="af5"/>
            <w:color w:val="000000" w:themeColor="text1"/>
          </w:rPr>
          <w:t>.</w:t>
        </w:r>
        <w:r w:rsidRPr="00FB02D6">
          <w:rPr>
            <w:rStyle w:val="af5"/>
            <w:color w:val="000000" w:themeColor="text1"/>
            <w:lang w:val="en-US"/>
          </w:rPr>
          <w:t>ru</w:t>
        </w:r>
      </w:hyperlink>
      <w:r w:rsidRPr="00FB02D6">
        <w:rPr>
          <w:color w:val="000000" w:themeColor="text1"/>
        </w:rPr>
        <w:t xml:space="preserve"> </w:t>
      </w:r>
    </w:p>
    <w:p w:rsidR="00FB02D6" w:rsidRPr="00FB02D6" w:rsidRDefault="00FB02D6" w:rsidP="00FB02D6">
      <w:pPr>
        <w:tabs>
          <w:tab w:val="left" w:pos="142"/>
        </w:tabs>
        <w:spacing w:after="0" w:line="240" w:lineRule="auto"/>
        <w:ind w:left="-284" w:right="190" w:firstLine="851"/>
        <w:jc w:val="both"/>
        <w:rPr>
          <w:rFonts w:ascii="Times New Roman" w:hAnsi="Times New Roman" w:cs="Times New Roman"/>
          <w:b/>
          <w:bCs/>
          <w:sz w:val="24"/>
          <w:szCs w:val="24"/>
        </w:rPr>
      </w:pPr>
      <w:r w:rsidRPr="00FB02D6">
        <w:rPr>
          <w:rFonts w:ascii="Times New Roman" w:hAnsi="Times New Roman" w:cs="Times New Roman"/>
          <w:b/>
          <w:bCs/>
          <w:sz w:val="24"/>
          <w:szCs w:val="24"/>
        </w:rPr>
        <w:t xml:space="preserve">Дополнительная литература: </w:t>
      </w:r>
    </w:p>
    <w:p w:rsidR="00FB02D6" w:rsidRPr="00FB02D6" w:rsidRDefault="00FB02D6" w:rsidP="00FB02D6">
      <w:pPr>
        <w:pStyle w:val="a6"/>
        <w:widowControl w:val="0"/>
        <w:numPr>
          <w:ilvl w:val="0"/>
          <w:numId w:val="28"/>
        </w:numPr>
        <w:autoSpaceDE w:val="0"/>
        <w:autoSpaceDN w:val="0"/>
        <w:adjustRightInd w:val="0"/>
        <w:contextualSpacing w:val="0"/>
        <w:jc w:val="both"/>
        <w:rPr>
          <w:color w:val="000000" w:themeColor="text1"/>
        </w:rPr>
      </w:pPr>
      <w:r w:rsidRPr="00FB02D6">
        <w:rPr>
          <w:color w:val="000000" w:themeColor="text1"/>
        </w:rPr>
        <w:t>Контрольно-измерительные материалы. Русский язык: 5 класс/ Сост. Н.В.Егорова. М.: ВАКО 2013</w:t>
      </w:r>
    </w:p>
    <w:p w:rsidR="00FB02D6" w:rsidRPr="00FB02D6" w:rsidRDefault="00FB02D6" w:rsidP="00FB02D6">
      <w:pPr>
        <w:pStyle w:val="a6"/>
        <w:numPr>
          <w:ilvl w:val="0"/>
          <w:numId w:val="28"/>
        </w:numPr>
        <w:jc w:val="both"/>
        <w:rPr>
          <w:color w:val="000000" w:themeColor="text1"/>
        </w:rPr>
      </w:pPr>
      <w:r w:rsidRPr="00FB02D6">
        <w:rPr>
          <w:color w:val="000000" w:themeColor="text1"/>
        </w:rPr>
        <w:t>Ладыженская Т.А., Баранов М.Т., Тростенцова Л.А. и др. Обучение русскому языку в 5 классе: Методические рекомендации к учебнику. М: Просвещение 2013</w:t>
      </w:r>
    </w:p>
    <w:p w:rsidR="00FB02D6" w:rsidRPr="00FB02D6" w:rsidRDefault="00FB02D6" w:rsidP="00FB02D6">
      <w:pPr>
        <w:spacing w:after="0" w:line="240" w:lineRule="auto"/>
        <w:ind w:left="851"/>
        <w:jc w:val="center"/>
        <w:rPr>
          <w:rFonts w:ascii="Times New Roman" w:hAnsi="Times New Roman" w:cs="Times New Roman"/>
          <w:b/>
          <w:sz w:val="24"/>
          <w:szCs w:val="24"/>
          <w:u w:val="single"/>
        </w:rPr>
      </w:pPr>
    </w:p>
    <w:p w:rsidR="00FB02D6" w:rsidRPr="00FB02D6" w:rsidRDefault="00FB02D6" w:rsidP="00FB02D6">
      <w:pPr>
        <w:spacing w:after="0" w:line="240" w:lineRule="auto"/>
        <w:ind w:left="851"/>
        <w:jc w:val="center"/>
        <w:rPr>
          <w:rFonts w:ascii="Times New Roman" w:hAnsi="Times New Roman" w:cs="Times New Roman"/>
          <w:b/>
          <w:sz w:val="24"/>
          <w:szCs w:val="24"/>
          <w:u w:val="single"/>
        </w:rPr>
      </w:pPr>
      <w:r w:rsidRPr="00FB02D6">
        <w:rPr>
          <w:rFonts w:ascii="Times New Roman" w:hAnsi="Times New Roman" w:cs="Times New Roman"/>
          <w:b/>
          <w:sz w:val="24"/>
          <w:szCs w:val="24"/>
          <w:u w:val="single"/>
        </w:rPr>
        <w:t>Планируемые результаты изучения учебного предмета, курса.</w:t>
      </w:r>
    </w:p>
    <w:p w:rsidR="00FB02D6" w:rsidRPr="00FB02D6" w:rsidRDefault="00FB02D6" w:rsidP="00FB02D6">
      <w:pPr>
        <w:tabs>
          <w:tab w:val="left" w:pos="284"/>
        </w:tabs>
        <w:spacing w:after="0" w:line="240" w:lineRule="auto"/>
        <w:ind w:left="284"/>
        <w:jc w:val="both"/>
        <w:rPr>
          <w:rFonts w:ascii="Times New Roman" w:hAnsi="Times New Roman" w:cs="Times New Roman"/>
          <w:sz w:val="24"/>
          <w:szCs w:val="24"/>
        </w:rPr>
      </w:pPr>
      <w:r w:rsidRPr="00FB02D6">
        <w:rPr>
          <w:rFonts w:ascii="Times New Roman" w:hAnsi="Times New Roman" w:cs="Times New Roman"/>
          <w:sz w:val="24"/>
          <w:szCs w:val="24"/>
        </w:rPr>
        <w:t xml:space="preserve">В результате изучения русского языка в 5 классе </w:t>
      </w:r>
    </w:p>
    <w:p w:rsidR="00FB02D6" w:rsidRPr="00FB02D6" w:rsidRDefault="00FB02D6" w:rsidP="00FB02D6">
      <w:pPr>
        <w:pStyle w:val="2"/>
        <w:tabs>
          <w:tab w:val="left" w:pos="284"/>
        </w:tabs>
        <w:spacing w:before="0" w:after="0"/>
        <w:ind w:left="284"/>
        <w:rPr>
          <w:rFonts w:ascii="Times New Roman" w:hAnsi="Times New Roman"/>
          <w:sz w:val="24"/>
          <w:szCs w:val="24"/>
        </w:rPr>
      </w:pPr>
      <w:bookmarkStart w:id="20" w:name="_Toc287934277"/>
      <w:bookmarkStart w:id="21" w:name="_Toc414553134"/>
      <w:bookmarkStart w:id="22" w:name="_Toc287551922"/>
      <w:r w:rsidRPr="00FB02D6">
        <w:rPr>
          <w:rFonts w:ascii="Times New Roman" w:hAnsi="Times New Roman"/>
          <w:sz w:val="24"/>
          <w:szCs w:val="24"/>
        </w:rPr>
        <w:t>Ученик научится:</w:t>
      </w:r>
      <w:bookmarkEnd w:id="20"/>
      <w:bookmarkEnd w:id="21"/>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владеть навыками работы с учебной книгой, словарями и другими информационными источниками, включая СМИ и ресурсы Интернета;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владеть навыками различных видов чтения (изучающим, ознакомительным, просмотровым) и информационной переработки прочитанного материала;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использовать знание алфавита при поиске информации;</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различать значимые и незначимые единицы языка;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lastRenderedPageBreak/>
        <w:t>проводить фонетический и орфоэпический анализ слова;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классифицировать и группировать звуки речи по заданным признакам, слова по заданным параметрам их звукового состава;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членить слова на слоги и правильно их переносить;</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проводить морфемный и словообразовательный анализ слов;</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проводить лексический анализ слова;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опознавать лексические средства выразительности и основные виды тропов (метафора, эпитет, сравнение, гипербола, олицетворение);</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опознавать самостоятельные части речи и их формы, а также служебные части речи и междометия;</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проводить морфологический анализ слова;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применять знания и умения по морфемике и словообразованию при проведении морфологического анализа слов;</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опознавать основные единицы синтаксиса (словосочетание, предложение, текст);</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находить грамматическую основу предложения;</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распознавать главные и второстепенные члены предложения;</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опознавать предложения простые и сложные, предложения осложненной структуры;</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проводить синтаксический анализ словосочетания и предложения;</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соблюдать основные языковые нормы в устной и письменной речи;</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опираться на фонетический, морфемный, словообразовательный и морфологический анализ в практике правописания ;</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опираться на грамматико-интонационный анализ при объяснении расстановки знаков препинания в предложении;</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pPr>
      <w:r w:rsidRPr="00FB02D6">
        <w:t>использовать орфографические словари.</w:t>
      </w:r>
    </w:p>
    <w:p w:rsidR="00FB02D6" w:rsidRPr="00FB02D6" w:rsidRDefault="00FB02D6" w:rsidP="00FB02D6">
      <w:pPr>
        <w:pStyle w:val="2"/>
        <w:spacing w:after="0"/>
        <w:ind w:left="851"/>
        <w:rPr>
          <w:rFonts w:ascii="Times New Roman" w:hAnsi="Times New Roman"/>
          <w:sz w:val="24"/>
          <w:szCs w:val="24"/>
        </w:rPr>
      </w:pPr>
      <w:bookmarkStart w:id="23" w:name="_Toc414553135"/>
      <w:r w:rsidRPr="00FB02D6">
        <w:rPr>
          <w:rFonts w:ascii="Times New Roman" w:hAnsi="Times New Roman"/>
          <w:sz w:val="24"/>
          <w:szCs w:val="24"/>
        </w:rPr>
        <w:t>Ученик получит возможность научиться:</w:t>
      </w:r>
      <w:bookmarkEnd w:id="23"/>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оценивать собственную и чужую речь с точки зрения точного, уместного и выразительного словоупотребления;</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 xml:space="preserve">опознавать различные выразительные средства языка; </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писать отзыв, интервью.</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 xml:space="preserve">осознанно использовать речевые средства в соответствии с задачей коммуникации для выражения своих чувств, мыслей и </w:t>
      </w:r>
      <w:r w:rsidRPr="00FB02D6">
        <w:rPr>
          <w:i/>
        </w:rPr>
        <w:lastRenderedPageBreak/>
        <w:t xml:space="preserve">потребностей; планирования и регуляции своей деятельности; </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характеризовать словообразовательные цепочки и словообразовательные гнезда;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использовать этимологические данные для объяснения правописания и лексического значения слова;</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B02D6" w:rsidRPr="00FB02D6" w:rsidRDefault="00FB02D6" w:rsidP="00FB02D6">
      <w:pPr>
        <w:pStyle w:val="a6"/>
        <w:widowControl w:val="0"/>
        <w:numPr>
          <w:ilvl w:val="0"/>
          <w:numId w:val="29"/>
        </w:numPr>
        <w:tabs>
          <w:tab w:val="left" w:pos="993"/>
        </w:tabs>
        <w:autoSpaceDE w:val="0"/>
        <w:autoSpaceDN w:val="0"/>
        <w:adjustRightInd w:val="0"/>
        <w:ind w:left="851" w:firstLine="709"/>
        <w:jc w:val="both"/>
        <w:rPr>
          <w:i/>
        </w:rPr>
      </w:pPr>
      <w:r w:rsidRPr="00FB02D6">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2"/>
    <w:p w:rsidR="00681301" w:rsidRDefault="00681301" w:rsidP="00FB02D6">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681301" w:rsidRDefault="00681301"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15087A">
      <w:pPr>
        <w:pStyle w:val="a8"/>
        <w:spacing w:before="0" w:beforeAutospacing="0" w:after="0" w:afterAutospacing="0"/>
        <w:rPr>
          <w:rFonts w:eastAsiaTheme="minorHAnsi"/>
          <w:sz w:val="18"/>
          <w:szCs w:val="18"/>
          <w:lang w:eastAsia="en-US"/>
        </w:rPr>
      </w:pPr>
      <w:bookmarkStart w:id="24" w:name="_GoBack"/>
      <w:bookmarkEnd w:id="24"/>
    </w:p>
    <w:p w:rsidR="003255DE" w:rsidRDefault="003255DE" w:rsidP="00B5330E">
      <w:pPr>
        <w:pStyle w:val="a8"/>
        <w:spacing w:before="0" w:beforeAutospacing="0" w:after="0" w:afterAutospacing="0"/>
        <w:ind w:left="708" w:firstLine="454"/>
        <w:rPr>
          <w:rFonts w:eastAsiaTheme="minorHAnsi"/>
          <w:sz w:val="18"/>
          <w:szCs w:val="18"/>
          <w:lang w:eastAsia="en-US"/>
        </w:rPr>
      </w:pPr>
    </w:p>
    <w:p w:rsidR="0015087A" w:rsidRPr="0015087A" w:rsidRDefault="0015087A" w:rsidP="0015087A">
      <w:pPr>
        <w:spacing w:after="0" w:line="240" w:lineRule="auto"/>
        <w:ind w:left="792"/>
        <w:jc w:val="right"/>
        <w:rPr>
          <w:rFonts w:ascii="Times New Roman" w:eastAsia="Times New Roman" w:hAnsi="Times New Roman" w:cs="Times New Roman"/>
          <w:color w:val="000000"/>
          <w:sz w:val="24"/>
          <w:szCs w:val="24"/>
          <w:lang w:eastAsia="ru-RU"/>
        </w:rPr>
      </w:pPr>
      <w:r w:rsidRPr="0015087A">
        <w:rPr>
          <w:rFonts w:ascii="Times New Roman" w:eastAsia="Times New Roman" w:hAnsi="Times New Roman" w:cs="Times New Roman"/>
          <w:color w:val="000000"/>
          <w:sz w:val="24"/>
          <w:szCs w:val="24"/>
          <w:lang w:eastAsia="ru-RU"/>
        </w:rPr>
        <w:t>Приложение к приказу №134 от 31.08.2016</w:t>
      </w:r>
    </w:p>
    <w:p w:rsidR="0015087A" w:rsidRPr="0015087A" w:rsidRDefault="0015087A" w:rsidP="0015087A">
      <w:pPr>
        <w:spacing w:after="0" w:line="240" w:lineRule="auto"/>
        <w:ind w:left="792"/>
        <w:jc w:val="center"/>
        <w:rPr>
          <w:rFonts w:ascii="Times New Roman" w:eastAsia="Times New Roman" w:hAnsi="Times New Roman" w:cs="Times New Roman"/>
          <w:color w:val="000000"/>
          <w:sz w:val="24"/>
          <w:szCs w:val="24"/>
          <w:lang w:eastAsia="ru-RU"/>
        </w:rPr>
      </w:pPr>
      <w:r w:rsidRPr="0015087A">
        <w:rPr>
          <w:rFonts w:ascii="Times New Roman" w:eastAsia="Times New Roman" w:hAnsi="Times New Roman" w:cs="Times New Roman"/>
          <w:b/>
          <w:color w:val="000000"/>
          <w:sz w:val="24"/>
          <w:szCs w:val="24"/>
          <w:lang w:eastAsia="ru-RU"/>
        </w:rPr>
        <w:t>Календарно – тематический план.</w:t>
      </w:r>
    </w:p>
    <w:p w:rsidR="0015087A" w:rsidRPr="0015087A" w:rsidRDefault="0015087A" w:rsidP="0015087A">
      <w:pPr>
        <w:spacing w:after="0" w:line="240" w:lineRule="auto"/>
        <w:ind w:left="792"/>
        <w:jc w:val="center"/>
        <w:rPr>
          <w:rFonts w:ascii="Times New Roman" w:eastAsia="Times New Roman" w:hAnsi="Times New Roman" w:cs="Times New Roman"/>
          <w:color w:val="000000"/>
          <w:sz w:val="24"/>
          <w:szCs w:val="24"/>
          <w:lang w:eastAsia="ru-RU"/>
        </w:rPr>
      </w:pPr>
    </w:p>
    <w:tbl>
      <w:tblPr>
        <w:tblW w:w="15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88"/>
        <w:gridCol w:w="851"/>
        <w:gridCol w:w="1138"/>
        <w:gridCol w:w="24"/>
        <w:gridCol w:w="26"/>
        <w:gridCol w:w="15"/>
        <w:gridCol w:w="9"/>
        <w:gridCol w:w="18"/>
        <w:gridCol w:w="47"/>
        <w:gridCol w:w="1139"/>
        <w:gridCol w:w="60"/>
        <w:gridCol w:w="9"/>
        <w:gridCol w:w="18"/>
        <w:gridCol w:w="47"/>
        <w:gridCol w:w="2296"/>
        <w:gridCol w:w="1846"/>
        <w:gridCol w:w="3685"/>
        <w:gridCol w:w="1465"/>
        <w:gridCol w:w="24"/>
      </w:tblGrid>
      <w:tr w:rsidR="0015087A" w:rsidRPr="0015087A" w:rsidTr="00E232CE">
        <w:trPr>
          <w:gridAfter w:val="1"/>
          <w:wAfter w:w="24" w:type="dxa"/>
          <w:trHeight w:val="307"/>
        </w:trPr>
        <w:tc>
          <w:tcPr>
            <w:tcW w:w="801" w:type="dxa"/>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 урока</w:t>
            </w:r>
          </w:p>
        </w:tc>
        <w:tc>
          <w:tcPr>
            <w:tcW w:w="1688" w:type="dxa"/>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Тема урока</w:t>
            </w:r>
          </w:p>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p>
        </w:tc>
        <w:tc>
          <w:tcPr>
            <w:tcW w:w="851" w:type="dxa"/>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Кол-во часов</w:t>
            </w:r>
          </w:p>
        </w:tc>
        <w:tc>
          <w:tcPr>
            <w:tcW w:w="2416" w:type="dxa"/>
            <w:gridSpan w:val="8"/>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Дата</w:t>
            </w:r>
          </w:p>
        </w:tc>
        <w:tc>
          <w:tcPr>
            <w:tcW w:w="2430" w:type="dxa"/>
            <w:gridSpan w:val="5"/>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lang w:val="en-US"/>
              </w:rPr>
            </w:pPr>
            <w:r w:rsidRPr="0015087A">
              <w:rPr>
                <w:rFonts w:ascii="Times New Roman" w:eastAsia="Calibri" w:hAnsi="Times New Roman" w:cs="Times New Roman"/>
                <w:b/>
                <w:sz w:val="20"/>
                <w:szCs w:val="20"/>
              </w:rPr>
              <w:t>Основной вид учебной деятельности</w:t>
            </w:r>
          </w:p>
        </w:tc>
        <w:tc>
          <w:tcPr>
            <w:tcW w:w="5531" w:type="dxa"/>
            <w:gridSpan w:val="2"/>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bCs/>
                <w:sz w:val="20"/>
                <w:szCs w:val="20"/>
              </w:rPr>
              <w:t>Ожидаемые результаты</w:t>
            </w:r>
          </w:p>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p>
        </w:tc>
        <w:tc>
          <w:tcPr>
            <w:tcW w:w="1465" w:type="dxa"/>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bCs/>
                <w:sz w:val="18"/>
                <w:szCs w:val="18"/>
              </w:rPr>
              <w:t>Домашнее задание</w:t>
            </w:r>
          </w:p>
        </w:tc>
      </w:tr>
      <w:tr w:rsidR="0015087A" w:rsidRPr="0015087A" w:rsidTr="00E232CE">
        <w:trPr>
          <w:gridAfter w:val="1"/>
          <w:wAfter w:w="24" w:type="dxa"/>
          <w:trHeight w:val="230"/>
        </w:trPr>
        <w:tc>
          <w:tcPr>
            <w:tcW w:w="801"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688"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851"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138" w:type="dxa"/>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По плану</w:t>
            </w:r>
          </w:p>
        </w:tc>
        <w:tc>
          <w:tcPr>
            <w:tcW w:w="1278" w:type="dxa"/>
            <w:gridSpan w:val="7"/>
            <w:vMerge w:val="restart"/>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коррекция</w:t>
            </w:r>
          </w:p>
        </w:tc>
        <w:tc>
          <w:tcPr>
            <w:tcW w:w="2430" w:type="dxa"/>
            <w:gridSpan w:val="5"/>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5531" w:type="dxa"/>
            <w:gridSpan w:val="2"/>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65" w:type="dxa"/>
            <w:vMerge/>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15087A" w:rsidRPr="0015087A" w:rsidTr="00E232CE">
        <w:trPr>
          <w:gridAfter w:val="1"/>
          <w:wAfter w:w="24" w:type="dxa"/>
        </w:trPr>
        <w:tc>
          <w:tcPr>
            <w:tcW w:w="801" w:type="dxa"/>
            <w:vMerge/>
          </w:tcPr>
          <w:p w:rsidR="0015087A" w:rsidRPr="0015087A" w:rsidRDefault="0015087A" w:rsidP="0015087A">
            <w:pPr>
              <w:spacing w:after="0" w:line="240" w:lineRule="auto"/>
              <w:ind w:left="720"/>
              <w:contextualSpacing/>
              <w:jc w:val="center"/>
              <w:rPr>
                <w:rFonts w:ascii="Times New Roman" w:eastAsia="Times New Roman" w:hAnsi="Times New Roman" w:cs="Times New Roman"/>
                <w:sz w:val="20"/>
                <w:szCs w:val="20"/>
                <w:lang w:eastAsia="ru-RU"/>
              </w:rPr>
            </w:pPr>
          </w:p>
        </w:tc>
        <w:tc>
          <w:tcPr>
            <w:tcW w:w="1688"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851"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138" w:type="dxa"/>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8" w:type="dxa"/>
            <w:gridSpan w:val="7"/>
            <w:vMerge/>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2430" w:type="dxa"/>
            <w:gridSpan w:val="5"/>
            <w:vMerge/>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bCs/>
                <w:sz w:val="20"/>
                <w:szCs w:val="20"/>
              </w:rPr>
            </w:pPr>
            <w:r w:rsidRPr="0015087A">
              <w:rPr>
                <w:rFonts w:ascii="Times New Roman" w:eastAsia="Calibri" w:hAnsi="Times New Roman" w:cs="Times New Roman"/>
                <w:b/>
                <w:bCs/>
                <w:sz w:val="20"/>
                <w:szCs w:val="20"/>
              </w:rPr>
              <w:t>Предметные</w:t>
            </w:r>
          </w:p>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3685" w:type="dxa"/>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15087A">
              <w:rPr>
                <w:rFonts w:ascii="Times New Roman" w:eastAsia="Calibri" w:hAnsi="Times New Roman" w:cs="Times New Roman"/>
                <w:b/>
                <w:bCs/>
                <w:sz w:val="20"/>
                <w:szCs w:val="20"/>
              </w:rPr>
              <w:t>Метапредметные</w:t>
            </w:r>
          </w:p>
        </w:tc>
        <w:tc>
          <w:tcPr>
            <w:tcW w:w="1465" w:type="dxa"/>
            <w:vMerge/>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Язык и общения (2+1 ч. Р.Р.)</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Инструктаж по технике безопасности.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Язык и человек. Язык и речь.</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01.09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Отличия устной речи от письменной. Язык – универсальное средство общения, свободное владение родным языком – признак культуры человека.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дифференцировать понятия язык и речь, определить коммуникативную функцию языка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слушать и слышать друг друга; с достаточной полнотой и точностью выражать свои мысли в соответствии с задачами и условиями коммуникации.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самостоятельно выделять и формулировать познавательную цель; искать и выявлять необходимую информацию.</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явлении, процессы, связи и отношения, выявляемые в ходе исследования структуры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Стр.5,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Общение устное и письменное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02.09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«русский литературный язык», основными единицами языка (предложение, слово, звук).</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языковые единицы, виды языковых единиц, формировать навыки языкового анализа</w:t>
            </w:r>
          </w:p>
        </w:tc>
        <w:tc>
          <w:tcPr>
            <w:tcW w:w="3685" w:type="dxa"/>
          </w:tcPr>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Стр.7,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Стили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05.09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Понятие о формах и стилях речи; разнообразие разновидностей речи, основные признаки разговорного, научного </w:t>
            </w:r>
            <w:r w:rsidRPr="0015087A">
              <w:rPr>
                <w:rFonts w:ascii="Times New Roman" w:eastAsia="Times New Roman" w:hAnsi="Times New Roman" w:cs="Times New Roman"/>
                <w:sz w:val="20"/>
                <w:szCs w:val="20"/>
                <w:lang w:eastAsia="ru-RU"/>
              </w:rPr>
              <w:lastRenderedPageBreak/>
              <w:t>стиля, языка художественной литературы. Анализ текстов разных стилей.</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 xml:space="preserve">Ученик научится </w:t>
            </w:r>
            <w:r w:rsidRPr="0015087A">
              <w:rPr>
                <w:rFonts w:ascii="Times New Roman" w:eastAsia="Times New Roman" w:hAnsi="Times New Roman" w:cs="Times New Roman"/>
                <w:sz w:val="20"/>
                <w:szCs w:val="20"/>
                <w:lang w:eastAsia="ru-RU"/>
              </w:rPr>
              <w:t xml:space="preserve"> различать виды речи и определять в зависимости от высказывания разговорный, </w:t>
            </w:r>
            <w:r w:rsidRPr="0015087A">
              <w:rPr>
                <w:rFonts w:ascii="Times New Roman" w:eastAsia="Times New Roman" w:hAnsi="Times New Roman" w:cs="Times New Roman"/>
                <w:sz w:val="20"/>
                <w:szCs w:val="20"/>
                <w:lang w:eastAsia="ru-RU"/>
              </w:rPr>
              <w:lastRenderedPageBreak/>
              <w:t>научный и художественный стили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проявлять речевые действия: использовать адекватные языковые средства для отображения в форме речевых высказываний своих чувств, мыслей, побуждений.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мобилизации сил и энергии, волевому усилию, к преодолению препятствий.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П.5, выучить теорию, упр №18, выполнить по заданию учебника</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lastRenderedPageBreak/>
              <w:t>Вспоминаем, повторяем, изучаем.</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5087A">
              <w:rPr>
                <w:rFonts w:ascii="Times New Roman" w:eastAsia="Calibri" w:hAnsi="Times New Roman" w:cs="Times New Roman"/>
                <w:b/>
                <w:sz w:val="20"/>
                <w:szCs w:val="20"/>
              </w:rPr>
              <w:t>Повторение изученного в начальных классах (16 часов + 5 Р.Р. + 1 К.Д.)</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Звуки и буквы. Произношение и правописание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Звуки и буквы.</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Признаки орфограммы-буквы, алгоритм разбора слова по составу.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производить фонетического анализа слова </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w:t>
            </w:r>
            <w:r w:rsidRPr="0015087A">
              <w:rPr>
                <w:rFonts w:ascii="Times New Roman" w:eastAsia="Times New Roman" w:hAnsi="Times New Roman" w:cs="Times New Roman"/>
                <w:b/>
                <w:bCs/>
                <w:sz w:val="20"/>
                <w:szCs w:val="20"/>
                <w:lang w:eastAsia="ru-RU"/>
              </w:rPr>
              <w:t xml:space="preserve"> </w:t>
            </w:r>
            <w:r w:rsidRPr="0015087A">
              <w:rPr>
                <w:rFonts w:ascii="Times New Roman" w:eastAsia="Times New Roman" w:hAnsi="Times New Roman" w:cs="Times New Roman"/>
                <w:sz w:val="20"/>
                <w:szCs w:val="20"/>
                <w:lang w:eastAsia="ru-RU"/>
              </w:rPr>
              <w:t>нормами родного языка.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Стр.15 выучить правило,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Орфограмма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известных учащимся частей слова (приставка, суффикс, окончание), признаков орфограммы-буквы, алгоритма разбора слова по составу.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по образцу, находить и объяснять орфограммы в разных частях слова (корень, приставка, суффикс, окончание)</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эмоциональных и функциональных состояний, т.е. формировать операциональный опыт.</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Стр.17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№28, выполнить по заданию учебника</w:t>
            </w:r>
          </w:p>
        </w:tc>
      </w:tr>
      <w:tr w:rsidR="0015087A" w:rsidRPr="0015087A" w:rsidTr="00E232CE">
        <w:trPr>
          <w:gridAfter w:val="1"/>
          <w:wAfter w:w="24" w:type="dxa"/>
          <w:trHeight w:val="1408"/>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проверяемых безударных гласных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08.09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правописании безударных гласных в корне слова, отработка умения подбирать проверочные слова, правильно писать гласные проверяемые, непроверяемые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в корне, составлять и использовать алгоритм нахождения и проверки орфограммы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речевого отображения (описания, объяснения) содержания совершаемых действий в форме речевых значений с целью ориентировки.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т.е. операционального опыта (учебных знаний и умений).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структуры слова. </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№35, выполнить по заданию учебника</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проверяемых безударных гласных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09.09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правописании безударных гласных в корне слова, отработка умения подбирать проверочные слова, правильно писать гласные проверяемые, непроверяемые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в корне, составлять и использовать алгоритм нахождения и проверки орфограммы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речевого отображения (описания, объяснения) содержания совершаемых действий в форме речевых значений с целью ориентировки.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т.е. операционального опыта (учебных знаний и умений).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структуры слова. </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проверяемых согласных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правописании проверяемых согласных в корне слова, отработка умения подбирать проверочное слово, правильно писать согласные проверяемые и непроверяемые, непроизносимые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в корне слова, составлять и использовать алгоритм нахождения и проверки орфограммы, подбирать проверочное слово, пользоваться орфографическим </w:t>
            </w:r>
            <w:r w:rsidRPr="0015087A">
              <w:rPr>
                <w:rFonts w:ascii="Times New Roman" w:eastAsia="Times New Roman" w:hAnsi="Times New Roman" w:cs="Times New Roman"/>
                <w:sz w:val="20"/>
                <w:szCs w:val="20"/>
                <w:lang w:eastAsia="ru-RU"/>
              </w:rPr>
              <w:lastRenderedPageBreak/>
              <w:t>словарем.</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формировать навыки речевых действий: 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определению препятствий.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состава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Стр.31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непроизносимых согласных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правописании непроизносимых согласных в корне слова, отработка умения подбирать проверочное слово, правильно писать согласные проверяемые и непроверяемые, непроизносимые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в корне слова, проводить фонетический анализ, подбирать проверочное слово, составлять и использовать алгоритм нахождения и проверки орфограммы.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эмоциональных и функциональных состояний, т.е. формировать операциональный опыт.</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состава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Стр.26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Буквы И, У, А после шипящих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восстановление знаний о правописании </w:t>
            </w:r>
            <w:r w:rsidRPr="0015087A">
              <w:rPr>
                <w:rFonts w:ascii="Times New Roman" w:eastAsia="Times New Roman" w:hAnsi="Times New Roman" w:cs="Times New Roman"/>
                <w:i/>
                <w:sz w:val="20"/>
                <w:szCs w:val="20"/>
                <w:lang w:eastAsia="ru-RU"/>
              </w:rPr>
              <w:t>и, у, а</w:t>
            </w:r>
            <w:r w:rsidRPr="0015087A">
              <w:rPr>
                <w:rFonts w:ascii="Times New Roman" w:eastAsia="Times New Roman" w:hAnsi="Times New Roman" w:cs="Times New Roman"/>
                <w:sz w:val="20"/>
                <w:szCs w:val="20"/>
                <w:lang w:eastAsia="ru-RU"/>
              </w:rPr>
              <w:t xml:space="preserve"> после шипящих, отработка умения правильно писать гласные </w:t>
            </w:r>
            <w:r w:rsidRPr="0015087A">
              <w:rPr>
                <w:rFonts w:ascii="Times New Roman" w:eastAsia="Times New Roman" w:hAnsi="Times New Roman" w:cs="Times New Roman"/>
                <w:i/>
                <w:sz w:val="20"/>
                <w:szCs w:val="20"/>
                <w:lang w:eastAsia="ru-RU"/>
              </w:rPr>
              <w:t>и, у, а</w:t>
            </w:r>
            <w:r w:rsidRPr="0015087A">
              <w:rPr>
                <w:rFonts w:ascii="Times New Roman" w:eastAsia="Times New Roman" w:hAnsi="Times New Roman" w:cs="Times New Roman"/>
                <w:sz w:val="20"/>
                <w:szCs w:val="20"/>
                <w:lang w:eastAsia="ru-RU"/>
              </w:rPr>
              <w:t xml:space="preserve"> после шипящих..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правописания букв </w:t>
            </w:r>
            <w:r w:rsidRPr="0015087A">
              <w:rPr>
                <w:rFonts w:ascii="Times New Roman" w:eastAsia="Times New Roman" w:hAnsi="Times New Roman" w:cs="Times New Roman"/>
                <w:i/>
                <w:sz w:val="20"/>
                <w:szCs w:val="20"/>
                <w:lang w:eastAsia="ru-RU"/>
              </w:rPr>
              <w:t>и, у, а</w:t>
            </w:r>
            <w:r w:rsidRPr="0015087A">
              <w:rPr>
                <w:rFonts w:ascii="Times New Roman" w:eastAsia="Times New Roman" w:hAnsi="Times New Roman" w:cs="Times New Roman"/>
                <w:sz w:val="20"/>
                <w:szCs w:val="20"/>
                <w:lang w:eastAsia="ru-RU"/>
              </w:rPr>
              <w:t xml:space="preserve"> после шипящих, составлять и использовать алгоритм нахождения и проверки орфограммы.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работы в группе.</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 т.е. операциональный опыт (учебных знаний и умений); сотрудничества в совместном решении задач.</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Разделительные Ъ и Ь</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правописании разделительных знаков, отработка умения правильно писать.</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употребления ъ и ь, использовать методы проверки написания слов с ъ и ь, составлять и использовать алгоритм нахождения и проверки орфограммы.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Стр.28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Раздельное написание предлогов с другими словами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Усвоение понятия «орфограмма-пробел». «орфограмма-дефис»; знание о совпадении по звучанию в устной речи и на письме предлогов и приставок.</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раздельного написания предлогов со словами разных частей речи, отличать предлог от приставки, составлять и использовать алгоритм нахождения и проверки орфограммы. </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т.е. операциональный опыт (учебных знаний и умений); сотрудничать в совместном решении задач.</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Стр.29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 по теме:</w:t>
            </w:r>
            <w:r w:rsidRPr="0015087A">
              <w:rPr>
                <w:rFonts w:ascii="Times New Roman" w:eastAsia="Times New Roman" w:hAnsi="Times New Roman" w:cs="Times New Roman"/>
                <w:sz w:val="20"/>
                <w:szCs w:val="20"/>
                <w:lang w:eastAsia="ru-RU"/>
              </w:rPr>
              <w:t xml:space="preserve"> «Повторение изученного в начальных классах»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воспроизводить приобретенные знания, навыки в конкретной деятельности.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ошибками.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изученные словарные слова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Что мы знаем о тексте.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тексте. Его тематическое, смысловое и грамматическое единство. Понятие об основной мысли текста. Способы выражения основной мысли. Основная мысль и заголовок текста.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отличать текст от группы предложений, озаглавливать текст, использовать алгоритм для выявления </w:t>
            </w:r>
            <w:r w:rsidRPr="0015087A">
              <w:rPr>
                <w:rFonts w:ascii="Times New Roman" w:eastAsia="Times New Roman" w:hAnsi="Times New Roman" w:cs="Times New Roman"/>
                <w:sz w:val="20"/>
                <w:szCs w:val="20"/>
                <w:lang w:eastAsia="ru-RU"/>
              </w:rPr>
              <w:lastRenderedPageBreak/>
              <w:t>языковых и композиционных особенностей текста.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w:t>
            </w:r>
            <w:r w:rsidRPr="0015087A">
              <w:rPr>
                <w:rFonts w:ascii="Times New Roman" w:eastAsia="Times New Roman" w:hAnsi="Times New Roman" w:cs="Times New Roman"/>
                <w:sz w:val="20"/>
                <w:szCs w:val="20"/>
                <w:lang w:eastAsia="ru-RU"/>
              </w:rPr>
              <w:lastRenderedPageBreak/>
              <w:t>текста.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Стр.33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Обучающее изложение (по Г.А. Скребицкому, упр. 70)</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и правильно оформлять простой план текста, подбирать заголовок текста, использовать алгоритм (памятку) для озаглавливания текста.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Обучающее изложение (по Г.А. Скребицкому, упр. 70)</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и правильно оформлять простой план текста, подбирать заголовок текста, использовать алгоритм (памятку) для озаглавливания текста.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изученные правила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Части речи. Самостоятельные и служебные части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частей речи, последовательность их распознования..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распознавать части речи по характерным признакам, использовать алгоритм (памятку) для различения частей речи, определять части речи по </w:t>
            </w:r>
            <w:r w:rsidRPr="0015087A">
              <w:rPr>
                <w:rFonts w:ascii="Times New Roman" w:eastAsia="Times New Roman" w:hAnsi="Times New Roman" w:cs="Times New Roman"/>
                <w:sz w:val="20"/>
                <w:szCs w:val="20"/>
                <w:lang w:eastAsia="ru-RU"/>
              </w:rPr>
              <w:lastRenderedPageBreak/>
              <w:t>морфологическим признакам.</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частей речи.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Глагол</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ранее изученного о глаголе, углубление знаний: особенности функционирования глаголов в речи, отработка умения правильно писать личные окончания глаголов.</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глагол по морфологическим признакам, определять его грамматическую форму, применять правила написания ь в форме 2-го лица единственного числа.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 xml:space="preserve">устанавливать рабочие отношения, эффективно сотрудничать и способствовать продуктивной кооперации.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глагола и его признаков.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№82,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–тся и –ться в глаголах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ранее известных учащимися правил правописания -ться и   –тся в глаголах.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 помощью вопроса отличать неопределенную форму глагола от формы 3-го лица единственного числа, формировать навыки лингвистического анализа.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 xml:space="preserve">интегрироваться в группу сверстников и строить продуктивное взаимодействие со сверстниками и взрослыми.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формировать ситуацию саморегуляции, т. е. операциональный опыт (учебных знаний и умений), сотрудничества в совместном решении задач.</w:t>
            </w:r>
            <w:r w:rsidRPr="0015087A">
              <w:rPr>
                <w:rFonts w:ascii="Times New Roman" w:eastAsia="Times New Roman" w:hAnsi="Times New Roman" w:cs="Times New Roman"/>
                <w:b/>
                <w:bCs/>
                <w:sz w:val="20"/>
                <w:szCs w:val="20"/>
                <w:lang w:eastAsia="ru-RU"/>
              </w:rPr>
              <w:t xml:space="preserve"> 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№85,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Тема текста.</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тексте. Его тематическое и грамматическое единство. Понятие об основной мысли текста. Способы выражения основной мысли.  Основная мысль и заголовок текста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и формулировать тему и главную мысль текста, подбирать заголовок к тексту.</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 xml:space="preserve">проектировать траектории развития через включение в новые виды деятельности и формы сотрудничества.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№86,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Личные </w:t>
            </w:r>
            <w:r w:rsidRPr="0015087A">
              <w:rPr>
                <w:rFonts w:ascii="Times New Roman" w:eastAsia="Times New Roman" w:hAnsi="Times New Roman" w:cs="Times New Roman"/>
                <w:sz w:val="20"/>
                <w:szCs w:val="20"/>
                <w:lang w:eastAsia="ru-RU"/>
              </w:rPr>
              <w:lastRenderedPageBreak/>
              <w:t>окончания глаголов</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29.09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Повторение ранее известных учащимися </w:t>
            </w:r>
            <w:r w:rsidRPr="0015087A">
              <w:rPr>
                <w:rFonts w:ascii="Times New Roman" w:eastAsia="Times New Roman" w:hAnsi="Times New Roman" w:cs="Times New Roman"/>
                <w:sz w:val="20"/>
                <w:szCs w:val="20"/>
                <w:lang w:eastAsia="ru-RU"/>
              </w:rPr>
              <w:lastRenderedPageBreak/>
              <w:t>признаков безударных личных окончаний глаголов , отработка умения их написания в соответствии со спряжением.</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определять </w:t>
            </w:r>
            <w:r w:rsidRPr="0015087A">
              <w:rPr>
                <w:rFonts w:ascii="Times New Roman" w:eastAsia="Times New Roman" w:hAnsi="Times New Roman" w:cs="Times New Roman"/>
                <w:sz w:val="20"/>
                <w:szCs w:val="20"/>
                <w:lang w:eastAsia="ru-RU"/>
              </w:rPr>
              <w:lastRenderedPageBreak/>
              <w:t>спряжения глагола, определять орфограмму в окончании глагола, применять алгоритм определения спряжения и написания личного окончания глагола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представлять конкретное содержание и сообщать его </w:t>
            </w:r>
            <w:r w:rsidRPr="0015087A">
              <w:rPr>
                <w:rFonts w:ascii="Times New Roman" w:eastAsia="Times New Roman" w:hAnsi="Times New Roman" w:cs="Times New Roman"/>
                <w:sz w:val="20"/>
                <w:szCs w:val="20"/>
                <w:lang w:eastAsia="ru-RU"/>
              </w:rPr>
              <w:lastRenderedPageBreak/>
              <w:t>в письменной и устной форме.</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Стр.44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Выучить </w:t>
            </w:r>
            <w:r w:rsidRPr="0015087A">
              <w:rPr>
                <w:rFonts w:ascii="Times New Roman" w:eastAsia="Calibri" w:hAnsi="Times New Roman" w:cs="Times New Roman"/>
                <w:sz w:val="20"/>
                <w:szCs w:val="20"/>
              </w:rPr>
              <w:lastRenderedPageBreak/>
              <w:t>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№91,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Имя существительное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30.09</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ранее изученного о существительном, углубление понятия о роли существительного в речи, формирования умения обосновывать выбор падежных окончаний существительных, определять синтаксическую роль в предложении.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существительное по его морфологическим признакам, определять род, число, роль в предложении, формировать навыки лингвистического конструирования, лингвистического описания, лингвистического анализа.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существительного и его признаков.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№95, выполнить по заданию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учебника</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стр.47 выучить правило</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Имя прилагательное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03.10</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Систематизация ранее изученного о прилагательном, усвоение понятия о роли прилагательных в речи, формирование умения обосновывать выбор падежных окончаний прилагательных; определять </w:t>
            </w:r>
            <w:r w:rsidRPr="0015087A">
              <w:rPr>
                <w:rFonts w:ascii="Times New Roman" w:eastAsia="Times New Roman" w:hAnsi="Times New Roman" w:cs="Times New Roman"/>
                <w:sz w:val="20"/>
                <w:szCs w:val="20"/>
                <w:lang w:eastAsia="ru-RU"/>
              </w:rPr>
              <w:lastRenderedPageBreak/>
              <w:t>синтаксическую роль прилагательных в предложении.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определять прилагательное по его морфологическим признакам, применять правила написания окончаний прилагательного.</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траектории развития через включение в новые виды деятельности и формы сотрудничества.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прилагательного.</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Стр.49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№105,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Местоимение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04.10</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ранее изученного о местоимении, усвоение понятия о роли местоимений в речи, формирование умения определять синтаксическую роль местоимений в предложении.</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местоимение, указывающее на лицо, правильно использовать их в речи.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траектории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местоимения.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Стр.52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№113, выполнить по заданию учебника</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r w:rsidRPr="0015087A">
              <w:rPr>
                <w:rFonts w:ascii="Times New Roman" w:eastAsia="Times New Roman" w:hAnsi="Times New Roman" w:cs="Times New Roman"/>
                <w:sz w:val="20"/>
                <w:szCs w:val="20"/>
                <w:lang w:eastAsia="ru-RU"/>
              </w:rPr>
              <w:t xml:space="preserve"> Основная мысль текста.</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Обучающее сочинение – описание по картине А.А. Пластова </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«Летом»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3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05.10</w:t>
            </w:r>
          </w:p>
        </w:tc>
        <w:tc>
          <w:tcPr>
            <w:tcW w:w="1278"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об основной мысли текста. Способы выражения основной мысли.  Основная мысль и заголовок текста</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исходного текста. Основная мысль текста.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и формулировать тему и главную мысль текста, подбирать заголовок к тексту составлять план сочинения – описания, конструировать текст типа речи описания по алгоритму выполнения задания.</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формировать ситуацию саморегуляции, т. е. операциональный опыт (учебных знаний и умений); </w:t>
            </w:r>
            <w:r w:rsidRPr="0015087A">
              <w:rPr>
                <w:rFonts w:ascii="Times New Roman" w:eastAsia="Times New Roman" w:hAnsi="Times New Roman" w:cs="Times New Roman"/>
                <w:b/>
                <w:bCs/>
                <w:sz w:val="20"/>
                <w:szCs w:val="20"/>
                <w:lang w:eastAsia="ru-RU"/>
              </w:rPr>
              <w:t xml:space="preserve">сотрудничества в совместном решении задач. 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 работе над сочинением</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Составить текст на тему «Осень»</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Calibri" w:hAnsi="Times New Roman" w:cs="Times New Roman"/>
                <w:b/>
                <w:sz w:val="20"/>
                <w:szCs w:val="20"/>
              </w:rPr>
              <w:t>Синтаксис. Пунктуация. Культура речи. ( 23 часа + 3РР+ 1 КД)</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Синтаксис.  Пунктуация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известных учащимся понятий о синтаксисе и пунктуации, основные единицы синтаксиса – словосочетание и предложение. Типы словосочетаний</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различать единицы языка, определять, какую роль играют знаки препинания в предложении, формировать </w:t>
            </w:r>
            <w:r w:rsidRPr="0015087A">
              <w:rPr>
                <w:rFonts w:ascii="Times New Roman" w:eastAsia="Times New Roman" w:hAnsi="Times New Roman" w:cs="Times New Roman"/>
                <w:sz w:val="20"/>
                <w:szCs w:val="20"/>
                <w:lang w:eastAsia="ru-RU"/>
              </w:rPr>
              <w:lastRenderedPageBreak/>
              <w:t>навыки лингвистического анализа.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маршрут преодоления затруднений в обучении через включение в новые виды деятельности и формы </w:t>
            </w:r>
            <w:r w:rsidRPr="0015087A">
              <w:rPr>
                <w:rFonts w:ascii="Times New Roman" w:eastAsia="Times New Roman" w:hAnsi="Times New Roman" w:cs="Times New Roman"/>
                <w:sz w:val="20"/>
                <w:szCs w:val="20"/>
                <w:lang w:eastAsia="ru-RU"/>
              </w:rPr>
              <w:lastRenderedPageBreak/>
              <w:t>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со знаками препинания.</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Стр.56,59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правила</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№123,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Словосочетание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Усвоение основных признаков словосочетаний, строения словосочетаний, способы выражения главного и зависимого слова. Способы выражения грамматической связи в словосочетании.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предложения. </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словосочетание в предложении, анализировать его структуру, устанавливать смысловую связь в словосочетании.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смысловой связи в словосочетании.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№130,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Разбор словосочетания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порядком разбора словосочетания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разбирать словосочетание по алгоритму.</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разбора словосочетания по алгоритму.</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№139,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Сжатое изложение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11.10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главное в тексте, используя приемы компрессии.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компрессии текста.</w:t>
            </w:r>
          </w:p>
        </w:tc>
        <w:tc>
          <w:tcPr>
            <w:tcW w:w="1489"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Составить текст на тему «На птичьем дворе»</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Предложение. </w:t>
            </w:r>
            <w:r w:rsidRPr="0015087A">
              <w:rPr>
                <w:rFonts w:ascii="Times New Roman" w:eastAsia="Times New Roman" w:hAnsi="Times New Roman" w:cs="Times New Roman"/>
                <w:sz w:val="20"/>
                <w:szCs w:val="20"/>
                <w:lang w:eastAsia="ru-RU"/>
              </w:rPr>
              <w:lastRenderedPageBreak/>
              <w:t>Виды предложений по цели высказывания</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Знакомство с понятием </w:t>
            </w:r>
            <w:r w:rsidRPr="0015087A">
              <w:rPr>
                <w:rFonts w:ascii="Times New Roman" w:eastAsia="Times New Roman" w:hAnsi="Times New Roman" w:cs="Times New Roman"/>
                <w:sz w:val="20"/>
                <w:szCs w:val="20"/>
                <w:lang w:eastAsia="ru-RU"/>
              </w:rPr>
              <w:lastRenderedPageBreak/>
              <w:t>«Виды предложений по цели высказывания», усвоение знаний о пунктуационном оформлении повествовательных, побудительных, восклицательных предложений.</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lang w:eastAsia="ru-RU"/>
              </w:rPr>
              <w:lastRenderedPageBreak/>
              <w:t>определять вид предложения по цели высказывания, правильно произносить эти предложения.</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формировать </w:t>
            </w:r>
            <w:r w:rsidRPr="0015087A">
              <w:rPr>
                <w:rFonts w:ascii="Times New Roman" w:eastAsia="Times New Roman" w:hAnsi="Times New Roman" w:cs="Times New Roman"/>
                <w:sz w:val="20"/>
                <w:szCs w:val="20"/>
                <w:lang w:eastAsia="ru-RU"/>
              </w:rPr>
              <w:lastRenderedPageBreak/>
              <w:t>навыки работы в группе (включая ситуации учебного сотрудничества и проектные формы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отдельных предложений.</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Стр.70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№143,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Виды предложений по интонации. Восклицательные предложения.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«Виды предложений по интонации», усвоение знаний о пунктуационном оформлении повествовательных, побудительных, восклицательных предложений.</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rPr>
              <w:t>различать предложения по эмоциональной окраске, правильно ставить знаки препинания в конце предложения.</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предложений с разной эмоциональной окраской.</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Стр.74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№155,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Члены предложения. Главные члены предложения. Подлежащее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ранее изученного материала о главных и второстепенных членах, углубление знаний о грамматической основе. Отработка умения правильно находить подлежащее в предложении.</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главные и второстепенные члены предложения, находить подлежащее в предложении.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главных и второстепенных членов предложения.</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Стр.76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№162,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Сказуемое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Повторение известных </w:t>
            </w:r>
            <w:r w:rsidRPr="0015087A">
              <w:rPr>
                <w:rFonts w:ascii="Times New Roman" w:eastAsia="Times New Roman" w:hAnsi="Times New Roman" w:cs="Times New Roman"/>
                <w:sz w:val="20"/>
                <w:szCs w:val="20"/>
                <w:lang w:eastAsia="ru-RU"/>
              </w:rPr>
              <w:lastRenderedPageBreak/>
              <w:t>учащимся признаков сказуемого. Отработка умения правильно находить сказуемое в предложении.</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lang w:eastAsia="ru-RU"/>
              </w:rPr>
              <w:lastRenderedPageBreak/>
              <w:t>находить сказуемое в предложении.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управлять </w:t>
            </w:r>
            <w:r w:rsidRPr="0015087A">
              <w:rPr>
                <w:rFonts w:ascii="Times New Roman" w:eastAsia="Times New Roman" w:hAnsi="Times New Roman" w:cs="Times New Roman"/>
                <w:sz w:val="20"/>
                <w:szCs w:val="20"/>
                <w:lang w:eastAsia="ru-RU"/>
              </w:rPr>
              <w:lastRenderedPageBreak/>
              <w:t xml:space="preserve">поведением партнера (контроль, коррекция, оценка действия партнера, умение убеждать).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главного члена предложения – сказуемого.</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Стр.77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№167,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Тире между подлежащим и сказуемым.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18.10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правилом постановки тире между подлежащим и сказуемым, выраженным существительным, отработка умения правильно ставить тире в предложении.</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постановки тире между подлежащим и сказуемым; владеть терминологией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 79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№170,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Нераспространённые и распространённые предложения.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«распространённые и нераспространённые» предложения. Усвоение общего определения второстепенных членов предложения.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Определять распространённые и нераспространённые предложения</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№175,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Второстепенные члены предложения. Дополнение</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Повторить известные учащимся сведения о второстепенных членах предложения. о дополнении, способы </w:t>
            </w:r>
            <w:r w:rsidRPr="0015087A">
              <w:rPr>
                <w:rFonts w:ascii="Times New Roman" w:eastAsia="Times New Roman" w:hAnsi="Times New Roman" w:cs="Times New Roman"/>
                <w:sz w:val="20"/>
                <w:szCs w:val="20"/>
                <w:lang w:eastAsia="ru-RU"/>
              </w:rPr>
              <w:lastRenderedPageBreak/>
              <w:t>выражения дополнения; понятие «прямого» дополнения (в винительном падеже) и возможность смешения его с подлежащим.</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находить дополнение по вопросу, отличать дополнение, </w:t>
            </w:r>
            <w:r w:rsidRPr="0015087A">
              <w:rPr>
                <w:rFonts w:ascii="Times New Roman" w:eastAsia="Times New Roman" w:hAnsi="Times New Roman" w:cs="Times New Roman"/>
                <w:sz w:val="20"/>
                <w:szCs w:val="20"/>
                <w:lang w:eastAsia="ru-RU"/>
              </w:rPr>
              <w:lastRenderedPageBreak/>
              <w:t>выраженное существительным в винительном падеже, от подлежащего</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целыо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дополнением.</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Стр.83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№181, выполнить по </w:t>
            </w:r>
            <w:r w:rsidRPr="0015087A">
              <w:rPr>
                <w:rFonts w:ascii="Times New Roman" w:eastAsia="Calibri" w:hAnsi="Times New Roman" w:cs="Times New Roman"/>
                <w:sz w:val="20"/>
                <w:szCs w:val="20"/>
              </w:rPr>
              <w:lastRenderedPageBreak/>
              <w:t>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Определение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Повторить известные учащимся сведения об определении, способы выражения определения.</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находить определение в предложении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определением.</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№187,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Обстоятельство</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Повторить известные учащимся сведения об обстоятельстве, способы выражения обстоятельств.</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находить обстоятельство в предложении, отличать его от дополнения, выраженного существительным в косвенном падеже</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обстоятельством.</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№192,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Предложения с однородными членами.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25.10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Повторить известные учащимся признаки однородных членов. Отработка умения постановки запятой в предложениях с однородными членами.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применять пунктуационные правила постановки запятой в предложениях с </w:t>
            </w:r>
            <w:r w:rsidRPr="0015087A">
              <w:rPr>
                <w:rFonts w:ascii="Times New Roman" w:eastAsia="Times New Roman" w:hAnsi="Times New Roman" w:cs="Times New Roman"/>
                <w:sz w:val="20"/>
                <w:szCs w:val="20"/>
                <w:lang w:eastAsia="ru-RU"/>
              </w:rPr>
              <w:lastRenderedPageBreak/>
              <w:t>однородными членами.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осознавать самого себя как движущую силу своего научения, </w:t>
            </w:r>
            <w:r w:rsidRPr="0015087A">
              <w:rPr>
                <w:rFonts w:ascii="Times New Roman" w:eastAsia="Times New Roman" w:hAnsi="Times New Roman" w:cs="Times New Roman"/>
                <w:sz w:val="20"/>
                <w:szCs w:val="20"/>
                <w:lang w:eastAsia="ru-RU"/>
              </w:rPr>
              <w:lastRenderedPageBreak/>
              <w:t>свою способность к преодолению препятствий и самокоррекций.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однородными членами.</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Стр.93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№200,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Знаки препинания в предложениях с однородными членами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Повторить известные учащимся признаки однородных членов. Отработка умения постановки запятой в предложениях с однородными членами.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применять пунктуационные правила постановки запятой в предложениях с однородными членами.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однородными членами.</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№205,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Обобщающие слова в предложениях с однородными членами предложения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Формирование умений находить и подбирать обобщающее слово для однородных членов; обосновывать постановку знаков препинания в предложениях с обобщающим словом перед однородными членами.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находить в предложении обобщающее слово, отличать его от однородных членов предложения, применять пунктуационные правила.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обобщающими словами.</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№211,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Предложения с обращением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28.10</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«обращение». Обучение правилу постановки знаков препинания в предложении с обращением.</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находить обращение в тексте, отличать его от подлежащего, применять пунктуационные правила.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w:t>
            </w:r>
            <w:r w:rsidRPr="0015087A">
              <w:rPr>
                <w:rFonts w:ascii="Times New Roman" w:eastAsia="Times New Roman" w:hAnsi="Times New Roman" w:cs="Times New Roman"/>
                <w:sz w:val="20"/>
                <w:szCs w:val="20"/>
                <w:lang w:eastAsia="ru-RU"/>
              </w:rPr>
              <w:lastRenderedPageBreak/>
              <w:t>явления, процессы, связи и отношения, выявляемые в ходе исследования предложений с обращениями.</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Стр98-99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№217,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Письмо</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Письмо, его особые части. Создание творческой работы в форме письма в соответствии с требованиями к оформлению писем.</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 писать и оформлять письма.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жанра письмо.</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№226,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 – описание по картине Ф.П. Решетникова «Мальчишки»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08.11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собирать материал для сочинения, оформлять план сочинения, выявлять композиционные и языковые особенности текста типа речи описание.</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формировать ситуацию саморегуляции, т. е. операциональный опыт (учебных знаний и умений); </w:t>
            </w:r>
            <w:r w:rsidRPr="0015087A">
              <w:rPr>
                <w:rFonts w:ascii="Times New Roman" w:eastAsia="Times New Roman" w:hAnsi="Times New Roman" w:cs="Times New Roman"/>
                <w:b/>
                <w:bCs/>
                <w:sz w:val="20"/>
                <w:szCs w:val="20"/>
                <w:lang w:eastAsia="ru-RU"/>
              </w:rPr>
              <w:t xml:space="preserve">сотрудничества в совместном решении задач. 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 работе над сочинением.</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Дописать сочинение</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Cs/>
                <w:sz w:val="20"/>
                <w:szCs w:val="20"/>
                <w:lang w:eastAsia="ru-RU"/>
              </w:rPr>
              <w:t>Синтаксический разбор простого предложения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09.11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производить синтаксический разбор (устный и письменный) простого предложения.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bCs/>
                <w:sz w:val="20"/>
                <w:szCs w:val="20"/>
                <w:lang w:eastAsia="ru-RU"/>
              </w:rPr>
              <w:t>принимает и сохраняет учебную задачу, планирует необходимые действия, действует по плану, используя дополнительные средства, в том числе ИКТ.</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bCs/>
                <w:sz w:val="20"/>
                <w:szCs w:val="20"/>
                <w:lang w:eastAsia="ru-RU"/>
              </w:rPr>
              <w:t xml:space="preserve">выполняет учебно-познавательные действия в материализованной и умственной </w:t>
            </w:r>
            <w:r w:rsidRPr="0015087A">
              <w:rPr>
                <w:rFonts w:ascii="Times New Roman" w:eastAsia="Times New Roman" w:hAnsi="Times New Roman" w:cs="Times New Roman"/>
                <w:bCs/>
                <w:sz w:val="20"/>
                <w:szCs w:val="20"/>
                <w:lang w:eastAsia="ru-RU"/>
              </w:rPr>
              <w:lastRenderedPageBreak/>
              <w:t>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Стр.105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№228,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Cs/>
                <w:sz w:val="20"/>
                <w:szCs w:val="20"/>
                <w:lang w:eastAsia="ru-RU"/>
              </w:rPr>
              <w:t>Пунктуационный разбор простого предложения.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производить пунктуационный разбор (устный и письменный) простого предложения.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bCs/>
                <w:sz w:val="20"/>
                <w:szCs w:val="20"/>
                <w:lang w:eastAsia="ru-RU"/>
              </w:rPr>
              <w:t>принимает и сохраняет учебную задачу, планирует необходимые действия, действует по плану, используя дополнительные средства, в том числе ИКТ.</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bCs/>
                <w:sz w:val="20"/>
                <w:szCs w:val="20"/>
                <w:lang w:eastAsia="ru-RU"/>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№231,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Простые и сложные предложения.</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Знаки препинания в сложном предложении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11.11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ранее изученного о сложном предложении, углубление знания о структурных отличиях простых и сложных предложений, о делении сложных предложений на союзные и бессоюзные.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постановки запятой в сложном предложении; владеть терминологией; отличать сложносочиненное предложение от сложноподчиненного</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сложных предложений.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Стр.107-108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№235,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Синтаксический разбор сложного предложения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выполнять разбор сложного предложения по </w:t>
            </w:r>
            <w:r w:rsidRPr="0015087A">
              <w:rPr>
                <w:rFonts w:ascii="Times New Roman" w:eastAsia="Times New Roman" w:hAnsi="Times New Roman" w:cs="Times New Roman"/>
                <w:sz w:val="20"/>
                <w:szCs w:val="20"/>
                <w:lang w:eastAsia="ru-RU"/>
              </w:rPr>
              <w:lastRenderedPageBreak/>
              <w:t>алгоритму</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w:t>
            </w:r>
            <w:r w:rsidRPr="0015087A">
              <w:rPr>
                <w:rFonts w:ascii="Times New Roman" w:eastAsia="Times New Roman" w:hAnsi="Times New Roman" w:cs="Times New Roman"/>
                <w:sz w:val="20"/>
                <w:szCs w:val="20"/>
                <w:lang w:eastAsia="ru-RU"/>
              </w:rPr>
              <w:lastRenderedPageBreak/>
              <w:t>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сложного предложения как синтаксической единицы.</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Стр.112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№242, выполнить по заданию </w:t>
            </w:r>
            <w:r w:rsidRPr="0015087A">
              <w:rPr>
                <w:rFonts w:ascii="Times New Roman" w:eastAsia="Calibri" w:hAnsi="Times New Roman" w:cs="Times New Roman"/>
                <w:sz w:val="20"/>
                <w:szCs w:val="20"/>
              </w:rPr>
              <w:lastRenderedPageBreak/>
              <w:t>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Прямая речь</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Знаки препинания в предложениях с прямой речью</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прямой речи. Повторение известных учащимся способов пунктуационного оформления предложений с прямой речью.</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прямую речь и слова автора, составлять схемы предложений с прямой речью</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прямой речью.</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№248,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Диалог</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Углубление знаний учащихся о монологе и диалоге; знакомство с понятием «речевой этикет».</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диалоги, использовать пунктуационные правила при оформлении диалога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целыо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прямой речи и диалога.</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№255,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«Синтаксис и пунктуация»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простом и сложном предложении, повторение пунктуации.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сложные и простые предложения. Правильно расставлять знаки </w:t>
            </w:r>
            <w:r w:rsidRPr="0015087A">
              <w:rPr>
                <w:rFonts w:ascii="Times New Roman" w:eastAsia="Times New Roman" w:hAnsi="Times New Roman" w:cs="Times New Roman"/>
                <w:sz w:val="20"/>
                <w:szCs w:val="20"/>
                <w:lang w:eastAsia="ru-RU"/>
              </w:rPr>
              <w:lastRenderedPageBreak/>
              <w:t>препинания, производить пунктуационный и синтаксический разбор предложения,анализировать языковые единицы с точки зрения точности и уместности употребления в речи.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bCs/>
                <w:sz w:val="20"/>
                <w:szCs w:val="20"/>
                <w:lang w:eastAsia="ru-RU"/>
              </w:rPr>
              <w:t xml:space="preserve">принимает и сохраняет </w:t>
            </w:r>
            <w:r w:rsidRPr="0015087A">
              <w:rPr>
                <w:rFonts w:ascii="Times New Roman" w:eastAsia="Times New Roman" w:hAnsi="Times New Roman" w:cs="Times New Roman"/>
                <w:bCs/>
                <w:sz w:val="20"/>
                <w:szCs w:val="20"/>
                <w:lang w:eastAsia="ru-RU"/>
              </w:rPr>
              <w:lastRenderedPageBreak/>
              <w:t>учебную задачу, планирует необходимые действия, действует по плану, используя дополнительные средства, в том числе ИКТ.</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bCs/>
                <w:sz w:val="20"/>
                <w:szCs w:val="20"/>
                <w:lang w:eastAsia="ru-RU"/>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Стр.120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№260, выполнить по заданию учебника</w:t>
            </w:r>
          </w:p>
        </w:tc>
      </w:tr>
      <w:tr w:rsidR="0015087A" w:rsidRPr="0015087A" w:rsidTr="00E232CE">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w:t>
            </w:r>
            <w:r w:rsidRPr="0015087A">
              <w:rPr>
                <w:rFonts w:ascii="Times New Roman" w:eastAsia="Times New Roman" w:hAnsi="Times New Roman" w:cs="Times New Roman"/>
                <w:sz w:val="20"/>
                <w:szCs w:val="20"/>
                <w:lang w:eastAsia="ru-RU"/>
              </w:rPr>
              <w:t xml:space="preserve"> по теме «Синтаксис и пунктуация»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62"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18.11</w:t>
            </w:r>
          </w:p>
        </w:tc>
        <w:tc>
          <w:tcPr>
            <w:tcW w:w="1254"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ошибками.</w:t>
            </w:r>
          </w:p>
        </w:tc>
        <w:tc>
          <w:tcPr>
            <w:tcW w:w="1489" w:type="dxa"/>
            <w:gridSpan w:val="2"/>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Стр.119 ответить на вопросы</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Фонетика. Орфоэпия. Графика. Орфография. Культура речи. </w:t>
            </w:r>
          </w:p>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(11 часов + 4 часа РР + 1 час КД  )</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Фонетика. Гласные звуки.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фонетике, повторение известных учащимся сведений о звуках речи и буквах. Предмет изучения фонетики и орфоэпии. Особенности образования гласных звуков, различие между ударными и безударными звуками.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гласные и согласные звуки, ставить ударение в словах, различать звук и букву</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целыо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согласных и гласных звуков.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Стр.123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№266,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Согласные звуки.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Особенности образования согласных звуков. Различие твёрдых и мягких согласных, обозначение мягкости согласного при записи слова в фонетической транскрипции.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гласные и согласные звуки, различать твердые и мягкие согласные звуки; писать творческую работу по образцу</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твердых и мягких согласных.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№274,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Изменение звуков в потоке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причинами и особенностями изменения звуков в потоке речи. Формирование навыка различать сильную и слабую позицию гласных и согласных, выделять в слове звуки речи. Давать фонетическую характеристику звукам.</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слабые и сильные позиции у гласных и согласных звуков, определять позиционные чередования гласных и согласных звуков</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позиционного чередования в слове.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№276,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Согласные</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твёрдые и мягкие.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Особенности образования согласных звуков. Различие твёрдых и мягких согласных, обозначение мягкости согласного при записи слова в фонетической транскрипции.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гласные и согласные звуки, различать твердые и мягкие согласные звуки; писать творческую работу по образцу</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w:t>
            </w:r>
            <w:r w:rsidRPr="0015087A">
              <w:rPr>
                <w:rFonts w:ascii="Times New Roman" w:eastAsia="Times New Roman" w:hAnsi="Times New Roman" w:cs="Times New Roman"/>
                <w:sz w:val="20"/>
                <w:szCs w:val="20"/>
                <w:lang w:eastAsia="ru-RU"/>
              </w:rPr>
              <w:lastRenderedPageBreak/>
              <w:t>явления, процессы, связи и отношения, выявляемые в ходе исследования твердых и мягких согласных.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Стр127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№280,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Повествование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25.11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исходных текстов. Требования к изложениям (пересказам).  «Смешанные тексты» обучение подробному изложению по заданному тексту с элементами описания.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тип речи текста повествование; находить в повествовательном тексте фрагменты описания; составлять план текста, пересказывать текст.</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типа речи повествование.</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№282,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Обучающее изложение с элементами описания (К.Г. Паустовский «Шкатулка»)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исходных текстов. Требования к изложениям (пересказам).  «Смешанные тексты» обучение подробному изложению по заданному тексту с элементами описания.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последовательно излагать текст, сохраняя его стилевые особенности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над текстом с разными видами связи.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№283,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Согласные звонкие и глухие.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29.11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известных учащимся сведений о парных и непарных звонких и глухих согласных. Совершенствовать орфографические навыки.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звонкие и глухие согласные, применять правила написания парных согласных в слове</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w:t>
            </w:r>
            <w:r w:rsidRPr="0015087A">
              <w:rPr>
                <w:rFonts w:ascii="Times New Roman" w:eastAsia="Times New Roman" w:hAnsi="Times New Roman" w:cs="Times New Roman"/>
                <w:sz w:val="20"/>
                <w:szCs w:val="20"/>
                <w:lang w:eastAsia="ru-RU"/>
              </w:rPr>
              <w:lastRenderedPageBreak/>
              <w:t>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глухих и звонких согласных.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Стр.130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№286,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Графика. Алфавит</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30.11</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Соотношение звука и буквы, связь фонетики с графикой и орфографией. Понятие и назначение алфавита.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различные списки в алфавитном порядке, правильно произносить буквы и звуки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sz w:val="20"/>
                <w:szCs w:val="20"/>
                <w:lang w:eastAsia="ru-RU"/>
              </w:rPr>
              <w:t xml:space="preserve"> 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с алфавитом.</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№299,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Описание предмета. Подготовка к</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sz w:val="20"/>
                <w:szCs w:val="20"/>
                <w:lang w:eastAsia="ru-RU"/>
              </w:rPr>
              <w:t>сочинению– описанию предметов, изображенных на картине Ф.П. Толстого «Цветы, фрукты, птица»</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01.12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Разновидности текстов: описание. Описание предмета, его типичная структура, стилевые особенности.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текст-описание, составлять план сочинения, видеть красоту изображенного на картине и передавать ее с помощью словесных образов.</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способы взаимодействия; планировать общие способы работы; обмениваться знаниями для принятия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№302,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Написание </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sz w:val="20"/>
                <w:szCs w:val="20"/>
                <w:lang w:eastAsia="ru-RU"/>
              </w:rPr>
              <w:t xml:space="preserve">сочинения – описания предметов, изображенных на картине Ф.П. Толстого «Цветы, фрукты, </w:t>
            </w:r>
            <w:r w:rsidRPr="0015087A">
              <w:rPr>
                <w:rFonts w:ascii="Times New Roman" w:eastAsia="Times New Roman" w:hAnsi="Times New Roman" w:cs="Times New Roman"/>
                <w:sz w:val="20"/>
                <w:szCs w:val="20"/>
                <w:lang w:eastAsia="ru-RU"/>
              </w:rPr>
              <w:lastRenderedPageBreak/>
              <w:t>птица»</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02.12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Разновидности текстов: описание. Описание предмета, его типичная структура, стилевые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текст-описание, составлять план сочинения, видеть красоту изображенного на картине и передавать ее с помощью </w:t>
            </w:r>
            <w:r w:rsidRPr="0015087A">
              <w:rPr>
                <w:rFonts w:ascii="Times New Roman" w:eastAsia="Times New Roman" w:hAnsi="Times New Roman" w:cs="Times New Roman"/>
                <w:sz w:val="20"/>
                <w:szCs w:val="20"/>
                <w:lang w:eastAsia="ru-RU"/>
              </w:rPr>
              <w:lastRenderedPageBreak/>
              <w:t>словесных образов.</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определять способы взаимодействия; планировать общие способы работы; обмениваться знаниями для принятия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w:t>
            </w:r>
            <w:r w:rsidRPr="0015087A">
              <w:rPr>
                <w:rFonts w:ascii="Times New Roman" w:eastAsia="Times New Roman" w:hAnsi="Times New Roman" w:cs="Times New Roman"/>
                <w:sz w:val="20"/>
                <w:szCs w:val="20"/>
                <w:lang w:eastAsia="ru-RU"/>
              </w:rPr>
              <w:lastRenderedPageBreak/>
              <w:t>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Выполнить задание на индивидуальной карточке</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Обозначение мягкости согласного звука с помощью мягкого знака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05.12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известных учащимся сведений о твёрдых и мягких парных и непарных согласных. Совершенствование навыка постановки мягкого знака для обозначения мягкости согласных.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обозначения мягкости согласного с помощью мягкого знака, владеть терминологией, методами проверки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правила обозначения мягкости на письме.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Стр.139-140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№306,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Двойная роль букв Е, Ё, Ю, 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Усвоение алгоритма действий в случаях, когда буквы </w:t>
            </w:r>
            <w:r w:rsidRPr="0015087A">
              <w:rPr>
                <w:rFonts w:ascii="Times New Roman" w:eastAsia="Times New Roman" w:hAnsi="Times New Roman" w:cs="Times New Roman"/>
                <w:i/>
                <w:sz w:val="20"/>
                <w:szCs w:val="20"/>
                <w:lang w:eastAsia="ru-RU"/>
              </w:rPr>
              <w:t>е,ё,ю,я</w:t>
            </w:r>
            <w:r w:rsidRPr="0015087A">
              <w:rPr>
                <w:rFonts w:ascii="Times New Roman" w:eastAsia="Times New Roman" w:hAnsi="Times New Roman" w:cs="Times New Roman"/>
                <w:sz w:val="20"/>
                <w:szCs w:val="20"/>
                <w:lang w:eastAsia="ru-RU"/>
              </w:rPr>
              <w:t xml:space="preserve"> обозначают два звука; фонетический разбор слов с </w:t>
            </w:r>
            <w:r w:rsidRPr="0015087A">
              <w:rPr>
                <w:rFonts w:ascii="Times New Roman" w:eastAsia="Times New Roman" w:hAnsi="Times New Roman" w:cs="Times New Roman"/>
                <w:i/>
                <w:sz w:val="20"/>
                <w:szCs w:val="20"/>
                <w:lang w:eastAsia="ru-RU"/>
              </w:rPr>
              <w:t xml:space="preserve">е,ё,ю,я, </w:t>
            </w:r>
            <w:r w:rsidRPr="0015087A">
              <w:rPr>
                <w:rFonts w:ascii="Times New Roman" w:eastAsia="Times New Roman" w:hAnsi="Times New Roman" w:cs="Times New Roman"/>
                <w:sz w:val="20"/>
                <w:szCs w:val="20"/>
                <w:lang w:eastAsia="ru-RU"/>
              </w:rPr>
              <w:t>Оодва звука.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звуковой состав слова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слов с буквами е, ё, ю, я, обозначающими два звука.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№311,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Орфоэпия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предметом изучения орфоэпии, важнейшими произносительными нормами. Орфоэпические словари.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производить орфоэпический анализ слова, владеть терминологией, пользоваться словарями, составлять словарную статью</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текста в речевом отношении.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Стр.145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№319,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Фонетический разбор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08.12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фонетического разбора слова.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производить фонетический анализ</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слова как фонетической единицы.</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№320,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по теме «Фонетика. Орфоэпия. Графика.»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09.12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общие характеристики звуков, порядок фонетического разбора. Йотированные звуки.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слово с точки зрения звучания (фонетический анализ), правильного произношения ударения (орфоэпический анализ)</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слова как фонетической единицы.</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Ответить на вопросы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№322,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w:t>
            </w:r>
            <w:r w:rsidRPr="0015087A">
              <w:rPr>
                <w:rFonts w:ascii="Times New Roman" w:eastAsia="Times New Roman" w:hAnsi="Times New Roman" w:cs="Times New Roman"/>
                <w:sz w:val="20"/>
                <w:szCs w:val="20"/>
                <w:lang w:eastAsia="ru-RU"/>
              </w:rPr>
              <w:t xml:space="preserve"> по теме «Фонетика. Орфоэпия. Графика.»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188"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12.12</w:t>
            </w:r>
          </w:p>
        </w:tc>
        <w:tc>
          <w:tcPr>
            <w:tcW w:w="1228"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430" w:type="dxa"/>
            <w:gridSpan w:val="5"/>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гласных и согласных в разных морфемах, правильно ставить знаки препинания в простом и </w:t>
            </w:r>
            <w:r w:rsidRPr="0015087A">
              <w:rPr>
                <w:rFonts w:ascii="Times New Roman" w:eastAsia="Times New Roman" w:hAnsi="Times New Roman" w:cs="Times New Roman"/>
                <w:sz w:val="20"/>
                <w:szCs w:val="20"/>
                <w:lang w:eastAsia="ru-RU"/>
              </w:rPr>
              <w:lastRenderedPageBreak/>
              <w:t>сложном предложении, различать звуковой состав слова при его произношении и написании.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sz w:val="20"/>
                <w:szCs w:val="20"/>
                <w:lang w:eastAsia="ru-RU"/>
              </w:rPr>
              <w:lastRenderedPageBreak/>
              <w:t>выявляемые в ходе исследования теста.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 xml:space="preserve">Записать словарные слова на букву </w:t>
            </w:r>
            <w:r w:rsidRPr="0015087A">
              <w:rPr>
                <w:rFonts w:ascii="Times New Roman" w:eastAsia="Calibri" w:hAnsi="Times New Roman" w:cs="Times New Roman"/>
                <w:b/>
                <w:sz w:val="20"/>
                <w:szCs w:val="20"/>
              </w:rPr>
              <w:t>С</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Лексика. Культура речи. (7 часов + 2 часа РР)</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Слово и его значение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словарном богатстве русского языка, знакомство с понятием «лексическое значение слова», основными приёмами толкования лексического значения слова. Разграничение лексического и грамматического значения слова. Основные виды словарей.</w:t>
            </w:r>
          </w:p>
        </w:tc>
        <w:tc>
          <w:tcPr>
            <w:tcW w:w="1846" w:type="dxa"/>
          </w:tcPr>
          <w:p w:rsidR="0015087A" w:rsidRPr="0015087A" w:rsidRDefault="0015087A" w:rsidP="0015087A">
            <w:pPr>
              <w:tabs>
                <w:tab w:val="left" w:pos="851"/>
                <w:tab w:val="left" w:pos="7938"/>
              </w:tabs>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слова с точки зрения лексического значения, различать лексическое и грамматическое значение</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слова как лексической единицы.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Стр.150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№329,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Однозначные и многозначные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«однозначные и многозначные» слова, формирование умения определять значение многозначного слова, соответствующее ситуации; пользоваться толковым словарём</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лексическое значение слова, пользоваться толковым словарем для определения лексического значения слова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rPr>
              <w:t xml:space="preserve">Коммуникативные: </w:t>
            </w:r>
            <w:r w:rsidRPr="0015087A">
              <w:rPr>
                <w:rFonts w:ascii="Times New Roman" w:eastAsia="Times New Roman" w:hAnsi="Times New Roman" w:cs="Times New Roman"/>
                <w:sz w:val="20"/>
                <w:szCs w:val="20"/>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15087A">
              <w:rPr>
                <w:rFonts w:ascii="Times New Roman" w:eastAsia="Times New Roman" w:hAnsi="Times New Roman" w:cs="Times New Roman"/>
                <w:b/>
                <w:bCs/>
                <w:sz w:val="20"/>
                <w:szCs w:val="20"/>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rPr>
              <w:t xml:space="preserve">Регулятивные: </w:t>
            </w:r>
            <w:r w:rsidRPr="0015087A">
              <w:rPr>
                <w:rFonts w:ascii="Times New Roman" w:eastAsia="Times New Roman" w:hAnsi="Times New Roman" w:cs="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rPr>
              <w:t xml:space="preserve">Познавательные: </w:t>
            </w:r>
            <w:r w:rsidRPr="0015087A">
              <w:rPr>
                <w:rFonts w:ascii="Times New Roman" w:eastAsia="Times New Roman" w:hAnsi="Times New Roman" w:cs="Times New Roman"/>
                <w:sz w:val="20"/>
                <w:szCs w:val="20"/>
              </w:rPr>
              <w:t>объяснять языковые явления, процессы, связи и отношения, выявляемые в ходе работы со словарем.</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Стр.154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№340,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Прямое и переносное значение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Знакомство с понятием «прямое и переносное значение слова». Формирование умения </w:t>
            </w:r>
            <w:r w:rsidRPr="0015087A">
              <w:rPr>
                <w:rFonts w:ascii="Times New Roman" w:eastAsia="Times New Roman" w:hAnsi="Times New Roman" w:cs="Times New Roman"/>
                <w:sz w:val="20"/>
                <w:szCs w:val="20"/>
                <w:lang w:eastAsia="ru-RU"/>
              </w:rPr>
              <w:lastRenderedPageBreak/>
              <w:t>различать прямое и переносное значения слов; сравнивать статьи в толковом словаре.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различать прямое и переносное значение слова, </w:t>
            </w:r>
            <w:r w:rsidRPr="0015087A">
              <w:rPr>
                <w:rFonts w:ascii="Times New Roman" w:eastAsia="Times New Roman" w:hAnsi="Times New Roman" w:cs="Times New Roman"/>
                <w:sz w:val="20"/>
                <w:szCs w:val="20"/>
                <w:lang w:eastAsia="ru-RU"/>
              </w:rPr>
              <w:lastRenderedPageBreak/>
              <w:t>пользоваться толковым словарем для определения значения слова, находить в текстах примеры средств выразительности (метафору, олице-творение)</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rPr>
              <w:lastRenderedPageBreak/>
              <w:t xml:space="preserve">Коммуникативные: </w:t>
            </w:r>
            <w:r w:rsidRPr="0015087A">
              <w:rPr>
                <w:rFonts w:ascii="Times New Roman" w:eastAsia="Times New Roman" w:hAnsi="Times New Roman" w:cs="Times New Roman"/>
                <w:sz w:val="20"/>
                <w:szCs w:val="20"/>
              </w:rPr>
              <w:t>управлять своим поведением (контроль, самокоррекция, оценка своего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rPr>
            </w:pPr>
            <w:r w:rsidRPr="0015087A">
              <w:rPr>
                <w:rFonts w:ascii="Times New Roman" w:eastAsia="Times New Roman" w:hAnsi="Times New Roman" w:cs="Times New Roman"/>
                <w:b/>
                <w:bCs/>
                <w:sz w:val="20"/>
                <w:szCs w:val="20"/>
              </w:rPr>
              <w:t xml:space="preserve">Регулятивные: </w:t>
            </w:r>
            <w:r w:rsidRPr="0015087A">
              <w:rPr>
                <w:rFonts w:ascii="Times New Roman" w:eastAsia="Times New Roman" w:hAnsi="Times New Roman" w:cs="Times New Roman"/>
                <w:sz w:val="20"/>
                <w:szCs w:val="20"/>
              </w:rPr>
              <w:t xml:space="preserve">осознавать самого себя </w:t>
            </w:r>
            <w:r w:rsidRPr="0015087A">
              <w:rPr>
                <w:rFonts w:ascii="Times New Roman" w:eastAsia="Times New Roman" w:hAnsi="Times New Roman" w:cs="Times New Roman"/>
                <w:sz w:val="20"/>
                <w:szCs w:val="20"/>
              </w:rPr>
              <w:lastRenderedPageBreak/>
              <w:t>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rPr>
            </w:pPr>
            <w:r w:rsidRPr="0015087A">
              <w:rPr>
                <w:rFonts w:ascii="Times New Roman" w:eastAsia="Times New Roman" w:hAnsi="Times New Roman" w:cs="Times New Roman"/>
                <w:b/>
                <w:bCs/>
                <w:sz w:val="20"/>
                <w:szCs w:val="20"/>
              </w:rPr>
              <w:t xml:space="preserve">Познавательные: </w:t>
            </w:r>
            <w:r w:rsidRPr="0015087A">
              <w:rPr>
                <w:rFonts w:ascii="Times New Roman" w:eastAsia="Times New Roman" w:hAnsi="Times New Roman" w:cs="Times New Roman"/>
                <w:sz w:val="20"/>
                <w:szCs w:val="20"/>
              </w:rPr>
              <w:t>объяснять языковые явления, процессы, связи и отношения, выявляемые в ходе исследования слов с прямым и переносным значением.</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Стр157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№351, </w:t>
            </w:r>
            <w:r w:rsidRPr="0015087A">
              <w:rPr>
                <w:rFonts w:ascii="Times New Roman" w:eastAsia="Calibri" w:hAnsi="Times New Roman" w:cs="Times New Roman"/>
                <w:sz w:val="20"/>
                <w:szCs w:val="20"/>
              </w:rPr>
              <w:lastRenderedPageBreak/>
              <w:t>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Омонимы</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«омонимы». Формирование умения определять омонимы, их значение в контексте, отличать омонимы от многозначных слов.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отличать многозначное слово от омонимов, находить их в словаре</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CYR" w:eastAsia="Times New Roman" w:hAnsi="Times New Roman CYR" w:cs="Times New Roman CYR"/>
                <w:b/>
                <w:bCs/>
                <w:color w:val="000000"/>
                <w:sz w:val="20"/>
                <w:szCs w:val="20"/>
                <w:lang w:eastAsia="ar-SA"/>
              </w:rPr>
            </w:pPr>
            <w:r w:rsidRPr="0015087A">
              <w:rPr>
                <w:rFonts w:ascii="Times New Roman CYR" w:eastAsia="Times New Roman" w:hAnsi="Times New Roman CYR" w:cs="Times New Roman CYR"/>
                <w:b/>
                <w:bCs/>
                <w:color w:val="000000"/>
                <w:sz w:val="20"/>
                <w:szCs w:val="20"/>
                <w:lang w:eastAsia="ar-SA"/>
              </w:rPr>
              <w:t xml:space="preserve">Коммуникативные: </w:t>
            </w:r>
            <w:r w:rsidRPr="0015087A">
              <w:rPr>
                <w:rFonts w:ascii="Times New Roman CYR" w:eastAsia="Times New Roman" w:hAnsi="Times New Roman CYR" w:cs="Times New Roman CYR"/>
                <w:color w:val="000000"/>
                <w:sz w:val="20"/>
                <w:szCs w:val="20"/>
                <w:lang w:eastAsia="ar-SA"/>
              </w:rPr>
              <w:t>использовать адекватные языковые средства для отображения в форме речевых высказываний с целыо планирования, контроля и самооценки действия.</w:t>
            </w:r>
            <w:r w:rsidRPr="0015087A">
              <w:rPr>
                <w:rFonts w:ascii="Times New Roman CYR" w:eastAsia="Times New Roman" w:hAnsi="Times New Roman CYR" w:cs="Times New Roman CYR"/>
                <w:b/>
                <w:bCs/>
                <w:color w:val="000000"/>
                <w:sz w:val="20"/>
                <w:szCs w:val="20"/>
                <w:lang w:eastAsia="ar-SA"/>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CYR" w:eastAsia="Times New Roman" w:hAnsi="Times New Roman CYR" w:cs="Times New Roman CYR"/>
                <w:b/>
                <w:bCs/>
                <w:color w:val="000000"/>
                <w:sz w:val="20"/>
                <w:szCs w:val="20"/>
                <w:lang w:eastAsia="ar-SA"/>
              </w:rPr>
            </w:pPr>
            <w:r w:rsidRPr="0015087A">
              <w:rPr>
                <w:rFonts w:ascii="Times New Roman CYR" w:eastAsia="Times New Roman" w:hAnsi="Times New Roman CYR" w:cs="Times New Roman CYR"/>
                <w:b/>
                <w:bCs/>
                <w:color w:val="000000"/>
                <w:sz w:val="20"/>
                <w:szCs w:val="20"/>
                <w:lang w:eastAsia="ar-SA"/>
              </w:rPr>
              <w:t xml:space="preserve">Регулятивные: </w:t>
            </w:r>
            <w:r w:rsidRPr="0015087A">
              <w:rPr>
                <w:rFonts w:ascii="Times New Roman CYR" w:eastAsia="Times New Roman" w:hAnsi="Times New Roman CYR" w:cs="Times New Roman CYR"/>
                <w:color w:val="000000"/>
                <w:sz w:val="20"/>
                <w:szCs w:val="20"/>
                <w:lang w:eastAsia="ar-SA"/>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CYR" w:eastAsia="Times New Roman" w:hAnsi="Times New Roman CYR" w:cs="Times New Roman CYR"/>
                <w:b/>
                <w:bCs/>
                <w:color w:val="000000"/>
                <w:sz w:val="20"/>
                <w:szCs w:val="20"/>
                <w:lang w:eastAsia="ar-SA"/>
              </w:rPr>
              <w:t xml:space="preserve">Познавательные: </w:t>
            </w:r>
            <w:r w:rsidRPr="0015087A">
              <w:rPr>
                <w:rFonts w:ascii="Times New Roman CYR" w:eastAsia="Times New Roman" w:hAnsi="Times New Roman CYR" w:cs="Times New Roman CYR"/>
                <w:color w:val="000000"/>
                <w:sz w:val="20"/>
                <w:szCs w:val="20"/>
                <w:lang w:eastAsia="ar-SA"/>
              </w:rPr>
              <w:t>объяснять языковые явления, процессы, связи и отношения, выявляемые в ходе работы с омонимами.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Стр.160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№357,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Синонимы</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«синонимы», формирование умения определять стилистическую окраску синонимов.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подбирать к слову синонимы, пользоваться словарем синонимов</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rPr>
              <w:t xml:space="preserve">Коммуникативные: </w:t>
            </w:r>
            <w:r w:rsidRPr="0015087A">
              <w:rPr>
                <w:rFonts w:ascii="Times New Roman" w:eastAsia="Times New Roman" w:hAnsi="Times New Roman" w:cs="Times New Roman"/>
                <w:sz w:val="20"/>
                <w:szCs w:val="20"/>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rPr>
              <w:t xml:space="preserve">Регулятивные: </w:t>
            </w:r>
            <w:r w:rsidRPr="0015087A">
              <w:rPr>
                <w:rFonts w:ascii="Times New Roman" w:eastAsia="Times New Roman" w:hAnsi="Times New Roman" w:cs="Times New Roman"/>
                <w:sz w:val="20"/>
                <w:szCs w:val="20"/>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i/>
                <w:iCs/>
                <w:color w:val="000000"/>
                <w:sz w:val="20"/>
                <w:szCs w:val="20"/>
              </w:rPr>
            </w:pPr>
            <w:r w:rsidRPr="0015087A">
              <w:rPr>
                <w:rFonts w:ascii="Times New Roman" w:eastAsia="Times New Roman" w:hAnsi="Times New Roman" w:cs="Times New Roman"/>
                <w:b/>
                <w:bCs/>
                <w:sz w:val="20"/>
                <w:szCs w:val="20"/>
              </w:rPr>
              <w:t xml:space="preserve">Познавательные: </w:t>
            </w:r>
            <w:r w:rsidRPr="0015087A">
              <w:rPr>
                <w:rFonts w:ascii="Times New Roman" w:eastAsia="Times New Roman" w:hAnsi="Times New Roman" w:cs="Times New Roman"/>
                <w:sz w:val="20"/>
                <w:szCs w:val="20"/>
              </w:rPr>
              <w:t>объяснять языковые явления, процессы, связи и отношения, выявляемые в ходе работы с синонимами.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Стр.162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№367,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Развитие речи</w:t>
            </w:r>
            <w:r w:rsidRPr="0015087A">
              <w:rPr>
                <w:rFonts w:ascii="Times New Roman" w:eastAsia="Times New Roman" w:hAnsi="Times New Roman" w:cs="Times New Roman"/>
                <w:sz w:val="20"/>
                <w:szCs w:val="20"/>
                <w:lang w:eastAsia="ru-RU"/>
              </w:rPr>
              <w:t>.</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 xml:space="preserve">Сочинение по </w:t>
            </w:r>
            <w:r w:rsidRPr="0015087A">
              <w:rPr>
                <w:rFonts w:ascii="Times New Roman" w:eastAsia="Times New Roman" w:hAnsi="Times New Roman" w:cs="Times New Roman"/>
                <w:sz w:val="20"/>
                <w:szCs w:val="20"/>
                <w:lang w:eastAsia="ru-RU"/>
              </w:rPr>
              <w:lastRenderedPageBreak/>
              <w:t>картине И.Е. Грабаря «Февральская лазурь»</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Устное и письменное описание изображённого </w:t>
            </w:r>
            <w:r w:rsidRPr="0015087A">
              <w:rPr>
                <w:rFonts w:ascii="Times New Roman" w:eastAsia="Times New Roman" w:hAnsi="Times New Roman" w:cs="Times New Roman"/>
                <w:sz w:val="20"/>
                <w:szCs w:val="20"/>
                <w:lang w:eastAsia="ru-RU"/>
              </w:rPr>
              <w:lastRenderedPageBreak/>
              <w:t>на картине. описание предмета с использованием синонимов-прилагательных.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создавать текст-</w:t>
            </w:r>
            <w:r w:rsidRPr="0015087A">
              <w:rPr>
                <w:rFonts w:ascii="Times New Roman" w:eastAsia="Times New Roman" w:hAnsi="Times New Roman" w:cs="Times New Roman"/>
                <w:sz w:val="20"/>
                <w:szCs w:val="20"/>
                <w:lang w:eastAsia="ru-RU"/>
              </w:rPr>
              <w:lastRenderedPageBreak/>
              <w:t>описание, редактировать написанное.</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Коммуникативные:</w:t>
            </w:r>
            <w:r w:rsidRPr="0015087A">
              <w:rPr>
                <w:rFonts w:ascii="Times New Roman" w:eastAsia="Times New Roman" w:hAnsi="Times New Roman" w:cs="Times New Roman"/>
                <w:sz w:val="20"/>
                <w:szCs w:val="20"/>
                <w:lang w:eastAsia="ru-RU"/>
              </w:rPr>
              <w:t xml:space="preserve"> использовать адекватные языковые средства для </w:t>
            </w:r>
            <w:r w:rsidRPr="0015087A">
              <w:rPr>
                <w:rFonts w:ascii="Times New Roman" w:eastAsia="Times New Roman" w:hAnsi="Times New Roman" w:cs="Times New Roman"/>
                <w:sz w:val="20"/>
                <w:szCs w:val="20"/>
                <w:lang w:eastAsia="ru-RU"/>
              </w:rPr>
              <w:lastRenderedPageBreak/>
              <w:t>отображения в форме речевых высказываний с целью составления и выполнения алгоритма, творческого задания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Дописать сочинение</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Антонимы</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«антонимы». Формирование умения пользоваться антонимами для усиления выразительности речи.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подбирать к слову антонимы, использовать антонимы как средство выразительности в своей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Регулятивные:</w:t>
            </w:r>
            <w:r w:rsidRPr="0015087A">
              <w:rPr>
                <w:rFonts w:ascii="Times New Roman" w:eastAsia="Times New Roman" w:hAnsi="Times New Roman" w:cs="Times New Roman"/>
                <w:color w:val="000000"/>
                <w:sz w:val="20"/>
                <w:szCs w:val="20"/>
                <w:lang w:eastAsia="ru-RU"/>
              </w:rPr>
              <w:t xml:space="preserve"> 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Познавательные:</w:t>
            </w:r>
            <w:r w:rsidRPr="0015087A">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работы с антонимами.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Стр.166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№371,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Подробное  изложение по тексту К.Г.Паустовского «Первый снег»</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вторичных текстах, создаваемых на основе исходных текстов. Требования к изложениям (пересказам). План. Роль абзацев при составлении плана. Обучение подробному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тему текста, выделять микро темы, составлять план текста.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текстом с изменением лица.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Составить план текста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по теме «Лексика. Культура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Calibri" w:hAnsi="Times New Roman" w:cs="Times New Roman"/>
                <w:sz w:val="20"/>
                <w:szCs w:val="20"/>
              </w:rPr>
              <w:t>1</w:t>
            </w:r>
          </w:p>
        </w:tc>
        <w:tc>
          <w:tcPr>
            <w:tcW w:w="1203" w:type="dxa"/>
            <w:gridSpan w:val="4"/>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70" w:type="dxa"/>
            <w:gridSpan w:val="4"/>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Определние уровня изученного материала.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слово с точки </w:t>
            </w:r>
            <w:r w:rsidRPr="0015087A">
              <w:rPr>
                <w:rFonts w:ascii="Times New Roman" w:eastAsia="Times New Roman" w:hAnsi="Times New Roman" w:cs="Times New Roman"/>
                <w:sz w:val="20"/>
                <w:szCs w:val="20"/>
                <w:lang w:eastAsia="ru-RU"/>
              </w:rPr>
              <w:lastRenderedPageBreak/>
              <w:t>зрения его лексического значения (лексический анализ)</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Коммуникативные: </w:t>
            </w:r>
            <w:r w:rsidRPr="0015087A">
              <w:rPr>
                <w:rFonts w:ascii="Times New Roman" w:eastAsia="Times New Roman" w:hAnsi="Times New Roman" w:cs="Times New Roman"/>
                <w:color w:val="000000"/>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работы над словом как лексической единицей.</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Стр.167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Ответить на вопросы</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упр №373, выполнить по заданию учебника</w:t>
            </w:r>
          </w:p>
        </w:tc>
      </w:tr>
      <w:tr w:rsidR="0015087A" w:rsidRPr="0015087A" w:rsidTr="00E232CE">
        <w:trPr>
          <w:gridAfter w:val="1"/>
          <w:wAfter w:w="24" w:type="dxa"/>
        </w:trPr>
        <w:tc>
          <w:tcPr>
            <w:tcW w:w="13717" w:type="dxa"/>
            <w:gridSpan w:val="18"/>
          </w:tcPr>
          <w:p w:rsidR="0015087A" w:rsidRPr="0015087A" w:rsidRDefault="0015087A" w:rsidP="0015087A">
            <w:pPr>
              <w:widowControl w:val="0"/>
              <w:tabs>
                <w:tab w:val="left" w:pos="1335"/>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Морфемика. Орфография. Культура речи. (18 часов + 2 час РР + 1 час КД)</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Морфема. Изменение и образование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морфемике и словообразованию, закрепление понятия «однокоренные слова» в русском языке, знакомство с понятием «форма слова», способами образования форм слов различных частей речи.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слово с точки зрения его морфемного состава, различать форму слова от однокоренного слова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форм слова и однокоренных слов.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№376,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Окончание. Основа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«основа слова». Усвоение алгоритма действия при выделении окончания и основы слова разных частей речи. Нулевое окончание и его грамматическое значение. Неизменяемость служебных частей речи и наречий.</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окончание и основу слова, рассматривать слова с точки зрения его морфемного состава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sz w:val="20"/>
                <w:szCs w:val="20"/>
                <w:lang w:eastAsia="ru-RU"/>
              </w:rPr>
              <w:t xml:space="preserve"> 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sz w:val="20"/>
                <w:szCs w:val="20"/>
                <w:lang w:eastAsia="ru-RU"/>
              </w:rPr>
              <w:t xml:space="preserve"> 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морфемного анализа слов.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№382,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Корень слова. Однокоренные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восстановление знаний по теме «Корень слова. Однокоренные слова.». Усвоение алгоритма действий при </w:t>
            </w:r>
            <w:r w:rsidRPr="0015087A">
              <w:rPr>
                <w:rFonts w:ascii="Times New Roman" w:eastAsia="Times New Roman" w:hAnsi="Times New Roman" w:cs="Times New Roman"/>
                <w:sz w:val="20"/>
                <w:szCs w:val="20"/>
                <w:lang w:eastAsia="ru-RU"/>
              </w:rPr>
              <w:lastRenderedPageBreak/>
              <w:t>применении правила правописания безударной гласной в корне слова.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выделять корень слова, рассматривать слово с точки зрения его </w:t>
            </w:r>
            <w:r w:rsidRPr="0015087A">
              <w:rPr>
                <w:rFonts w:ascii="Times New Roman" w:eastAsia="Times New Roman" w:hAnsi="Times New Roman" w:cs="Times New Roman"/>
                <w:sz w:val="20"/>
                <w:szCs w:val="20"/>
                <w:lang w:eastAsia="ru-RU"/>
              </w:rPr>
              <w:lastRenderedPageBreak/>
              <w:t>морфемного состава. Подбирать однокоренные слова.</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целыо составления и выполнения алгоритма, творческого задания.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морфемного анализа слов.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№395, выполнить по заданию </w:t>
            </w:r>
            <w:r w:rsidRPr="0015087A">
              <w:rPr>
                <w:rFonts w:ascii="Times New Roman" w:eastAsia="Calibri" w:hAnsi="Times New Roman" w:cs="Times New Roman"/>
                <w:sz w:val="20"/>
                <w:szCs w:val="20"/>
              </w:rPr>
              <w:lastRenderedPageBreak/>
              <w:t>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Сочинение-рассуждение «Секрет названия»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29.12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Элементарное рассуждение дедуктивного характера, его типичная структура, стилевые особенности.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 типа речи рассуждение, формулировать тезис рассужде ния,подбирать аргументы, делать вывод</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целыо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текста-рассуждения.</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Записать план сочинения-рассуждения</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Суффикс</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30.12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«суффикс как значимая часть слова» . Словообразовательная роль суффикса.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в слове суффикс, рассматривать слово с точки зрения его морфемного состава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морфемного анализа слов.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№410,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Приставка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«приставка как значимая часть слова» . Словообразовательная роль приставки.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приставки в слове, образовывать новые слова с помощью приставок</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маршрут преодоления затруднений в обучении через включение в новые виды деятельности и формы </w:t>
            </w:r>
            <w:r w:rsidRPr="0015087A">
              <w:rPr>
                <w:rFonts w:ascii="Times New Roman" w:eastAsia="Times New Roman" w:hAnsi="Times New Roman" w:cs="Times New Roman"/>
                <w:sz w:val="20"/>
                <w:szCs w:val="20"/>
                <w:lang w:eastAsia="ru-RU"/>
              </w:rPr>
              <w:lastRenderedPageBreak/>
              <w:t>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морфемного анализа слов.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Стр21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№418,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Чередование звуков.</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чередовании, основные чередования гласных и согласных в корне; беглость гласных как варианты чередования, систематизация сведений о форме слова. Совершенствование умений правописания слов с чередованием звуков в корне.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находить чередование в словах, рассматривать слово с точки зрения его морфемного состава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 с чередованием звуков.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№424,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Беглые гласные.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Понятие о чередовании, основные чередования гласных и согласных в корне; беглость гласных как варианты чередования, систематизация сведений о форме слова. Совершенствование умений правописания слов с чередованием звуков в корне.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выделять морфемы, находить чередование гласного звука и нуля звука, рассматривать слово с точки зрения его морфемного состава</w:t>
            </w:r>
          </w:p>
        </w:tc>
        <w:tc>
          <w:tcPr>
            <w:tcW w:w="3685" w:type="dxa"/>
          </w:tcPr>
          <w:p w:rsidR="0015087A" w:rsidRPr="0015087A" w:rsidRDefault="0015087A" w:rsidP="0015087A">
            <w:pPr>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spacing w:after="0" w:line="240" w:lineRule="auto"/>
              <w:rPr>
                <w:rFonts w:ascii="Times New Roman" w:eastAsia="Times New Roman" w:hAnsi="Times New Roman" w:cs="Times New Roman"/>
                <w:b/>
                <w:bCs/>
                <w:i/>
                <w:i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слова с точки зрения его морфемного состава.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№428,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Варианты морфем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Формирование представления о том,  как в результате чередования гласных и согласных меняется звуковой состав слова. Формирование умения находить в вариантных морфемах чередующиеся </w:t>
            </w:r>
            <w:r w:rsidRPr="0015087A">
              <w:rPr>
                <w:rFonts w:ascii="Times New Roman" w:eastAsia="Times New Roman" w:hAnsi="Times New Roman" w:cs="Times New Roman"/>
                <w:sz w:val="20"/>
                <w:szCs w:val="20"/>
                <w:lang w:eastAsia="ru-RU"/>
              </w:rPr>
              <w:lastRenderedPageBreak/>
              <w:t>согласные и гласные, определять чередования в морфемах.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выделять морфемы в слове, находить чередование в слове</w:t>
            </w:r>
          </w:p>
        </w:tc>
        <w:tc>
          <w:tcPr>
            <w:tcW w:w="3685" w:type="dxa"/>
          </w:tcPr>
          <w:p w:rsidR="0015087A" w:rsidRPr="0015087A" w:rsidRDefault="0015087A" w:rsidP="0015087A">
            <w:pPr>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sz w:val="20"/>
                <w:szCs w:val="20"/>
                <w:lang w:eastAsia="ru-RU"/>
              </w:rPr>
              <w:t xml:space="preserve"> управлять своим поведением (контроль, самокоррекция, оценка своего действия).</w:t>
            </w:r>
          </w:p>
          <w:p w:rsidR="0015087A" w:rsidRPr="0015087A" w:rsidRDefault="0015087A" w:rsidP="0015087A">
            <w:pPr>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sz w:val="20"/>
                <w:szCs w:val="20"/>
                <w:lang w:eastAsia="ru-RU"/>
              </w:rPr>
              <w:t xml:space="preserve"> 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i/>
                <w:i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w:t>
            </w:r>
            <w:r w:rsidRPr="0015087A">
              <w:rPr>
                <w:rFonts w:ascii="Times New Roman" w:eastAsia="Times New Roman" w:hAnsi="Times New Roman" w:cs="Times New Roman"/>
                <w:sz w:val="20"/>
                <w:szCs w:val="20"/>
                <w:lang w:eastAsia="ru-RU"/>
              </w:rPr>
              <w:lastRenderedPageBreak/>
              <w:t>текста, в котором есть слова с чередованием.</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Стр27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№431,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Морфемный разбор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18.01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морфемного разбора слова.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слово с точки зрения его морфемного состава, научиться различать однокоренные слова и грамматическую форму слов</w:t>
            </w:r>
          </w:p>
        </w:tc>
        <w:tc>
          <w:tcPr>
            <w:tcW w:w="3685" w:type="dxa"/>
          </w:tcPr>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морфемного состава слова.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№432,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гласных и согласных в приставках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Усвоение алгоритма действия при применении правила правописания гласных и согласных в приставках, способ проверки  гласных и согласных в приставках по сильной позиции.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орфограмму в приставке слова, применять правила написания гласных и согласных в приставках</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 с одновариантными приставками.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Стр.28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№436,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Буква З-С на конце приставок</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Усвоение алгоритма действий при применении правила правописания согласных в приставках, освоение орфограммы «буквы з-с на конце приставок», единообразное написание приставки с-.</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букв з и с на конце приставок, применять терминологию</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w:t>
            </w:r>
            <w:r w:rsidRPr="0015087A">
              <w:rPr>
                <w:rFonts w:ascii="Times New Roman" w:eastAsia="Times New Roman" w:hAnsi="Times New Roman" w:cs="Times New Roman"/>
                <w:sz w:val="20"/>
                <w:szCs w:val="20"/>
                <w:lang w:eastAsia="ru-RU"/>
              </w:rPr>
              <w:lastRenderedPageBreak/>
              <w:t>явления, процессы, связи и отношения, 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Стр.30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№440,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Буквы А-О в корне </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 xml:space="preserve"> -ЛАГ-  -ЛОЖ-</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орфограммы «Буквы о-а в корнях –лаг-, -лож-, усвоение алгоритма действий при применении правила правописания букв о-а в корнях.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чередующихся гласных в корне слова, владеть терминологией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№449,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Буквы а – о  в корне</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-РАСТ-  -РОС-</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орфограммы «Буквы о-а в корнях –раст-, -ращ-, -рос-, усвоение алгоритма действий при применении правила правописания букв о-а в корнях.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букв а - о в корне слова с чередующимися гласными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№455,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Буквы о – ё после шипящих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25.01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орфограммы «Буквы о-ё после шипящих в корне слова», усвоение алгоритма действий при применении правила правописания букв о-ё в корнях.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букв ё — о в корне слова после шипящей, владеть терминологией, методами проверки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w:t>
            </w:r>
            <w:r w:rsidRPr="0015087A">
              <w:rPr>
                <w:rFonts w:ascii="Times New Roman" w:eastAsia="Times New Roman" w:hAnsi="Times New Roman" w:cs="Times New Roman"/>
                <w:sz w:val="20"/>
                <w:szCs w:val="20"/>
                <w:lang w:eastAsia="ru-RU"/>
              </w:rPr>
              <w:lastRenderedPageBreak/>
              <w:t>текста, в котором присутствуют слова на данное правило.</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Стр.37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№459,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Буквы и – ы  после Ц</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орфограммы «Буквы ы-и после ц», усвоение алгоритма действий и применений  правила правописания ы-и после ц.</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букв и — ы после ц, владеть терминологией, методами проверки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Стр.39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№464,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по теме «Морфемика»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морфемике и словообразованию, повторение орфограмм по этому разделу.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слово с точки зрения его морфемного состава, применять орфографические правила.</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№467,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w:t>
            </w:r>
            <w:r w:rsidRPr="0015087A">
              <w:rPr>
                <w:rFonts w:ascii="Times New Roman" w:eastAsia="Times New Roman" w:hAnsi="Times New Roman" w:cs="Times New Roman"/>
                <w:sz w:val="20"/>
                <w:szCs w:val="20"/>
                <w:lang w:eastAsia="ru-RU"/>
              </w:rPr>
              <w:t xml:space="preserve"> по теме «Морфемика»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30.01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w:t>
            </w:r>
            <w:r w:rsidRPr="0015087A">
              <w:rPr>
                <w:rFonts w:ascii="Times New Roman" w:eastAsia="Times New Roman" w:hAnsi="Times New Roman" w:cs="Times New Roman"/>
                <w:sz w:val="20"/>
                <w:szCs w:val="20"/>
                <w:lang w:eastAsia="ru-RU"/>
              </w:rPr>
              <w:lastRenderedPageBreak/>
              <w:t>явления, процессы, связи и отношения, выявляемые в ходе исследования 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Повторить словарные слова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color w:val="000000" w:themeColor="text1"/>
                <w:sz w:val="20"/>
                <w:szCs w:val="20"/>
                <w:lang w:eastAsia="ru-RU"/>
              </w:rPr>
              <w:t>Работа над ошибками контрольного диктанта.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31.01</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Стр.41</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Ответить на вопросы 1-11</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Сочинение-описание по картине П.П. Кончаловского «Сирень в корзине»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12"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01.02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61" w:type="dxa"/>
            <w:gridSpan w:val="3"/>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Устное и письменное описание изображённого на картине. описание предмета с использованием синонимов-прилагательных.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текст-описание, использовать средства выразительности в своем сочинении</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Описать письменно картину</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Морфология. Орфография. Культура речи (47 часов + 12 часов РР+3 часа КД.)</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Имя существительное  (16 часов +4 часа РР + 1 час КД)</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Имя существительное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02.02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Морфологические признаки существительного, его роль в предложении.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постоянные (род, склонение) и непостоянные (падеж, число) признаки существительного</w:t>
            </w:r>
          </w:p>
        </w:tc>
        <w:tc>
          <w:tcPr>
            <w:tcW w:w="3685"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затруднения в обучении через включение в новые виды деятельности.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существительных на постоянные и непостоянные признаки.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№476,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Доказательства в рассуждении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03.02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Отличительные особенности рассуждения, научного стиля речи, особенности построения доказательства в речи.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подбирать аргументы к сформулированному тезису, делать на их основании вывод</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доказательств при рассуждении.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Стр.49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№484,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Имена существительные одушевлённые и неодушевлённые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основными различиями между одушевлёнными и неодушевлёнными именами существительными. Отсутствие связи категории одушевлённости – неодушевлённости с понятием живого и неживого.</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различать одушевленные и неодушевленные имена существительные</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на имена существительные.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Стр.51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№487,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Имена существительные собственные и нарицательные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Деление существительных на собственные и нарицательные; усвоение правила употребления большой буквы в именах собственных» выделения кавычками названия книг, газет и т.д.</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отличать имена существительные собственные от имен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существительных нарицательных</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на имена существительные.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Стр.54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№497,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lastRenderedPageBreak/>
              <w:t>Элементы рассуждения в повествовании. Сжатое изложение (Е.А.Пермяк. «Перо и чернильница»)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08.02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«Смешанные тексты». </w:t>
            </w:r>
            <w:r w:rsidRPr="0015087A">
              <w:rPr>
                <w:rFonts w:ascii="Times New Roman" w:eastAsia="Times New Roman" w:hAnsi="Times New Roman" w:cs="Times New Roman"/>
                <w:sz w:val="20"/>
                <w:szCs w:val="20"/>
                <w:lang w:eastAsia="ru-RU"/>
              </w:rPr>
              <w:lastRenderedPageBreak/>
              <w:t>Требования к изложениям текстов типа «повествование + рассуждение» способы сжатия текста. Обучение сжатому изложению по заданному тексту.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lang w:eastAsia="ru-RU"/>
              </w:rPr>
              <w:lastRenderedPageBreak/>
              <w:t>определять тему текста, применять приемы компрессии текста, редактировать написанное</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формировать </w:t>
            </w:r>
            <w:r w:rsidRPr="0015087A">
              <w:rPr>
                <w:rFonts w:ascii="Times New Roman" w:eastAsia="Times New Roman" w:hAnsi="Times New Roman" w:cs="Times New Roman"/>
                <w:sz w:val="20"/>
                <w:szCs w:val="20"/>
                <w:lang w:eastAsia="ru-RU"/>
              </w:rPr>
              <w:lastRenderedPageBreak/>
              <w:t>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текста-рассуждения в сжатом виде.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 xml:space="preserve">Дописать </w:t>
            </w:r>
            <w:r w:rsidRPr="0015087A">
              <w:rPr>
                <w:rFonts w:ascii="Times New Roman" w:eastAsia="Calibri" w:hAnsi="Times New Roman" w:cs="Times New Roman"/>
                <w:sz w:val="20"/>
                <w:szCs w:val="20"/>
              </w:rPr>
              <w:lastRenderedPageBreak/>
              <w:t>текст</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Род имён существительных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09.02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грамматической категории рода существительных, нормы литературного языка при определении рода существительных.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род имени существительного, согласовывать имя существительное с прилагательными и глаголами в форме прошедшего времени</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спообность к преодолению препятствий и самокоррекции.</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color w:val="000000"/>
                <w:sz w:val="20"/>
                <w:szCs w:val="20"/>
                <w:lang w:eastAsia="ru-RU"/>
              </w:rPr>
              <w:t>выявляемые в ходе анализа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Стр.57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№506,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Имена существительные, имеющие форму только множественного числа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грамматической категории числа и реальном количестве предметов, знакомство с лексическими группами существительных, имеющих форму только множественного числа.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имена существительные, которые имеют только форму множественного числа, использовать их в речи</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Стр.59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№512,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 xml:space="preserve">Имена существительные, имеющие форму только единственного </w:t>
            </w:r>
            <w:r w:rsidRPr="0015087A">
              <w:rPr>
                <w:rFonts w:ascii="Times New Roman" w:eastAsia="Times New Roman" w:hAnsi="Times New Roman" w:cs="Times New Roman"/>
                <w:sz w:val="20"/>
                <w:szCs w:val="20"/>
                <w:lang w:eastAsia="ru-RU"/>
              </w:rPr>
              <w:lastRenderedPageBreak/>
              <w:t>числа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восстановление знаний о грамматической категории числа и реальном количестве </w:t>
            </w:r>
            <w:r w:rsidRPr="0015087A">
              <w:rPr>
                <w:rFonts w:ascii="Times New Roman" w:eastAsia="Times New Roman" w:hAnsi="Times New Roman" w:cs="Times New Roman"/>
                <w:sz w:val="20"/>
                <w:szCs w:val="20"/>
                <w:lang w:eastAsia="ru-RU"/>
              </w:rPr>
              <w:lastRenderedPageBreak/>
              <w:t>предметов, знакомство с лексическими группами существительных, имеющих форму только единственного числа.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определять имена существительные, которые имеют форму только </w:t>
            </w:r>
            <w:r w:rsidRPr="0015087A">
              <w:rPr>
                <w:rFonts w:ascii="Times New Roman" w:eastAsia="Times New Roman" w:hAnsi="Times New Roman" w:cs="Times New Roman"/>
                <w:sz w:val="20"/>
                <w:szCs w:val="20"/>
                <w:lang w:eastAsia="ru-RU"/>
              </w:rPr>
              <w:lastRenderedPageBreak/>
              <w:t>единственного числа, а также использовать их в речи</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Коммуникативные:</w:t>
            </w:r>
            <w:r w:rsidRPr="0015087A">
              <w:rPr>
                <w:rFonts w:ascii="Times New Roman" w:eastAsia="Times New Roman" w:hAnsi="Times New Roman" w:cs="Times New Roman"/>
                <w:color w:val="000000"/>
                <w:sz w:val="20"/>
                <w:szCs w:val="20"/>
                <w:lang w:eastAsia="ru-RU"/>
              </w:rPr>
              <w:t xml:space="preserve"> 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Регулятивные:</w:t>
            </w:r>
            <w:r w:rsidRPr="0015087A">
              <w:rPr>
                <w:rFonts w:ascii="Times New Roman" w:eastAsia="Times New Roman" w:hAnsi="Times New Roman" w:cs="Times New Roman"/>
                <w:color w:val="000000"/>
                <w:sz w:val="20"/>
                <w:szCs w:val="20"/>
                <w:lang w:eastAsia="ru-RU"/>
              </w:rPr>
              <w:t xml:space="preserve"> проектировать маршрут преодоления затруднений в </w:t>
            </w:r>
            <w:r w:rsidRPr="0015087A">
              <w:rPr>
                <w:rFonts w:ascii="Times New Roman" w:eastAsia="Times New Roman" w:hAnsi="Times New Roman" w:cs="Times New Roman"/>
                <w:color w:val="000000"/>
                <w:sz w:val="20"/>
                <w:szCs w:val="20"/>
                <w:lang w:eastAsia="ru-RU"/>
              </w:rPr>
              <w:lastRenderedPageBreak/>
              <w:t>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Познавательные:</w:t>
            </w:r>
            <w:r w:rsidRPr="0015087A">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Стр.61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№515,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Три склонения имён существительных.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склонении имён существительных, об основании деления существительных на три типа склонения.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склонение имени существительного</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Коммуникативные:</w:t>
            </w:r>
            <w:r w:rsidRPr="0015087A">
              <w:rPr>
                <w:rFonts w:ascii="Times New Roman" w:eastAsia="Times New Roman" w:hAnsi="Times New Roman" w:cs="Times New Roman"/>
                <w:color w:val="000000"/>
                <w:sz w:val="20"/>
                <w:szCs w:val="20"/>
                <w:lang w:eastAsia="ru-RU"/>
              </w:rPr>
              <w:t xml:space="preserve"> 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Регулятивные:</w:t>
            </w:r>
            <w:r w:rsidRPr="0015087A">
              <w:rPr>
                <w:rFonts w:ascii="Times New Roman" w:eastAsia="Times New Roman" w:hAnsi="Times New Roman" w:cs="Times New Roman"/>
                <w:color w:val="000000"/>
                <w:sz w:val="20"/>
                <w:szCs w:val="20"/>
                <w:lang w:eastAsia="ru-RU"/>
              </w:rPr>
              <w:t xml:space="preserve"> 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color w:val="000000"/>
                <w:sz w:val="20"/>
                <w:szCs w:val="20"/>
                <w:lang w:eastAsia="ru-RU"/>
              </w:rPr>
              <w:t>Познавательные:</w:t>
            </w:r>
            <w:r w:rsidRPr="0015087A">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№520,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Падеж имён существительных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склонении имён существительных; названия падежей, их значение, порядок их следования, падежные вопросы; приёмы правильного определния падежей существительного; смысловые вопросы.</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падеж имени существительного, отработать правила согласования существительных</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Коммуникативные:</w:t>
            </w:r>
            <w:r w:rsidRPr="0015087A">
              <w:rPr>
                <w:rFonts w:ascii="Times New Roman" w:eastAsia="Times New Roman" w:hAnsi="Times New Roman" w:cs="Times New Roman"/>
                <w:color w:val="000000"/>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r w:rsidRPr="0015087A">
              <w:rPr>
                <w:rFonts w:ascii="Times New Roman" w:eastAsia="Times New Roman" w:hAnsi="Times New Roman" w:cs="Times New Roman"/>
                <w:b/>
                <w:bCs/>
                <w:color w:val="000000"/>
                <w:sz w:val="20"/>
                <w:szCs w:val="20"/>
                <w:lang w:eastAsia="ru-RU"/>
              </w:rPr>
              <w:t>Регулятивные:</w:t>
            </w:r>
            <w:r w:rsidRPr="0015087A">
              <w:rPr>
                <w:rFonts w:ascii="Times New Roman" w:eastAsia="Times New Roman" w:hAnsi="Times New Roman" w:cs="Times New Roman"/>
                <w:color w:val="000000"/>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Познавательные:</w:t>
            </w:r>
            <w:r w:rsidRPr="0015087A">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№525,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гласных в падежных окончаниях существительных в единственном числе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Повторение известных учащимся признаков, по которым существительные распределяются на три склонения, отработка умения правильно писать </w:t>
            </w:r>
            <w:r w:rsidRPr="0015087A">
              <w:rPr>
                <w:rFonts w:ascii="Times New Roman" w:eastAsia="Times New Roman" w:hAnsi="Times New Roman" w:cs="Times New Roman"/>
                <w:i/>
                <w:sz w:val="20"/>
                <w:szCs w:val="20"/>
                <w:lang w:eastAsia="ru-RU"/>
              </w:rPr>
              <w:t>е-и</w:t>
            </w:r>
            <w:r w:rsidRPr="0015087A">
              <w:rPr>
                <w:rFonts w:ascii="Times New Roman" w:eastAsia="Times New Roman" w:hAnsi="Times New Roman" w:cs="Times New Roman"/>
                <w:sz w:val="20"/>
                <w:szCs w:val="20"/>
                <w:lang w:eastAsia="ru-RU"/>
              </w:rPr>
              <w:t xml:space="preserve"> в окончаниях существительных.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гласных в окончаниях имен существительных на -г/я, -ие, -ий в единственном </w:t>
            </w:r>
            <w:r w:rsidRPr="0015087A">
              <w:rPr>
                <w:rFonts w:ascii="Times New Roman" w:eastAsia="Times New Roman" w:hAnsi="Times New Roman" w:cs="Times New Roman"/>
                <w:sz w:val="20"/>
                <w:szCs w:val="20"/>
                <w:lang w:eastAsia="ru-RU"/>
              </w:rPr>
              <w:lastRenderedPageBreak/>
              <w:t>числе, применять способы самопроверки,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маршрут преодоления затруднений в </w:t>
            </w:r>
            <w:r w:rsidRPr="0015087A">
              <w:rPr>
                <w:rFonts w:ascii="Times New Roman" w:eastAsia="Times New Roman" w:hAnsi="Times New Roman" w:cs="Times New Roman"/>
                <w:sz w:val="20"/>
                <w:szCs w:val="20"/>
                <w:lang w:eastAsia="ru-RU"/>
              </w:rPr>
              <w:lastRenderedPageBreak/>
              <w:t>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 68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№535,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гласных в падежных окончаниях существительных в единственном числе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Повторение известных учащимся признаков, по которым существительные распределяются на три склонения, отработка умения правильно писать </w:t>
            </w:r>
            <w:r w:rsidRPr="0015087A">
              <w:rPr>
                <w:rFonts w:ascii="Times New Roman" w:eastAsia="Times New Roman" w:hAnsi="Times New Roman" w:cs="Times New Roman"/>
                <w:i/>
                <w:sz w:val="20"/>
                <w:szCs w:val="20"/>
                <w:lang w:eastAsia="ru-RU"/>
              </w:rPr>
              <w:t>е-и</w:t>
            </w:r>
            <w:r w:rsidRPr="0015087A">
              <w:rPr>
                <w:rFonts w:ascii="Times New Roman" w:eastAsia="Times New Roman" w:hAnsi="Times New Roman" w:cs="Times New Roman"/>
                <w:sz w:val="20"/>
                <w:szCs w:val="20"/>
                <w:lang w:eastAsia="ru-RU"/>
              </w:rPr>
              <w:t xml:space="preserve"> в окончаниях существительных.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гласных в окончаниях имен существительных на -г/я, -ие, -ий в единственном числе, применять способы самопроверки,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Стр.67 выучить правило</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№541,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Множественное число имён существи-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 особенностях склонения существительных в некоторых формах множественного числа.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правильно образовывать форму множественного числа И.п. и Р.п., овладеть нормами их употребления в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проблемных зон в обучении.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окончаний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Стр.75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№554,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О-Е после шипящих и Ц в окончаниях существительных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правила написания о-е после шипящих и Ц в окончаниях существительных; усвоение алгоритма применения правила.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о — е после шипящих и ц в окончаниях существительных, </w:t>
            </w:r>
            <w:r w:rsidRPr="0015087A">
              <w:rPr>
                <w:rFonts w:ascii="Times New Roman" w:eastAsia="Times New Roman" w:hAnsi="Times New Roman" w:cs="Times New Roman"/>
                <w:sz w:val="20"/>
                <w:szCs w:val="20"/>
                <w:lang w:eastAsia="ru-RU"/>
              </w:rPr>
              <w:lastRenderedPageBreak/>
              <w:t>применять правила проверки, владеть терминологией</w:t>
            </w:r>
          </w:p>
        </w:tc>
        <w:tc>
          <w:tcPr>
            <w:tcW w:w="3685" w:type="dxa"/>
          </w:tcPr>
          <w:p w:rsidR="0015087A" w:rsidRPr="0015087A" w:rsidRDefault="0015087A" w:rsidP="0015087A">
            <w:pPr>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 xml:space="preserve">проектировать маршрут преодоления затруднений в </w:t>
            </w:r>
            <w:r w:rsidRPr="0015087A">
              <w:rPr>
                <w:rFonts w:ascii="Times New Roman" w:eastAsia="Times New Roman" w:hAnsi="Times New Roman" w:cs="Times New Roman"/>
                <w:color w:val="000000"/>
                <w:sz w:val="20"/>
                <w:szCs w:val="20"/>
                <w:lang w:eastAsia="ru-RU"/>
              </w:rPr>
              <w:lastRenderedPageBreak/>
              <w:t>обучении через включение в новые виды деятельности и сферы сотрудничества.</w:t>
            </w:r>
          </w:p>
          <w:p w:rsidR="0015087A" w:rsidRPr="0015087A" w:rsidRDefault="0015087A" w:rsidP="0015087A">
            <w:pPr>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имен существительных</w:t>
            </w:r>
            <w:r w:rsidRPr="0015087A">
              <w:rPr>
                <w:rFonts w:ascii="Times New Roman" w:eastAsia="Times New Roman" w:hAnsi="Times New Roman" w:cs="Times New Roman"/>
                <w:b/>
                <w:bCs/>
                <w:color w:val="000000"/>
                <w:sz w:val="20"/>
                <w:szCs w:val="20"/>
                <w:lang w:eastAsia="ru-RU"/>
              </w:rPr>
              <w:t>.</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Стр.76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№559,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Морфологический разбор имени  существительного</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морфологического разбора существительного</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выполнять морфологический разбор имени существительного по алгоритму, характеризовать его признаки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№562,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«Имя существительное»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теме «Имя существительное».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рассказывать об имени существительном в форме научного описания; уметь доказывать принадлежность слова к имени существительному в форме рассуждения; уметь отличать существительные , образованные от прилагательных и глаголов; определять морфологические признаки существительных, графически обозначать </w:t>
            </w:r>
            <w:r w:rsidRPr="0015087A">
              <w:rPr>
                <w:rFonts w:ascii="Times New Roman" w:eastAsia="Times New Roman" w:hAnsi="Times New Roman" w:cs="Times New Roman"/>
                <w:sz w:val="20"/>
                <w:szCs w:val="20"/>
                <w:lang w:eastAsia="ru-RU"/>
              </w:rPr>
              <w:lastRenderedPageBreak/>
              <w:t>условия выбора правильных написаний.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стр.78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ответить на вопросы</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№560,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«Имя существительное»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28.02</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теме «Имя существительное».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рассказывать об имени существительном в форме научного описания; уметь доказывать принадлежность слова к имени существительному в форме рассужденя; уметь отличать существительные , образованные от прилагательных и глаголов; определять морфологические признаки существительных, графически обозначать условия выбора правильных написаний.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Стр.79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№561,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Подготовка к сочинению по картине Г.Г. Нисского «Февраль. Подмосковье»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01.03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Устное и письменное описание изображённого на картине. описание предмета с использованием синонимов-прилагательных.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план сочинения-описания картины</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 xml:space="preserve">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сферы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 xml:space="preserve">объяснять языковые явления, процессы, связи и отношения, </w:t>
            </w:r>
            <w:r w:rsidRPr="0015087A">
              <w:rPr>
                <w:rFonts w:ascii="Times New Roman" w:eastAsia="Times New Roman" w:hAnsi="Times New Roman" w:cs="Times New Roman"/>
                <w:color w:val="000000"/>
                <w:sz w:val="20"/>
                <w:szCs w:val="20"/>
                <w:lang w:eastAsia="ru-RU"/>
              </w:rPr>
              <w:lastRenderedPageBreak/>
              <w:t>выявляемые в ходе исследования имен существительных.</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Дописать текст</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Сочинение-описание по картине Г.Г. Нисского «Февраль. Подмосковье»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02.03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Устное и письменное описание изображённого на картине. описание предмета с использованием синонимов-прилагательных.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текст-описание, использовать средства выразительности в своем сочинении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Стр.80 </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№564,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w:t>
            </w:r>
            <w:r w:rsidRPr="0015087A">
              <w:rPr>
                <w:rFonts w:ascii="Times New Roman" w:eastAsia="Times New Roman" w:hAnsi="Times New Roman" w:cs="Times New Roman"/>
                <w:sz w:val="20"/>
                <w:szCs w:val="20"/>
                <w:lang w:eastAsia="ru-RU"/>
              </w:rPr>
              <w:t xml:space="preserve"> по теме «Имя существительное»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03.03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гласных в окончании имени существительного, владеть терминологией, правильно расставлять знаки препинания в простом и сложном предложении</w:t>
            </w:r>
          </w:p>
        </w:tc>
        <w:tc>
          <w:tcPr>
            <w:tcW w:w="3685" w:type="dxa"/>
          </w:tcPr>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Коммуникативные:</w:t>
            </w:r>
            <w:r w:rsidRPr="0015087A">
              <w:rPr>
                <w:rFonts w:ascii="Times New Roman" w:eastAsia="Times New Roman" w:hAnsi="Times New Roman" w:cs="Times New Roman"/>
                <w:bCs/>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bCs/>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bCs/>
                <w:sz w:val="20"/>
                <w:szCs w:val="20"/>
                <w:lang w:eastAsia="ru-RU"/>
              </w:rPr>
              <w:t xml:space="preserve"> объяснять языковые явления, процессы, связи и отношения, выявляемые в ходе исследования контрольного диктанта.</w:t>
            </w:r>
            <w:r w:rsidRPr="0015087A">
              <w:rPr>
                <w:rFonts w:ascii="Times New Roman" w:eastAsia="Times New Roman" w:hAnsi="Times New Roman" w:cs="Times New Roman"/>
                <w:bCs/>
                <w:sz w:val="20"/>
                <w:szCs w:val="20"/>
                <w:lang w:eastAsia="ru-RU"/>
              </w:rPr>
              <w:tab/>
            </w:r>
          </w:p>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изученные правила по теме</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color w:val="000000" w:themeColor="text1"/>
                <w:sz w:val="20"/>
                <w:szCs w:val="20"/>
                <w:lang w:eastAsia="ru-RU"/>
              </w:rPr>
              <w:t>Работа над ошибками контрольного диктанта.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30" w:type="dxa"/>
            <w:gridSpan w:val="6"/>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343" w:type="dxa"/>
            <w:gridSpan w:val="2"/>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гласных в окончании имени существительного, владеть терминологией, правильно расставлять знаки препинания в простом и сложном </w:t>
            </w:r>
            <w:r w:rsidRPr="0015087A">
              <w:rPr>
                <w:rFonts w:ascii="Times New Roman" w:eastAsia="Times New Roman" w:hAnsi="Times New Roman" w:cs="Times New Roman"/>
                <w:sz w:val="20"/>
                <w:szCs w:val="20"/>
                <w:lang w:eastAsia="ru-RU"/>
              </w:rPr>
              <w:lastRenderedPageBreak/>
              <w:t>предложении</w:t>
            </w:r>
          </w:p>
        </w:tc>
        <w:tc>
          <w:tcPr>
            <w:tcW w:w="3685" w:type="dxa"/>
          </w:tcPr>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lastRenderedPageBreak/>
              <w:t>Коммуникативные:</w:t>
            </w:r>
            <w:r w:rsidRPr="0015087A">
              <w:rPr>
                <w:rFonts w:ascii="Times New Roman" w:eastAsia="Times New Roman" w:hAnsi="Times New Roman" w:cs="Times New Roman"/>
                <w:bCs/>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Регулятивные:</w:t>
            </w:r>
            <w:r w:rsidRPr="0015087A">
              <w:rPr>
                <w:rFonts w:ascii="Times New Roman" w:eastAsia="Times New Roman" w:hAnsi="Times New Roman" w:cs="Times New Roman"/>
                <w:bCs/>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Познавательные:</w:t>
            </w:r>
            <w:r w:rsidRPr="0015087A">
              <w:rPr>
                <w:rFonts w:ascii="Times New Roman" w:eastAsia="Times New Roman" w:hAnsi="Times New Roman" w:cs="Times New Roman"/>
                <w:bCs/>
                <w:sz w:val="20"/>
                <w:szCs w:val="20"/>
                <w:lang w:eastAsia="ru-RU"/>
              </w:rPr>
              <w:t xml:space="preserve"> объяснять языковые явления, процессы, связи и отношения, выявляемые в ходе исследования </w:t>
            </w:r>
            <w:r w:rsidRPr="0015087A">
              <w:rPr>
                <w:rFonts w:ascii="Times New Roman" w:eastAsia="Times New Roman" w:hAnsi="Times New Roman" w:cs="Times New Roman"/>
                <w:bCs/>
                <w:sz w:val="20"/>
                <w:szCs w:val="20"/>
                <w:lang w:eastAsia="ru-RU"/>
              </w:rPr>
              <w:lastRenderedPageBreak/>
              <w:t>контрольного диктанта.</w:t>
            </w:r>
            <w:r w:rsidRPr="0015087A">
              <w:rPr>
                <w:rFonts w:ascii="Times New Roman" w:eastAsia="Times New Roman" w:hAnsi="Times New Roman" w:cs="Times New Roman"/>
                <w:bCs/>
                <w:sz w:val="20"/>
                <w:szCs w:val="20"/>
                <w:lang w:eastAsia="ru-RU"/>
              </w:rPr>
              <w:tab/>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Повторить словарные слова</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Имя прилагательное (9 часов + 3 час РР + 1 час КД.)</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Имя прилагательное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Морфологические признаки и синтаксическая роль имён прилагательных в тексте.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находить в предложении имя прилагательное, определять его непостоянные морфологические признаки, определять синтаксическую роль в предложении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прилагательных на постоянные и непостоянные признаки.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№566, выполнить по заданию учебника</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Имя прилагательное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09.03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Морфологические признаки и синтаксическая роль имён прилагательных в тексте.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находить в предложении имя прилагательное, определять его непостоянные морфологические признаки, определять син-таксическую роль в предложении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прилагательных на постоянные и непостоянные признаки.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№572,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гласных в падежных окончаниях прилагательных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известных учащимся способов склонения прилагательного, углубление понятия о роли прилагательного в речи. Формирования умения обосновывать выбор падежных окончаний 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гласной в окончании прилагательного</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окончаний имен прилагательных.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Стр.86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№580,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 xml:space="preserve">Правописание гласных в падежных окончаниях </w:t>
            </w:r>
            <w:r w:rsidRPr="0015087A">
              <w:rPr>
                <w:rFonts w:ascii="Times New Roman" w:eastAsia="Times New Roman" w:hAnsi="Times New Roman" w:cs="Times New Roman"/>
                <w:sz w:val="20"/>
                <w:szCs w:val="20"/>
                <w:lang w:eastAsia="ru-RU"/>
              </w:rPr>
              <w:lastRenderedPageBreak/>
              <w:t>прилагательных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Повторение известных учащимся способов склонения прилагательного, </w:t>
            </w:r>
            <w:r w:rsidRPr="0015087A">
              <w:rPr>
                <w:rFonts w:ascii="Times New Roman" w:eastAsia="Times New Roman" w:hAnsi="Times New Roman" w:cs="Times New Roman"/>
                <w:sz w:val="20"/>
                <w:szCs w:val="20"/>
                <w:lang w:eastAsia="ru-RU"/>
              </w:rPr>
              <w:lastRenderedPageBreak/>
              <w:t>углубление понятия о роли прилагательного в речи. Формирования умения обосновывать выбор падежных окончаний прилагательных.</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гласной </w:t>
            </w:r>
            <w:r w:rsidRPr="0015087A">
              <w:rPr>
                <w:rFonts w:ascii="Times New Roman" w:eastAsia="Times New Roman" w:hAnsi="Times New Roman" w:cs="Times New Roman"/>
                <w:sz w:val="20"/>
                <w:szCs w:val="20"/>
                <w:lang w:eastAsia="ru-RU"/>
              </w:rPr>
              <w:lastRenderedPageBreak/>
              <w:t>в окончании прилагательного</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 xml:space="preserve">осознавать самого себя </w:t>
            </w:r>
            <w:r w:rsidRPr="0015087A">
              <w:rPr>
                <w:rFonts w:ascii="Times New Roman" w:eastAsia="Times New Roman" w:hAnsi="Times New Roman" w:cs="Times New Roman"/>
                <w:color w:val="000000"/>
                <w:sz w:val="20"/>
                <w:szCs w:val="20"/>
                <w:lang w:eastAsia="ru-RU"/>
              </w:rPr>
              <w:lastRenderedPageBreak/>
              <w:t>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окончаний имен прилагательных.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Стр.89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№584, выполнить по заданию </w:t>
            </w:r>
            <w:r w:rsidRPr="0015087A">
              <w:rPr>
                <w:rFonts w:ascii="Times New Roman" w:eastAsia="Calibri" w:hAnsi="Times New Roman" w:cs="Times New Roman"/>
                <w:sz w:val="20"/>
                <w:szCs w:val="20"/>
              </w:rPr>
              <w:lastRenderedPageBreak/>
              <w:t>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Описание животного</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Структура описания; описание животного в художественном стиле; задачи художественного описания животного; об использовании образно-выразительных средств в художественном описании. </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текст-описание, используя прилагательные как средство выразительности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№587,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Подробное изложение (А.И. Куприн «Ю-ю»)</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Структура описания; описание животного в художественном стиле; задачи художественного описания животного; об использовании образно-выразительных средств в художественном описании.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тему текста и его основную мысль, составлять план, пересказывать текст с сохранением авторского стиля</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№585,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Прилагательные полные и краткие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Знакомство с полной и краткой формой прилагательных; грамматическими особенностями кратких форм прилагательных; их синтаксической ролью; усвоение правила правописания кратких прилагательных с </w:t>
            </w:r>
            <w:r w:rsidRPr="0015087A">
              <w:rPr>
                <w:rFonts w:ascii="Times New Roman" w:eastAsia="Times New Roman" w:hAnsi="Times New Roman" w:cs="Times New Roman"/>
                <w:sz w:val="20"/>
                <w:szCs w:val="20"/>
                <w:lang w:eastAsia="ru-RU"/>
              </w:rPr>
              <w:lastRenderedPageBreak/>
              <w:t>основой на шипящую.</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образовывать краткие формы прилагательных, правильно ставить ударение в формах мужского и женского рода, использовать их в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 xml:space="preserve">объяснять языковые </w:t>
            </w:r>
            <w:r w:rsidRPr="0015087A">
              <w:rPr>
                <w:rFonts w:ascii="Times New Roman" w:eastAsia="Times New Roman" w:hAnsi="Times New Roman" w:cs="Times New Roman"/>
                <w:color w:val="000000"/>
                <w:sz w:val="20"/>
                <w:szCs w:val="20"/>
                <w:lang w:eastAsia="ru-RU"/>
              </w:rPr>
              <w:lastRenderedPageBreak/>
              <w:t>явления, процессы, связи и отношения, выявляемые в ходе анализа имен прилагательных.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Стр.92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№591,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Прилагательные полные и краткие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полной и краткой формой прилагательных; грамматическими особенностями кратких форм прилагательных; их синтаксической ролью; усвоение правила правописания кратких прилагательных с осоновой на шипящую.</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образовывать краткие формы прилагательных, правильно ставить ударение в формах мужского и женского рода, использовать их в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целыо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имен прилагательных.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№597,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Описание животного. Устное сочинение по картине А.Н Комарова «Наводнение»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Структура описания; описание животного в художественном стиле; задачи художественного описания животного; об использовании образно-выразительных средств в художественном описании.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собирать материал для написания сочинения-описания по картине, составлять план сочинения, владеть методами редактирования написанного</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правила о прилагательных</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Морфологический разбор имени прилагательного</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морфологического разбора имени прилагательного.</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характеризовать имя прилагательное как часть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имен прилагательных.</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№601,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«Имя прилагательное»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теме «Имя прилагательное», повторение орфограмм этого раздела.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характеризовать имя прилагательное как часть речи, применять правила правописания прилагательных</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Ответить на вопросы 1-5</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w:t>
            </w:r>
            <w:r w:rsidRPr="0015087A">
              <w:rPr>
                <w:rFonts w:ascii="Times New Roman" w:eastAsia="Times New Roman" w:hAnsi="Times New Roman" w:cs="Times New Roman"/>
                <w:sz w:val="20"/>
                <w:szCs w:val="20"/>
                <w:lang w:eastAsia="ru-RU"/>
              </w:rPr>
              <w:t xml:space="preserve"> по теме «Имя прилагательное»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слов, постановки знаков препинания в простом и сложном предложении</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Задание на индивидуальной карточке</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Cs/>
                <w:color w:val="000000" w:themeColor="text1"/>
                <w:sz w:val="20"/>
                <w:szCs w:val="20"/>
                <w:lang w:eastAsia="ru-RU"/>
              </w:rPr>
              <w:t>Анализ контрольного диктанта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24.03</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навыков.</w:t>
            </w:r>
          </w:p>
        </w:tc>
        <w:tc>
          <w:tcPr>
            <w:tcW w:w="1846"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слов, постановки знаков препинания в простом и сложном предложении</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sz w:val="24"/>
                <w:szCs w:val="24"/>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Задание на индивидуальной карточке</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Глагол (23часа + 5 часов РР + 1 час КД.)</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Глагол как часть речи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03.04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глагола. Морфологические признаки глагола, его синтаксическая роль.</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использовать глаголы в речи, использовать их </w:t>
            </w:r>
            <w:r w:rsidRPr="0015087A">
              <w:rPr>
                <w:rFonts w:ascii="Times New Roman" w:eastAsia="Times New Roman" w:hAnsi="Times New Roman" w:cs="Times New Roman"/>
                <w:sz w:val="20"/>
                <w:szCs w:val="20"/>
                <w:lang w:eastAsia="ru-RU"/>
              </w:rPr>
              <w:lastRenderedPageBreak/>
              <w:t>как средство выразительности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Коммуникативные: </w:t>
            </w:r>
            <w:r w:rsidRPr="0015087A">
              <w:rPr>
                <w:rFonts w:ascii="Times New Roman" w:eastAsia="Times New Roman" w:hAnsi="Times New Roman" w:cs="Times New Roman"/>
                <w:color w:val="000000"/>
                <w:sz w:val="20"/>
                <w:szCs w:val="20"/>
                <w:lang w:eastAsia="ru-RU"/>
              </w:rPr>
              <w:t xml:space="preserve">использовать адекватные языковые средства для отображения в форме речевых высказываний с целью планирования, </w:t>
            </w:r>
            <w:r w:rsidRPr="0015087A">
              <w:rPr>
                <w:rFonts w:ascii="Times New Roman" w:eastAsia="Times New Roman" w:hAnsi="Times New Roman" w:cs="Times New Roman"/>
                <w:color w:val="000000"/>
                <w:sz w:val="20"/>
                <w:szCs w:val="20"/>
                <w:lang w:eastAsia="ru-RU"/>
              </w:rPr>
              <w:lastRenderedPageBreak/>
              <w:t>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глаголов на постоянные и непостоянные признаки.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Стр.97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№607, </w:t>
            </w:r>
            <w:r w:rsidRPr="0015087A">
              <w:rPr>
                <w:rFonts w:ascii="Times New Roman" w:eastAsia="Calibri" w:hAnsi="Times New Roman" w:cs="Times New Roman"/>
                <w:sz w:val="20"/>
                <w:szCs w:val="20"/>
              </w:rPr>
              <w:lastRenderedPageBreak/>
              <w:t>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i/>
                <w:iCs/>
                <w:sz w:val="20"/>
                <w:szCs w:val="20"/>
                <w:lang w:eastAsia="ru-RU"/>
              </w:rPr>
              <w:t>Не</w:t>
            </w:r>
            <w:r w:rsidRPr="0015087A">
              <w:rPr>
                <w:rFonts w:ascii="Times New Roman" w:eastAsia="Times New Roman" w:hAnsi="Times New Roman" w:cs="Times New Roman"/>
                <w:sz w:val="20"/>
                <w:szCs w:val="20"/>
                <w:lang w:eastAsia="ru-RU"/>
              </w:rPr>
              <w:t xml:space="preserve"> с глаголами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04.04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написании НЕ с глаголами, знакомство с нормами ударения в глаголах с частицей НЕ.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не с глаголами,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bCs/>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bCs/>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bCs/>
                <w:sz w:val="20"/>
                <w:szCs w:val="20"/>
                <w:lang w:eastAsia="ru-RU"/>
              </w:rPr>
              <w:t>объяснять языковые явления, процессы, связи и отношения, выявляемые в ходе исследования глаголов на данное правило.</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Стр.99</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№612,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i/>
                <w:iCs/>
                <w:sz w:val="20"/>
                <w:szCs w:val="20"/>
                <w:lang w:eastAsia="ru-RU"/>
              </w:rPr>
              <w:t>Не</w:t>
            </w:r>
            <w:r w:rsidRPr="0015087A">
              <w:rPr>
                <w:rFonts w:ascii="Times New Roman" w:eastAsia="Times New Roman" w:hAnsi="Times New Roman" w:cs="Times New Roman"/>
                <w:sz w:val="20"/>
                <w:szCs w:val="20"/>
                <w:lang w:eastAsia="ru-RU"/>
              </w:rPr>
              <w:t xml:space="preserve"> с глаголами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05.04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написании НЕ с глаголами, знакомство с нормами ударения в глаголах с частицей НЕ.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не с глаголами,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bCs/>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bCs/>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bCs/>
                <w:sz w:val="20"/>
                <w:szCs w:val="20"/>
                <w:lang w:eastAsia="ru-RU"/>
              </w:rPr>
              <w:t>объяснять языковые явления, процессы, связи и отношения, выявляемые в ходе исследования глаголов на данное правило.</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№614,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iCs/>
                <w:sz w:val="20"/>
                <w:szCs w:val="20"/>
                <w:lang w:eastAsia="ru-RU"/>
              </w:rPr>
            </w:pPr>
            <w:r w:rsidRPr="0015087A">
              <w:rPr>
                <w:rFonts w:ascii="Times New Roman" w:eastAsia="Times New Roman" w:hAnsi="Times New Roman" w:cs="Times New Roman"/>
                <w:b/>
                <w:iCs/>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iCs/>
                <w:sz w:val="20"/>
                <w:szCs w:val="20"/>
                <w:lang w:eastAsia="ru-RU"/>
              </w:rPr>
              <w:t>Рассказ.</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06.04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Разновидности текстов: повествование. Рассказ, его типичная структура, стилевые особенности.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рассказ  на основе жизненного опыта и рассказывать его; составлять </w:t>
            </w:r>
            <w:r w:rsidRPr="0015087A">
              <w:rPr>
                <w:rFonts w:ascii="Times New Roman" w:eastAsia="Times New Roman" w:hAnsi="Times New Roman" w:cs="Times New Roman"/>
                <w:sz w:val="20"/>
                <w:szCs w:val="20"/>
                <w:lang w:eastAsia="ru-RU"/>
              </w:rPr>
              <w:lastRenderedPageBreak/>
              <w:t>собственный текст по указанному плану, включать в повествовательный текст разговорного стиля элементы описания.</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w:t>
            </w:r>
            <w:r w:rsidRPr="0015087A">
              <w:rPr>
                <w:rFonts w:ascii="Times New Roman" w:eastAsia="Times New Roman" w:hAnsi="Times New Roman" w:cs="Times New Roman"/>
                <w:sz w:val="20"/>
                <w:szCs w:val="20"/>
                <w:lang w:eastAsia="ru-RU"/>
              </w:rPr>
              <w:lastRenderedPageBreak/>
              <w:t>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невыдуманного рассказа о себе.</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Стр.101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№617,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Неопределённая форма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07.04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неопределённой форме глагола, употребление глаголов в неопределённой форме в речи. Правило употребления Ь- знака после Ч в неопределённой форме, правило правописания безударных суффиксов глаголов в неопределённой форе.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неопределенную форму глагола,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Стр.104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№623,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Неопределённая форма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неопределённой форме глагола, употребление глаголов в неопределённой форме в речи. Правило употребления Ь-знака после Ч в неопределённой форме, правило правописания безударных суффиксов глаголов в неопределённой форе.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неопределенную форму глагола,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№629,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–ться и –тся в глаголах.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11.04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восстановление знаний об условиях выбора написания –ться и –тся в глаголах, нормах </w:t>
            </w:r>
            <w:r w:rsidRPr="0015087A">
              <w:rPr>
                <w:rFonts w:ascii="Times New Roman" w:eastAsia="Times New Roman" w:hAnsi="Times New Roman" w:cs="Times New Roman"/>
                <w:sz w:val="20"/>
                <w:szCs w:val="20"/>
                <w:lang w:eastAsia="ru-RU"/>
              </w:rPr>
              <w:lastRenderedPageBreak/>
              <w:t>произношения.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правильно произноситьглаголы на –тся и –ться. Ставить вопрос к </w:t>
            </w:r>
            <w:r w:rsidRPr="0015087A">
              <w:rPr>
                <w:rFonts w:ascii="Times New Roman" w:eastAsia="Times New Roman" w:hAnsi="Times New Roman" w:cs="Times New Roman"/>
                <w:sz w:val="20"/>
                <w:szCs w:val="20"/>
                <w:lang w:eastAsia="ru-RU"/>
              </w:rPr>
              <w:lastRenderedPageBreak/>
              <w:t>изучаемым глаголам, правильно писть  -ться и –тся в глаголах. Графически обозначать условия выбора правильного написания, употреблять глаголы в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lastRenderedPageBreak/>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Стр.106</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№633, выполнить по </w:t>
            </w:r>
            <w:r w:rsidRPr="0015087A">
              <w:rPr>
                <w:rFonts w:ascii="Times New Roman" w:eastAsia="Calibri" w:hAnsi="Times New Roman" w:cs="Times New Roman"/>
                <w:sz w:val="20"/>
                <w:szCs w:val="20"/>
              </w:rPr>
              <w:lastRenderedPageBreak/>
              <w:t>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Правописание –ться и –тся в глаголах.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 условиях выбора написания –ться и –тся в глаголах, нормах произношения.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правильно произноситьглаголы на –тся и –ться. Ставить вопрос к изучаемым глаголам, правильно писть  -ться и –тся в глаголах. Графически обозначать условия выбора правильного написания, употреблять глаголы в речи.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color w:val="000000"/>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Стр.108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№637,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Виды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13.04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понятием «вид глагола», видовыми значениями. Видовые пары; различие между глаголами совершенного и несовершенного вида.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вид глагола, владеть терминологией</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глаголов на определение вида.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№641,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Виды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14.04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Знакомство с понятием </w:t>
            </w:r>
            <w:r w:rsidRPr="0015087A">
              <w:rPr>
                <w:rFonts w:ascii="Times New Roman" w:eastAsia="Times New Roman" w:hAnsi="Times New Roman" w:cs="Times New Roman"/>
                <w:sz w:val="20"/>
                <w:szCs w:val="20"/>
                <w:lang w:eastAsia="ru-RU"/>
              </w:rPr>
              <w:lastRenderedPageBreak/>
              <w:t>«вид глагола», видовыми значениями. Видовые пары; различие между глаголами совершенного и несовершенного вида.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lang w:eastAsia="ru-RU"/>
              </w:rPr>
              <w:lastRenderedPageBreak/>
              <w:t>определять вид глагола, владеть терминологией</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организовывать и </w:t>
            </w:r>
            <w:r w:rsidRPr="0015087A">
              <w:rPr>
                <w:rFonts w:ascii="Times New Roman" w:eastAsia="Times New Roman" w:hAnsi="Times New Roman" w:cs="Times New Roman"/>
                <w:sz w:val="20"/>
                <w:szCs w:val="20"/>
                <w:lang w:eastAsia="ru-RU"/>
              </w:rPr>
              <w:lastRenderedPageBreak/>
              <w:t>планировать учебное сотрудничество с учителем и сверстниками.</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глаголов на определение вида.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Стр.112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упр №645,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Буквы Е-И в корнях с чередованием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Освоение правила «правописание букв е-и в корнях с чередованием», усвоение алгоритма применения правила на письме.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гласных е — и в корнях с чередованием, применять способы проверки,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№648,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Развитие речи</w:t>
            </w:r>
            <w:r w:rsidRPr="0015087A">
              <w:rPr>
                <w:rFonts w:ascii="Times New Roman" w:eastAsia="Times New Roman" w:hAnsi="Times New Roman" w:cs="Times New Roman"/>
                <w:sz w:val="20"/>
                <w:szCs w:val="20"/>
                <w:lang w:eastAsia="ru-RU"/>
              </w:rPr>
              <w:t>.</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Невыдуманный рассказ о себе . сочинение . «Как я испугался»</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18.04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Разновидности текстов: повествование. Рассказ, его типичная структура, стилевые особенности.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рассказ  на основе жизненного опыта и рассказывать его; составлять собственный текст по указанному плану, включать в повествовательный текст разговорного стиля элементы описания.</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невыдуманного рассказа о себе.</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Карточка с индивидуальным заданием</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Время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восстановление знаний о трёх временах </w:t>
            </w:r>
            <w:r w:rsidRPr="0015087A">
              <w:rPr>
                <w:rFonts w:ascii="Times New Roman" w:eastAsia="Times New Roman" w:hAnsi="Times New Roman" w:cs="Times New Roman"/>
                <w:sz w:val="20"/>
                <w:szCs w:val="20"/>
                <w:lang w:eastAsia="ru-RU"/>
              </w:rPr>
              <w:lastRenderedPageBreak/>
              <w:t>глагола.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определять время глагола.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w:t>
            </w:r>
            <w:r w:rsidRPr="0015087A">
              <w:rPr>
                <w:rFonts w:ascii="Times New Roman" w:eastAsia="Times New Roman" w:hAnsi="Times New Roman" w:cs="Times New Roman"/>
                <w:sz w:val="20"/>
                <w:szCs w:val="20"/>
                <w:lang w:eastAsia="ru-RU"/>
              </w:rPr>
              <w:lastRenderedPageBreak/>
              <w:t>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прошедшего времени.</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Стр.116</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№654, выполнить по </w:t>
            </w:r>
            <w:r w:rsidRPr="0015087A">
              <w:rPr>
                <w:rFonts w:ascii="Times New Roman" w:eastAsia="Calibri" w:hAnsi="Times New Roman" w:cs="Times New Roman"/>
                <w:sz w:val="20"/>
                <w:szCs w:val="20"/>
              </w:rPr>
              <w:lastRenderedPageBreak/>
              <w:t>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Прошедшее время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20.04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 изменении глаголов в прошедшем времени, освоение правила написания безударной гласной перед суффиксом –л- в прошедшем времени.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образовывать форму прошедшего времени глагола, определять его непостоянные признаки,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прошедшего времени.</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Стр.117</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№656,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Настоящее время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21.04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 образовании формы настоящего времени и изменении глаголов в настоящем времени, употребление глаголов настоящего времени в речи.</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color w:val="333333"/>
                <w:sz w:val="20"/>
                <w:szCs w:val="20"/>
                <w:lang w:eastAsia="ru-RU"/>
              </w:rPr>
              <w:t>образовывать форму настоящего времени глагола, использовать глаголы в настоящем времени в речи, владеть терминологией</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spacing w:after="0" w:line="240" w:lineRule="auto"/>
              <w:rPr>
                <w:rFonts w:ascii="Times New Roman" w:eastAsia="Times New Roman" w:hAnsi="Times New Roman" w:cs="Times New Roman"/>
                <w:b/>
                <w:bCs/>
                <w:sz w:val="24"/>
                <w:szCs w:val="24"/>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настоящего времени.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Стр.118</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№660, выполнить по заданию учебника</w:t>
            </w:r>
          </w:p>
        </w:tc>
      </w:tr>
      <w:tr w:rsidR="0015087A" w:rsidRPr="0015087A" w:rsidTr="00E232CE">
        <w:trPr>
          <w:gridAfter w:val="1"/>
          <w:wAfter w:w="24" w:type="dxa"/>
          <w:trHeight w:val="2823"/>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Будущее время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простой и сложной формой будущего времени, особенностями образования форм будущего времени от глаголов разных видов.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образовывать форму будущего времени, употреблять глаголы в форме будущего времени в речи,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настоящего времени.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№664,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Спряжение глаголов.</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25.04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спряжении глагола; личные окончания глаголов 1 и 2 спряжения.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определять спряжение глагола; изменять глаголы по лицам и числам.</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Стр.121</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№668,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Как определить спряжение глагола с безударным личным окончанием.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 способах определения верного написания безударного личного окончания глаголов 1 и 2 спряжения.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написания личных безударных окончаний глагола, правильно определять спряжение приставочных глаголов, владеть способами проверки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Стр.122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№671,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 xml:space="preserve">Как определить </w:t>
            </w:r>
            <w:r w:rsidRPr="0015087A">
              <w:rPr>
                <w:rFonts w:ascii="Times New Roman" w:eastAsia="Times New Roman" w:hAnsi="Times New Roman" w:cs="Times New Roman"/>
                <w:sz w:val="20"/>
                <w:szCs w:val="20"/>
                <w:lang w:eastAsia="ru-RU"/>
              </w:rPr>
              <w:lastRenderedPageBreak/>
              <w:t>спряжение глагола с безударным личным окончанием.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lastRenderedPageBreak/>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27.04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Актуализация и </w:t>
            </w:r>
            <w:r w:rsidRPr="0015087A">
              <w:rPr>
                <w:rFonts w:ascii="Times New Roman" w:eastAsia="Times New Roman" w:hAnsi="Times New Roman" w:cs="Times New Roman"/>
                <w:sz w:val="20"/>
                <w:szCs w:val="20"/>
                <w:lang w:eastAsia="ru-RU"/>
              </w:rPr>
              <w:lastRenderedPageBreak/>
              <w:t>восстановление знаний о способах определения верного написания безударного личного окончания глаголов 1 и 2 спряжения.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sz w:val="20"/>
                <w:szCs w:val="20"/>
                <w:lang w:eastAsia="ru-RU"/>
              </w:rPr>
              <w:lastRenderedPageBreak/>
              <w:t>применять правило написания личных безударных окончаний глагола, правильно определять спряжение приставочных глаголов, владеть способами проверки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 xml:space="preserve">устанавливать </w:t>
            </w:r>
            <w:r w:rsidRPr="0015087A">
              <w:rPr>
                <w:rFonts w:ascii="Times New Roman" w:eastAsia="Times New Roman" w:hAnsi="Times New Roman" w:cs="Times New Roman"/>
                <w:sz w:val="20"/>
                <w:szCs w:val="20"/>
                <w:lang w:eastAsia="ru-RU"/>
              </w:rPr>
              <w:lastRenderedPageBreak/>
              <w:t>рабочие отношения, эффективно сотрудничать и способствовать продуктивной кооперации.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Стр.125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упр №679,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Морфологический разбор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28.04</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алгоритмом морфологического разбора глагола.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глагол как самостоятельную часть речи, выполнять морфологический разбор по определенному алгоритму</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глаголов.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Стр.130</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№689,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Сжатое изложение с изменением формы лица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02.05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Приёмы сжатия текста. Обучение написанию сжатого изложения с изменением лица.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приемы сжатия текста, изменять форму лица при пересказе текста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Коммуникативные: </w:t>
            </w:r>
            <w:r w:rsidRPr="0015087A">
              <w:rPr>
                <w:rFonts w:ascii="Times New Roman" w:eastAsia="Times New Roman" w:hAnsi="Times New Roman" w:cs="Times New Roman"/>
                <w:color w:val="000000"/>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Регулятивные: </w:t>
            </w:r>
            <w:r w:rsidRPr="0015087A">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15087A">
              <w:rPr>
                <w:rFonts w:ascii="Times New Roman" w:eastAsia="Times New Roman" w:hAnsi="Times New Roman" w:cs="Times New Roman"/>
                <w:b/>
                <w:bCs/>
                <w:color w:val="000000"/>
                <w:sz w:val="20"/>
                <w:szCs w:val="20"/>
                <w:lang w:eastAsia="ru-RU"/>
              </w:rPr>
              <w:t xml:space="preserve">Познавательные: </w:t>
            </w:r>
            <w:r w:rsidRPr="0015087A">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создания сжатого изложения с изменением формы лица.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словарные слова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Мягкий знак после шипящих в глаголах 2-го лица единственного числа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03.05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Актуализация и восстановление знаний об употреблении Ь знака после шипящих в глаголах 2 лица единственного числа.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правило правописания ь после шипящих в глаголах 2 лица </w:t>
            </w:r>
            <w:r w:rsidRPr="0015087A">
              <w:rPr>
                <w:rFonts w:ascii="Times New Roman" w:eastAsia="Times New Roman" w:hAnsi="Times New Roman" w:cs="Times New Roman"/>
                <w:sz w:val="20"/>
                <w:szCs w:val="20"/>
                <w:lang w:eastAsia="ru-RU"/>
              </w:rPr>
              <w:lastRenderedPageBreak/>
              <w:t>единственного числа.</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 xml:space="preserve">проектировать </w:t>
            </w:r>
            <w:r w:rsidRPr="0015087A">
              <w:rPr>
                <w:rFonts w:ascii="Times New Roman" w:eastAsia="Times New Roman" w:hAnsi="Times New Roman" w:cs="Times New Roman"/>
                <w:sz w:val="20"/>
                <w:szCs w:val="20"/>
                <w:lang w:eastAsia="ru-RU"/>
              </w:rPr>
              <w:lastRenderedPageBreak/>
              <w:t>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Стр.130 выучить правило</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№693, выполнить по заданию </w:t>
            </w:r>
            <w:r w:rsidRPr="0015087A">
              <w:rPr>
                <w:rFonts w:ascii="Times New Roman" w:eastAsia="Calibri" w:hAnsi="Times New Roman" w:cs="Times New Roman"/>
                <w:sz w:val="20"/>
                <w:szCs w:val="20"/>
              </w:rPr>
              <w:lastRenderedPageBreak/>
              <w:t>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Употребление времён глагола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04.05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Знакомство с особенностями употребления форм настоящего и будущего времени в рассказе о прошлом для оживления повествования.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рассказы, уместно используя глаголы в настоящем или будущем времени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применение глаголов различных времен на практике.</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Стр.132</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№695,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Употребление «живописного настоящего» в повествовании.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05.05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Структура повествования, основные структурно-смысловые части и характерные языковые приметы. Роль глаголов в форме настоящего времени для оживления повествования.</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color w:val="333333"/>
                <w:sz w:val="20"/>
                <w:szCs w:val="20"/>
                <w:lang w:eastAsia="ru-RU"/>
              </w:rPr>
              <w:t>составлять рассказы с по данному началу с использованием рисунков, употреблять глаголы в форме настоящего времени для оживления повествования.</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текста с «живописным настоящим».</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Стр.133</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№696,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«Глагол»</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10.05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теме «Глагол», повторение орфограмм этого раздела.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глагол как самостоятельную часть речи, применять правила правописания окончаний глаголов, </w:t>
            </w:r>
            <w:r w:rsidRPr="0015087A">
              <w:rPr>
                <w:rFonts w:ascii="Times New Roman" w:eastAsia="Times New Roman" w:hAnsi="Times New Roman" w:cs="Times New Roman"/>
                <w:sz w:val="20"/>
                <w:szCs w:val="20"/>
                <w:lang w:eastAsia="ru-RU"/>
              </w:rPr>
              <w:lastRenderedPageBreak/>
              <w:t>применять способы проверки, владеть терминологией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Стр.135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№699,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Повторение изученного по теме «Глагол»</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11.05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знаний по теме «Глагол», повторение орфограмм этого раздела.</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рассматривать глагол как самостоятельную часть речи, применять правила правописания окончаний глаголов, применять способы проверки, владеть терминологией</w:t>
            </w:r>
          </w:p>
        </w:tc>
        <w:tc>
          <w:tcPr>
            <w:tcW w:w="3685" w:type="dxa"/>
          </w:tcPr>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 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№704,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Контрольный диктант с</w:t>
            </w:r>
            <w:r w:rsidRPr="0015087A">
              <w:rPr>
                <w:rFonts w:ascii="Times New Roman" w:eastAsia="Times New Roman" w:hAnsi="Times New Roman" w:cs="Times New Roman"/>
                <w:sz w:val="20"/>
                <w:szCs w:val="20"/>
                <w:lang w:eastAsia="ru-RU"/>
              </w:rPr>
              <w:t xml:space="preserve"> грамматическим заданием</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12.05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правила по теме «Глагол»</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Cs/>
                <w:color w:val="000000" w:themeColor="text1"/>
                <w:sz w:val="20"/>
                <w:szCs w:val="20"/>
                <w:lang w:eastAsia="ru-RU"/>
              </w:rPr>
              <w:t>Работа над ошибками контрольного диктанта.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15.05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3685" w:type="dxa"/>
          </w:tcPr>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w:t>
            </w:r>
            <w:r w:rsidRPr="0015087A">
              <w:rPr>
                <w:rFonts w:ascii="Times New Roman" w:eastAsia="Times New Roman" w:hAnsi="Times New Roman" w:cs="Times New Roman"/>
                <w:sz w:val="20"/>
                <w:szCs w:val="20"/>
                <w:lang w:eastAsia="ru-RU"/>
              </w:rPr>
              <w:lastRenderedPageBreak/>
              <w:t>контрольного диктанта.</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Подготовится к зачету по теме «Глагол»</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 – рассказ по рисунку О.Поповича «Не взяли на рыбалку».</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16.05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Структура повествования. Основные структурно-смысловые части и характерные языковые приметы рассказа. Создание творческой работы – рассказа на основе изображённого на рисунке.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составлять план рассказа, писать текст - повествование</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сочинения-рассказа по рисунку.</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Стр.137</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№702, выполнить по заданию учебника</w:t>
            </w:r>
          </w:p>
        </w:tc>
      </w:tr>
      <w:tr w:rsidR="0015087A" w:rsidRPr="0015087A" w:rsidTr="00E232CE">
        <w:trPr>
          <w:gridAfter w:val="1"/>
          <w:wAfter w:w="24" w:type="dxa"/>
        </w:trPr>
        <w:tc>
          <w:tcPr>
            <w:tcW w:w="15182" w:type="dxa"/>
            <w:gridSpan w:val="19"/>
          </w:tcPr>
          <w:p w:rsidR="0015087A" w:rsidRPr="0015087A" w:rsidRDefault="0015087A" w:rsidP="0015087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15087A">
              <w:rPr>
                <w:rFonts w:ascii="Times New Roman" w:eastAsia="Times New Roman" w:hAnsi="Times New Roman" w:cs="Times New Roman"/>
                <w:b/>
                <w:bCs/>
                <w:sz w:val="20"/>
                <w:szCs w:val="20"/>
                <w:lang w:eastAsia="ru-RU"/>
              </w:rPr>
              <w:t>Повторение и систематизация материала, изученного (8 часов + 1 час РР + 1 час КД.)</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Разделы науки о языке.</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17.05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Систематизация и обобщение знаний по теме «Разделы науки о языке»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рассказывать о назначении языка, о разделах языка и единицах русского языка в форме научного описания; устанавливать взаимосвязи языковых явлений и разделов науки о языке друг с другом.</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Стр.139</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№709,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Развитие речи.</w:t>
            </w:r>
          </w:p>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Сочинение на одну из тем по выбору.</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18.05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знаний о типах текстов, их структурных и речевых особенностях. Создание творческой работы на одну из тем по выбору.</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создавать текст одного из типов по выбору.</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сочинения-рассказа по рисунку.</w:t>
            </w:r>
          </w:p>
        </w:tc>
        <w:tc>
          <w:tcPr>
            <w:tcW w:w="1465"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Карточка с индивидуальным заданием</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Орфограммы в корне слова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19.05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 xml:space="preserve">Совершенствовать навыки применения основных типов </w:t>
            </w:r>
            <w:r w:rsidRPr="0015087A">
              <w:rPr>
                <w:rFonts w:ascii="Times New Roman" w:eastAsia="Times New Roman" w:hAnsi="Times New Roman" w:cs="Times New Roman"/>
                <w:sz w:val="20"/>
                <w:szCs w:val="20"/>
                <w:lang w:eastAsia="ru-RU"/>
              </w:rPr>
              <w:lastRenderedPageBreak/>
              <w:t>орфограмм корня слова, изученных в 5 классе, порядок действия при решении орфографических задач.</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lastRenderedPageBreak/>
              <w:t>Ученик научится</w:t>
            </w:r>
            <w:r w:rsidRPr="0015087A">
              <w:rPr>
                <w:rFonts w:ascii="Times New Roman" w:eastAsia="Times New Roman" w:hAnsi="Times New Roman" w:cs="Times New Roman"/>
                <w:sz w:val="20"/>
                <w:szCs w:val="20"/>
                <w:lang w:eastAsia="ru-RU"/>
              </w:rPr>
              <w:t xml:space="preserve">  определять орфограммы в </w:t>
            </w:r>
            <w:r w:rsidRPr="0015087A">
              <w:rPr>
                <w:rFonts w:ascii="Times New Roman" w:eastAsia="Times New Roman" w:hAnsi="Times New Roman" w:cs="Times New Roman"/>
                <w:sz w:val="20"/>
                <w:szCs w:val="20"/>
                <w:lang w:eastAsia="ru-RU"/>
              </w:rPr>
              <w:lastRenderedPageBreak/>
              <w:t>корне слова, применять правила написания гласных и согласных в корне слова, использовать способы проверки,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Коммуникативные: </w:t>
            </w:r>
            <w:r w:rsidRPr="0015087A">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Стр.144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 xml:space="preserve">упр №720, выполнить по </w:t>
            </w:r>
            <w:r w:rsidRPr="0015087A">
              <w:rPr>
                <w:rFonts w:ascii="Times New Roman" w:eastAsia="Calibri" w:hAnsi="Times New Roman" w:cs="Times New Roman"/>
                <w:sz w:val="20"/>
                <w:szCs w:val="20"/>
              </w:rPr>
              <w:lastRenderedPageBreak/>
              <w:t>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Орфограммы в приставках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22.05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Совершенствовать навыки применения основных типов орфограмм в приставке, изученных в 5 классе, порядок действия при решении орфографических задач.</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гласных и согласных в приставках, использовать способы проверки гласных и согласных в приставках,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15087A">
              <w:rPr>
                <w:rFonts w:ascii="Times New Roman" w:eastAsia="Times New Roman" w:hAnsi="Times New Roman" w:cs="Times New Roman"/>
                <w:b/>
                <w:bCs/>
                <w:sz w:val="20"/>
                <w:szCs w:val="20"/>
                <w:lang w:eastAsia="ru-RU"/>
              </w:rPr>
              <w:t xml:space="preserve"> </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Индивидуальная карточка с заданием</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Орфограммы в окончаниях</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23.05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Совершенствовать навыки применения основных типов орфограмм в окончаниях, изученных в 5 классе, порядок действия при решении орфографических задач.</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гласных в окончаниях существительных и прилагательных, использовать способы проверки, владеть терминологией</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Стр.144</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№723,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Употребление Ъ и Ь</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24.05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Совершенствовать навыки написания Ъ и Ь</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правила написания Ъ и Ь</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управлять своим поведением (контроль, самокоррекция, оценка своего действия).</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преодолению препятствий и самокоррекции.</w:t>
            </w:r>
          </w:p>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lastRenderedPageBreak/>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lastRenderedPageBreak/>
              <w:t>Стр.145</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№726,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Знаки препинания в простом и сложном предложении</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25.05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изученных пунктуационных правил на синтаксической основе.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color w:val="333333"/>
                <w:sz w:val="20"/>
                <w:szCs w:val="20"/>
                <w:lang w:eastAsia="ru-RU"/>
              </w:rPr>
              <w:t>применять правила постановки знаков препинания в сложном предложении</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сложных предложений.</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№730,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sz w:val="20"/>
                <w:szCs w:val="20"/>
                <w:lang w:eastAsia="ru-RU"/>
              </w:rPr>
              <w:t>Знаки препинания в предложениях с прямой речью.</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26.05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Повторение изученных пунктуационных правил на синтаксической основе.</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w:t>
            </w:r>
            <w:r w:rsidRPr="0015087A">
              <w:rPr>
                <w:rFonts w:ascii="Times New Roman" w:eastAsia="Times New Roman" w:hAnsi="Times New Roman" w:cs="Times New Roman"/>
                <w:color w:val="333333"/>
                <w:sz w:val="20"/>
                <w:szCs w:val="20"/>
                <w:lang w:eastAsia="ru-RU"/>
              </w:rPr>
              <w:t>применять правила постановки знаков препинания в предложении с прямой речью.</w:t>
            </w:r>
          </w:p>
        </w:tc>
        <w:tc>
          <w:tcPr>
            <w:tcW w:w="3685" w:type="dxa"/>
          </w:tcPr>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Коммуникативные: </w:t>
            </w:r>
            <w:r w:rsidRPr="0015087A">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bCs/>
                <w:sz w:val="20"/>
                <w:szCs w:val="20"/>
                <w:lang w:eastAsia="ru-RU"/>
              </w:rPr>
              <w:t xml:space="preserve">Регулятивные: </w:t>
            </w:r>
            <w:r w:rsidRPr="0015087A">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15087A" w:rsidRPr="0015087A" w:rsidRDefault="0015087A" w:rsidP="0015087A">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bCs/>
                <w:sz w:val="20"/>
                <w:szCs w:val="20"/>
                <w:lang w:eastAsia="ru-RU"/>
              </w:rPr>
              <w:t xml:space="preserve">Познавательные: </w:t>
            </w:r>
            <w:r w:rsidRPr="0015087A">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сложных предложений.</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Стр.147</w:t>
            </w:r>
          </w:p>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упр №731, выполнить по заданию учебника</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
                <w:sz w:val="20"/>
                <w:szCs w:val="20"/>
                <w:lang w:eastAsia="ru-RU"/>
              </w:rPr>
              <w:t>Итоговый контрольный диктант</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29.05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sz w:val="20"/>
                <w:szCs w:val="20"/>
                <w:lang w:eastAsia="ru-RU"/>
              </w:rPr>
              <w:t>Применять изученные орфограммы, соблюдать основные правила орфографии.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изученный материал</w:t>
            </w:r>
          </w:p>
        </w:tc>
      </w:tr>
      <w:tr w:rsidR="0015087A" w:rsidRPr="0015087A" w:rsidTr="00E232CE">
        <w:trPr>
          <w:gridAfter w:val="1"/>
          <w:wAfter w:w="24" w:type="dxa"/>
        </w:trPr>
        <w:tc>
          <w:tcPr>
            <w:tcW w:w="801" w:type="dxa"/>
          </w:tcPr>
          <w:p w:rsidR="0015087A" w:rsidRPr="0015087A" w:rsidRDefault="0015087A" w:rsidP="0015087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Times New Roman" w:hAnsi="Times New Roman" w:cs="Times New Roman"/>
                <w:bCs/>
                <w:color w:val="000000" w:themeColor="text1"/>
                <w:sz w:val="20"/>
                <w:szCs w:val="20"/>
                <w:lang w:eastAsia="ru-RU"/>
              </w:rPr>
              <w:t>Работа над ошибками контрольного диктанта.</w:t>
            </w:r>
          </w:p>
        </w:tc>
        <w:tc>
          <w:tcPr>
            <w:tcW w:w="851" w:type="dxa"/>
          </w:tcPr>
          <w:p w:rsidR="0015087A" w:rsidRPr="0015087A" w:rsidRDefault="0015087A" w:rsidP="0015087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087A">
              <w:rPr>
                <w:rFonts w:ascii="Times New Roman" w:eastAsia="Calibri" w:hAnsi="Times New Roman" w:cs="Times New Roman"/>
                <w:sz w:val="20"/>
                <w:szCs w:val="20"/>
              </w:rPr>
              <w:t>1</w:t>
            </w:r>
          </w:p>
        </w:tc>
        <w:tc>
          <w:tcPr>
            <w:tcW w:w="1277" w:type="dxa"/>
            <w:gridSpan w:val="7"/>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15087A">
              <w:rPr>
                <w:rFonts w:ascii="Times New Roman" w:eastAsia="Calibri" w:hAnsi="Times New Roman" w:cs="Times New Roman"/>
                <w:sz w:val="20"/>
                <w:szCs w:val="20"/>
              </w:rPr>
              <w:t>30.05</w:t>
            </w:r>
          </w:p>
        </w:tc>
        <w:tc>
          <w:tcPr>
            <w:tcW w:w="1273" w:type="dxa"/>
            <w:gridSpan w:val="5"/>
          </w:tcPr>
          <w:p w:rsidR="0015087A" w:rsidRPr="0015087A" w:rsidRDefault="0015087A" w:rsidP="0015087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296" w:type="dxa"/>
          </w:tcPr>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087A">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1846"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b/>
                <w:sz w:val="20"/>
                <w:szCs w:val="20"/>
                <w:lang w:eastAsia="ru-RU"/>
              </w:rPr>
              <w:t>Ученик научится</w:t>
            </w:r>
            <w:r w:rsidRPr="0015087A">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w:t>
            </w:r>
            <w:r w:rsidRPr="0015087A">
              <w:rPr>
                <w:rFonts w:ascii="Times New Roman" w:eastAsia="Times New Roman" w:hAnsi="Times New Roman" w:cs="Times New Roman"/>
                <w:sz w:val="20"/>
                <w:szCs w:val="20"/>
                <w:lang w:eastAsia="ru-RU"/>
              </w:rPr>
              <w:lastRenderedPageBreak/>
              <w:t>орфографии.</w:t>
            </w:r>
          </w:p>
        </w:tc>
        <w:tc>
          <w:tcPr>
            <w:tcW w:w="3685" w:type="dxa"/>
          </w:tcPr>
          <w:p w:rsidR="0015087A" w:rsidRPr="0015087A" w:rsidRDefault="0015087A" w:rsidP="0015087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5087A">
              <w:rPr>
                <w:rFonts w:ascii="Times New Roman" w:eastAsia="Times New Roman" w:hAnsi="Times New Roman" w:cs="Times New Roman"/>
                <w:sz w:val="20"/>
                <w:szCs w:val="20"/>
                <w:lang w:eastAsia="ru-RU"/>
              </w:rPr>
              <w:lastRenderedPageBreak/>
              <w:t>Применять изученные орфограммы, соблюдать основные правила орфографии.</w:t>
            </w:r>
          </w:p>
        </w:tc>
        <w:tc>
          <w:tcPr>
            <w:tcW w:w="1465" w:type="dxa"/>
          </w:tcPr>
          <w:p w:rsidR="0015087A" w:rsidRPr="0015087A" w:rsidRDefault="0015087A" w:rsidP="0015087A">
            <w:pPr>
              <w:widowControl w:val="0"/>
              <w:autoSpaceDE w:val="0"/>
              <w:autoSpaceDN w:val="0"/>
              <w:adjustRightInd w:val="0"/>
              <w:spacing w:after="0" w:line="240" w:lineRule="auto"/>
              <w:rPr>
                <w:rFonts w:ascii="Times New Roman" w:eastAsia="Calibri" w:hAnsi="Times New Roman" w:cs="Times New Roman"/>
                <w:sz w:val="20"/>
                <w:szCs w:val="20"/>
              </w:rPr>
            </w:pPr>
            <w:r w:rsidRPr="0015087A">
              <w:rPr>
                <w:rFonts w:ascii="Times New Roman" w:eastAsia="Calibri" w:hAnsi="Times New Roman" w:cs="Times New Roman"/>
                <w:sz w:val="20"/>
                <w:szCs w:val="20"/>
              </w:rPr>
              <w:t>Повторить словарные слова</w:t>
            </w:r>
          </w:p>
        </w:tc>
      </w:tr>
    </w:tbl>
    <w:p w:rsidR="0015087A" w:rsidRPr="0015087A" w:rsidRDefault="0015087A" w:rsidP="0015087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55DE" w:rsidRDefault="003255DE" w:rsidP="00B5330E">
      <w:pPr>
        <w:pStyle w:val="a8"/>
        <w:spacing w:before="0" w:beforeAutospacing="0" w:after="0" w:afterAutospacing="0"/>
        <w:ind w:left="708" w:firstLine="454"/>
        <w:rPr>
          <w:rFonts w:eastAsiaTheme="minorHAnsi"/>
          <w:sz w:val="18"/>
          <w:szCs w:val="18"/>
          <w:lang w:eastAsia="en-US"/>
        </w:rPr>
      </w:pPr>
    </w:p>
    <w:p w:rsidR="003255DE" w:rsidRDefault="003255DE" w:rsidP="00B5330E">
      <w:pPr>
        <w:pStyle w:val="a8"/>
        <w:spacing w:before="0" w:beforeAutospacing="0" w:after="0" w:afterAutospacing="0"/>
        <w:ind w:left="708" w:firstLine="454"/>
        <w:rPr>
          <w:rFonts w:eastAsiaTheme="minorHAnsi"/>
          <w:sz w:val="18"/>
          <w:szCs w:val="18"/>
          <w:lang w:eastAsia="en-US"/>
        </w:rPr>
      </w:pPr>
    </w:p>
    <w:sectPr w:rsidR="003255DE" w:rsidSect="00681301">
      <w:headerReference w:type="default" r:id="rId14"/>
      <w:footerReference w:type="default" r:id="rId15"/>
      <w:pgSz w:w="16838" w:h="11906" w:orient="landscape"/>
      <w:pgMar w:top="1134" w:right="731" w:bottom="1134" w:left="85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F48" w:rsidRDefault="00B16F48" w:rsidP="009819F9">
      <w:pPr>
        <w:spacing w:after="0" w:line="240" w:lineRule="auto"/>
      </w:pPr>
      <w:r>
        <w:separator/>
      </w:r>
    </w:p>
  </w:endnote>
  <w:endnote w:type="continuationSeparator" w:id="0">
    <w:p w:rsidR="00B16F48" w:rsidRDefault="00B16F48" w:rsidP="00981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font>
  <w:font w:name="DejaVu Sans">
    <w:altName w:val="Arial"/>
    <w:charset w:val="CC"/>
    <w:family w:val="swiss"/>
    <w:pitch w:val="variable"/>
    <w:sig w:usb0="00000000" w:usb1="5200FDFF" w:usb2="0A042021" w:usb3="00000000" w:csb0="000001BF" w:csb1="00000000"/>
  </w:font>
  <w:font w:name="Liberation Serif">
    <w:altName w:val="Times New Roman"/>
    <w:charset w:val="00"/>
    <w:family w:val="roman"/>
    <w:pitch w:val="variable"/>
  </w:font>
  <w:font w:name="SchoolBookC">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081390"/>
      <w:docPartObj>
        <w:docPartGallery w:val="Page Numbers (Bottom of Page)"/>
        <w:docPartUnique/>
      </w:docPartObj>
    </w:sdtPr>
    <w:sdtEndPr/>
    <w:sdtContent>
      <w:p w:rsidR="00681301" w:rsidRDefault="000D110C">
        <w:pPr>
          <w:pStyle w:val="afa"/>
          <w:jc w:val="center"/>
        </w:pPr>
        <w:r>
          <w:fldChar w:fldCharType="begin"/>
        </w:r>
        <w:r>
          <w:instrText>PAGE   \* MERGEFORMAT</w:instrText>
        </w:r>
        <w:r>
          <w:fldChar w:fldCharType="separate"/>
        </w:r>
        <w:r w:rsidR="0015087A">
          <w:rPr>
            <w:noProof/>
          </w:rPr>
          <w:t>80</w:t>
        </w:r>
        <w:r>
          <w:rPr>
            <w:noProof/>
          </w:rPr>
          <w:fldChar w:fldCharType="end"/>
        </w:r>
      </w:p>
    </w:sdtContent>
  </w:sdt>
  <w:p w:rsidR="00681301" w:rsidRDefault="0068130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F48" w:rsidRDefault="00B16F48" w:rsidP="009819F9">
      <w:pPr>
        <w:spacing w:after="0" w:line="240" w:lineRule="auto"/>
      </w:pPr>
      <w:r>
        <w:separator/>
      </w:r>
    </w:p>
  </w:footnote>
  <w:footnote w:type="continuationSeparator" w:id="0">
    <w:p w:rsidR="00B16F48" w:rsidRDefault="00B16F48" w:rsidP="009819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301" w:rsidRDefault="00681301">
    <w:pPr>
      <w:pStyle w:val="af8"/>
    </w:pPr>
  </w:p>
  <w:p w:rsidR="00681301" w:rsidRDefault="006813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9ECE346"/>
    <w:lvl w:ilvl="0">
      <w:numFmt w:val="bullet"/>
      <w:lvlText w:val="*"/>
      <w:lvlJc w:val="left"/>
    </w:lvl>
  </w:abstractNum>
  <w:abstractNum w:abstractNumId="1"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7E5CED"/>
    <w:multiLevelType w:val="hybridMultilevel"/>
    <w:tmpl w:val="BA784644"/>
    <w:lvl w:ilvl="0" w:tplc="BA5293F6">
      <w:start w:val="1"/>
      <w:numFmt w:val="decimal"/>
      <w:lvlText w:val="%1."/>
      <w:lvlJc w:val="left"/>
      <w:pPr>
        <w:tabs>
          <w:tab w:val="num" w:pos="906"/>
        </w:tabs>
        <w:ind w:left="906" w:hanging="585"/>
      </w:pPr>
      <w:rPr>
        <w:rFonts w:hint="default"/>
        <w:b/>
      </w:rPr>
    </w:lvl>
    <w:lvl w:ilvl="1" w:tplc="04190019" w:tentative="1">
      <w:start w:val="1"/>
      <w:numFmt w:val="lowerLetter"/>
      <w:lvlText w:val="%2."/>
      <w:lvlJc w:val="left"/>
      <w:pPr>
        <w:tabs>
          <w:tab w:val="num" w:pos="1401"/>
        </w:tabs>
        <w:ind w:left="1401" w:hanging="360"/>
      </w:pPr>
    </w:lvl>
    <w:lvl w:ilvl="2" w:tplc="0419001B" w:tentative="1">
      <w:start w:val="1"/>
      <w:numFmt w:val="lowerRoman"/>
      <w:lvlText w:val="%3."/>
      <w:lvlJc w:val="right"/>
      <w:pPr>
        <w:tabs>
          <w:tab w:val="num" w:pos="2121"/>
        </w:tabs>
        <w:ind w:left="2121" w:hanging="180"/>
      </w:pPr>
    </w:lvl>
    <w:lvl w:ilvl="3" w:tplc="0419000F" w:tentative="1">
      <w:start w:val="1"/>
      <w:numFmt w:val="decimal"/>
      <w:lvlText w:val="%4."/>
      <w:lvlJc w:val="left"/>
      <w:pPr>
        <w:tabs>
          <w:tab w:val="num" w:pos="2841"/>
        </w:tabs>
        <w:ind w:left="2841" w:hanging="360"/>
      </w:pPr>
    </w:lvl>
    <w:lvl w:ilvl="4" w:tplc="04190019" w:tentative="1">
      <w:start w:val="1"/>
      <w:numFmt w:val="lowerLetter"/>
      <w:lvlText w:val="%5."/>
      <w:lvlJc w:val="left"/>
      <w:pPr>
        <w:tabs>
          <w:tab w:val="num" w:pos="3561"/>
        </w:tabs>
        <w:ind w:left="3561" w:hanging="360"/>
      </w:pPr>
    </w:lvl>
    <w:lvl w:ilvl="5" w:tplc="0419001B" w:tentative="1">
      <w:start w:val="1"/>
      <w:numFmt w:val="lowerRoman"/>
      <w:lvlText w:val="%6."/>
      <w:lvlJc w:val="right"/>
      <w:pPr>
        <w:tabs>
          <w:tab w:val="num" w:pos="4281"/>
        </w:tabs>
        <w:ind w:left="4281" w:hanging="180"/>
      </w:pPr>
    </w:lvl>
    <w:lvl w:ilvl="6" w:tplc="0419000F" w:tentative="1">
      <w:start w:val="1"/>
      <w:numFmt w:val="decimal"/>
      <w:lvlText w:val="%7."/>
      <w:lvlJc w:val="left"/>
      <w:pPr>
        <w:tabs>
          <w:tab w:val="num" w:pos="5001"/>
        </w:tabs>
        <w:ind w:left="5001" w:hanging="360"/>
      </w:pPr>
    </w:lvl>
    <w:lvl w:ilvl="7" w:tplc="04190019" w:tentative="1">
      <w:start w:val="1"/>
      <w:numFmt w:val="lowerLetter"/>
      <w:lvlText w:val="%8."/>
      <w:lvlJc w:val="left"/>
      <w:pPr>
        <w:tabs>
          <w:tab w:val="num" w:pos="5721"/>
        </w:tabs>
        <w:ind w:left="5721" w:hanging="360"/>
      </w:pPr>
    </w:lvl>
    <w:lvl w:ilvl="8" w:tplc="0419001B" w:tentative="1">
      <w:start w:val="1"/>
      <w:numFmt w:val="lowerRoman"/>
      <w:lvlText w:val="%9."/>
      <w:lvlJc w:val="right"/>
      <w:pPr>
        <w:tabs>
          <w:tab w:val="num" w:pos="6441"/>
        </w:tabs>
        <w:ind w:left="6441" w:hanging="180"/>
      </w:pPr>
    </w:lvl>
  </w:abstractNum>
  <w:abstractNum w:abstractNumId="3" w15:restartNumberingAfterBreak="0">
    <w:nsid w:val="03BF732B"/>
    <w:multiLevelType w:val="hybridMultilevel"/>
    <w:tmpl w:val="3F82A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D46DDE"/>
    <w:multiLevelType w:val="hybridMultilevel"/>
    <w:tmpl w:val="748CA8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D6A99"/>
    <w:multiLevelType w:val="hybridMultilevel"/>
    <w:tmpl w:val="4E0A3A24"/>
    <w:lvl w:ilvl="0" w:tplc="E8FA5A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070986"/>
    <w:multiLevelType w:val="hybridMultilevel"/>
    <w:tmpl w:val="5B986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1E1C71"/>
    <w:multiLevelType w:val="hybridMultilevel"/>
    <w:tmpl w:val="2C005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A59D9"/>
    <w:multiLevelType w:val="hybridMultilevel"/>
    <w:tmpl w:val="E64C9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4B7E27"/>
    <w:multiLevelType w:val="hybridMultilevel"/>
    <w:tmpl w:val="C0F4C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6356A3"/>
    <w:multiLevelType w:val="hybridMultilevel"/>
    <w:tmpl w:val="529A6DFE"/>
    <w:lvl w:ilvl="0" w:tplc="2FE6F92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24271C37"/>
    <w:multiLevelType w:val="hybridMultilevel"/>
    <w:tmpl w:val="A26A420A"/>
    <w:lvl w:ilvl="0" w:tplc="858241B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15:restartNumberingAfterBreak="0">
    <w:nsid w:val="248B288B"/>
    <w:multiLevelType w:val="hybridMultilevel"/>
    <w:tmpl w:val="EE6426DA"/>
    <w:lvl w:ilvl="0" w:tplc="74FE9AA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24DF254A"/>
    <w:multiLevelType w:val="hybridMultilevel"/>
    <w:tmpl w:val="8902B85C"/>
    <w:lvl w:ilvl="0" w:tplc="1ADA78A2">
      <w:start w:val="1"/>
      <w:numFmt w:val="bullet"/>
      <w:lvlText w:val="•"/>
      <w:lvlJc w:val="left"/>
      <w:pPr>
        <w:tabs>
          <w:tab w:val="num" w:pos="720"/>
        </w:tabs>
        <w:ind w:left="720" w:hanging="360"/>
      </w:pPr>
      <w:rPr>
        <w:rFonts w:ascii="Arial" w:hAnsi="Arial" w:hint="default"/>
      </w:rPr>
    </w:lvl>
    <w:lvl w:ilvl="1" w:tplc="59A217DC" w:tentative="1">
      <w:start w:val="1"/>
      <w:numFmt w:val="bullet"/>
      <w:lvlText w:val="•"/>
      <w:lvlJc w:val="left"/>
      <w:pPr>
        <w:tabs>
          <w:tab w:val="num" w:pos="1440"/>
        </w:tabs>
        <w:ind w:left="1440" w:hanging="360"/>
      </w:pPr>
      <w:rPr>
        <w:rFonts w:ascii="Arial" w:hAnsi="Arial" w:hint="default"/>
      </w:rPr>
    </w:lvl>
    <w:lvl w:ilvl="2" w:tplc="A1386332" w:tentative="1">
      <w:start w:val="1"/>
      <w:numFmt w:val="bullet"/>
      <w:lvlText w:val="•"/>
      <w:lvlJc w:val="left"/>
      <w:pPr>
        <w:tabs>
          <w:tab w:val="num" w:pos="2160"/>
        </w:tabs>
        <w:ind w:left="2160" w:hanging="360"/>
      </w:pPr>
      <w:rPr>
        <w:rFonts w:ascii="Arial" w:hAnsi="Arial" w:hint="default"/>
      </w:rPr>
    </w:lvl>
    <w:lvl w:ilvl="3" w:tplc="E4E6C9D2" w:tentative="1">
      <w:start w:val="1"/>
      <w:numFmt w:val="bullet"/>
      <w:lvlText w:val="•"/>
      <w:lvlJc w:val="left"/>
      <w:pPr>
        <w:tabs>
          <w:tab w:val="num" w:pos="2880"/>
        </w:tabs>
        <w:ind w:left="2880" w:hanging="360"/>
      </w:pPr>
      <w:rPr>
        <w:rFonts w:ascii="Arial" w:hAnsi="Arial" w:hint="default"/>
      </w:rPr>
    </w:lvl>
    <w:lvl w:ilvl="4" w:tplc="18CE14EC" w:tentative="1">
      <w:start w:val="1"/>
      <w:numFmt w:val="bullet"/>
      <w:lvlText w:val="•"/>
      <w:lvlJc w:val="left"/>
      <w:pPr>
        <w:tabs>
          <w:tab w:val="num" w:pos="3600"/>
        </w:tabs>
        <w:ind w:left="3600" w:hanging="360"/>
      </w:pPr>
      <w:rPr>
        <w:rFonts w:ascii="Arial" w:hAnsi="Arial" w:hint="default"/>
      </w:rPr>
    </w:lvl>
    <w:lvl w:ilvl="5" w:tplc="F28CA646" w:tentative="1">
      <w:start w:val="1"/>
      <w:numFmt w:val="bullet"/>
      <w:lvlText w:val="•"/>
      <w:lvlJc w:val="left"/>
      <w:pPr>
        <w:tabs>
          <w:tab w:val="num" w:pos="4320"/>
        </w:tabs>
        <w:ind w:left="4320" w:hanging="360"/>
      </w:pPr>
      <w:rPr>
        <w:rFonts w:ascii="Arial" w:hAnsi="Arial" w:hint="default"/>
      </w:rPr>
    </w:lvl>
    <w:lvl w:ilvl="6" w:tplc="78828B86" w:tentative="1">
      <w:start w:val="1"/>
      <w:numFmt w:val="bullet"/>
      <w:lvlText w:val="•"/>
      <w:lvlJc w:val="left"/>
      <w:pPr>
        <w:tabs>
          <w:tab w:val="num" w:pos="5040"/>
        </w:tabs>
        <w:ind w:left="5040" w:hanging="360"/>
      </w:pPr>
      <w:rPr>
        <w:rFonts w:ascii="Arial" w:hAnsi="Arial" w:hint="default"/>
      </w:rPr>
    </w:lvl>
    <w:lvl w:ilvl="7" w:tplc="11FAED84" w:tentative="1">
      <w:start w:val="1"/>
      <w:numFmt w:val="bullet"/>
      <w:lvlText w:val="•"/>
      <w:lvlJc w:val="left"/>
      <w:pPr>
        <w:tabs>
          <w:tab w:val="num" w:pos="5760"/>
        </w:tabs>
        <w:ind w:left="5760" w:hanging="360"/>
      </w:pPr>
      <w:rPr>
        <w:rFonts w:ascii="Arial" w:hAnsi="Arial" w:hint="default"/>
      </w:rPr>
    </w:lvl>
    <w:lvl w:ilvl="8" w:tplc="63B8E3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C22B5C"/>
    <w:multiLevelType w:val="multilevel"/>
    <w:tmpl w:val="AA703A1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E7443D"/>
    <w:multiLevelType w:val="hybridMultilevel"/>
    <w:tmpl w:val="FAB82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9E6E3E"/>
    <w:multiLevelType w:val="hybridMultilevel"/>
    <w:tmpl w:val="43B60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F45D35"/>
    <w:multiLevelType w:val="hybridMultilevel"/>
    <w:tmpl w:val="F6D00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E16FF4"/>
    <w:multiLevelType w:val="hybridMultilevel"/>
    <w:tmpl w:val="43826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364A69"/>
    <w:multiLevelType w:val="hybridMultilevel"/>
    <w:tmpl w:val="AEDE08DC"/>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0" w15:restartNumberingAfterBreak="0">
    <w:nsid w:val="52886AE1"/>
    <w:multiLevelType w:val="hybridMultilevel"/>
    <w:tmpl w:val="AB8ED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DB7104"/>
    <w:multiLevelType w:val="hybridMultilevel"/>
    <w:tmpl w:val="AF6EB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C4024C"/>
    <w:multiLevelType w:val="hybridMultilevel"/>
    <w:tmpl w:val="4E846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0A1B66"/>
    <w:multiLevelType w:val="hybridMultilevel"/>
    <w:tmpl w:val="931AD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797320"/>
    <w:multiLevelType w:val="hybridMultilevel"/>
    <w:tmpl w:val="52BE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F8D7E05"/>
    <w:multiLevelType w:val="hybridMultilevel"/>
    <w:tmpl w:val="6408E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4A5651"/>
    <w:multiLevelType w:val="hybridMultilevel"/>
    <w:tmpl w:val="D88031BA"/>
    <w:lvl w:ilvl="0" w:tplc="DAD23B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15:restartNumberingAfterBreak="0">
    <w:nsid w:val="677A0582"/>
    <w:multiLevelType w:val="hybridMultilevel"/>
    <w:tmpl w:val="98DC9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8F1CBE"/>
    <w:multiLevelType w:val="hybridMultilevel"/>
    <w:tmpl w:val="BDFC1316"/>
    <w:lvl w:ilvl="0" w:tplc="827403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BE4419"/>
    <w:multiLevelType w:val="hybridMultilevel"/>
    <w:tmpl w:val="EE9EC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7D4CE6"/>
    <w:multiLevelType w:val="hybridMultilevel"/>
    <w:tmpl w:val="29748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931EDF"/>
    <w:multiLevelType w:val="hybridMultilevel"/>
    <w:tmpl w:val="0FA0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68291F"/>
    <w:multiLevelType w:val="hybridMultilevel"/>
    <w:tmpl w:val="6012F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9E1E25"/>
    <w:multiLevelType w:val="hybridMultilevel"/>
    <w:tmpl w:val="2EA27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9"/>
  </w:num>
  <w:num w:numId="3">
    <w:abstractNumId w:val="16"/>
  </w:num>
  <w:num w:numId="4">
    <w:abstractNumId w:val="28"/>
  </w:num>
  <w:num w:numId="5">
    <w:abstractNumId w:val="18"/>
  </w:num>
  <w:num w:numId="6">
    <w:abstractNumId w:val="9"/>
  </w:num>
  <w:num w:numId="7">
    <w:abstractNumId w:val="17"/>
  </w:num>
  <w:num w:numId="8">
    <w:abstractNumId w:val="32"/>
  </w:num>
  <w:num w:numId="9">
    <w:abstractNumId w:val="4"/>
  </w:num>
  <w:num w:numId="10">
    <w:abstractNumId w:val="13"/>
  </w:num>
  <w:num w:numId="11">
    <w:abstractNumId w:val="2"/>
  </w:num>
  <w:num w:numId="12">
    <w:abstractNumId w:val="25"/>
  </w:num>
  <w:num w:numId="13">
    <w:abstractNumId w:val="23"/>
  </w:num>
  <w:num w:numId="14">
    <w:abstractNumId w:val="21"/>
  </w:num>
  <w:num w:numId="15">
    <w:abstractNumId w:val="22"/>
  </w:num>
  <w:num w:numId="16">
    <w:abstractNumId w:val="15"/>
  </w:num>
  <w:num w:numId="17">
    <w:abstractNumId w:val="33"/>
  </w:num>
  <w:num w:numId="18">
    <w:abstractNumId w:val="20"/>
  </w:num>
  <w:num w:numId="19">
    <w:abstractNumId w:val="31"/>
  </w:num>
  <w:num w:numId="20">
    <w:abstractNumId w:val="3"/>
  </w:num>
  <w:num w:numId="21">
    <w:abstractNumId w:val="6"/>
  </w:num>
  <w:num w:numId="22">
    <w:abstractNumId w:val="34"/>
  </w:num>
  <w:num w:numId="23">
    <w:abstractNumId w:val="5"/>
  </w:num>
  <w:num w:numId="24">
    <w:abstractNumId w:val="26"/>
  </w:num>
  <w:num w:numId="25">
    <w:abstractNumId w:val="30"/>
  </w:num>
  <w:num w:numId="26">
    <w:abstractNumId w:val="11"/>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
  </w:num>
  <w:num w:numId="30">
    <w:abstractNumId w:val="8"/>
  </w:num>
  <w:num w:numId="31">
    <w:abstractNumId w:val="24"/>
  </w:num>
  <w:num w:numId="32">
    <w:abstractNumId w:val="12"/>
  </w:num>
  <w:num w:numId="33">
    <w:abstractNumId w:val="10"/>
  </w:num>
  <w:num w:numId="34">
    <w:abstractNumId w:val="27"/>
  </w:num>
  <w:num w:numId="3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17BF7"/>
    <w:rsid w:val="00017BF7"/>
    <w:rsid w:val="00087213"/>
    <w:rsid w:val="000C6826"/>
    <w:rsid w:val="000D110C"/>
    <w:rsid w:val="000E2E56"/>
    <w:rsid w:val="000E50B7"/>
    <w:rsid w:val="001154E1"/>
    <w:rsid w:val="001369E4"/>
    <w:rsid w:val="0015087A"/>
    <w:rsid w:val="001B4D16"/>
    <w:rsid w:val="0022673A"/>
    <w:rsid w:val="00293EA8"/>
    <w:rsid w:val="00323A93"/>
    <w:rsid w:val="003255DE"/>
    <w:rsid w:val="00354592"/>
    <w:rsid w:val="00384BB5"/>
    <w:rsid w:val="003C159B"/>
    <w:rsid w:val="003D3BF0"/>
    <w:rsid w:val="004428C4"/>
    <w:rsid w:val="0049701E"/>
    <w:rsid w:val="004A6934"/>
    <w:rsid w:val="004B1D18"/>
    <w:rsid w:val="004F2000"/>
    <w:rsid w:val="00507D71"/>
    <w:rsid w:val="005412C8"/>
    <w:rsid w:val="00541E71"/>
    <w:rsid w:val="0058520D"/>
    <w:rsid w:val="0059205A"/>
    <w:rsid w:val="005F349F"/>
    <w:rsid w:val="00681301"/>
    <w:rsid w:val="006A14CD"/>
    <w:rsid w:val="007276B1"/>
    <w:rsid w:val="00770ED1"/>
    <w:rsid w:val="008265B3"/>
    <w:rsid w:val="00851D67"/>
    <w:rsid w:val="00853A75"/>
    <w:rsid w:val="008A60BC"/>
    <w:rsid w:val="00937A64"/>
    <w:rsid w:val="00942806"/>
    <w:rsid w:val="009636C0"/>
    <w:rsid w:val="009652DA"/>
    <w:rsid w:val="009819F9"/>
    <w:rsid w:val="009B22CE"/>
    <w:rsid w:val="009E15D9"/>
    <w:rsid w:val="009E165A"/>
    <w:rsid w:val="00A73FB7"/>
    <w:rsid w:val="00AB1199"/>
    <w:rsid w:val="00B16F48"/>
    <w:rsid w:val="00B5330E"/>
    <w:rsid w:val="00B67D85"/>
    <w:rsid w:val="00B97FB4"/>
    <w:rsid w:val="00BC3DCD"/>
    <w:rsid w:val="00BE2498"/>
    <w:rsid w:val="00C27B82"/>
    <w:rsid w:val="00C413AF"/>
    <w:rsid w:val="00C70453"/>
    <w:rsid w:val="00C80DFC"/>
    <w:rsid w:val="00C95A44"/>
    <w:rsid w:val="00CB41EC"/>
    <w:rsid w:val="00CD4AED"/>
    <w:rsid w:val="00CE6324"/>
    <w:rsid w:val="00D15076"/>
    <w:rsid w:val="00D9754A"/>
    <w:rsid w:val="00DA2347"/>
    <w:rsid w:val="00DB3763"/>
    <w:rsid w:val="00F42D91"/>
    <w:rsid w:val="00F918B2"/>
    <w:rsid w:val="00F97086"/>
    <w:rsid w:val="00FB02D6"/>
    <w:rsid w:val="00FE5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CC345F-81AF-478D-B87B-B638870E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324"/>
  </w:style>
  <w:style w:type="paragraph" w:styleId="2">
    <w:name w:val="heading 2"/>
    <w:basedOn w:val="a"/>
    <w:next w:val="a"/>
    <w:link w:val="20"/>
    <w:qFormat/>
    <w:rsid w:val="001B4D16"/>
    <w:pPr>
      <w:keepNext/>
      <w:spacing w:before="240" w:after="60" w:line="240" w:lineRule="auto"/>
      <w:outlineLvl w:val="1"/>
    </w:pPr>
    <w:rPr>
      <w:rFonts w:ascii="Arial" w:eastAsia="Times New Roman" w:hAnsi="Arial" w:cs="Times New Roman"/>
      <w:b/>
      <w:i/>
      <w:sz w:val="28"/>
      <w:szCs w:val="20"/>
      <w:lang w:eastAsia="ru-RU"/>
    </w:rPr>
  </w:style>
  <w:style w:type="paragraph" w:styleId="3">
    <w:name w:val="heading 3"/>
    <w:aliases w:val="Обычный 2"/>
    <w:basedOn w:val="a"/>
    <w:next w:val="a"/>
    <w:link w:val="30"/>
    <w:unhideWhenUsed/>
    <w:qFormat/>
    <w:rsid w:val="003255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17BF7"/>
    <w:pPr>
      <w:spacing w:after="0" w:line="240" w:lineRule="auto"/>
    </w:pPr>
    <w:rPr>
      <w:rFonts w:eastAsiaTheme="minorEastAsia"/>
      <w:lang w:eastAsia="ru-RU"/>
    </w:rPr>
  </w:style>
  <w:style w:type="table" w:styleId="a5">
    <w:name w:val="Table Grid"/>
    <w:basedOn w:val="a1"/>
    <w:uiPriority w:val="59"/>
    <w:rsid w:val="001B4D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basedOn w:val="a0"/>
    <w:rsid w:val="001B4D16"/>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1B4D16"/>
    <w:pPr>
      <w:suppressAutoHyphens/>
      <w:spacing w:after="0" w:line="240" w:lineRule="auto"/>
    </w:pPr>
    <w:rPr>
      <w:rFonts w:ascii="Times New Roman" w:eastAsia="Times New Roman" w:hAnsi="Times New Roman" w:cs="Times New Roman"/>
      <w:sz w:val="24"/>
      <w:szCs w:val="24"/>
      <w:lang w:eastAsia="ar-SA"/>
    </w:rPr>
  </w:style>
  <w:style w:type="character" w:customStyle="1" w:styleId="21">
    <w:name w:val="Заголовок №2_"/>
    <w:basedOn w:val="a0"/>
    <w:link w:val="22"/>
    <w:rsid w:val="001B4D16"/>
    <w:rPr>
      <w:rFonts w:ascii="Tahoma" w:eastAsia="Tahoma" w:hAnsi="Tahoma" w:cs="Tahoma"/>
      <w:shd w:val="clear" w:color="auto" w:fill="FFFFFF"/>
    </w:rPr>
  </w:style>
  <w:style w:type="paragraph" w:customStyle="1" w:styleId="22">
    <w:name w:val="Заголовок №2"/>
    <w:basedOn w:val="a"/>
    <w:link w:val="21"/>
    <w:rsid w:val="001B4D16"/>
    <w:pPr>
      <w:shd w:val="clear" w:color="auto" w:fill="FFFFFF"/>
      <w:spacing w:before="480" w:after="180" w:line="0" w:lineRule="atLeast"/>
      <w:outlineLvl w:val="1"/>
    </w:pPr>
    <w:rPr>
      <w:rFonts w:ascii="Tahoma" w:eastAsia="Tahoma" w:hAnsi="Tahoma" w:cs="Tahoma"/>
    </w:rPr>
  </w:style>
  <w:style w:type="character" w:customStyle="1" w:styleId="20">
    <w:name w:val="Заголовок 2 Знак"/>
    <w:basedOn w:val="a0"/>
    <w:link w:val="2"/>
    <w:rsid w:val="001B4D16"/>
    <w:rPr>
      <w:rFonts w:ascii="Arial" w:eastAsia="Times New Roman" w:hAnsi="Arial" w:cs="Times New Roman"/>
      <w:b/>
      <w:i/>
      <w:sz w:val="28"/>
      <w:szCs w:val="20"/>
      <w:lang w:eastAsia="ru-RU"/>
    </w:rPr>
  </w:style>
  <w:style w:type="paragraph" w:styleId="a6">
    <w:name w:val="List Paragraph"/>
    <w:basedOn w:val="a"/>
    <w:link w:val="a7"/>
    <w:uiPriority w:val="99"/>
    <w:qFormat/>
    <w:rsid w:val="008265B3"/>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rmal (Web)"/>
    <w:basedOn w:val="a"/>
    <w:rsid w:val="00585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354592"/>
  </w:style>
  <w:style w:type="paragraph" w:customStyle="1" w:styleId="a9">
    <w:name w:val="Заголовок"/>
    <w:basedOn w:val="a"/>
    <w:next w:val="aa"/>
    <w:rsid w:val="00354592"/>
    <w:pPr>
      <w:keepNext/>
      <w:widowControl w:val="0"/>
      <w:suppressAutoHyphens/>
      <w:spacing w:before="240" w:after="120" w:line="240" w:lineRule="auto"/>
    </w:pPr>
    <w:rPr>
      <w:rFonts w:ascii="Liberation Sans" w:eastAsia="DejaVu Sans" w:hAnsi="Liberation Sans" w:cs="DejaVu Sans"/>
      <w:kern w:val="1"/>
      <w:sz w:val="28"/>
      <w:szCs w:val="28"/>
      <w:lang w:eastAsia="hi-IN" w:bidi="hi-IN"/>
    </w:rPr>
  </w:style>
  <w:style w:type="paragraph" w:styleId="aa">
    <w:name w:val="Body Text"/>
    <w:basedOn w:val="a"/>
    <w:link w:val="ab"/>
    <w:uiPriority w:val="99"/>
    <w:rsid w:val="00354592"/>
    <w:pPr>
      <w:widowControl w:val="0"/>
      <w:suppressAutoHyphens/>
      <w:spacing w:after="120" w:line="240" w:lineRule="auto"/>
    </w:pPr>
    <w:rPr>
      <w:rFonts w:ascii="Liberation Serif" w:eastAsia="DejaVu Sans" w:hAnsi="Liberation Serif" w:cs="DejaVu Sans"/>
      <w:kern w:val="1"/>
      <w:sz w:val="24"/>
      <w:szCs w:val="24"/>
      <w:lang w:eastAsia="hi-IN" w:bidi="hi-IN"/>
    </w:rPr>
  </w:style>
  <w:style w:type="character" w:customStyle="1" w:styleId="ab">
    <w:name w:val="Основной текст Знак"/>
    <w:basedOn w:val="a0"/>
    <w:link w:val="aa"/>
    <w:uiPriority w:val="99"/>
    <w:rsid w:val="00354592"/>
    <w:rPr>
      <w:rFonts w:ascii="Liberation Serif" w:eastAsia="DejaVu Sans" w:hAnsi="Liberation Serif" w:cs="DejaVu Sans"/>
      <w:kern w:val="1"/>
      <w:sz w:val="24"/>
      <w:szCs w:val="24"/>
      <w:lang w:eastAsia="hi-IN" w:bidi="hi-IN"/>
    </w:rPr>
  </w:style>
  <w:style w:type="paragraph" w:styleId="ac">
    <w:name w:val="List"/>
    <w:basedOn w:val="aa"/>
    <w:rsid w:val="00354592"/>
  </w:style>
  <w:style w:type="paragraph" w:customStyle="1" w:styleId="1">
    <w:name w:val="Название1"/>
    <w:basedOn w:val="a"/>
    <w:rsid w:val="00354592"/>
    <w:pPr>
      <w:widowControl w:val="0"/>
      <w:suppressLineNumbers/>
      <w:suppressAutoHyphens/>
      <w:spacing w:before="120" w:after="120" w:line="240" w:lineRule="auto"/>
    </w:pPr>
    <w:rPr>
      <w:rFonts w:ascii="Liberation Serif" w:eastAsia="DejaVu Sans" w:hAnsi="Liberation Serif" w:cs="DejaVu Sans"/>
      <w:i/>
      <w:iCs/>
      <w:kern w:val="1"/>
      <w:sz w:val="24"/>
      <w:szCs w:val="24"/>
      <w:lang w:eastAsia="hi-IN" w:bidi="hi-IN"/>
    </w:rPr>
  </w:style>
  <w:style w:type="paragraph" w:customStyle="1" w:styleId="10">
    <w:name w:val="Указатель1"/>
    <w:basedOn w:val="a"/>
    <w:rsid w:val="0035459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styleId="ad">
    <w:name w:val="Title"/>
    <w:basedOn w:val="a9"/>
    <w:next w:val="ae"/>
    <w:link w:val="af"/>
    <w:qFormat/>
    <w:rsid w:val="00354592"/>
  </w:style>
  <w:style w:type="character" w:customStyle="1" w:styleId="af">
    <w:name w:val="Название Знак"/>
    <w:basedOn w:val="a0"/>
    <w:link w:val="ad"/>
    <w:rsid w:val="00354592"/>
    <w:rPr>
      <w:rFonts w:ascii="Liberation Sans" w:eastAsia="DejaVu Sans" w:hAnsi="Liberation Sans" w:cs="DejaVu Sans"/>
      <w:kern w:val="1"/>
      <w:sz w:val="28"/>
      <w:szCs w:val="28"/>
      <w:lang w:eastAsia="hi-IN" w:bidi="hi-IN"/>
    </w:rPr>
  </w:style>
  <w:style w:type="paragraph" w:styleId="ae">
    <w:name w:val="Subtitle"/>
    <w:basedOn w:val="a9"/>
    <w:next w:val="aa"/>
    <w:link w:val="af0"/>
    <w:qFormat/>
    <w:rsid w:val="00354592"/>
    <w:pPr>
      <w:jc w:val="center"/>
    </w:pPr>
    <w:rPr>
      <w:i/>
      <w:iCs/>
    </w:rPr>
  </w:style>
  <w:style w:type="character" w:customStyle="1" w:styleId="af0">
    <w:name w:val="Подзаголовок Знак"/>
    <w:basedOn w:val="a0"/>
    <w:link w:val="ae"/>
    <w:rsid w:val="00354592"/>
    <w:rPr>
      <w:rFonts w:ascii="Liberation Sans" w:eastAsia="DejaVu Sans" w:hAnsi="Liberation Sans" w:cs="DejaVu Sans"/>
      <w:i/>
      <w:iCs/>
      <w:kern w:val="1"/>
      <w:sz w:val="28"/>
      <w:szCs w:val="28"/>
      <w:lang w:eastAsia="hi-IN" w:bidi="hi-IN"/>
    </w:rPr>
  </w:style>
  <w:style w:type="paragraph" w:customStyle="1" w:styleId="af1">
    <w:name w:val="Содержимое таблицы"/>
    <w:basedOn w:val="a"/>
    <w:rsid w:val="0035459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af2">
    <w:name w:val="Заголовок таблицы"/>
    <w:basedOn w:val="af1"/>
    <w:rsid w:val="00354592"/>
    <w:pPr>
      <w:jc w:val="center"/>
    </w:pPr>
    <w:rPr>
      <w:b/>
      <w:bCs/>
    </w:rPr>
  </w:style>
  <w:style w:type="paragraph" w:customStyle="1" w:styleId="text">
    <w:name w:val="text"/>
    <w:basedOn w:val="a"/>
    <w:uiPriority w:val="99"/>
    <w:rsid w:val="0035459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character" w:customStyle="1" w:styleId="Text0">
    <w:name w:val="Text"/>
    <w:uiPriority w:val="99"/>
    <w:rsid w:val="00354592"/>
    <w:rPr>
      <w:rFonts w:ascii="SchoolBookC" w:hAnsi="SchoolBookC"/>
      <w:color w:val="000000"/>
      <w:spacing w:val="0"/>
      <w:w w:val="100"/>
      <w:position w:val="0"/>
      <w:sz w:val="22"/>
      <w:u w:val="none"/>
      <w:vertAlign w:val="baseline"/>
      <w:lang w:val="ru-RU"/>
    </w:rPr>
  </w:style>
  <w:style w:type="paragraph" w:customStyle="1" w:styleId="NoParagraphStyle">
    <w:name w:val="[No Paragraph Style]"/>
    <w:uiPriority w:val="99"/>
    <w:rsid w:val="00354592"/>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US" w:eastAsia="ru-RU"/>
    </w:rPr>
  </w:style>
  <w:style w:type="paragraph" w:customStyle="1" w:styleId="TableContents">
    <w:name w:val="Table Contents"/>
    <w:basedOn w:val="a"/>
    <w:rsid w:val="00354592"/>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styleId="af3">
    <w:name w:val="page number"/>
    <w:basedOn w:val="a0"/>
    <w:rsid w:val="00354592"/>
  </w:style>
  <w:style w:type="character" w:customStyle="1" w:styleId="af4">
    <w:name w:val="Основной текст_"/>
    <w:basedOn w:val="a0"/>
    <w:link w:val="23"/>
    <w:rsid w:val="00354592"/>
    <w:rPr>
      <w:rFonts w:ascii="Georgia" w:eastAsia="Georgia" w:hAnsi="Georgia" w:cs="Georgia"/>
      <w:sz w:val="16"/>
      <w:szCs w:val="16"/>
      <w:shd w:val="clear" w:color="auto" w:fill="FFFFFF"/>
    </w:rPr>
  </w:style>
  <w:style w:type="paragraph" w:customStyle="1" w:styleId="23">
    <w:name w:val="Основной текст2"/>
    <w:basedOn w:val="a"/>
    <w:link w:val="af4"/>
    <w:rsid w:val="00354592"/>
    <w:pPr>
      <w:widowControl w:val="0"/>
      <w:shd w:val="clear" w:color="auto" w:fill="FFFFFF"/>
      <w:spacing w:after="0" w:line="173" w:lineRule="exact"/>
      <w:jc w:val="both"/>
    </w:pPr>
    <w:rPr>
      <w:rFonts w:ascii="Georgia" w:eastAsia="Georgia" w:hAnsi="Georgia" w:cs="Georgia"/>
      <w:sz w:val="16"/>
      <w:szCs w:val="16"/>
    </w:rPr>
  </w:style>
  <w:style w:type="character" w:customStyle="1" w:styleId="8pt0pt">
    <w:name w:val="Основной текст + 8 pt;Полужирный;Курсив;Интервал 0 pt"/>
    <w:basedOn w:val="af4"/>
    <w:rsid w:val="00354592"/>
    <w:rPr>
      <w:rFonts w:ascii="Georgia" w:eastAsia="Georgia" w:hAnsi="Georgia" w:cs="Georgia"/>
      <w:b/>
      <w:bCs/>
      <w:i/>
      <w:iCs/>
      <w:smallCaps w:val="0"/>
      <w:strike w:val="0"/>
      <w:color w:val="000000"/>
      <w:spacing w:val="10"/>
      <w:w w:val="100"/>
      <w:position w:val="0"/>
      <w:sz w:val="16"/>
      <w:szCs w:val="16"/>
      <w:u w:val="none"/>
      <w:shd w:val="clear" w:color="auto" w:fill="FFFFFF"/>
      <w:lang w:val="ru-RU"/>
    </w:rPr>
  </w:style>
  <w:style w:type="character" w:customStyle="1" w:styleId="8pt0pt0">
    <w:name w:val="Основной текст + 8 pt;Интервал 0 pt"/>
    <w:basedOn w:val="af4"/>
    <w:rsid w:val="00354592"/>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ru-RU"/>
    </w:rPr>
  </w:style>
  <w:style w:type="paragraph" w:customStyle="1" w:styleId="11">
    <w:name w:val="Основной текст1"/>
    <w:basedOn w:val="a"/>
    <w:rsid w:val="00354592"/>
    <w:pPr>
      <w:widowControl w:val="0"/>
      <w:shd w:val="clear" w:color="auto" w:fill="FFFFFF"/>
      <w:spacing w:after="0" w:line="0" w:lineRule="atLeast"/>
    </w:pPr>
    <w:rPr>
      <w:rFonts w:ascii="Georgia" w:eastAsia="Georgia" w:hAnsi="Georgia" w:cs="Georgia"/>
      <w:color w:val="000000"/>
      <w:spacing w:val="-20"/>
      <w:sz w:val="30"/>
      <w:szCs w:val="30"/>
      <w:lang w:eastAsia="ru-RU"/>
    </w:rPr>
  </w:style>
  <w:style w:type="character" w:customStyle="1" w:styleId="8pt0pt1">
    <w:name w:val="Основной текст + 8 pt;Полужирный;Интервал 0 pt"/>
    <w:basedOn w:val="af4"/>
    <w:rsid w:val="00354592"/>
    <w:rPr>
      <w:rFonts w:ascii="Georgia" w:eastAsia="Georgia" w:hAnsi="Georgia" w:cs="Georgia"/>
      <w:b/>
      <w:bCs/>
      <w:i w:val="0"/>
      <w:iCs w:val="0"/>
      <w:smallCaps w:val="0"/>
      <w:strike w:val="0"/>
      <w:color w:val="000000"/>
      <w:spacing w:val="0"/>
      <w:w w:val="100"/>
      <w:position w:val="0"/>
      <w:sz w:val="16"/>
      <w:szCs w:val="16"/>
      <w:u w:val="none"/>
      <w:shd w:val="clear" w:color="auto" w:fill="FFFFFF"/>
      <w:lang w:val="ru-RU"/>
    </w:rPr>
  </w:style>
  <w:style w:type="paragraph" w:customStyle="1" w:styleId="avtor">
    <w:name w:val="avtor"/>
    <w:basedOn w:val="a"/>
    <w:uiPriority w:val="99"/>
    <w:rsid w:val="00354592"/>
    <w:pPr>
      <w:widowControl w:val="0"/>
      <w:autoSpaceDE w:val="0"/>
      <w:autoSpaceDN w:val="0"/>
      <w:adjustRightInd w:val="0"/>
      <w:spacing w:after="113" w:line="240" w:lineRule="atLeast"/>
      <w:ind w:firstLine="283"/>
      <w:jc w:val="right"/>
      <w:textAlignment w:val="center"/>
    </w:pPr>
    <w:rPr>
      <w:rFonts w:ascii="SchoolBookC" w:eastAsia="Times New Roman" w:hAnsi="SchoolBookC" w:cs="SchoolBookC"/>
      <w:i/>
      <w:iCs/>
      <w:color w:val="000000"/>
      <w:lang w:val="en-US" w:eastAsia="ru-RU"/>
    </w:rPr>
  </w:style>
  <w:style w:type="character" w:styleId="af5">
    <w:name w:val="Hyperlink"/>
    <w:uiPriority w:val="99"/>
    <w:unhideWhenUsed/>
    <w:rsid w:val="00937A64"/>
    <w:rPr>
      <w:color w:val="0000FF"/>
      <w:u w:val="single"/>
    </w:rPr>
  </w:style>
  <w:style w:type="paragraph" w:styleId="24">
    <w:name w:val="Body Text Indent 2"/>
    <w:basedOn w:val="a"/>
    <w:link w:val="25"/>
    <w:unhideWhenUsed/>
    <w:rsid w:val="00BC3DCD"/>
    <w:pPr>
      <w:spacing w:after="120" w:line="480" w:lineRule="auto"/>
      <w:ind w:left="283"/>
    </w:pPr>
  </w:style>
  <w:style w:type="character" w:customStyle="1" w:styleId="25">
    <w:name w:val="Основной текст с отступом 2 Знак"/>
    <w:basedOn w:val="a0"/>
    <w:link w:val="24"/>
    <w:rsid w:val="00BC3DCD"/>
  </w:style>
  <w:style w:type="paragraph" w:customStyle="1" w:styleId="FR2">
    <w:name w:val="FR2"/>
    <w:rsid w:val="00BC3DCD"/>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styleId="af6">
    <w:name w:val="Balloon Text"/>
    <w:basedOn w:val="a"/>
    <w:link w:val="af7"/>
    <w:uiPriority w:val="99"/>
    <w:semiHidden/>
    <w:unhideWhenUsed/>
    <w:rsid w:val="000E50B7"/>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0E50B7"/>
    <w:rPr>
      <w:rFonts w:ascii="Segoe UI" w:hAnsi="Segoe UI" w:cs="Segoe UI"/>
      <w:sz w:val="18"/>
      <w:szCs w:val="18"/>
    </w:rPr>
  </w:style>
  <w:style w:type="paragraph" w:styleId="af8">
    <w:name w:val="header"/>
    <w:basedOn w:val="a"/>
    <w:link w:val="af9"/>
    <w:uiPriority w:val="99"/>
    <w:unhideWhenUsed/>
    <w:rsid w:val="009819F9"/>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819F9"/>
  </w:style>
  <w:style w:type="paragraph" w:styleId="afa">
    <w:name w:val="footer"/>
    <w:basedOn w:val="a"/>
    <w:link w:val="afb"/>
    <w:uiPriority w:val="99"/>
    <w:unhideWhenUsed/>
    <w:rsid w:val="009819F9"/>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819F9"/>
  </w:style>
  <w:style w:type="character" w:customStyle="1" w:styleId="Zag11">
    <w:name w:val="Zag_11"/>
    <w:rsid w:val="00681301"/>
  </w:style>
  <w:style w:type="character" w:customStyle="1" w:styleId="a7">
    <w:name w:val="Абзац списка Знак"/>
    <w:link w:val="a6"/>
    <w:uiPriority w:val="99"/>
    <w:locked/>
    <w:rsid w:val="00681301"/>
    <w:rPr>
      <w:rFonts w:ascii="Times New Roman" w:eastAsia="Times New Roman" w:hAnsi="Times New Roman" w:cs="Times New Roman"/>
      <w:sz w:val="24"/>
      <w:szCs w:val="24"/>
      <w:lang w:eastAsia="ru-RU"/>
    </w:rPr>
  </w:style>
  <w:style w:type="character" w:customStyle="1" w:styleId="7">
    <w:name w:val="Основной текст (7)_"/>
    <w:link w:val="70"/>
    <w:rsid w:val="00681301"/>
    <w:rPr>
      <w:sz w:val="21"/>
      <w:szCs w:val="21"/>
      <w:shd w:val="clear" w:color="auto" w:fill="FFFFFF"/>
    </w:rPr>
  </w:style>
  <w:style w:type="paragraph" w:customStyle="1" w:styleId="70">
    <w:name w:val="Основной текст (7)"/>
    <w:basedOn w:val="a"/>
    <w:link w:val="7"/>
    <w:rsid w:val="00681301"/>
    <w:pPr>
      <w:shd w:val="clear" w:color="auto" w:fill="FFFFFF"/>
      <w:spacing w:after="0" w:line="245" w:lineRule="exact"/>
      <w:jc w:val="both"/>
    </w:pPr>
    <w:rPr>
      <w:sz w:val="21"/>
      <w:szCs w:val="21"/>
    </w:rPr>
  </w:style>
  <w:style w:type="character" w:customStyle="1" w:styleId="a4">
    <w:name w:val="Без интервала Знак"/>
    <w:link w:val="a3"/>
    <w:uiPriority w:val="1"/>
    <w:locked/>
    <w:rsid w:val="00681301"/>
    <w:rPr>
      <w:rFonts w:eastAsiaTheme="minorEastAsia"/>
      <w:lang w:eastAsia="ru-RU"/>
    </w:rPr>
  </w:style>
  <w:style w:type="character" w:customStyle="1" w:styleId="30">
    <w:name w:val="Заголовок 3 Знак"/>
    <w:aliases w:val="Обычный 2 Знак"/>
    <w:basedOn w:val="a0"/>
    <w:link w:val="3"/>
    <w:rsid w:val="003255DE"/>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15087A"/>
  </w:style>
  <w:style w:type="character" w:customStyle="1" w:styleId="FontStyle40">
    <w:name w:val="Font Style40"/>
    <w:basedOn w:val="a0"/>
    <w:rsid w:val="0015087A"/>
    <w:rPr>
      <w:rFonts w:ascii="Arial" w:hAnsi="Arial" w:cs="Arial"/>
      <w:b/>
      <w:bCs/>
      <w:sz w:val="18"/>
      <w:szCs w:val="18"/>
    </w:rPr>
  </w:style>
  <w:style w:type="character" w:styleId="afc">
    <w:name w:val="Strong"/>
    <w:basedOn w:val="a0"/>
    <w:uiPriority w:val="99"/>
    <w:qFormat/>
    <w:rsid w:val="0015087A"/>
    <w:rPr>
      <w:b/>
      <w:bCs/>
    </w:rPr>
  </w:style>
  <w:style w:type="paragraph" w:styleId="afd">
    <w:name w:val="Block Text"/>
    <w:basedOn w:val="a"/>
    <w:uiPriority w:val="99"/>
    <w:rsid w:val="0015087A"/>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c4">
    <w:name w:val="c4"/>
    <w:basedOn w:val="a"/>
    <w:uiPriority w:val="99"/>
    <w:rsid w:val="0015087A"/>
    <w:pPr>
      <w:spacing w:before="90" w:after="90" w:line="240" w:lineRule="auto"/>
    </w:pPr>
    <w:rPr>
      <w:rFonts w:ascii="Times New Roman" w:eastAsia="Times New Roman" w:hAnsi="Times New Roman" w:cs="Times New Roman"/>
      <w:sz w:val="24"/>
      <w:szCs w:val="24"/>
      <w:lang w:eastAsia="ru-RU"/>
    </w:rPr>
  </w:style>
  <w:style w:type="paragraph" w:customStyle="1" w:styleId="afe">
    <w:name w:val="Новый"/>
    <w:basedOn w:val="a"/>
    <w:rsid w:val="0015087A"/>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c5c28">
    <w:name w:val="c5 c28"/>
    <w:basedOn w:val="a"/>
    <w:uiPriority w:val="99"/>
    <w:rsid w:val="0015087A"/>
    <w:pPr>
      <w:spacing w:before="90" w:after="90" w:line="240" w:lineRule="auto"/>
    </w:pPr>
    <w:rPr>
      <w:rFonts w:ascii="Times New Roman" w:eastAsia="Times New Roman" w:hAnsi="Times New Roman" w:cs="Times New Roman"/>
      <w:sz w:val="24"/>
      <w:szCs w:val="24"/>
      <w:lang w:eastAsia="ru-RU"/>
    </w:rPr>
  </w:style>
  <w:style w:type="character" w:customStyle="1" w:styleId="c8">
    <w:name w:val="c8"/>
    <w:basedOn w:val="a0"/>
    <w:uiPriority w:val="99"/>
    <w:rsid w:val="0015087A"/>
  </w:style>
  <w:style w:type="character" w:customStyle="1" w:styleId="c1">
    <w:name w:val="c1"/>
    <w:basedOn w:val="a0"/>
    <w:uiPriority w:val="99"/>
    <w:rsid w:val="0015087A"/>
  </w:style>
  <w:style w:type="paragraph" w:customStyle="1" w:styleId="c2">
    <w:name w:val="c2"/>
    <w:basedOn w:val="a"/>
    <w:uiPriority w:val="99"/>
    <w:rsid w:val="0015087A"/>
    <w:pPr>
      <w:spacing w:before="90" w:after="9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5087A"/>
    <w:rPr>
      <w:rFonts w:ascii="Times New Roman" w:hAnsi="Times New Roman" w:cs="Times New Roman"/>
      <w:sz w:val="24"/>
      <w:szCs w:val="24"/>
      <w:u w:val="none"/>
      <w:effect w:val="none"/>
    </w:rPr>
  </w:style>
  <w:style w:type="paragraph" w:customStyle="1" w:styleId="msonormalcxspmiddle">
    <w:name w:val="msonormalcxspmiddle"/>
    <w:basedOn w:val="a"/>
    <w:rsid w:val="0015087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
    <w:name w:val="А_основной"/>
    <w:basedOn w:val="a"/>
    <w:link w:val="aff0"/>
    <w:qFormat/>
    <w:rsid w:val="0015087A"/>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0"/>
    <w:link w:val="aff"/>
    <w:rsid w:val="0015087A"/>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6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vschool.km.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mota.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leo.edu.ru/data/index.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ct.edu.ru" TargetMode="External"/><Relationship Id="rId4" Type="http://schemas.openxmlformats.org/officeDocument/2006/relationships/settings" Target="settings.xml"/><Relationship Id="rId9" Type="http://schemas.openxmlformats.org/officeDocument/2006/relationships/hyperlink" Target="http://www.school.edu.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BD26-45EC-4BCD-976A-328DB86F9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26993</Words>
  <Characters>153862</Characters>
  <Application>Microsoft Office Word</Application>
  <DocSecurity>0</DocSecurity>
  <Lines>1282</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180495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28</cp:revision>
  <cp:lastPrinted>2015-10-17T04:42:00Z</cp:lastPrinted>
  <dcterms:created xsi:type="dcterms:W3CDTF">2014-04-16T05:33:00Z</dcterms:created>
  <dcterms:modified xsi:type="dcterms:W3CDTF">2016-09-09T06:43:00Z</dcterms:modified>
</cp:coreProperties>
</file>