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05E" w:rsidRDefault="006D005E" w:rsidP="00D22241">
      <w:pPr>
        <w:autoSpaceDE w:val="0"/>
        <w:autoSpaceDN w:val="0"/>
        <w:adjustRightInd w:val="0"/>
        <w:spacing w:after="0" w:line="240" w:lineRule="auto"/>
        <w:ind w:left="568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D005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6E07" w:rsidRPr="00C301C4" w:rsidRDefault="00F4690F" w:rsidP="00D22241">
      <w:pPr>
        <w:autoSpaceDE w:val="0"/>
        <w:autoSpaceDN w:val="0"/>
        <w:adjustRightInd w:val="0"/>
        <w:spacing w:after="0" w:line="240" w:lineRule="auto"/>
        <w:ind w:left="568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Планируемые </w:t>
      </w:r>
      <w:r w:rsidR="00A06E07" w:rsidRPr="00C301C4">
        <w:rPr>
          <w:rFonts w:ascii="Times New Roman" w:hAnsi="Times New Roman" w:cs="Times New Roman"/>
          <w:b/>
          <w:sz w:val="20"/>
          <w:szCs w:val="20"/>
        </w:rPr>
        <w:t>результаты освоения учебного предмета</w:t>
      </w:r>
    </w:p>
    <w:p w:rsidR="00A06E07" w:rsidRPr="00C301C4" w:rsidRDefault="00A06E07" w:rsidP="00A06E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301C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Личностными результатами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 xml:space="preserve"> выпускников основной школы, формируемыми при изучении предмета «Литература», являются: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>воспитание российской гражданской идентичности: патриотизма, чувства гордости за свою Родину, прошлое и настоящее многонационального народа России;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>формирование ответственного отношения к учению, готовности и способности обучающихся к саморазвитию и самообразованию;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религии, языкам, ценностям народов России и народов мира;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 xml:space="preserve">формирование коммуникативной компетентности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>использование для решения познавательных и коммуникативных задач различных источников информации (словари, энциклопедии, интернет-ресурсы и др.).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301C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>Метапредметные результаты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 xml:space="preserve"> изучения предмета «Литература» в основной школе: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 xml:space="preserve"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</w:r>
    </w:p>
    <w:p w:rsidR="00A06E07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>смысловое чтение;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>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 xml:space="preserve">умение работать с разными источниками информации, находить ее, анализировать, использовать в самостоятельной деятельности. 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301C4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t xml:space="preserve">Предметные результаты 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>выпускников основной школы состоят в следующем: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  <w:lang w:eastAsia="ru-RU"/>
        </w:rPr>
      </w:pPr>
      <w:r w:rsidRPr="00C301C4">
        <w:rPr>
          <w:rFonts w:ascii="Times New Roman" w:hAnsi="Times New Roman" w:cs="Times New Roman"/>
          <w:b/>
          <w:i/>
          <w:sz w:val="20"/>
          <w:szCs w:val="20"/>
          <w:lang w:eastAsia="ru-RU"/>
        </w:rPr>
        <w:t>1) в познавательной сфере: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 xml:space="preserve">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 xml:space="preserve"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 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>определение в произведении элементов сюжета, композиции, изобразительно-выразительных средств языка, понимание их роли в раскрытии идейно художественного содержания произведения (элементы филологического анализа);</w:t>
      </w:r>
    </w:p>
    <w:p w:rsidR="00A06E07" w:rsidRPr="00C301C4" w:rsidRDefault="00A06E07" w:rsidP="00A06E0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-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>владение элементарной литературоведческой терминологией при анализе литературного произведения;</w:t>
      </w:r>
    </w:p>
    <w:p w:rsidR="00A06E07" w:rsidRPr="00C301C4" w:rsidRDefault="00A06E07" w:rsidP="00A06E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6E07" w:rsidRDefault="00A06E07" w:rsidP="00A06E07">
      <w:pPr>
        <w:tabs>
          <w:tab w:val="left" w:pos="3886"/>
        </w:tabs>
        <w:autoSpaceDE w:val="0"/>
        <w:autoSpaceDN w:val="0"/>
        <w:adjustRightInd w:val="0"/>
        <w:spacing w:after="0" w:line="240" w:lineRule="auto"/>
        <w:ind w:left="92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5F6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657DA3" w:rsidRDefault="00657DA3" w:rsidP="00657DA3">
      <w:pPr>
        <w:shd w:val="clear" w:color="auto" w:fill="FFFFFF"/>
        <w:spacing w:after="0" w:line="240" w:lineRule="auto"/>
        <w:ind w:left="5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57DA3" w:rsidRPr="00657DA3" w:rsidRDefault="00657DA3" w:rsidP="00657DA3">
      <w:pPr>
        <w:shd w:val="clear" w:color="auto" w:fill="FFFFFF"/>
        <w:spacing w:after="0" w:line="240" w:lineRule="auto"/>
        <w:ind w:left="5"/>
        <w:jc w:val="center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>Введение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Изображение человека как важнейшая идейно-нравст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венная проблема литературы. Взаимосвязь характеров и обстоятельств в художественном произведении. Труд пи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сателя, его позиция, отношение к несовершенству мира и стремление к нравственному и эстетическому идеалу.</w:t>
      </w:r>
    </w:p>
    <w:p w:rsidR="00657DA3" w:rsidRDefault="00657DA3" w:rsidP="00657DA3">
      <w:pPr>
        <w:shd w:val="clear" w:color="auto" w:fill="FFFFFF"/>
        <w:spacing w:after="0" w:line="240" w:lineRule="auto"/>
        <w:ind w:left="994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57DA3" w:rsidRPr="00657DA3" w:rsidRDefault="00657DA3" w:rsidP="00657DA3">
      <w:pPr>
        <w:shd w:val="clear" w:color="auto" w:fill="FFFFFF"/>
        <w:spacing w:after="0" w:line="240" w:lineRule="auto"/>
        <w:ind w:left="994"/>
        <w:jc w:val="center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>Устное народное творчество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firstLine="355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Предания.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Поэтическая автобиография народа. Устный рассказ об исторических событиях.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«Воцарение Ивана Грозного», «Сороки-Ведьмы», «Петр и плотник».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0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Былины.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«Вольга и Микула Селянинович».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>Вопло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softHyphen/>
        <w:t xml:space="preserve">щение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в былине нравственных свойств русского народа, прославление мирного труда. Микула — носитель лучших человеческих качеств (трудолюбие, мастерство, чувство собственного достоинства, доброта, щедрость, физиче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ская сила).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right="10" w:firstLine="355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Киевский цикл былин.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«Илья Муромец и Соло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softHyphen/>
        <w:t xml:space="preserve">вей-разбойник».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Бескорыстное служение Родине и на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роду, мужество, справедливость, чувство собственного достоинства — основные черты характера Ильи Муром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ца. (Изучается одна былина по выбору.) Для внеклас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сного чтения.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4" w:right="10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Новгородский цикл былин.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«Садко».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Своеобразие былины. Поэтичность. Тематическое различие Киевско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го и Новгородского циклов былин. Своеобразие былин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ного стиха. Собирание былин. Собиратели. (Для само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стоятельного чтения.)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4" w:firstLine="33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«Калевала»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— карело-финский мифологический эпос. Изображение жизни народа, его национальных тради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ций, обычаев, трудовых будней и праздников. Кузнец Ильмаринен и ведьма Лоухи как представители светлого и темного миров карело-финских эпических песен (Для внеклассного чтения).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4" w:right="14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Предание (развитие пред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ставлений). Гипербола (развитие представлений). Былина. Руны. Мифологический эпос (начальные представления).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24" w:right="19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Пословицы и поговорки.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Народная мудрость посло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виц и поговорок. Выражение в них духа народного языка.</w:t>
      </w:r>
    </w:p>
    <w:p w:rsidR="00657DA3" w:rsidRPr="00657DA3" w:rsidRDefault="00657DA3" w:rsidP="00657D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57DA3" w:rsidRPr="00657DA3" w:rsidRDefault="00657DA3" w:rsidP="00657DA3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Сборники пословиц. Собиратели,пословиц. Меткость и точность языка. Краткость и выразительность. Прямой и переносный смысл пословиц. Пословицы народов ми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ра. Сходство и различия пословиц разных стран мира на одну тему (эпитеты, сравнения, метафоры).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5" w:right="10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 туры. Героический эпос, афори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стические жанры фольклора. Пословицы, поговорки (развитие представлений).</w:t>
      </w:r>
    </w:p>
    <w:p w:rsidR="00657DA3" w:rsidRDefault="00657DA3" w:rsidP="00657DA3">
      <w:pPr>
        <w:shd w:val="clear" w:color="auto" w:fill="FFFFFF"/>
        <w:spacing w:after="0" w:line="240" w:lineRule="auto"/>
        <w:ind w:left="936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57DA3" w:rsidRPr="00657DA3" w:rsidRDefault="00657DA3" w:rsidP="00657DA3">
      <w:pPr>
        <w:shd w:val="clear" w:color="auto" w:fill="FFFFFF"/>
        <w:spacing w:after="0" w:line="240" w:lineRule="auto"/>
        <w:ind w:left="936"/>
        <w:jc w:val="center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>Из древнерусской литературы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48" w:right="5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«Поучение» Владимира Мономаха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(отрывок),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«По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softHyphen/>
        <w:t xml:space="preserve">весть о Петре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и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Февронии Муромских».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>Нравствен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softHyphen/>
        <w:t xml:space="preserve">ные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^заветы Древней Руси. Внимание к личности, гимн любви и верности.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53" w:right="14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Поучение (начальные пред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ставления).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53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«Повесть временных лет».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Отрывок «О пользе книг».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Формирование традиции уважительного отношения к книге.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53" w:right="24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Летопись (развитие пред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ставлений).</w:t>
      </w:r>
    </w:p>
    <w:p w:rsidR="00657DA3" w:rsidRDefault="00657DA3" w:rsidP="00657DA3">
      <w:pPr>
        <w:shd w:val="clear" w:color="auto" w:fill="FFFFFF"/>
        <w:spacing w:after="0" w:line="240" w:lineRule="auto"/>
        <w:ind w:left="701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57DA3" w:rsidRPr="00657DA3" w:rsidRDefault="00657DA3" w:rsidP="00657DA3">
      <w:pPr>
        <w:shd w:val="clear" w:color="auto" w:fill="FFFFFF"/>
        <w:spacing w:after="0" w:line="240" w:lineRule="auto"/>
        <w:ind w:left="701"/>
        <w:jc w:val="center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Из русской литературы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XVIII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века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34" w:right="24" w:firstLine="355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Михаил Васильевич Ломоносов.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рассказ об ученом и поэте.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24" w:right="19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«К статуе Петра Великого», «Ода на день вос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softHyphen/>
        <w:t>шествия на Всероссийский престол ея Величест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softHyphen/>
        <w:t xml:space="preserve">ва государыни Императрицы Елисаветы Петровны 1747 года»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(отрывок). Уверенность Ломоносова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в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буду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щем русской науки и ее творцов. Патриотизм. Призыв к миру. Признание труда, деяний на благо Родины важ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нейшей чертой гражданина.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0" w:right="48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Ода (начальные представ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ления).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right="43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Гавриил Романович Державин.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Краткий рассказ о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поэте.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«Река времен в своем стремленьи...», «На птичку...», «Признание».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Размышления о смысле жиз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ни, о судьбе. Утверждение необходимости свободы творчества.</w:t>
      </w:r>
    </w:p>
    <w:p w:rsidR="00657DA3" w:rsidRDefault="00657DA3" w:rsidP="00657DA3">
      <w:p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57DA3" w:rsidRPr="00657DA3" w:rsidRDefault="00DC2D2C" w:rsidP="00657DA3">
      <w:pPr>
        <w:shd w:val="clear" w:color="auto" w:fill="FFFFFF"/>
        <w:spacing w:after="0" w:line="240" w:lineRule="auto"/>
        <w:ind w:left="75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Из русской ли</w:t>
      </w:r>
      <w:r w:rsidR="00657DA3"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тературы </w:t>
      </w:r>
      <w:r w:rsidR="00657DA3" w:rsidRPr="00657DA3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XIX</w:t>
      </w:r>
      <w:r w:rsidR="00657DA3"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века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38" w:firstLine="33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Александр Сергеевич Пушкин.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рассказ о писателе.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389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«Полтава» («Полтавский бой»), «Медный всадник»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9" w:right="19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(вступление «На берегу пустынных волн...»),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«Песнь о ве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softHyphen/>
        <w:t xml:space="preserve">щем Олеге».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Интерес Пушкина к истории России. Мас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терство в изображении Полтавской битвы, прославление мужества и отваги русских солдат. Выражение чувства любви к Родине. Сопоставление полководцев (Петра </w:t>
      </w:r>
      <w:r w:rsidRPr="00657DA3">
        <w:rPr>
          <w:rFonts w:ascii="Times New Roman" w:hAnsi="Times New Roman" w:cs="Times New Roman"/>
          <w:color w:val="000000"/>
          <w:sz w:val="20"/>
          <w:szCs w:val="20"/>
          <w:lang w:val="en-US"/>
        </w:rPr>
        <w:t>I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 й Карла </w:t>
      </w:r>
      <w:r w:rsidRPr="00657DA3">
        <w:rPr>
          <w:rFonts w:ascii="Times New Roman" w:hAnsi="Times New Roman" w:cs="Times New Roman"/>
          <w:color w:val="000000"/>
          <w:sz w:val="20"/>
          <w:szCs w:val="20"/>
          <w:lang w:val="en-US"/>
        </w:rPr>
        <w:t>XII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)-. Авторское отношение к героям. Летописный источник «Песни о вещем Олеге». Особенности композит ции. Своеобразие языка. Смысл сопоставления Олега и волхва. Художественное воспроизведение быта и нравов Древней Руси.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29" w:right="38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lastRenderedPageBreak/>
        <w:t>Теория литературы. Баллада (развитие пред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ставлений).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29" w:right="43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«Борис Годунов» </w:t>
      </w:r>
      <w:r w:rsidRPr="00657DA3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(сцена в Пудовом монастыре).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Об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раз летописца как образ древнерусского писателя. Мо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нолог Пимена: размышления о труде летописца как о нравственном подвиге. Истина как цель летописного по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вествования и как завет будущим поколениям.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9" w:right="43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«Станционный смотритель».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Изображение «малень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кого человека», его положения в обществе. Пробуждение человеческого достоинства и чувства протеста. Трагиче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ское и гуманистическое в повести.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9" w:right="58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Повесть (развитие пред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ставлений).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9" w:right="48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Михаил Юрьевич Лермонтов.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рассказ о поэте.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right="53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«Песня про царя Ивана Васильевича, молодого опричника и удалого купца Калашникова».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Поэма об историческом прошлом Руси. Картины быта </w:t>
      </w:r>
      <w:r w:rsidRPr="00657DA3">
        <w:rPr>
          <w:rFonts w:ascii="Times New Roman" w:hAnsi="Times New Roman" w:cs="Times New Roman"/>
          <w:color w:val="000000"/>
          <w:sz w:val="20"/>
          <w:szCs w:val="20"/>
          <w:lang w:val="en-US"/>
        </w:rPr>
        <w:t>XVI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 века, их значение для понимания характеров и идеи поэмы. Смысл столкновения Калашникова с Кирибеевичем и Иваном Грозным. Защита Калашниковым человеческого достоинства, его готовность стоять за правду до конца.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0" w:right="53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Особенности сюжета поэмы. Авторское отношение к изображаемому. Связь поэмы с произведениями устно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го народного творчества. Оценка героев с позиций на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рода. Образы гусляров. Язык и стих поэмы.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right="67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«Когда волнуется желтеющая нива...», «Молит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softHyphen/>
        <w:t>ва», «Ангел».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right="38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Стихотворение «Ангел» как воспоминание об идеаль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ной гармонии, о «небесных» звуках, оставшихся в памя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ти души, переживание блаженства, полноты жизненных сил, связанное с красотой природы и ее проявлений. «Молитва» («В минуту жизни трудную...»)— готовность ринуться навстречу знакомым гармоничным звукам, символизирующим ожидаемое счастье на земле.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24" w:right="48" w:firstLine="33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Фольклоризм литературы (развитие представлений).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24" w:right="43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Николай Васильевич Гоголь.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рассказ о пи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сателе.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29" w:right="24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«Тарас Бульба».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Прославление боевого товарище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ства, осуждение предательства. Героизм и самоотвер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женность Тараса и его товарищей-запорожцев в борьбе за освобождение родной земли. Противопоставление Остапа Андрию, смысл этого противопоставления. Пат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риотический пафос повести.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48" w:right="29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Особенности изображения людей и природы в по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вести.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53" w:right="14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Историческая и фольклор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ная основа произведения. Роды литературы: эпос (раз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витие понятия).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389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Литературный герой (развитие понятия).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43" w:right="19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Иван Сергеевич Тургенев.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рассказ о писа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теле.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58" w:right="10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«Бирюк».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Изображение быта крестьян, авторское от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ношение к бесправным и обездоленным. Мастерство в изображении пейзажа. Художественные особенности рассказа.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48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Стихотворения в прозе.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«Русский язык».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Тургенев о богатстве и красоте русского языка. Родной язык как духовная опора человека.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«Близнецы», «Два богача».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Нравственность и человеческие взаимоотношения.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398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Стихотворения в прозе.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67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Николай Алексеевич Некрасов.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рассказ о писателе.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62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«Русские женщины» </w:t>
      </w:r>
      <w:r w:rsidRPr="00657DA3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(«Княгиня Трубецкая»).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Исто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рическая основа поэмы. Величие духа русских женщин, отправившихся вслед за осужденными мужьями в Си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бирь. Художественные особенности исторических поэм Некрасова.</w:t>
      </w:r>
    </w:p>
    <w:p w:rsidR="00657DA3" w:rsidRPr="00657DA3" w:rsidRDefault="00657DA3" w:rsidP="00657D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57DA3" w:rsidRPr="00657DA3" w:rsidRDefault="00657DA3" w:rsidP="00657DA3">
      <w:pPr>
        <w:shd w:val="clear" w:color="auto" w:fill="FFFFFF"/>
        <w:spacing w:after="0" w:line="240" w:lineRule="auto"/>
        <w:ind w:left="43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«Размышления у парадного подъезда».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Боль поэ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та за судьбу народа. Своеобразие некрасовской музы. (Для чтения и обсуждения.)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38" w:right="19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Поэма (развитие понятия). Трехсложные размеры стиха (развитие понятия).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374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Алексей Константинович Толстой.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Слово о поэте.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9" w:right="14" w:firstLine="374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Исторические баллады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«Василий Шибанов» </w:t>
      </w:r>
      <w:r w:rsidRPr="00657DA3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и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«Ми-хайло Репнин».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Воспроизведение исторического коло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рита эпохи. Правда и вымысел. Тема древнерусского «рыцарства», противостоящего самовластию.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557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>Смех сквозь слезы, или «Уроки Щедрина»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38" w:right="24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Михаил Евграфович Салтыков-Щедрин.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рассказ о писателе.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24" w:right="19" w:firstLine="355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lastRenderedPageBreak/>
        <w:t xml:space="preserve">«Повесть о том, как один мужик двух генералов прокормил».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Нравственные пороки общества. Парази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тизм генералов, трудолюбие и сметливость мужика. Осуждение покорности мужика. Сатира в «Повести...».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374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«Дикий помещик».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Для самостоятельного чтения.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24" w:right="38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Гротеск (начальные пред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ставления).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0" w:right="48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Лев Николаевич Толстой.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рассказ о писа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теле.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4" w:right="38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«Детство».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Главы из повести: «Классы», «Наталья Савишна», «</w:t>
      </w:r>
      <w:r w:rsidRPr="00657DA3">
        <w:rPr>
          <w:rFonts w:ascii="Times New Roman" w:hAnsi="Times New Roman" w:cs="Times New Roman"/>
          <w:color w:val="000000"/>
          <w:sz w:val="20"/>
          <w:szCs w:val="20"/>
          <w:lang w:val="en-US"/>
        </w:rPr>
        <w:t>Maman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» и др. Взаимоотношения детей и взрослых. Проявления чувств героя, беспощадность к себе, анализ собственных поступков.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5" w:right="58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Автобиографическое худо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жественное произведение (развитие понятия). Герой-повествователь (развитие понятия).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right="67" w:firstLine="355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Иван Алексеевич Бунин.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рассказ о писа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теле.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0" w:right="67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«Цифры».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Воспитание детей в семье. Герой расска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за: сложность взаимопонимания детей и взрослых.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350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«Лапти».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Душевное богатство простого крестьянина.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68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>Смешное и грустное рядом, или «Уроки Чехова»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right="158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Антон Павлович Чехов.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Краткий рассказ о писателе.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«Хамелеон».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Живая картина нравов. Осмеяние тру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сости и угодничества. Смысл названия рассказа. «Гово</w:t>
      </w:r>
      <w:r w:rsidRPr="00657DA3">
        <w:rPr>
          <w:rFonts w:ascii="Times New Roman" w:hAnsi="Times New Roman" w:cs="Times New Roman"/>
          <w:sz w:val="20"/>
          <w:szCs w:val="20"/>
        </w:rPr>
        <w:t>рящ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ие фамилии» как средство юмористической харак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теристики.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4" w:right="149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«Злоумышленник», «Размазня».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Многогранность ко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мического в рассказах А. П. Чехова. (Для чтения и обсуж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дения.)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34" w:right="139" w:firstLine="32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Сатира и юмор как формы комического (развитие представлений).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224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>«Край ты мой, родимый край!»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389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Стихотворения русских поэтов </w:t>
      </w:r>
      <w:r w:rsidRPr="00657DA3">
        <w:rPr>
          <w:rFonts w:ascii="Times New Roman" w:hAnsi="Times New Roman" w:cs="Times New Roman"/>
          <w:color w:val="000000"/>
          <w:sz w:val="20"/>
          <w:szCs w:val="20"/>
          <w:lang w:val="en-US"/>
        </w:rPr>
        <w:t>XIX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 века о родной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53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природе.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9" w:right="110" w:firstLine="355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В. Жуковский. </w:t>
      </w:r>
      <w:r w:rsidRPr="00657DA3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«Приход весны»;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И. Бунин. </w:t>
      </w:r>
      <w:r w:rsidRPr="00657DA3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«Родина»;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А. К. Толстой. </w:t>
      </w:r>
      <w:r w:rsidRPr="00657DA3">
        <w:rPr>
          <w:rFonts w:ascii="Times New Roman" w:hAnsi="Times New Roman" w:cs="Times New Roman"/>
          <w:i/>
          <w:iCs/>
          <w:color w:val="000000"/>
          <w:sz w:val="20"/>
          <w:szCs w:val="20"/>
        </w:rPr>
        <w:t>«Край ты мой, родимый край...», «Благо</w:t>
      </w:r>
      <w:r w:rsidRPr="00657DA3">
        <w:rPr>
          <w:rFonts w:ascii="Times New Roman" w:hAnsi="Times New Roman" w:cs="Times New Roman"/>
          <w:i/>
          <w:iCs/>
          <w:color w:val="000000"/>
          <w:sz w:val="20"/>
          <w:szCs w:val="20"/>
        </w:rPr>
        <w:softHyphen/>
        <w:t xml:space="preserve">вест».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Поэтическое изображение родной природы и вы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ражение авторского настроения, миросозерцания.</w:t>
      </w:r>
    </w:p>
    <w:p w:rsidR="00657DA3" w:rsidRDefault="00657DA3" w:rsidP="00657DA3">
      <w:pPr>
        <w:shd w:val="clear" w:color="auto" w:fill="FFFFFF"/>
        <w:spacing w:after="0" w:line="240" w:lineRule="auto"/>
        <w:ind w:left="835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57DA3" w:rsidRPr="00657DA3" w:rsidRDefault="00657DA3" w:rsidP="00657DA3">
      <w:pPr>
        <w:shd w:val="clear" w:color="auto" w:fill="FFFFFF"/>
        <w:spacing w:after="0" w:line="240" w:lineRule="auto"/>
        <w:ind w:left="835"/>
        <w:jc w:val="center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Из русской литературы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XX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века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427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Максим Горький.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рассказ о писателе.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91" w:right="72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«Детство».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Автобиографический характер повести. Изображение «свинцовых мерзостей жизни». Дед Каши-рин. «Яркое, здоровое, творческое в русской жизни» (Алеша, бабушка, Цыганок, Хорошее Дело). Изображе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ние быта и характеров. Вера в творческие силы народа.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446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«Старуха Изергиль» </w:t>
      </w:r>
      <w:r w:rsidRPr="00657DA3">
        <w:rPr>
          <w:rFonts w:ascii="Times New Roman" w:hAnsi="Times New Roman" w:cs="Times New Roman"/>
          <w:i/>
          <w:iCs/>
          <w:color w:val="000000"/>
          <w:sz w:val="20"/>
          <w:szCs w:val="20"/>
        </w:rPr>
        <w:t>(«Легенда о Данко»).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06" w:right="53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Понятие о теме и идее произведения (начальные представления). Портрет как средство характеристики героя.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15" w:right="53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Владимир Владимирович Маяковский.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рассказ о писателе.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10" w:right="34" w:firstLine="355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«Необычайное приключение, бывшее с Владими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softHyphen/>
        <w:t xml:space="preserve">ром Маяковским летом на даче».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Мысли автора о ро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ли поэзии в жизни человека и общества. Своеобразие стихотворного ритма, словотворчество Маяковского.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25" w:right="29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«Хорошее отношение к лошадям».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Два взгляда на мир: безразличие, бессердечие мещанина и гуманизм, доброта, сострадание лирического героя стихотворе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ния.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44" w:right="14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Лирический герой (на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чальные представления). Обогащение знаний о ритме и рифме. Тоническое стихосложение (начальные пред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ставления).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4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Леонид Николаевич Андреев.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рассказ о писателе.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4" w:right="5" w:firstLine="33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«Кусака».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Чувство сострадания к братьям нашим меньшим, бессердечие героев. Гуманистический пафос произведения.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9" w:right="10" w:firstLine="33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Андрей Платонович Платонов.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рассказ о писателе.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right="14" w:firstLine="365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«Юшка».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Главный герой произведения, его непо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хожесть на окружающих людей, душевная щедрость. Любовь и ненависть окружающих героя людей. Юш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ка — незаметный герой с большим сердцем. Осозна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ние необходимости сострадания и уважения к челове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ку. Неповторимость и ценность каждой человеческой личности.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9" w:right="19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«В прекрасном и яростном мире».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Труд как нрав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ственное содержание человеческой жизни. Идеи доб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роты, взаимопонимания, жизни для других. Своеоб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разие языка прозы Платонова (для самостоятельного чтения).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4" w:right="19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Борис Леонидович Пастернак.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Слово о поэте.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«Июль», «Никого не будет в доме...».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Картины при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роды, преображенные поэтическим зрением Пастер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нака. Сравнения и метафоры в художественном мире поэта.</w:t>
      </w:r>
    </w:p>
    <w:p w:rsidR="00657DA3" w:rsidRDefault="00657DA3" w:rsidP="00657DA3">
      <w:pPr>
        <w:shd w:val="clear" w:color="auto" w:fill="FFFFFF"/>
        <w:spacing w:after="0" w:line="240" w:lineRule="auto"/>
        <w:ind w:left="5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57DA3" w:rsidRPr="00657DA3" w:rsidRDefault="00657DA3" w:rsidP="00657DA3">
      <w:pPr>
        <w:shd w:val="clear" w:color="auto" w:fill="FFFFFF"/>
        <w:spacing w:after="0" w:line="240" w:lineRule="auto"/>
        <w:ind w:left="5"/>
        <w:jc w:val="center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>На дорогах войны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0" w:right="24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Интервью с поэтом — участником Великой Отечест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венной войны. Героизм, патриотизм, самоотвержен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ность, трудности и радости грозных лет войны в стихо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творениях поэтов — участников войны: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>А. Ахматовой, К. Симонова, А. Твардовского, А. Суркова, Н. Тихо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softHyphen/>
        <w:t xml:space="preserve">нова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и др. Ритмы и образы военной лирики.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9" w:right="24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Теория литературы. Публицистика. Интервью как жанр публицистики (начальные представления),   </w:t>
      </w:r>
      <w:r w:rsidRPr="00657DA3">
        <w:rPr>
          <w:rFonts w:ascii="Times New Roman" w:hAnsi="Times New Roman" w:cs="Times New Roman"/>
          <w:color w:val="000000"/>
          <w:sz w:val="20"/>
          <w:szCs w:val="20"/>
          <w:lang w:val="en-US"/>
        </w:rPr>
        <w:t>i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4" w:right="24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Федор Александрович Абрамов.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Краткий рассказ о писателе.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«О чем плачут лошади».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Эстетические и нравственно-экологические проблемы, поднятые в рас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сказе.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355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Литературные традиции.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0" w:right="14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Евгений Иванович Носов.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рассказ о писа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теле.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0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«Кукла»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(«Акимыч»),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«Живое пламя».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Сила внутрен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ней, духовной красоты человека. Протест против равно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душия, бездуховности, безразличного отношения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к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окружающим людям, природе. Осознание огромной ро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ли прекрасного в душе человека, в окружающей приро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де. Взаимосвязь природы и человека.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4" w:right="14" w:firstLine="355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Юрий Павлович Казаков.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рассказ о писа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теле.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24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«Тихое утро».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Взаимоотношения детей, взаимопо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мощь, взаимовыручка. Особенности характера геро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ев — сельского и городского мальчиков, понимание окружающей природы. Подвиг мальчика и радость от собственного доброго поступка.</w:t>
      </w:r>
    </w:p>
    <w:p w:rsidR="00657DA3" w:rsidRDefault="00657DA3" w:rsidP="00657DA3">
      <w:pPr>
        <w:shd w:val="clear" w:color="auto" w:fill="FFFFFF"/>
        <w:spacing w:after="0" w:line="240" w:lineRule="auto"/>
        <w:ind w:left="19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57DA3" w:rsidRPr="00657DA3" w:rsidRDefault="00657DA3" w:rsidP="00657DA3">
      <w:pPr>
        <w:shd w:val="clear" w:color="auto" w:fill="FFFFFF"/>
        <w:spacing w:after="0" w:line="240" w:lineRule="auto"/>
        <w:ind w:left="19"/>
        <w:jc w:val="center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>«Тихая моя Родина»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4" w:right="14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Стихотворения о Родине, родной природе, собствен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ном восприятии окружающего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(В. Брюсов, Ф. Сологуб, С. Есенин, Н. Заболоцкий, Н. Рубцов).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Человек и при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рода. Выражение душевных настроений, состояний чело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века через описание картин природы. Общее и индивиду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альное в восприятии родной природы русскими поэтами.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9" w:right="24" w:firstLine="33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Александр Трифонович Твардовский.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сказ о поэте.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right="14" w:firstLine="365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«Снега потемнеют синие...», «Июль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—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макушка лета...», «На дне моей жизни...».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Размышления поэта о взаимосвязи человека и природы, о неразделимости судьбы человека и народа.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5" w:right="24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Лирический герой (разви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тие понятия).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336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Дмитрий Сергеевич Лихачев. 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«Земля родная»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9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(главы из книги). Духовное напутствие молодежи.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4" w:right="24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Публицистика (развитие представлений). Мемуары как публицистический жанр (начальные представления).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349" w:right="998" w:firstLine="394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>Писатели улыбаются, или Смех Михаила Зощенко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5" w:right="38" w:firstLine="355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М. Зощенко.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 xml:space="preserve">Слово о писателе. Рассказ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«Беда».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Смешное и грустное в рассказах писателя.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701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Песни на слова русских поэтов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XX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века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24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А. Вертинский.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«Доченьки»;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И. Гофф.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«Русское поле»; </w:t>
      </w: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Б. Окуджава.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«По смоленской дороге...».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Ли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рические размышления о жизни, быстро текущем вре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мени. Светлая грусть переживаний.</w:t>
      </w:r>
    </w:p>
    <w:p w:rsidR="00657DA3" w:rsidRDefault="00657DA3" w:rsidP="00657DA3">
      <w:pPr>
        <w:shd w:val="clear" w:color="auto" w:fill="FFFFFF"/>
        <w:spacing w:after="0" w:line="240" w:lineRule="auto"/>
        <w:ind w:left="821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57DA3" w:rsidRPr="00657DA3" w:rsidRDefault="00657DA3" w:rsidP="00657DA3">
      <w:pPr>
        <w:shd w:val="clear" w:color="auto" w:fill="FFFFFF"/>
        <w:spacing w:after="0" w:line="240" w:lineRule="auto"/>
        <w:ind w:left="821"/>
        <w:jc w:val="center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>Из литературы народов России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24" w:right="14" w:firstLine="355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Расул Гамзатов.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Краткий рассказ о дагестанском поэте.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9" w:right="19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«Опять за спиною родная земля...», «Я вновь пришел сюда и сам не верю...»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(из цикла «Восьми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стишия»),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«О моей Родине».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9" w:right="19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Возвращение к истокам, основам жизни. Осмысле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ние зрелости собственного возраста, зрелости обще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ства, дружеского расположения к окружающим людям разных национальностей. Особенности художественной образности дагестанского поэта.</w:t>
      </w:r>
    </w:p>
    <w:p w:rsidR="00657DA3" w:rsidRDefault="00657DA3" w:rsidP="00657DA3">
      <w:pPr>
        <w:shd w:val="clear" w:color="auto" w:fill="FFFFFF"/>
        <w:spacing w:after="0" w:line="240" w:lineRule="auto"/>
        <w:ind w:left="1114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57DA3" w:rsidRPr="00657DA3" w:rsidRDefault="00657DA3" w:rsidP="00657DA3">
      <w:pPr>
        <w:shd w:val="clear" w:color="auto" w:fill="FFFFFF"/>
        <w:spacing w:after="0" w:line="240" w:lineRule="auto"/>
        <w:ind w:left="1114"/>
        <w:jc w:val="center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>Из зарубежной литературы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370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Роберт Берне.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Особенности творчества.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9" w:right="29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«Честная бедность».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Представления народа о спра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ведливости и честности. Народно-поэтический характер произведения.</w:t>
      </w:r>
    </w:p>
    <w:p w:rsidR="00657DA3" w:rsidRPr="00657DA3" w:rsidRDefault="006D005E" w:rsidP="00657DA3">
      <w:pPr>
        <w:shd w:val="clear" w:color="auto" w:fill="FFFFFF"/>
        <w:spacing w:after="0" w:line="240" w:lineRule="auto"/>
        <w:ind w:left="5" w:right="43" w:firstLine="34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line id="Line 5" o:spid="_x0000_s1026" style="position:absolute;left:0;text-align:left;z-index:251663360;visibility:visible;mso-position-horizontal-relative:margin" from="-113.4pt,17.2pt" to="-113.4pt,2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" strokeweight=".25pt">
            <w10:wrap anchorx="margin"/>
          </v:line>
        </w:pict>
      </w:r>
      <w:r w:rsidR="00657DA3"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Джордж Гордон Байрон. </w:t>
      </w:r>
      <w:r w:rsidR="00657DA3"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«Ты кончил жизни путь, герой!». </w:t>
      </w:r>
      <w:r w:rsidR="00657DA3" w:rsidRPr="00657DA3">
        <w:rPr>
          <w:rFonts w:ascii="Times New Roman" w:hAnsi="Times New Roman" w:cs="Times New Roman"/>
          <w:color w:val="000000"/>
          <w:sz w:val="20"/>
          <w:szCs w:val="20"/>
        </w:rPr>
        <w:t>Гимн герою, павшему в борьбе за свободу Ро</w:t>
      </w:r>
      <w:r w:rsidR="00657DA3"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дины.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5" w:right="43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Японские хокку 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t>(трехстишия). Изображение жизни природы и жизни человека в их нерасторжимом единст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ве на фоне круговорота времен года. Поэтическая кар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тина, нарисованная одним-двумя штрихами.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9" w:right="38" w:firstLine="331"/>
        <w:jc w:val="both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Теория литературы. Особенности жанра хокку (хайку).</w:t>
      </w:r>
    </w:p>
    <w:p w:rsidR="00657DA3" w:rsidRPr="00657DA3" w:rsidRDefault="006D005E" w:rsidP="00657DA3">
      <w:pPr>
        <w:shd w:val="clear" w:color="auto" w:fill="FFFFFF"/>
        <w:spacing w:after="0" w:line="240" w:lineRule="auto"/>
        <w:ind w:left="10" w:right="53" w:firstLine="34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line id="Line 4" o:spid="_x0000_s1027" style="position:absolute;left:0;text-align:left;z-index:251662336;visibility:visible;mso-position-horizontal-relative:margin" from="-95.4pt,3.45pt" to="-95.4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y2EQIAACgEAAAOAAAAZHJzL2Uyb0RvYy54bWysU8GO2yAQvVfqPyDuie3Um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" strokeweight=".7pt">
            <w10:wrap anchorx="margin"/>
          </v:line>
        </w:pict>
      </w:r>
      <w:r w:rsidR="00657DA3"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О. Генри. </w:t>
      </w:r>
      <w:r w:rsidR="00657DA3"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«Дары волхвов». </w:t>
      </w:r>
      <w:r w:rsidR="00657DA3" w:rsidRPr="00657DA3">
        <w:rPr>
          <w:rFonts w:ascii="Times New Roman" w:hAnsi="Times New Roman" w:cs="Times New Roman"/>
          <w:color w:val="000000"/>
          <w:sz w:val="20"/>
          <w:szCs w:val="20"/>
        </w:rPr>
        <w:t>Сила любви и преданно</w:t>
      </w:r>
      <w:r w:rsidR="00657DA3"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сти. Жертвенность во имя любви. Смешное и возвышен* ное в рассказе.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355"/>
        <w:rPr>
          <w:rFonts w:ascii="Times New Roman" w:hAnsi="Times New Roman" w:cs="Times New Roman"/>
          <w:sz w:val="20"/>
          <w:szCs w:val="20"/>
        </w:rPr>
      </w:pPr>
      <w:r w:rsidRPr="00657DA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Рей Дуглас Брэдбери. </w:t>
      </w:r>
      <w:r w:rsidRPr="00657DA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«Каникулы».</w:t>
      </w:r>
    </w:p>
    <w:p w:rsidR="00657DA3" w:rsidRPr="00657DA3" w:rsidRDefault="00657DA3" w:rsidP="00657DA3">
      <w:pPr>
        <w:shd w:val="clear" w:color="auto" w:fill="FFFFFF"/>
        <w:spacing w:after="0" w:line="240" w:lineRule="auto"/>
        <w:ind w:left="10" w:right="43" w:firstLine="34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57DA3">
        <w:rPr>
          <w:rFonts w:ascii="Times New Roman" w:hAnsi="Times New Roman" w:cs="Times New Roman"/>
          <w:color w:val="000000"/>
          <w:sz w:val="20"/>
          <w:szCs w:val="20"/>
        </w:rPr>
        <w:t>Фантастические рассказы Рея Брэдбери как выраже</w:t>
      </w:r>
      <w:r w:rsidRPr="00657DA3">
        <w:rPr>
          <w:rFonts w:ascii="Times New Roman" w:hAnsi="Times New Roman" w:cs="Times New Roman"/>
          <w:color w:val="000000"/>
          <w:sz w:val="20"/>
          <w:szCs w:val="20"/>
        </w:rPr>
        <w:softHyphen/>
        <w:t>ние стремления уберечь людей от зла и опасности на Земле. Мечта 6 чудесной победе добра.</w:t>
      </w:r>
    </w:p>
    <w:p w:rsidR="00657DA3" w:rsidRPr="00657DA3" w:rsidRDefault="00657DA3" w:rsidP="00657DA3">
      <w:pPr>
        <w:tabs>
          <w:tab w:val="left" w:pos="3886"/>
        </w:tabs>
        <w:autoSpaceDE w:val="0"/>
        <w:autoSpaceDN w:val="0"/>
        <w:adjustRightInd w:val="0"/>
        <w:spacing w:after="0" w:line="240" w:lineRule="auto"/>
        <w:ind w:left="928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A06E07" w:rsidRDefault="00A06E07" w:rsidP="00A06E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BE23B9" w:rsidRDefault="00BE23B9" w:rsidP="00BE23B9">
      <w:pPr>
        <w:spacing w:after="0"/>
        <w:ind w:left="56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1C4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 w:rsidR="00D25C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01C4">
        <w:rPr>
          <w:rFonts w:ascii="Times New Roman" w:hAnsi="Times New Roman" w:cs="Times New Roman"/>
          <w:b/>
          <w:sz w:val="24"/>
          <w:szCs w:val="24"/>
        </w:rPr>
        <w:t>с определением основных видов учебной деятельности</w:t>
      </w:r>
    </w:p>
    <w:p w:rsidR="00BA6E9E" w:rsidRPr="00C301C4" w:rsidRDefault="00BA6E9E" w:rsidP="00BE23B9">
      <w:pPr>
        <w:spacing w:after="0"/>
        <w:ind w:left="56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36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67"/>
        <w:gridCol w:w="3285"/>
        <w:gridCol w:w="1286"/>
        <w:gridCol w:w="8033"/>
      </w:tblGrid>
      <w:tr w:rsidR="00BA6E9E" w:rsidRPr="00C301C4" w:rsidTr="00D17EA9">
        <w:trPr>
          <w:trHeight w:val="453"/>
          <w:jc w:val="center"/>
        </w:trPr>
        <w:tc>
          <w:tcPr>
            <w:tcW w:w="1067" w:type="dxa"/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85" w:type="dxa"/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1286" w:type="dxa"/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Количество часов по разделу</w:t>
            </w:r>
          </w:p>
        </w:tc>
        <w:tc>
          <w:tcPr>
            <w:tcW w:w="8033" w:type="dxa"/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Виды деятельности</w:t>
            </w:r>
          </w:p>
          <w:p w:rsidR="00BA6E9E" w:rsidRPr="00C301C4" w:rsidRDefault="00BA6E9E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6E9E" w:rsidRPr="00C301C4" w:rsidTr="00D17EA9">
        <w:trPr>
          <w:trHeight w:val="111"/>
          <w:jc w:val="center"/>
        </w:trPr>
        <w:tc>
          <w:tcPr>
            <w:tcW w:w="1067" w:type="dxa"/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285" w:type="dxa"/>
          </w:tcPr>
          <w:p w:rsidR="00BA6E9E" w:rsidRPr="00C301C4" w:rsidRDefault="00BA6E9E" w:rsidP="00BA6E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Введение. </w:t>
            </w:r>
          </w:p>
        </w:tc>
        <w:tc>
          <w:tcPr>
            <w:tcW w:w="1286" w:type="dxa"/>
          </w:tcPr>
          <w:p w:rsidR="00BA6E9E" w:rsidRPr="00C301C4" w:rsidRDefault="00BA6E9E" w:rsidP="00BA6E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1</w:t>
            </w:r>
          </w:p>
        </w:tc>
        <w:tc>
          <w:tcPr>
            <w:tcW w:w="8033" w:type="dxa"/>
            <w:tcBorders>
              <w:left w:val="single" w:sz="2" w:space="0" w:color="000000"/>
            </w:tcBorders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Ценностно-ориентационная сфера: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формулирование собственного отношения к произведениям русской литературы, их оценка.</w:t>
            </w:r>
          </w:p>
        </w:tc>
      </w:tr>
      <w:tr w:rsidR="00BA6E9E" w:rsidRPr="00C301C4" w:rsidTr="00D17EA9">
        <w:trPr>
          <w:trHeight w:val="111"/>
          <w:jc w:val="center"/>
        </w:trPr>
        <w:tc>
          <w:tcPr>
            <w:tcW w:w="1067" w:type="dxa"/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285" w:type="dxa"/>
          </w:tcPr>
          <w:p w:rsidR="00BA6E9E" w:rsidRPr="00C301C4" w:rsidRDefault="00BA6E9E" w:rsidP="00BA6E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Устное народное творчество </w:t>
            </w:r>
          </w:p>
        </w:tc>
        <w:tc>
          <w:tcPr>
            <w:tcW w:w="1286" w:type="dxa"/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BA6E9E" w:rsidRPr="00C301C4" w:rsidRDefault="00BA6E9E" w:rsidP="00D17E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33" w:type="dxa"/>
            <w:tcBorders>
              <w:left w:val="single" w:sz="2" w:space="0" w:color="000000"/>
            </w:tcBorders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Познавательная сфера: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понимание ключевых проблем изученных произведений русского фольклора. </w:t>
            </w:r>
          </w:p>
        </w:tc>
      </w:tr>
      <w:tr w:rsidR="00BA6E9E" w:rsidRPr="00C301C4" w:rsidTr="00D17EA9">
        <w:trPr>
          <w:trHeight w:val="804"/>
          <w:jc w:val="center"/>
        </w:trPr>
        <w:tc>
          <w:tcPr>
            <w:tcW w:w="1067" w:type="dxa"/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285" w:type="dxa"/>
          </w:tcPr>
          <w:p w:rsidR="00BA6E9E" w:rsidRPr="00C301C4" w:rsidRDefault="00BA6E9E" w:rsidP="00BA6E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 д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ревнерусск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литератур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ы</w:t>
            </w:r>
          </w:p>
        </w:tc>
        <w:tc>
          <w:tcPr>
            <w:tcW w:w="1286" w:type="dxa"/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033" w:type="dxa"/>
            <w:tcBorders>
              <w:left w:val="single" w:sz="2" w:space="0" w:color="000000"/>
            </w:tcBorders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Познавательная сфера: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понимание ключевых проблем древнерусской литературы,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</w:t>
            </w:r>
          </w:p>
        </w:tc>
      </w:tr>
      <w:tr w:rsidR="00BA6E9E" w:rsidRPr="00C301C4" w:rsidTr="00D17EA9">
        <w:trPr>
          <w:trHeight w:val="111"/>
          <w:jc w:val="center"/>
        </w:trPr>
        <w:tc>
          <w:tcPr>
            <w:tcW w:w="1067" w:type="dxa"/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285" w:type="dxa"/>
          </w:tcPr>
          <w:p w:rsidR="00BA6E9E" w:rsidRPr="00BA6E9E" w:rsidRDefault="00BA6E9E" w:rsidP="00BA6E9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 русской литературы </w:t>
            </w:r>
            <w:r w:rsidRPr="00BA6E9E">
              <w:rPr>
                <w:rFonts w:ascii="Times New Roman" w:hAnsi="Times New Roman"/>
                <w:sz w:val="20"/>
                <w:szCs w:val="20"/>
                <w:lang w:val="en-US"/>
              </w:rPr>
              <w:t>XVIII</w:t>
            </w:r>
            <w:r>
              <w:rPr>
                <w:rFonts w:ascii="Times New Roman" w:hAnsi="Times New Roman"/>
                <w:sz w:val="20"/>
                <w:szCs w:val="20"/>
              </w:rPr>
              <w:t>века</w:t>
            </w:r>
          </w:p>
        </w:tc>
        <w:tc>
          <w:tcPr>
            <w:tcW w:w="1286" w:type="dxa"/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33" w:type="dxa"/>
            <w:tcBorders>
              <w:left w:val="single" w:sz="2" w:space="0" w:color="000000"/>
            </w:tcBorders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Познавательная сфера: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понимание ключевых проблем изученных произведений литературы 18 века. Определение  в произведении элементов сюжета, композиции, изобразительно-выразительных средств языка, понимании их роли в раскрытии идейно-художественного содержания произведения.</w:t>
            </w:r>
          </w:p>
        </w:tc>
      </w:tr>
      <w:tr w:rsidR="00BA6E9E" w:rsidRPr="00C301C4" w:rsidTr="00D17EA9">
        <w:trPr>
          <w:trHeight w:val="431"/>
          <w:jc w:val="center"/>
        </w:trPr>
        <w:tc>
          <w:tcPr>
            <w:tcW w:w="1067" w:type="dxa"/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285" w:type="dxa"/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 русской литературы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XIX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века</w:t>
            </w:r>
          </w:p>
        </w:tc>
        <w:tc>
          <w:tcPr>
            <w:tcW w:w="1286" w:type="dxa"/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033" w:type="dxa"/>
            <w:tcBorders>
              <w:left w:val="single" w:sz="2" w:space="0" w:color="000000"/>
            </w:tcBorders>
          </w:tcPr>
          <w:p w:rsidR="00BA6E9E" w:rsidRPr="00C301C4" w:rsidRDefault="00BA6E9E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Личностные результаты: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совершенствование духовно-нравственных качеств  личности, воспитание чувства любви к многонациональному Отечеству, уважительного отношения к русской литературе.</w:t>
            </w:r>
          </w:p>
          <w:p w:rsidR="00BA6E9E" w:rsidRPr="00C301C4" w:rsidRDefault="00BA6E9E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 результаты: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формулировать выводы.   </w:t>
            </w:r>
          </w:p>
          <w:p w:rsidR="00BA6E9E" w:rsidRPr="00C301C4" w:rsidRDefault="00BA6E9E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Предметные результаты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умение анализировать литературное произведение: определять его принадлежность к одному из литературных родов и жанров,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произведений. Формулирование собственного отношения к произведениям русской литературы, их оценка, умение пересказывать прозаические произведения или их отрывки с использованием образных средств русского языка  и цитат из текста, отвечать на вопросы по прочитанному тексту, создавать устные монологические высказывания разного типа, уметь вести диалог. Написание сочинений на темы, связанные с тематикой, проблематикой изученных произведений, классные и домашние творческие работы.</w:t>
            </w:r>
          </w:p>
        </w:tc>
      </w:tr>
      <w:tr w:rsidR="000C22E1" w:rsidRPr="00C301C4" w:rsidTr="00D17EA9">
        <w:trPr>
          <w:trHeight w:val="431"/>
          <w:jc w:val="center"/>
        </w:trPr>
        <w:tc>
          <w:tcPr>
            <w:tcW w:w="1067" w:type="dxa"/>
          </w:tcPr>
          <w:p w:rsidR="000C22E1" w:rsidRPr="00C301C4" w:rsidRDefault="000C22E1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285" w:type="dxa"/>
          </w:tcPr>
          <w:p w:rsidR="000C22E1" w:rsidRPr="000C22E1" w:rsidRDefault="000C22E1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Из русской литературы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XX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века</w:t>
            </w:r>
          </w:p>
        </w:tc>
        <w:tc>
          <w:tcPr>
            <w:tcW w:w="1286" w:type="dxa"/>
          </w:tcPr>
          <w:p w:rsidR="000C22E1" w:rsidRDefault="00A07AF9" w:rsidP="00D17E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033" w:type="dxa"/>
            <w:tcBorders>
              <w:left w:val="single" w:sz="2" w:space="0" w:color="000000"/>
            </w:tcBorders>
          </w:tcPr>
          <w:p w:rsidR="000C22E1" w:rsidRPr="00C301C4" w:rsidRDefault="000C22E1" w:rsidP="000C22E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Личностные результаты: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совершенствование духовно-нравственных качеств  личности, воспитание чувства любви к многонациональному Отечеству, уважительного отношения к русской литературе.</w:t>
            </w:r>
          </w:p>
          <w:p w:rsidR="000C22E1" w:rsidRPr="00C301C4" w:rsidRDefault="000C22E1" w:rsidP="000C22E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 результаты: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выводы.   </w:t>
            </w:r>
          </w:p>
          <w:p w:rsidR="000C22E1" w:rsidRPr="00C301C4" w:rsidRDefault="000C22E1" w:rsidP="000C22E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Предметные результаты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умение анализировать литературное произведение: определять его принадлежность к одному из литературных родов и жанров,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произведений. Формулирование собственного отношения к произведениям русской литературы, их оценка, умение пересказывать прозаические произведения или их отрывки с использованием образных средств русского языка  и цитат из текста, отвечать на вопросы по прочитанному тексту, создавать устные монологические высказывания разного типа, уметь вести диалог. Написание сочинений на темы, связанные с тематикой, проблематикой изученных произведений, классные и домашние творческие работы.</w:t>
            </w:r>
          </w:p>
        </w:tc>
      </w:tr>
      <w:tr w:rsidR="00524827" w:rsidRPr="00C301C4" w:rsidTr="00D17EA9">
        <w:trPr>
          <w:trHeight w:val="431"/>
          <w:jc w:val="center"/>
        </w:trPr>
        <w:tc>
          <w:tcPr>
            <w:tcW w:w="1067" w:type="dxa"/>
          </w:tcPr>
          <w:p w:rsidR="00524827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3285" w:type="dxa"/>
          </w:tcPr>
          <w:p w:rsidR="00524827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дорогах войны</w:t>
            </w:r>
          </w:p>
        </w:tc>
        <w:tc>
          <w:tcPr>
            <w:tcW w:w="1286" w:type="dxa"/>
          </w:tcPr>
          <w:p w:rsidR="00524827" w:rsidRDefault="00524827" w:rsidP="00D17E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33" w:type="dxa"/>
            <w:tcBorders>
              <w:left w:val="single" w:sz="2" w:space="0" w:color="000000"/>
            </w:tcBorders>
          </w:tcPr>
          <w:p w:rsidR="00524827" w:rsidRPr="00C301C4" w:rsidRDefault="00524827" w:rsidP="00A07AF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Познавательная сфера: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понимание ключевых проблем литературы</w:t>
            </w:r>
            <w:r w:rsidR="00A07A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военного времени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</w:t>
            </w:r>
          </w:p>
        </w:tc>
      </w:tr>
      <w:tr w:rsidR="00524827" w:rsidRPr="00C301C4" w:rsidTr="00D17EA9">
        <w:trPr>
          <w:trHeight w:val="431"/>
          <w:jc w:val="center"/>
        </w:trPr>
        <w:tc>
          <w:tcPr>
            <w:tcW w:w="1067" w:type="dxa"/>
          </w:tcPr>
          <w:p w:rsidR="00524827" w:rsidRDefault="00D616F3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3285" w:type="dxa"/>
          </w:tcPr>
          <w:p w:rsidR="00524827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«Тихая моя Родина…»</w:t>
            </w:r>
          </w:p>
        </w:tc>
        <w:tc>
          <w:tcPr>
            <w:tcW w:w="1286" w:type="dxa"/>
          </w:tcPr>
          <w:p w:rsidR="00524827" w:rsidRDefault="00A07AF9" w:rsidP="00D17E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033" w:type="dxa"/>
            <w:tcBorders>
              <w:left w:val="single" w:sz="2" w:space="0" w:color="000000"/>
            </w:tcBorders>
          </w:tcPr>
          <w:p w:rsidR="00524827" w:rsidRPr="00C301C4" w:rsidRDefault="00524827" w:rsidP="00A07AF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Познавательная сфера: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</w:t>
            </w:r>
          </w:p>
        </w:tc>
      </w:tr>
      <w:tr w:rsidR="00A07AF9" w:rsidRPr="00C301C4" w:rsidTr="00D17EA9">
        <w:trPr>
          <w:trHeight w:val="431"/>
          <w:jc w:val="center"/>
        </w:trPr>
        <w:tc>
          <w:tcPr>
            <w:tcW w:w="1067" w:type="dxa"/>
          </w:tcPr>
          <w:p w:rsidR="00A07AF9" w:rsidRDefault="00A07AF9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9.</w:t>
            </w:r>
          </w:p>
        </w:tc>
        <w:tc>
          <w:tcPr>
            <w:tcW w:w="3285" w:type="dxa"/>
          </w:tcPr>
          <w:p w:rsidR="00A07AF9" w:rsidRDefault="00A07AF9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 литературы народов России</w:t>
            </w:r>
          </w:p>
        </w:tc>
        <w:tc>
          <w:tcPr>
            <w:tcW w:w="1286" w:type="dxa"/>
          </w:tcPr>
          <w:p w:rsidR="00A07AF9" w:rsidRDefault="00A07AF9" w:rsidP="00D17E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33" w:type="dxa"/>
            <w:tcBorders>
              <w:left w:val="single" w:sz="2" w:space="0" w:color="000000"/>
            </w:tcBorders>
          </w:tcPr>
          <w:p w:rsidR="00A07AF9" w:rsidRPr="00C301C4" w:rsidRDefault="00A07AF9" w:rsidP="00A07AF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Личностные результаты: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совершенствование духовно-нравственных качеств  личности, воспитание чувства любви к многонациональному Отечеству, уважительного отношения к русской литературе.</w:t>
            </w:r>
          </w:p>
          <w:p w:rsidR="00A07AF9" w:rsidRPr="00C301C4" w:rsidRDefault="00A07AF9" w:rsidP="00A07AF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 результаты: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выводы.   </w:t>
            </w:r>
          </w:p>
          <w:p w:rsidR="00A07AF9" w:rsidRPr="00C301C4" w:rsidRDefault="00A07AF9" w:rsidP="00A07AF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Предметные результаты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 умение анализировать литературное произведение: определять его принадлежность к одному из литературных родов и жанров,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произведений. Формулирование собственного отношения к произведениям русской литературы, их оценка, умение пересказывать прозаические произведения или их отрывки с использованием образных средств русского языка  и цитат из текста, отвечать на вопросы по прочитанному тексту, создавать устные монологические высказывания разного типа, уметь вести диалог. Написание сочинений на темы, связанные с тематикой, проблематикой изученных произведений, классные и домашние творческие работы.</w:t>
            </w:r>
          </w:p>
        </w:tc>
      </w:tr>
      <w:tr w:rsidR="00524827" w:rsidRPr="00C301C4" w:rsidTr="00D17EA9">
        <w:trPr>
          <w:trHeight w:val="610"/>
          <w:jc w:val="center"/>
        </w:trPr>
        <w:tc>
          <w:tcPr>
            <w:tcW w:w="1067" w:type="dxa"/>
          </w:tcPr>
          <w:p w:rsidR="00524827" w:rsidRPr="00C301C4" w:rsidRDefault="00D616F3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524827"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5" w:type="dxa"/>
          </w:tcPr>
          <w:p w:rsidR="00524827" w:rsidRPr="00C301C4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 зарубнежной литературы</w:t>
            </w:r>
          </w:p>
        </w:tc>
        <w:tc>
          <w:tcPr>
            <w:tcW w:w="1286" w:type="dxa"/>
          </w:tcPr>
          <w:p w:rsidR="00524827" w:rsidRPr="00C301C4" w:rsidRDefault="00524827" w:rsidP="00D17E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33" w:type="dxa"/>
            <w:tcBorders>
              <w:left w:val="single" w:sz="2" w:space="0" w:color="000000"/>
            </w:tcBorders>
          </w:tcPr>
          <w:p w:rsidR="00524827" w:rsidRPr="00C301C4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Личностные результаты: 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совершенствование духовно-нравственных качеств личности.   </w:t>
            </w:r>
          </w:p>
          <w:p w:rsidR="00524827" w:rsidRPr="00C301C4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 результаты: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умение самостоятельно организовывать собственную деятельность, оценивать её, определять сферу своих интересов, умение работать с разными источниками информации, находить её, анализировать, использовать в самостоятельной работе. </w:t>
            </w:r>
          </w:p>
          <w:p w:rsidR="00524827" w:rsidRPr="00C301C4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Предметные результаты: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понимание ключевых проблем изученных произведений, умение анализировать, понимать и формулировать тему, идею, характеризовать героев, сопоставлять их. Понимание авторской позиции и своё отношение к ней. Восприятие на слух литературных произведений разных жанров, осмысленное чтение и адекватное восприятие. Владение элементарной литературоведческой терминологией при анализе литературного произведения. Формулирование собственного отношения к произведениям русской литературы, их оценка. Написание сочинений на темы, связанные с тематикой  изученных произведений, классные и домашние творческие работы.</w:t>
            </w:r>
          </w:p>
        </w:tc>
      </w:tr>
      <w:tr w:rsidR="00524827" w:rsidRPr="00C301C4" w:rsidTr="00D17EA9">
        <w:trPr>
          <w:trHeight w:val="1974"/>
          <w:jc w:val="center"/>
        </w:trPr>
        <w:tc>
          <w:tcPr>
            <w:tcW w:w="1067" w:type="dxa"/>
          </w:tcPr>
          <w:p w:rsidR="00524827" w:rsidRPr="00C301C4" w:rsidRDefault="00D616F3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  <w:r w:rsidR="00524827"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85" w:type="dxa"/>
          </w:tcPr>
          <w:p w:rsidR="00524827" w:rsidRPr="00C301C4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Подведение итогов за год</w:t>
            </w:r>
          </w:p>
          <w:p w:rsidR="00524827" w:rsidRPr="00C301C4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24827" w:rsidRPr="00C301C4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24827" w:rsidRPr="00C301C4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24827" w:rsidRPr="00C301C4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24827" w:rsidRPr="00C301C4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24827" w:rsidRPr="00C301C4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6" w:type="dxa"/>
          </w:tcPr>
          <w:p w:rsidR="00524827" w:rsidRPr="00C301C4" w:rsidRDefault="00524827" w:rsidP="000C22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8033" w:type="dxa"/>
            <w:tcBorders>
              <w:left w:val="single" w:sz="2" w:space="0" w:color="000000"/>
            </w:tcBorders>
          </w:tcPr>
          <w:p w:rsidR="00524827" w:rsidRPr="00C301C4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Личностные результаты:</w:t>
            </w: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культуре других народов.      Предметные результаты: понимание ключевых проблем изученных произведений зарубежной литературы, умение анализировать литературное произведение: понимать и формулировать тему, идею, характеризовать героев, сопоставлять героев. Умение пересказывать прозаические произведения с использованием образных средств и цитат из текста, уметь вести диалог.</w:t>
            </w:r>
          </w:p>
        </w:tc>
      </w:tr>
      <w:tr w:rsidR="00524827" w:rsidRPr="00C301C4" w:rsidTr="00D17EA9">
        <w:trPr>
          <w:trHeight w:val="77"/>
          <w:jc w:val="center"/>
        </w:trPr>
        <w:tc>
          <w:tcPr>
            <w:tcW w:w="1067" w:type="dxa"/>
          </w:tcPr>
          <w:p w:rsidR="00524827" w:rsidRPr="00C301C4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1C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285" w:type="dxa"/>
          </w:tcPr>
          <w:p w:rsidR="00524827" w:rsidRPr="00C301C4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86" w:type="dxa"/>
          </w:tcPr>
          <w:p w:rsidR="00524827" w:rsidRPr="00C301C4" w:rsidRDefault="00A07AF9" w:rsidP="00D17E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033" w:type="dxa"/>
            <w:tcBorders>
              <w:left w:val="single" w:sz="2" w:space="0" w:color="000000"/>
            </w:tcBorders>
          </w:tcPr>
          <w:p w:rsidR="00524827" w:rsidRPr="00C301C4" w:rsidRDefault="00524827" w:rsidP="00D17EA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C44D61" w:rsidRDefault="00C44D61" w:rsidP="00BE23B9"/>
    <w:p w:rsidR="00A07AF9" w:rsidRDefault="00A07AF9" w:rsidP="00BE23B9"/>
    <w:p w:rsidR="00A07AF9" w:rsidRDefault="00A07AF9" w:rsidP="00BE23B9"/>
    <w:p w:rsidR="00A07AF9" w:rsidRDefault="00A07AF9" w:rsidP="00BE23B9"/>
    <w:p w:rsidR="00A07AF9" w:rsidRDefault="00A07AF9" w:rsidP="00BE23B9"/>
    <w:p w:rsidR="00A07AF9" w:rsidRDefault="00A07AF9" w:rsidP="00BE23B9"/>
    <w:p w:rsidR="00A07AF9" w:rsidRDefault="00A07AF9" w:rsidP="00BE23B9"/>
    <w:p w:rsidR="00A07AF9" w:rsidRDefault="00A07AF9" w:rsidP="00BE23B9"/>
    <w:p w:rsidR="00A07AF9" w:rsidRDefault="00A07AF9" w:rsidP="00BE23B9"/>
    <w:p w:rsidR="00A07AF9" w:rsidRDefault="00A07AF9" w:rsidP="00BE23B9"/>
    <w:p w:rsidR="00A07AF9" w:rsidRDefault="00A07AF9" w:rsidP="00BE23B9"/>
    <w:p w:rsidR="00A33F51" w:rsidRDefault="00A33F51" w:rsidP="00D25CB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A5D3B" w:rsidRDefault="00A07AF9" w:rsidP="00A07A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</w:t>
      </w:r>
      <w:r w:rsidR="00740F73">
        <w:rPr>
          <w:rFonts w:ascii="Times New Roman" w:hAnsi="Times New Roman" w:cs="Times New Roman"/>
          <w:b/>
          <w:bCs/>
          <w:sz w:val="24"/>
          <w:szCs w:val="24"/>
        </w:rPr>
        <w:t>анирование уроков литературы в 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классе ФГОС</w:t>
      </w:r>
    </w:p>
    <w:p w:rsidR="00DD7938" w:rsidRDefault="00DD7938" w:rsidP="00DD793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D7938" w:rsidRPr="00C301C4" w:rsidRDefault="00DD7938" w:rsidP="00DD793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C301C4">
        <w:rPr>
          <w:rFonts w:ascii="Times New Roman" w:hAnsi="Times New Roman" w:cs="Times New Roman"/>
          <w:sz w:val="20"/>
          <w:szCs w:val="20"/>
        </w:rPr>
        <w:t xml:space="preserve">Рабочая программа по литературе  для 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C301C4">
        <w:rPr>
          <w:rFonts w:ascii="Times New Roman" w:hAnsi="Times New Roman" w:cs="Times New Roman"/>
          <w:sz w:val="20"/>
          <w:szCs w:val="20"/>
        </w:rPr>
        <w:t xml:space="preserve"> класса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 xml:space="preserve"> разработана в соответствии с Федеральным законом от 29.12.2012г. </w:t>
      </w:r>
      <w:r w:rsidRPr="00C301C4">
        <w:rPr>
          <w:rFonts w:ascii="Times New Roman" w:hAnsi="Times New Roman" w:cs="Times New Roman"/>
          <w:sz w:val="20"/>
          <w:szCs w:val="20"/>
        </w:rPr>
        <w:t xml:space="preserve">№ 273-ФЗ 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>«Об образовании в РФ», приказом  Минобрнауки России от 06.10.2009 № 373 (в редакции от 29.12.2014г.) «Об утверждении и введении  в действие  федерального  государственного образовательного  стандарта начального общего образования»,  приказом  Министерства образования и науки Российской Федерации от 17.12.2010 года № 1897 «Об утверждении  федерального государственного образовательного стандарта основного общего образования» (в редакции от 29.12.2014г. № 1644). Уставом Муниципального автономного  общеобразова</w:t>
      </w:r>
      <w:r>
        <w:rPr>
          <w:rFonts w:ascii="Times New Roman" w:hAnsi="Times New Roman" w:cs="Times New Roman"/>
          <w:sz w:val="20"/>
          <w:szCs w:val="20"/>
          <w:lang w:eastAsia="ru-RU"/>
        </w:rPr>
        <w:t>тельного учреждения Тоболовская</w:t>
      </w:r>
      <w:r w:rsidRPr="00C301C4">
        <w:rPr>
          <w:rFonts w:ascii="Times New Roman" w:hAnsi="Times New Roman" w:cs="Times New Roman"/>
          <w:sz w:val="20"/>
          <w:szCs w:val="20"/>
          <w:lang w:eastAsia="ru-RU"/>
        </w:rPr>
        <w:t xml:space="preserve">  средняя общеобразовательная школа,</w:t>
      </w:r>
      <w:r w:rsidRPr="00C301C4">
        <w:rPr>
          <w:rFonts w:ascii="Times New Roman" w:hAnsi="Times New Roman" w:cs="Times New Roman"/>
          <w:sz w:val="20"/>
          <w:szCs w:val="20"/>
        </w:rPr>
        <w:t xml:space="preserve"> составлена в соответствии с положениями Федерально</w:t>
      </w:r>
      <w:r w:rsidRPr="00C301C4">
        <w:rPr>
          <w:rFonts w:ascii="Times New Roman" w:hAnsi="Times New Roman" w:cs="Times New Roman"/>
          <w:sz w:val="20"/>
          <w:szCs w:val="20"/>
        </w:rPr>
        <w:softHyphen/>
        <w:t>го государственного образовательного стандарта основ</w:t>
      </w:r>
      <w:r w:rsidRPr="00C301C4">
        <w:rPr>
          <w:rFonts w:ascii="Times New Roman" w:hAnsi="Times New Roman" w:cs="Times New Roman"/>
          <w:sz w:val="20"/>
          <w:szCs w:val="20"/>
        </w:rPr>
        <w:softHyphen/>
        <w:t xml:space="preserve">ного общего образования второго поколения, на основе примерной Программы основного общего образования по литературе и авторской программы по литературе В.Я.Коровиной (Программа общеобразовательных учреждений. «Литература. 5-9кл.»/ Под ред.В.Я.Коровиной, В.П.Журавлева, В.И.Коровина. М: «Просвещение», 2012 год).  </w:t>
      </w:r>
    </w:p>
    <w:p w:rsidR="00DD7938" w:rsidRPr="00C301C4" w:rsidRDefault="00DD7938" w:rsidP="00DD79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DD7938" w:rsidRPr="008F6D96" w:rsidRDefault="00DD7938" w:rsidP="00A07A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9"/>
        <w:gridCol w:w="2776"/>
        <w:gridCol w:w="771"/>
        <w:gridCol w:w="1061"/>
        <w:gridCol w:w="1325"/>
        <w:gridCol w:w="2590"/>
        <w:gridCol w:w="2026"/>
        <w:gridCol w:w="1940"/>
        <w:gridCol w:w="2267"/>
      </w:tblGrid>
      <w:tr w:rsidR="00CA5D3B" w:rsidRPr="00CA5D3B" w:rsidTr="005B4A28">
        <w:tc>
          <w:tcPr>
            <w:tcW w:w="689" w:type="dxa"/>
            <w:vMerge w:val="restart"/>
          </w:tcPr>
          <w:p w:rsidR="00CA5D3B" w:rsidRPr="00CA5D3B" w:rsidRDefault="00CA5D3B" w:rsidP="00CA5D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D3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776" w:type="dxa"/>
            <w:vMerge w:val="restart"/>
          </w:tcPr>
          <w:p w:rsidR="00CA5D3B" w:rsidRPr="00CA5D3B" w:rsidRDefault="00CA5D3B" w:rsidP="00CA5D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D3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771" w:type="dxa"/>
            <w:vMerge w:val="restart"/>
          </w:tcPr>
          <w:p w:rsidR="00CA5D3B" w:rsidRPr="00CA5D3B" w:rsidRDefault="00CA5D3B" w:rsidP="00CA5D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D3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2386" w:type="dxa"/>
            <w:gridSpan w:val="2"/>
          </w:tcPr>
          <w:p w:rsidR="00CA5D3B" w:rsidRPr="00CA5D3B" w:rsidRDefault="00CA5D3B" w:rsidP="00CA5D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D3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Дата реализации</w:t>
            </w:r>
          </w:p>
        </w:tc>
        <w:tc>
          <w:tcPr>
            <w:tcW w:w="2590" w:type="dxa"/>
            <w:vMerge w:val="restart"/>
          </w:tcPr>
          <w:p w:rsidR="00CA5D3B" w:rsidRPr="00CA5D3B" w:rsidRDefault="00CA5D3B" w:rsidP="00CA5D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D3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Основные виды учебной деятельности</w:t>
            </w:r>
          </w:p>
        </w:tc>
        <w:tc>
          <w:tcPr>
            <w:tcW w:w="3966" w:type="dxa"/>
            <w:gridSpan w:val="2"/>
          </w:tcPr>
          <w:p w:rsidR="00CA5D3B" w:rsidRPr="00CA5D3B" w:rsidRDefault="00CA5D3B" w:rsidP="00CA5D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D3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Планируемые результаты по предмету</w:t>
            </w:r>
          </w:p>
        </w:tc>
        <w:tc>
          <w:tcPr>
            <w:tcW w:w="2267" w:type="dxa"/>
            <w:vMerge w:val="restart"/>
          </w:tcPr>
          <w:p w:rsidR="00CA5D3B" w:rsidRPr="00CA5D3B" w:rsidRDefault="00CA5D3B" w:rsidP="00CA5D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D3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Домашнее задание</w:t>
            </w:r>
          </w:p>
        </w:tc>
      </w:tr>
      <w:tr w:rsidR="00CA5D3B" w:rsidRPr="00CA5D3B" w:rsidTr="005B4A28">
        <w:tc>
          <w:tcPr>
            <w:tcW w:w="689" w:type="dxa"/>
            <w:vMerge/>
          </w:tcPr>
          <w:p w:rsidR="00CA5D3B" w:rsidRPr="00CA5D3B" w:rsidRDefault="00CA5D3B" w:rsidP="00CA5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dxa"/>
            <w:vMerge/>
          </w:tcPr>
          <w:p w:rsidR="00CA5D3B" w:rsidRPr="00CA5D3B" w:rsidRDefault="00CA5D3B" w:rsidP="00CA5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1" w:type="dxa"/>
            <w:vMerge/>
          </w:tcPr>
          <w:p w:rsidR="00CA5D3B" w:rsidRPr="00CA5D3B" w:rsidRDefault="00CA5D3B" w:rsidP="00CA5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1" w:type="dxa"/>
          </w:tcPr>
          <w:p w:rsidR="00CA5D3B" w:rsidRPr="00CA5D3B" w:rsidRDefault="00CA5D3B" w:rsidP="00CA5D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D3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 плану</w:t>
            </w:r>
          </w:p>
        </w:tc>
        <w:tc>
          <w:tcPr>
            <w:tcW w:w="1325" w:type="dxa"/>
          </w:tcPr>
          <w:p w:rsidR="00CA5D3B" w:rsidRPr="00CA5D3B" w:rsidRDefault="00CA5D3B" w:rsidP="00CA5D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D3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коррекция</w:t>
            </w:r>
          </w:p>
        </w:tc>
        <w:tc>
          <w:tcPr>
            <w:tcW w:w="2590" w:type="dxa"/>
            <w:vMerge/>
          </w:tcPr>
          <w:p w:rsidR="00CA5D3B" w:rsidRPr="00CA5D3B" w:rsidRDefault="00CA5D3B" w:rsidP="00CA5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</w:tcPr>
          <w:p w:rsidR="00CA5D3B" w:rsidRPr="00CA5D3B" w:rsidRDefault="00CA5D3B" w:rsidP="00CA5D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D3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предметные</w:t>
            </w:r>
          </w:p>
        </w:tc>
        <w:tc>
          <w:tcPr>
            <w:tcW w:w="1940" w:type="dxa"/>
          </w:tcPr>
          <w:p w:rsidR="00CA5D3B" w:rsidRPr="00CA5D3B" w:rsidRDefault="00CA5D3B" w:rsidP="00CA5D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A5D3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метапредметны</w:t>
            </w:r>
          </w:p>
        </w:tc>
        <w:tc>
          <w:tcPr>
            <w:tcW w:w="2267" w:type="dxa"/>
            <w:vMerge/>
          </w:tcPr>
          <w:p w:rsidR="00CA5D3B" w:rsidRPr="00CA5D3B" w:rsidRDefault="00CA5D3B" w:rsidP="00CA5D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4A28" w:rsidRPr="00CA5D3B" w:rsidTr="00EC45FE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Изображение человека как важнейшая идейно-нравственная проблема литературы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05,09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умений построения и реализации новых знаний(понятий, способов действия):</w:t>
            </w:r>
          </w:p>
          <w:p w:rsidR="005B4A28" w:rsidRPr="00754DF3" w:rsidRDefault="005B4A28" w:rsidP="005B4A28">
            <w:pPr>
              <w:pStyle w:val="a5"/>
              <w:ind w:left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754DF3">
              <w:rPr>
                <w:color w:val="000000"/>
                <w:sz w:val="20"/>
                <w:szCs w:val="20"/>
              </w:rPr>
              <w:t>Изучение содержания параграфа учебника;</w:t>
            </w:r>
          </w:p>
          <w:p w:rsidR="005B4A28" w:rsidRPr="00754DF3" w:rsidRDefault="005B4A28" w:rsidP="005B4A28">
            <w:pPr>
              <w:pStyle w:val="a5"/>
              <w:ind w:left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754DF3">
              <w:rPr>
                <w:color w:val="000000"/>
                <w:sz w:val="20"/>
                <w:szCs w:val="20"/>
              </w:rPr>
              <w:t xml:space="preserve">Работа с теор.литвед.материалом (основные понятия: </w:t>
            </w:r>
            <w:r w:rsidRPr="00754DF3">
              <w:rPr>
                <w:i/>
                <w:color w:val="000000"/>
                <w:sz w:val="20"/>
                <w:szCs w:val="20"/>
              </w:rPr>
              <w:t>идея, проблема, герой)</w:t>
            </w:r>
            <w:r w:rsidRPr="00754DF3">
              <w:rPr>
                <w:color w:val="000000"/>
                <w:sz w:val="20"/>
                <w:szCs w:val="20"/>
              </w:rPr>
              <w:t>,</w:t>
            </w:r>
          </w:p>
          <w:p w:rsidR="005B4A28" w:rsidRPr="00754DF3" w:rsidRDefault="005B4A28" w:rsidP="005B4A28">
            <w:pPr>
              <w:pStyle w:val="a5"/>
              <w:ind w:left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754DF3">
              <w:rPr>
                <w:color w:val="000000"/>
                <w:sz w:val="20"/>
                <w:szCs w:val="20"/>
              </w:rPr>
              <w:t>Работа в парах с дидактическим материалом с последующей самопроверкой по алгоритму выполнения заданий,</w:t>
            </w:r>
          </w:p>
          <w:p w:rsidR="005B4A28" w:rsidRPr="00754DF3" w:rsidRDefault="005B4A28" w:rsidP="005B4A2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коллективное проектирование выполнения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дифференцированного домашнего задания,</w:t>
            </w:r>
          </w:p>
          <w:p w:rsidR="005B4A28" w:rsidRPr="00754DF3" w:rsidRDefault="005B4A28" w:rsidP="005B4A2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комментирование выставленных оценок</w:t>
            </w:r>
          </w:p>
          <w:p w:rsidR="005B4A28" w:rsidRPr="00754DF3" w:rsidRDefault="005B4A28" w:rsidP="005B4A2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Выразительное чтение отрывков (эмоциональный отклик и выражение личного отношения к прочитанному, работа в группах (составление устного или письменного ответа на вопрос с последующей взаимопроверкой)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определять основные идейно-нравственные проблемы литературы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Познавательные: уметь искать и выделять необходимую информацию из учебника, определять понятия, создавать обобщения.</w:t>
            </w:r>
          </w:p>
          <w:p w:rsidR="005B4A28" w:rsidRPr="00754DF3" w:rsidRDefault="005B4A28" w:rsidP="005B4A28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Регулятивные: выбирать действия в соответствии с поставленной задачей.</w:t>
            </w:r>
          </w:p>
          <w:p w:rsidR="005B4A28" w:rsidRPr="00754DF3" w:rsidRDefault="005B4A28" w:rsidP="005B4A28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Коммуникативные: уметь ставить вопросы и обращаться за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помощью к учебной литературе</w:t>
            </w:r>
          </w:p>
        </w:tc>
        <w:tc>
          <w:tcPr>
            <w:tcW w:w="2267" w:type="dxa"/>
            <w:shd w:val="clear" w:color="auto" w:fill="auto"/>
          </w:tcPr>
          <w:p w:rsidR="005B4A28" w:rsidRPr="00203417" w:rsidRDefault="005B4A28" w:rsidP="005B4A2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03417">
              <w:rPr>
                <w:rFonts w:ascii="Times New Roman" w:hAnsi="Times New Roman" w:cs="Times New Roman"/>
                <w:color w:val="000000"/>
              </w:rPr>
              <w:lastRenderedPageBreak/>
              <w:t>В. 2 с. 5, рубрика «Обогащаем свою речь»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Устное народное творчество. Предания.  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07,09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pStyle w:val="a5"/>
              <w:ind w:left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754DF3">
              <w:rPr>
                <w:color w:val="000000"/>
                <w:sz w:val="20"/>
                <w:szCs w:val="20"/>
              </w:rPr>
              <w:t>с/р с литвед.портфолио (составление таблицы «Предания: жанровые и композиционные признаки»,</w:t>
            </w:r>
          </w:p>
          <w:p w:rsidR="005B4A28" w:rsidRPr="00754DF3" w:rsidRDefault="005B4A28" w:rsidP="005B4A28">
            <w:pPr>
              <w:pStyle w:val="a5"/>
              <w:ind w:left="-66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754DF3">
              <w:rPr>
                <w:color w:val="000000"/>
                <w:sz w:val="20"/>
                <w:szCs w:val="20"/>
              </w:rPr>
              <w:t>составление тезисного плана устного сообщения по теме «Предания»,коллективное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различать произведения жанров фольклора, использовать их в устной и письменной речи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осмысленно читать и объяснять значение прочитанного, выбирать текст для чтения в зависимости от поставленной цели, определять понятия.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выполнять учебные действия в речевой и умственной формах, использовать речь для регуляции своих действий, устанавливать причинно-следственные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связи.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строить монологические высказывания, овладеть навыками и умениями диалогической речи.</w:t>
            </w:r>
          </w:p>
        </w:tc>
        <w:tc>
          <w:tcPr>
            <w:tcW w:w="2267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B4A2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С. 8-10 чи-тать, в.3 (рубрика «Будьте вни-мательны к слову». Вы-борочно - устное сооб-щение по те-ме «Преда-ния»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Эпос народов мира. Былины. «Вольга и Микула Селянинович»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12,09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умений построения и реализации новых знаний:</w:t>
            </w:r>
          </w:p>
          <w:p w:rsidR="005B4A28" w:rsidRPr="00754DF3" w:rsidRDefault="005B4A28" w:rsidP="005B4A28">
            <w:pPr>
              <w:pStyle w:val="a5"/>
              <w:ind w:left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754DF3">
              <w:rPr>
                <w:color w:val="000000"/>
                <w:sz w:val="20"/>
                <w:szCs w:val="20"/>
              </w:rPr>
              <w:t>изучение параграфа учебника, работа с теор.лит.материалом по теме «Былины»,</w:t>
            </w:r>
          </w:p>
          <w:p w:rsidR="005B4A28" w:rsidRPr="00754DF3" w:rsidRDefault="005B4A28" w:rsidP="005B4A28">
            <w:pPr>
              <w:pStyle w:val="a5"/>
              <w:ind w:left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754DF3">
              <w:rPr>
                <w:color w:val="000000"/>
                <w:sz w:val="20"/>
                <w:szCs w:val="20"/>
              </w:rPr>
              <w:t>с/р или групповая работа на тему «Поиск незнакомых слов и определение их значения с пом. Справ.литер-ры».,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pStyle w:val="a5"/>
              <w:ind w:left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754DF3">
              <w:rPr>
                <w:color w:val="000000"/>
                <w:sz w:val="20"/>
                <w:szCs w:val="20"/>
              </w:rPr>
              <w:t>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владеть изученной терминологией по теме, выразительному чтению и рецензированию выразительного чтения былин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:выделять и формулировать познавательную цель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применять метод информационного поиска, в т.ч. и с помощью компьютерных средств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B4A28">
              <w:rPr>
                <w:rFonts w:ascii="Times New Roman" w:eastAsia="Calibri" w:hAnsi="Times New Roman" w:cs="Times New Roman"/>
                <w:color w:val="000000"/>
              </w:rPr>
              <w:lastRenderedPageBreak/>
              <w:t>Доделать таблицу «Незаслуженно забытые слова» или Проект с.23.выразительное чтение былины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Русские былины Киевского и Новгородского циклов.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14,09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pStyle w:val="a5"/>
              <w:spacing w:after="200"/>
              <w:ind w:left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754DF3">
              <w:rPr>
                <w:color w:val="000000"/>
                <w:sz w:val="20"/>
                <w:szCs w:val="20"/>
              </w:rPr>
              <w:t>комплексное повторение,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pStyle w:val="a5"/>
              <w:spacing w:after="200"/>
              <w:ind w:left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754DF3">
              <w:rPr>
                <w:color w:val="000000"/>
                <w:sz w:val="20"/>
                <w:szCs w:val="20"/>
              </w:rPr>
              <w:t>комментирование выставленных оценок</w:t>
            </w:r>
          </w:p>
          <w:p w:rsidR="005B4A28" w:rsidRPr="00754DF3" w:rsidRDefault="005B4A28" w:rsidP="005B4A28">
            <w:pPr>
              <w:pStyle w:val="a5"/>
              <w:spacing w:after="200"/>
              <w:ind w:left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754DF3">
              <w:rPr>
                <w:color w:val="000000"/>
                <w:sz w:val="20"/>
                <w:szCs w:val="20"/>
              </w:rPr>
              <w:t>Выразительное чтение, опрос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владеть изученной терминологией по теме навыками устной монологической речи, составлять пересказы былин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выделять и формулировать познавательную цель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оценивать и формулировать то, что уже усвоено</w:t>
            </w:r>
          </w:p>
          <w:p w:rsidR="005B4A28" w:rsidRPr="00F26EA9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:уметь моделировать монологич.высказывание, аргументировать свою позицию и координировать ее с позициями партнеров при выработке общего решения в совместной деятельности</w:t>
            </w:r>
          </w:p>
        </w:tc>
        <w:tc>
          <w:tcPr>
            <w:tcW w:w="2267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B4A2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В.1-4 с.36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 «Калевала»-карелофинский мифологический эпос. «Песнь о Роланде».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19,09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умений построения и реализации новых знаний:</w:t>
            </w:r>
          </w:p>
          <w:p w:rsidR="005B4A28" w:rsidRPr="00754DF3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изучение параграфа учебника, работа с теор.материалом, составление тезисного плана статьи, пересказ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отрывков по плану,выразительное чтение, коллективное проектирование выполнения дифференцированного домашнего задания,комментирование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находить примеры из эпоса, иллюстрирующие понятия «героический пафос»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искать и выделять необходимую  информацию в предложенных текстах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выполнять учебные действия, планировать алгоритм ответа.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определять общую цель и пути ее достижения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B4A2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Повторение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Народная мудрость пословиц и поговорок.  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21,09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содержания:комплексное повторение, с/р   (конспект с.60-62),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pStyle w:val="a5"/>
              <w:ind w:left="0"/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754DF3">
              <w:rPr>
                <w:color w:val="000000"/>
                <w:sz w:val="20"/>
                <w:szCs w:val="20"/>
              </w:rPr>
              <w:t>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Научиться составлять план устного высказывания 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устанавливать аналогии, ориентироваться в разнообразии способов решения задач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формулировать и удерживать учебную задачу, планировать и регулировать свою деятельность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формулировать собственное мнение и свою позицию,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осознанно использовать речевые средства в соотв.с задачей коммуникации</w:t>
            </w:r>
          </w:p>
        </w:tc>
        <w:tc>
          <w:tcPr>
            <w:tcW w:w="2267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7-8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Русские летописи. «Повесть временных лет». «Поучение Владимира Мономаха» (отрывок).  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 «Повесть о Петре и Февронии Муромских»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61" w:type="dxa"/>
          </w:tcPr>
          <w:p w:rsidR="005B4A28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26,09</w:t>
            </w:r>
          </w:p>
          <w:p w:rsidR="003F7296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28,09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комплексное повторение,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с/р  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-работа в парах (поиск незнакомых слов и объяснение их с помощью спец.литературы и словарей),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-ЛР «Нравственные заветы и идеалы Древней Руси»,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понимать смысл произведения древнерусской лит-ры, применять навыки ПД</w:t>
            </w:r>
            <w:r w:rsidRPr="00754DF3">
              <w:rPr>
                <w:rStyle w:val="af1"/>
                <w:rFonts w:cs="Times New Roman"/>
                <w:color w:val="000000"/>
                <w:szCs w:val="20"/>
              </w:rPr>
              <w:footnoteReference w:id="1"/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(проектн.деят-ти) на уроке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извлекать необходимую информацию из прослушанного или прочитанного текста, узнавать, называть и определять объекты в соответствии с содержанием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анализировать текст жития, формировать ситуацию саморегуляции эмоциональных состояний (т.е формировать операциональный опыт)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читать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вслух и понимать прочитанное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Повторение, готовиться к к/р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Контрольная работа   по теме «Древнерусская литература»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03,10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умений к осуществлению контрольнй функции, контроль, самоконтроль изученных понятий, алгоритма проведения самопроверки и взаимопроверки: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самодиагностике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узнавать , называть, определять объекты в соответствии с содержанием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применять метод информационного поиска, в т.ч. и с помощью комп.средств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формировать навыки коллективного взаимодействия при самодиагностике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М.В. Ломоносов. Ода «К статуе Петра Великого», «Ода на день восшествия на Всероссийский престол Ее Величества Государыни Императрицы Елисаветы Петровны 1747 года» </w:t>
            </w:r>
            <w:r w:rsidRPr="00754D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(отрывок)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05,10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действий):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с/р (сообщение о жизни и тв-ве поэта),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- работа в парах Сил-Сл. </w:t>
            </w:r>
            <w:r w:rsidRPr="00754DF3">
              <w:rPr>
                <w:rStyle w:val="af1"/>
                <w:rFonts w:cs="Times New Roman"/>
                <w:color w:val="000000"/>
                <w:szCs w:val="20"/>
              </w:rPr>
              <w:footnoteReference w:id="2"/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(устное рецензирование выразительного чтения стихотворения),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анализировать текст стихотворения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извлекать необходимую информацию из прослушанного или прочитанного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текста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анализировать стихотворный текст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читать вслух и понимать прочитанное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Ответить на вопрос «Каковы особенности жанра оды?», выразительное чтение отрывка. По выбору – в.1 с.87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Г.Р. Державин. Стихотворения «Река времен в своем стремленьи..», «На птичку», «Признание»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10,10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комплексное повторение по итогам дз,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выразительное чтение стихотворения с последующим письменным его рецензированием,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- участие в коллективном диалоге,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правильно и четко давать ответы на поставленные вопросы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синтезировать полученную информацию для составления ответа (тест)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определять меры усвоения изученного материала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делать анализ текста, используя изученную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терминологию и полученные знания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Читать «Песнь о ве-щем Олеге». Творческое задание с.92 ИЛИ в.1,3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А.С. Пушкин. Поэма «Полтава» (отрывок).  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12,10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проверка дз,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Выразительное чтение отрывков с последующим его рецензированием,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Групповая работа.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аргументировать свою точку зрения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синтезировать полученную информацию для составления аргументированного ответа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определять меры усвоения изученного материала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делать анализ текста, используя изученную терминологию и полученные знания</w:t>
            </w:r>
          </w:p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Подготовить-ся к с/р по незнакомым словам. вы-разительное чтение от-рывка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А.С.Пушкина «Медный всадник» (отрывок).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17,10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Формирование у учащихся деятельностных способностей к структурированию и систематизации изучаемого предметного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проверка дз,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Выразительное чтение отрывков с последующим его рецензированием,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Групповая работа.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аргументировать свою точку зрения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синтезировать полученную информацию для составления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аргументированного ответа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определять меры усвоения изученного материала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делать анализ текста, используя изученную терминологию и полученные знания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Выучить отрывок наизусть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А. С. Пушкин «Песнь о вещем Олеге»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19,10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практическая работа по теме «Выявление черт баллады в «Песне о вещем Олеге»,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ЛР в парах Сил.-Сл. (подбор цитатных примеров, иллюстрирующих понятие баллада),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- коллективное проектирование выполнения дифференцированного домашнего задания,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понимать, выразительно читать текст и выполнять устное рецензирование выразительного чтения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узнавать, называть и определять объекты в соответствии с их содержанием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формировать ситуацию саморегуляции эмоциональных состояний, т.е. формировать операциональный опыт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читать вслух, понимать прочитанное и аргументировать точку зрения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В.1,2 с.108. По выбору – найти опре-делениедра-мы.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А.С. Пушкин. Драма «Борис Годунов»:сцена в Чудовом монастыре.  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24,10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индивидуальная работа с дидактическим материалом,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Подбор цитат из монолога Пимена на тему «Образ летописца как образ древнерусского писателя («Борис Годунов»).,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задания.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Обобщить и систематизировать полученные знания, закрепить умения и навыки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синтезировать полученную информацию для составления ответа (тест)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: уметь выполнять учебные действия (отвечать на вопросы теста), планировать алгоритм ответа, работать самостоятельно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строить монологическое высказывание, формулировать свою точку зрения, адекватное использовать различные речевые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средства для разрешения коммуникативных задач</w:t>
            </w: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В.5 с.134. По выбору – найти опре-делениясле-дующих по-нятий: поэма, фольклор, композиция, опричнина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16 - 17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А.С. Пушкин.  «Станционный смотритель»:изображение маленького человека.</w:t>
            </w:r>
          </w:p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Автор и герои.  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61" w:type="dxa"/>
          </w:tcPr>
          <w:p w:rsidR="005B4A28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26,10</w:t>
            </w:r>
          </w:p>
          <w:p w:rsidR="003F7296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07,11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индивидуальная работа с дидактическим материалом,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задания.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Научиться сопоставлять литературных героев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осмысленно читать и объяснять значение прочитанного, выбирать текст для чтения в з-ти от поставленной цели, определять понятия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выполнять учебные действия в громко речевой и умственной формах, использовать речь для регуляции своих действий, устанавливать причинно-следственные связи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строить монологические высказывания, овладеть умениями диалогической речи</w:t>
            </w:r>
          </w:p>
        </w:tc>
        <w:tc>
          <w:tcPr>
            <w:tcW w:w="2267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М.Ю. Лермонтов «Песня про </w:t>
            </w:r>
            <w:r w:rsidRPr="00754D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царя Ивана Васильевича, молодого опричника и удалого купца Калашникова»: конфликт и система образов.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09,11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Формирование у учащихся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умений построения и реализации новых знаний (понятий, способов действий):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изучение параграфа учебника,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работа с теоретическим лит.материалом (основные понятия: поэма. Фольклоризм, композиция),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работа в парах (иллюстрирование понятия опричнина примерами из повести),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Научиться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определять значение картин быта 16в. Для понимания характеров и идеи поэмы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уметь искать и выделять необходимую информацию из учебника, определять понятия, создавать обобщения и устанавливать аналогии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выбирать действия в соответствии с поставленной задачей, классифицировать, самостоятельно выбирать основания и критерии для классификации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ставить вопросы и обращаться за помощью к учебной литературе, устанавливать причинно-следственные связи, строить логическое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рассуждение, умозаключение и делать выводы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Читать «Песня о…». </w:t>
            </w: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в.1. (письм)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М.Ю. Лермонтов. «Песня про царя Ивана Васильевича, молодого опричника и удалого купца Калашникова». Защита Калашниковым человеческого достоинства.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14,11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комплексная проверка ДЗ,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СР с ЛП (составление таблицы «Калашников и Киребеевич»),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Составление тезисного плана для пересказа «Песни..»,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сопоставлять литературных героев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осмысленно читать и объяснять значение прочитанного, выбирать текст для чтения в з-ти от поставленной цели, определять понятия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выполнять учебные действия в громко речевой и умственной формах, использовать речь для регуляции своих действий, устанавливать причинно-следственные связи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строить монологические высказывания, овладеть умениями диалогической речи</w:t>
            </w: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Завершить тезисный план. По вы-бору – отве-тить на во-прос «Поче-муКалашни-кова можно назвать носи-телем луч-ших черт русского национально-го характера»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М.Ю. Лермонтов. Стихотворения «Когда волнуется желтеющая нива..», «Ангел», «Молитва»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16,11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комплексное повторение,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работа в парах (подбор цитатных примеров для аргументации),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анализировать поэтический текст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осмысленно читать и объяснять значение прочитанного, выбирать текст для чтения в з-ти от поставленной цели, определять понятия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выполнять учебные действия в громко речевой и умственной формах, использовать речь для регуляции своих действий, устанавливать причинно-следственные связи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строить монологические высказывания, овладеть умениями диалогической речи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Готовиться к к/р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домашнему сочинению по произведениям А.С Пушкина </w:t>
            </w:r>
            <w:r w:rsidRPr="00754D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 М.Ю.Лермонтова. 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21,11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умений к осуществлению контрольной функции</w:t>
            </w:r>
          </w:p>
          <w:p w:rsidR="005B4A28" w:rsidRPr="00754DF3" w:rsidRDefault="005B4A28" w:rsidP="005B4A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A28" w:rsidRPr="00754DF3" w:rsidRDefault="005B4A28" w:rsidP="005B4A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5B4A28" w:rsidRPr="00754DF3" w:rsidRDefault="005B4A28" w:rsidP="005B4A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5B4A28" w:rsidRPr="00754DF3" w:rsidRDefault="005B4A28" w:rsidP="005B4A2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5B4A28" w:rsidRPr="00754DF3" w:rsidRDefault="005B4A28" w:rsidP="005B4A2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5B4A28" w:rsidRPr="00754DF3" w:rsidRDefault="005B4A28" w:rsidP="005B4A2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5B4A28" w:rsidRPr="00754DF3" w:rsidRDefault="005B4A28" w:rsidP="005B4A28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Научиться проектировать и реализовывать индивид.план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восполнения проблемных зон в изученных темах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устанавливать аналогии,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ориентироваться в разнообразии способов решения задач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формулировать и удерживать учебную задачу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формулировать собственное мнение и свою позицию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Читать «Та-рас Бульба»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Н.В. Гоголь. Повесть «Тарас Бульба»:образ Тараса Бульбы.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23,11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комплексное повторение, работа над ошибками,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-выразительное чтение отрывков повести,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работа в парах (поиск в тексе незнакомых слов и определение их значения 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выявлять характерные худ. приемыпов-я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строить сообщение исследовательского характера в устной форме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формировать ситуацию саморефлексии и самодиагностики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проявлять активность для решения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коммуникативных задач</w:t>
            </w: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Читать «Та-рас Бульба».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Героизм и самоотверженность Тараса и товарищей-запорожцев в борьбе за освобождение родной земли в повестях Н.В. Гоголя «Тарас Бульба»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28,11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СР (выделение этапов развития сюжета повести),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групповая работа (составление сравнительной характеристики героев),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анализировать эпизод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самостоятельно делать выводы, перерабатывать информацию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планировать алгоритм ответа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высказывать свою точку зрения на события и поступки героев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Дать устную характери-стику Остапу или Андрию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 Остап и  Андрий в повести Н.В. Гоголя «Тарас Бульба»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30,11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составление плана эпизода,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составление тезисного плана для пересказа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отрывков,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владеть изученной терминологией по теме, навыками устной монологической речи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выделять и формулировать познавательную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применять метод информационного поиска, в том числе с помощью компьютерных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средств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Доделать таблицу. В.2,3 с. 236. Выразитель-ное чтение отрывка про степь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Патриотический пафос повести «Тарас Бульба».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05,12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работа в парах,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групповая практическая работа,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владеть изученной терминологией по теме, навыками устной монологической речи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выделять и формулировать познавательную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оценивать и формулировать  то, что уже усвоено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моделировать монологическоевысказывани, аргументировать свою позицию и координировать ее с позициями партнеров при выработке общего решения в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совместной деятельности</w:t>
            </w: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Творческое задание с. 237 доделать. готовиться к к/р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 Классное сочинение по повести Н.В. Гоголя «Тарас Бульба»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07,12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Формирование у учащихся умений к осуществлению контрольной функции 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проектировать и реализовывать индивид.план восполнения проблемных зон в изученных темах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устанавливать аналогии, ориентироваться в разнообразии способов решения задач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формулировать и удерживать учебную задачу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формулировать собственное мнение и свою позицию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Изображение быта крестьян, авторское отношение к бесправным и обездоленным в рассказе И.С. Тургенева «Бирюк».Анализ сочинения.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12,12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  <w:tcBorders>
              <w:top w:val="nil"/>
            </w:tcBorders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комплексная проверка ДЗ,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СР с литвед. портфолио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(анализ повести),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в парах Сил.-Сл. (характеристика героев повести),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определять авторское отношение к героям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извлекать необходимую информацию из прослушанного или прочитанного текста</w:t>
            </w:r>
          </w:p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осознавать усвоенный материал, а такжк качество и уровень усвоения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:ставить вопросы, обращаться за помощью, формулировать свои затруднения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 2.3 с 249. Пересказ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И.С. Тургенев. Стихотворение в прозе «Русский язык». Родной язык как духовная опора человека. «Близнецы», «Два богача»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14,12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СР с литвед.портфолио,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выразительное чтение и его рецензирование,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понимать смысл произведения и видеть главное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извлекать необходимую информацию из прослушанного или прочитанного текста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анализировать стихотворный текст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читать вслух, понимать прочитанноеи аргументировать точку зрения</w:t>
            </w: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выразитель-ное чтение одного из стихотворе-ний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Н.А. Некрасов. Поэма «Русские женщины» («Княгиня Трубецкая»). Историческая основа поэмы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19,12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проектная работа в парах (иллюстрирование эпизодов),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выразительное чтение и его рецензирование,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выполнять индив.задание в ПД группы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узнавать, называть и определять объекты в соответствии с их содержанием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формировать ситуацию саморегуляции эмоциональных состояний, т.е. формировать операциональный опыт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читать вслух, понимать прочитанное и аргументировать точку зрения</w:t>
            </w: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Послушать отрывок из фонохресто-матии. В.1,2 ИЛИ «Учим-ся читать вы-разительно»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Стихотворение «Размышления у парадного подъезда». Боль Н.А. Некрасова за судьбу народа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21,12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индивид. Работа по диагностической картре типичных ошибок в домашней работе,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Обобщить и систематизировать полученные знания, закрепить навыки и умения по определению трехсложного размера стиха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синтезировать полученную информацию для составления ответа (тест)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выполнять учебные действия (отвечать на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вопросы теста), планировать алгоритм ответа, работать самостоятельно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строить монологическое высказывание, формулировать свою точку зрения, адекватное использовать различные речевые средства для разрешения коммуникативных задач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2F6D25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F6D2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Выучить от-рывок наизусть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А.К. Толстой. «Василий Шибанов» и «Князь Михайло Репнин» как исторические баллады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26,12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C16646" w:rsidRPr="00C16646" w:rsidRDefault="00C16646" w:rsidP="00C166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реали-зации новых знаний (понятий, способов действий):</w:t>
            </w:r>
          </w:p>
          <w:p w:rsidR="00C16646" w:rsidRPr="00C16646" w:rsidRDefault="00C16646" w:rsidP="00C166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</w:rPr>
              <w:t>- индивидуальная и парная работа с ди-дактическим матери-алом («Биография и творческий путь по-эта»),</w:t>
            </w:r>
          </w:p>
          <w:p w:rsidR="00C16646" w:rsidRPr="00C16646" w:rsidRDefault="00C16646" w:rsidP="00C166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</w:rPr>
              <w:t>- выразительное чте-ние,</w:t>
            </w:r>
          </w:p>
          <w:p w:rsidR="00C16646" w:rsidRPr="00C16646" w:rsidRDefault="00C16646" w:rsidP="00C166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</w:rPr>
              <w:t>- коллективное про-ектированиевыпол-нения дифференци-рованногодомашне-го задания,</w:t>
            </w:r>
          </w:p>
          <w:p w:rsidR="005B4A28" w:rsidRPr="00754DF3" w:rsidRDefault="00C16646" w:rsidP="00C166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</w:rPr>
              <w:t xml:space="preserve">- комментирование </w:t>
            </w:r>
            <w:r w:rsidRPr="00C166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выставленных оценок</w:t>
            </w:r>
          </w:p>
        </w:tc>
        <w:tc>
          <w:tcPr>
            <w:tcW w:w="2026" w:type="dxa"/>
          </w:tcPr>
          <w:p w:rsidR="005B4A28" w:rsidRPr="00754DF3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Научиться анализи-ровать текст баллады</w:t>
            </w:r>
          </w:p>
        </w:tc>
        <w:tc>
          <w:tcPr>
            <w:tcW w:w="1940" w:type="dxa"/>
          </w:tcPr>
          <w:p w:rsidR="00C16646" w:rsidRPr="00C16646" w:rsidRDefault="00C16646" w:rsidP="00C16646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Познавательные: уметь синтезировать полученную инфор-мацию для составле-ния ответа (тест)</w:t>
            </w:r>
          </w:p>
          <w:p w:rsidR="00C16646" w:rsidRPr="00C16646" w:rsidRDefault="00C16646" w:rsidP="00C16646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Регулятивные: уметь выполнять учебные действия (отвечать на вопросы теста), пла-нировать алгоритм ответа, работать са-мостоятельно</w:t>
            </w:r>
          </w:p>
          <w:p w:rsidR="005B4A28" w:rsidRPr="00754DF3" w:rsidRDefault="00C16646" w:rsidP="00C16646">
            <w:pPr>
              <w:tabs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Коммуникативные: уметь строить моно-логическоевысказы-вание, формулировать свою точку зрения, адекватное использо-вать различные рече-вые средства для раз-решения коммуника-тивных задач</w:t>
            </w: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Подготовить устный рас-сказ о поэте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Нравственные пороки общества в сказке М.Е. Салтыкова-Щедрина</w:t>
            </w:r>
          </w:p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 «Повесть о том, как один мужик двух генералов прокормил».  </w:t>
            </w:r>
          </w:p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28,12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действий):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индивидуальная и парная работа с дидактическим материалом («Биография и творческий путь поэта»),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выразительное чтение,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анализировать текст баллады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синтезировать полученную информацию для составления ответа (тест)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выполнять учебные действия (отвечать на вопросы теста), планировать алгоритм ответа, работать самостоятельно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строить монологическое высказывание, формулировать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свою точку зрения, адекватное использовать различные речевые средства для разрешения коммуникативных задач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Готовиться к к/р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  Сказка М.Е. Салтыкова-Щедрина   «Дикий помещик».  Подготовка к сочинению "Средства создания комического</w:t>
            </w:r>
          </w:p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в сказках  М.Е. Салтыкова-Щедрина».   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30,12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комплексное повторение,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выразительное чтение сказки,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работа со словарем литвед.терминов,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характеризовать средства выразительности в сказке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осмысленно читать и объяснять значение прочитанного, выбирать текст для чтения в з-ти от поставленной цели, определять понятия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выполнять учебные действия в громко речевой и умственной формах, использовать речь для регуляции своих действий, устанавливать причинно-следственные связи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строить монологические высказывания, овладеть умениями диалогической речи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Готовиться к к/р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Л.Н. Толстой. Главы из повести «Детство». «Классы» (взаимоотношения детей и взрослых»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09,01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комплексное повторение,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выразительное чтение сказки,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работа со словарем литвед.терминов,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характеризовать средства выразительности в сказке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осмысленно читать и объяснять значение прочитанного, выбирать текст для чтения в з-ти от поставленной цели, определять понятия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выполнять учебные действия в громко речевой и умственной формах, использовать речь для регуляции своих действий, устанавливать причинно-следственные связи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строить монологические высказывания, овладеть умениями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диалогической речи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Читать с.308-321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«Наталья Саввишна». Проявление чувств героя в повести Л.Н. Толстого.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11,01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действий):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изучение параграфа учебника,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групповая лабораторная работа по тексту повести (составление портретной характеристики героев),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Самостоятельное составление тезисного плана для пересказа отрывков,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владеть изученной терминологией по теме, навыками устной и монологической речи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выделять и формулировать познавательную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применять метод информационного поиска, в том числе с помощью компьютерных средств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В.2 ИЛИ «творческое задание» с.322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Контрольная работа   по произведениям Н.В.Гоголя, И.С. Тургенева, Н.А. Некрасова, М.Е. Салтыкова-Щедрина,Л.Н.Толстого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3F729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16,01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- групповая РНО в ДЗ,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работа в парах Сил.-Сл. (подбор цитатных примеров, иллюстрирующих формы авторской позиции в повести),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аргументировать свои ответы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выделять и формулировать познавательную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оценивать и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формулировать то, что уже усвоено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моделировать монологическоевысказывани, аргументировать свою позицию и координировать ее с позициями партнеров при выработке общего решения в совместной деятельности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Повторение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«Хамелеон». Живая картина нравов в рассказе А.П. Чехова.</w:t>
            </w:r>
          </w:p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«Злоумышленник»</w:t>
            </w:r>
          </w:p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18,01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умений к осуществлению контрольной функции, контроль и самоконтроль изученных понятий, алгоритма проведения самопроверки и взаимопроверки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проектировать и реализовывать индивид.план восполнения проблемных зон в изученных темах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устанавливать аналогии, ориентироваться в разнообразии способов решения задач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формулировать и удерживать учебную задачу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формулировать собственное мнение и свою позицию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Доделать таблицу «Речь геро-ев…». выра-зительное чтение.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Средства юмористической характеристики в рассказах А.П. Чехова «Размазня», «Тоска».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23,01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элементы ПД (подбор примеров на тему «Речь героев как средство их характеристики»,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работа в парах Сил.-Сл.(устное рецензирование выразительного чтения рассказа),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выполнять индив.задание в коллективной ПД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искать и выделять необходимую информацию в предложенных текстах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осознавать усвоенный материал, а таке качество и уровень усвоения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с тавить вопросы, обратиться за помощью, формулировать свои затруднения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Проект с.337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В.А. Жуковский «Приход весны». И.А. Бунин «Родина». А.К. Толстой «Край ты мой, родимый </w:t>
            </w:r>
            <w:r w:rsidRPr="00754D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край..», «Благовест». Поэтическое изображение родной природы и выражение авторского настроения, миросозерцания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25,01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Формирование у учащихся умений построения и реализации новых знаний (понятий, способов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действий):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изучение параграфа учебника,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-различные виды пересказов, 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устная и письменная характеристика героев,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анализировать текст рассказа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узнавать, называть и определять объекты в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соответствии с их содержанием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формировать ситуацию саморегуляции эмоциональных состояний, т.е. формировать операциональный опыт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читать вслух, понимать прочитанное и аргументировать точку зрения</w:t>
            </w: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Подготовить отзыв на од-но из стихо-творений с. 345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Воспитание детей в семье в рассказе И.А. Бунина «Цифры»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30,01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комплексное повторение, 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работа в парах (анализ поэтического текста),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выразительное чтение стихотворение с последующим его рецензированием,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выразительно читать текст по образцу из фонохрестоматии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узнавать, называть и определять объекты в соответствии с их содержанием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применять метод информационного поиска, в том числе с помощью компьютерных средств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</w:t>
            </w: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формировать навыки выразительного чтения, коллективного взаимодействия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 1,2 с.17 или в.1 «Чи-тать само-стоятельно»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Душевное богатство простого крестьянина в рассказе И.А. Бунина «Лапти»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01,02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индивидуальная и групповая работа (анализ рассказа, выразительное чтение рассказа),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выявлять особенности повествования И.А. Бунина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синтезировать полученную информацию для составления ответа (тест)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выполнять учебные действия (отвечать на вопросы теста), планировать алгоритм ответа, работать самостоятельно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строить монологическое высказывание, формулировать свою точку зрения, адекватное использовать различные речевые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средства для разрешения коммуникативных задач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Читать главы из «Детства»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Автобиографический характер повести М. Горького «Детство».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06,02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коллективная проверка ДЗ,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рецензирование выразительного чтения (по фонохрестоматии),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различные виды пересказа,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анализировать текст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синтезировать полученную информацию для составления ответа (тест)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выполнять учебные действия (отвечать на вопросы теста), планировать алгоритм ответа, работать самостоятельно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строить монологическое высказывание, формулировать свою точку зрения, адекватное использовать различные речевые средства для разрешения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коммуникативных задач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В.2 с.22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Романтические рассказы М.Горького «Старуха Изергиль» (легенда о Данко) 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08,02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взаимопроверка выполненного ДЗ,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групповая ЛР по тексту,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анализировать текст повести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искать и выделять необходимую информацию в предложенных текстах, определять понятия, создавать обобщения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выбирать действия в соответствии с поставленной задачей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ставить вопросы и обращаться за помощью к учебной литературе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Тезисный или цитатный план в.1 или 2 с.89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В.В. Маяковский.   «Необычайное приключение, бывшее с Владимиром Маяковским летом на даче»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13,02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Формирование у учащихся деятельностных способностей к структурированию и систематизации изучаемого предметного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СР с литвед.портфолио (составление таблицы «Пафос романтических рассказов М. Горького),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групповая работа (составление тезисного плана для различных видов пересказа),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определять тему и идею романтических рассказов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осмысленно читать и объяснять значение прочитанного, выбирать текст для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чтения в з-ти от поставленной цели, определять понятия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выполнять учебные действия в громко речевой и умственной формах, использовать речь для регуляции своих действий, устанавливать причинно-следственные связи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строить монологические высказывания, овладеть умениями диалогической речи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Выучить от-рывок из сти-хотворения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Два взгляда на мир в стихотворениях В.В. Маяковского «Хорошее отношение к лошадям»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15,02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коллективная РНО в ДЗ,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выразительное чтение с последующим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рецензированием,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групповая работа (характеристика метрико-ритмических особенностей стихотворения)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определять языковые и композиционные  особенности стихотворения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устанавливать аналогии, ориентироваться в разнообразии способов решения задач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формулировать и удерживать учебную задачу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формулировать собственное мнение и свою позицию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Выучить сти-хотворение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Чувство сострадания к братьям нашим меньшим, бессердечие героев в рассказе Л.Н. Андреева « Кусака»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20,02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СР  слитвед.материалом (составление  устного ответа на вопрос «Каково значение художественно значимых изобразительно-выразительных средств языка писателя?»),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выявлять ритмико-метрические особенности стих-я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строить сообщение исследовательского характера в устной форме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формировать ситуацию самодиагностики и саморефлексии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проявлять активность для решения коммуникативных задач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C16646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В. 1-2 с.101 «Творческое задание» (на выбор)Ответить на вопрос «Ка-кие еще про-изведения, где действу-ющим лицом является со-бака?»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47 -48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Главный герой рассказа А.П. </w:t>
            </w:r>
            <w:r w:rsidRPr="00754D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Платонова «Юшка».  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061" w:type="dxa"/>
          </w:tcPr>
          <w:p w:rsidR="005B4A28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22,02</w:t>
            </w:r>
          </w:p>
          <w:p w:rsidR="00F8174D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27,02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Формирование у учащихся умений построения и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реализации новых знаний (понятий, способов действий):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выразительное чтение рассказа с последующим рецензированием,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составление устного и письменного анализа рассказа,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-- коллективное проектирование выполнения дифференцир.   д/з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Научиться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определять особенности пов-я Л.Андреева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: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уметь искать и выделять необходимую информацию в предложенных текстах, определять понятия, создавать обобщения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выбирать действия в соответствии с поставленной задачей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ставить вопросы и обращаться за помощью к учебной литературе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Прослушать актерское чтение. В.1-4 с.126, </w:t>
            </w:r>
            <w:r w:rsidRPr="00C166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гото-виться к к/р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49</w:t>
            </w:r>
          </w:p>
        </w:tc>
        <w:tc>
          <w:tcPr>
            <w:tcW w:w="2776" w:type="dxa"/>
          </w:tcPr>
          <w:p w:rsidR="005B4A28" w:rsidRPr="00754DF3" w:rsidRDefault="00C16646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А.П. Платонов</w:t>
            </w:r>
            <w:r w:rsidR="005B4A28"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« В прекрасном и яростном мире».  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01,03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действий):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развитие понятий о сказе,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составление цитатного плана для пересказа,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подбор цитатных примеров при составлении ответ на вопрос «Каковы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доказательства душевной щедрости главного героя рассказа?»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аргументировать свой ответ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:уметь выделять и формулировать познавательную цель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оценивать и формулировать то, что уже усвоено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</w:t>
            </w: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моделировать монологическоевысказывани, аргументировать свою позицию и координировать ее с позициями партнеров при выработке общего решения в совместной деятельности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16646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Подготовиться к сочинению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Классное сочинение по произведениям писателей  ХХ века.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06,03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действий):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развитие понятий о сказе,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составление цитатного плана для пересказа,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аргументировать свой ответ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выделять и формулировать познавательную цель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оценивать и формулировать то, что уже усвоено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моделировать монологическое высказывание, аргументировать свою позицию и координировать ее с позициями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партнеров при выработке общего решения в совместной деятельности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71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Повторение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Стихотворения «Июль», «Никого не будет в доме». Картины природы, преображенные поэтическим зрением Б.Л. Пастернака. Анализ сочинения.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13,03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71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Выучить лю-боестихо-творение или написать от-зыв на стихо-творение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А.Т. Твардовский. Стихотворения «Снега темнеют синие…», «Июль – макушка лета», «На дне моей жизни»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15,03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выразительное чтение с последующим его рецензированием,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-заполнение таблицы «Изобразительно - выразительные средства в стихотворениях Б. Пастернака»,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определять роль изобразительных средств при создании картины природы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искать и выделять необходимую информацию в предложенных текстах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осознавать качество усвоения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читать вслух, понимать прочитанное и аргументировать точку зрения</w:t>
            </w: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Выучить стихотворение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На дорогах войны.Героизм, патриотизм грозных лет войны в стихотворениях А.А. Ахматовой, К.М. Симонова, А.А. Суркова, А.Т. Твардовского, Н.С. Тихонова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20,03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комплексное повторение, 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СР с литвед.портфолио (составление конспекта статьи учебника, пересказ статьи),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работа в парах (подбор цитатных примеров, иллюстрирующих понятие лирический герой),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Научиться выявлять характерные особенности лирики 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строить сообщение исследовательского характера в устной форме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формировать ситуацию самодиагностики и саморефлексии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проявлять активность для решения коммуникативных и познавательных задач</w:t>
            </w: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71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Выучить стихотворение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Ф.А. Абрамов. «О чем плачут лошади». Эстетические и нравственно-экологические проблемы в рассказе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22,03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комплексное повторение,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- составление тезисного плана для рассуждения на проблемный вопрос,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выполнять индив.план в составе проектной группы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извлекать необходимую информацию из прослушанного или прочитанного текста</w:t>
            </w: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 и составлять развернутое </w:t>
            </w:r>
            <w:r w:rsidRPr="00754D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сообщение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анализировать текст и соотносить нравственные принципы со своими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уметь читать вслух, понимать прочитанное и аргументировать точку зрения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71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Читать р-о «О чем пла-чут лошади»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Сила внутренней духовной красоты человека в рассказе Е.И. Носова «Кукла», «Акимыч»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03,04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поиск материалов о биографии и творчестве с использованием справочной литературы и Интернет,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групповая работа (составление плана рассказа),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выразительное чтение рассказа с последующим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рецензированием,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характеризовать проблему в рассказе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узнавать, называть и определять объекты в соответствии с их содержанием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применять метод информационного поиска, в том числе с помощью компьютерных средств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формировать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навыки выразительного чтения, коллективного взаимодействия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71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В.3. с.182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  Взаимосвязь природы и человека в рассказе Е.И. Носова «Живое пламя»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05,04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групповая практическая работа (поиск цитатных примеров, иллюстрирующих понятие портрет героя, юмор, речь героя),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- коллективное проектирование выполнения дифференцированного домашнего задания,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правильно и четко давать ответы на поставленные вопросы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синтезировать полученную информацию для составления ответа (тест)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делать анализ текста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определять меры усвоения изученного материала</w:t>
            </w: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71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В.4 с.185 или в.1-3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Взаимоотношение детей, взаимопомощь и взаимовыручка в рассказе Ю.П. Казакова «Тихое утро»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F8174D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10,04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различные виды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пересказов,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определять идейно-тематическое своеобразие рассказа Е.Носова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синтезировать полученную информацию для составления ответа (тест)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уметь выполнять учебные действия (отвечать на вопросы теста), планировать алгоритм ответа, работать самостоятельно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строить монологическое высказывание, формулировать свою точку зрения, адекватное использовать различные речевые средства для разрешения коммуникативных задач</w:t>
            </w: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71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Подготовить пересказ по парам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Стихотворения о Родине, родной природе, собственном восприятии окружающего В.Я. Брюсова, Ф.К. Сологуба, С.А. Есенина, Н.А. Заболоцкого, Н.М. Рубцова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0B0FEA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12,04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выразительное чтение  с последующим рецензированием,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работа в парах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(различные виды пересказов),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применять алгоритм проведения анализа текста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синтезировать полученную информацию для составления ответа (тест)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выполнять учебные действия (отвечать на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вопросы теста), планировать алгоритм ответа, работать самостоятельно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строить монологическое высказывание, формулировать свою точку зрения, адекватное использовать различные речевые средства для разрешения коммуникативных задач</w:t>
            </w: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Выучить стихотворение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Д.С. Лихачев. Духовное напутствие молодежи в главах книги «Земля родная»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0B0FEA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17,04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действий):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выразительное чтение стихотворений с последующим рецензированием,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комментирование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определять особенности лирики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искать и выделять необходимую информацию из учебника, определять понятия, создавать обобщения 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выбирать действия в соответствии с поставленной задачей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ставить вопросы и обращаться за помощью к учебной литературе</w:t>
            </w: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71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В. 1 с.209 (письм)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Смешное и грустное в рассказах М. Зощенко. Рассказ «Беда»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0B0FEA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19,04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работа в парах(подбор цитатных примеров, иллюстрирующих жанровые особенности стихотворений),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определять жанрово-стилистические черты публицистики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самостоятельно делать выводы, перерабатывать информацию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планировать алгоритм ответа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формулировать и высказывать свою точку зрения в соответствии с позицией автора текста</w:t>
            </w: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71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Доделать те-зисный план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Песни на слова русских поэтов </w:t>
            </w:r>
            <w:r w:rsidRPr="00754DF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 xml:space="preserve"> века.А.Н. Вердинский «Доченьки», И.А. Гофф «Русское поле». Лирические размышления о жизни. Б. Ш. Окуджава «По Смоленской дороге». Светлая грусть переживаний. Проект 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0B0FEA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24,04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работа в парах «Характеристика идейно-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эмоционального содержания рассказа»,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определить идейно-эмоциональное содержание рассказа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выделять и формулировать познавательную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применять метод информационного поиска, в том числе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 помощью компьютерных средств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71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Проект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Контрольная работа   по произведениям писателей </w:t>
            </w: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XX</w:t>
            </w:r>
            <w:r w:rsidRPr="00754D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века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0B0FEA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26,04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действий):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изучение параграфа учебника,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работа в парах «Песня как синтетический жанр искусства,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владеть изученной терминологией по теме, навыками устной и монологической речи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выделять и формулировать познавательную цель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уметь оценивать и формулировать то, что уже усвоено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моделировать монологическоевысказывани, аргументировать свою позицию и координировать ее с позициями партнеров при выработке общего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решения в совместной деятельности</w:t>
            </w:r>
          </w:p>
        </w:tc>
        <w:tc>
          <w:tcPr>
            <w:tcW w:w="2267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Расул Гамзатов. Стихотворения «Опять за спиною родная земля». «Я вновь пришел сюда и сам не верю…», «О моей Родине». Возвращения к истокам, основам жизни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0B0FEA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03,05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умений к осуществлению контрольной функции, контроль и самоконтроль изученных понятий, алгоритма проведения самопроверки и взаимопроверки: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проектировать и реализовывать индивид.план восполнения проблемных зон в изученных темах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самостоятельно делать выводы, перерабатывать информацию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планировать алгоритм ответа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формулировать и высказывать свою точку зрения на  события и поступки героев</w:t>
            </w: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71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В.2. с.240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Представления народа о справедливости и честности. «Честная бедность» Роберта Бернса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F8174D" w:rsidRPr="00CA5D3B" w:rsidRDefault="000B0FEA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08,05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деятельностных способностей к структурированию и систематизации изучаемого предметного содержания: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СР с литвед.портфолио,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заполнение таблицы «Жанрово-композиционные особенности лирика Р. Гамзатова»,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- коллективное проектирование выполнения дифференцированного домашнего задания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выявлять характерные особенности лирики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извлекать необходимую информацию из прослушанного или прочитанного текста</w:t>
            </w: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анализировать текст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читать вслух, понимать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прочитанное и аргументировать точку зрения</w:t>
            </w: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Тезисный план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Ощущение трагического разлада героя с жизнью в стихотворении «Ты кончил жизни путь, герой!» Дж. Г. Байрона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0B0FEA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10,05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групповая работа,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выразительное чтение с последующим его рецензированием,</w:t>
            </w:r>
          </w:p>
          <w:p w:rsidR="005B4A28" w:rsidRPr="00754DF3" w:rsidRDefault="005B4A28" w:rsidP="005B4A2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выразительно читать и анализировать текст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узнавать, называть и определять объекты в соответствии с их содержанием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формировать ситуацию саморегуляции эмоциональных состояний, т.е. формировать операциональный опыт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читать вслух, понимать прочитанное и аргументировать точку зрения</w:t>
            </w: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CD71B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Подготовить выразитель-ное чтение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Японские трехстишия (хокку). Изображение жизни природы и жизни человека в их нерасторжимом единстве на фоне круговорота времен года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0B0FEA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15,05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Формирование у учащихся деятельностных способностей к структурированию и систематизации изучаемого предметного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содержания: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комплексное повторение,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работа в парах (Выявление черт фольклора.Определение функций фольклорных мотивов, образов, поэтических средств в пр-иях зарубежной литературы)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выразительно читать и анализировать текст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узнавать, называть и определять объекты в соответствии с их содержанием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применять метод информационного поиска, в том числе с помощью компьютерных средств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формировать навыки выразительного чтения, коллективного взаимодействия</w:t>
            </w: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71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Сочинить хокку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Сила любви и преданности О. Генри «Дары волхвов». Фантастические рассказы Р. Бредбери.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0B0FEA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17,05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проверка ДЗ,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индивидуальная и парная работа по сочинению хокку,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выразительное чтение хокку с последующим рецензированием,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коллективное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проектирование выполнения дифференцированного домашнего задания,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комментирование выставленных оценок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Научиться определять идейно-художественное своеобразие текста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синтезировать полученную информацию для составления ответа (тест)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выполнять учебные действия (отвечать на вопросы теста), планировать алгоритм ответа, работать самостоятельно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строить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монологическое высказывание, формулировать свою точку зрения, адекватное использовать различные речевые средства для разрешения коммуникативных задач</w:t>
            </w: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71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Подготовить пересказ от разных дей-ствующих лиц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754DF3" w:rsidRDefault="005B4A28" w:rsidP="005B4A28">
            <w:pPr>
              <w:tabs>
                <w:tab w:val="left" w:pos="4500"/>
                <w:tab w:val="left" w:pos="7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4DF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77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sz w:val="20"/>
                <w:szCs w:val="20"/>
              </w:rPr>
              <w:t>Итоговый тест</w:t>
            </w:r>
          </w:p>
        </w:tc>
        <w:tc>
          <w:tcPr>
            <w:tcW w:w="771" w:type="dxa"/>
          </w:tcPr>
          <w:p w:rsidR="005B4A28" w:rsidRPr="00CA5D3B" w:rsidRDefault="00F26EA9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1" w:type="dxa"/>
          </w:tcPr>
          <w:p w:rsidR="005B4A28" w:rsidRPr="00CA5D3B" w:rsidRDefault="000B0FEA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22,05</w:t>
            </w: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деятельности: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групповая практическая работа (подбор цитат, иллюстрирующих понятия герой, повествование, тема, идея),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коллективное проектирование выполнения дифференцированного домашнего задания,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Научиться правильно и четко давать ответы на вопросы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синтезировать полученную информацию для составления ответа (тест)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определять меры усвоения изученного материала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уметь делать анализ текста, используя изученную терминологию и полученные знания</w:t>
            </w:r>
          </w:p>
        </w:tc>
        <w:tc>
          <w:tcPr>
            <w:tcW w:w="2267" w:type="dxa"/>
          </w:tcPr>
          <w:p w:rsidR="005B4A28" w:rsidRPr="00CA5D3B" w:rsidRDefault="00CD71B3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D71B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Готовиться к тестирова-нию</w:t>
            </w:r>
          </w:p>
        </w:tc>
      </w:tr>
      <w:tr w:rsidR="005B4A28" w:rsidRPr="00CA5D3B" w:rsidTr="005B4A28">
        <w:tc>
          <w:tcPr>
            <w:tcW w:w="689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1" w:type="dxa"/>
          </w:tcPr>
          <w:p w:rsidR="005B4A28" w:rsidRPr="00CA5D3B" w:rsidRDefault="005B4A28" w:rsidP="005B4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1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Формирование у учащихся умений к осуществлению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контрольной функции, контроль и самоконтроль изученных понятий, алгоритма проведения самопроверки и взаимопроверки: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выполнение контрольных заданий</w:t>
            </w:r>
          </w:p>
        </w:tc>
        <w:tc>
          <w:tcPr>
            <w:tcW w:w="2026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Научиться проектировать и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реализовывать индивид.план восполнения проблемных зон в изученных темах</w:t>
            </w:r>
          </w:p>
        </w:tc>
        <w:tc>
          <w:tcPr>
            <w:tcW w:w="1940" w:type="dxa"/>
          </w:tcPr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Познавательные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уметь осмысленно 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читать и объяснять значение прочитанного, выбирать текст для чтения в з-ти от поставленной цели, определять понятия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Регулятивные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выполнять учебные действия в громко речевой и умственной формах, использовать речь для регуляции своих действий, устанавливать причинно-следственные связи</w:t>
            </w:r>
          </w:p>
          <w:p w:rsidR="005B4A28" w:rsidRPr="00754DF3" w:rsidRDefault="005B4A28" w:rsidP="005B4A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4DF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Коммуникативные</w:t>
            </w:r>
            <w:r w:rsidRPr="00754D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строить монологические высказывания в письменной форме</w:t>
            </w:r>
          </w:p>
        </w:tc>
        <w:tc>
          <w:tcPr>
            <w:tcW w:w="2267" w:type="dxa"/>
          </w:tcPr>
          <w:p w:rsidR="005B4A28" w:rsidRPr="00CA5D3B" w:rsidRDefault="005B4A28" w:rsidP="005B4A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07AF9" w:rsidRDefault="00A07AF9" w:rsidP="00BE23B9"/>
    <w:p w:rsidR="009E5A66" w:rsidRDefault="00B80BD1" w:rsidP="00B80BD1">
      <w:pPr>
        <w:pStyle w:val="11"/>
        <w:tabs>
          <w:tab w:val="left" w:pos="1172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7. </w:t>
      </w:r>
      <w:r w:rsidR="009E5A66" w:rsidRPr="00C301C4">
        <w:rPr>
          <w:rFonts w:ascii="Times New Roman" w:hAnsi="Times New Roman" w:cs="Times New Roman"/>
          <w:b/>
        </w:rPr>
        <w:t>Описание учебно-методического обеспечения образовательной деятельности</w:t>
      </w:r>
    </w:p>
    <w:p w:rsidR="009E5A66" w:rsidRPr="00C301C4" w:rsidRDefault="009E5A66" w:rsidP="009E5A66">
      <w:pPr>
        <w:tabs>
          <w:tab w:val="left" w:pos="2562"/>
        </w:tabs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C301C4">
        <w:rPr>
          <w:rFonts w:ascii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  <w:t>1. Коровина В. Я., Жу</w:t>
      </w:r>
      <w:r w:rsidRPr="00C301C4">
        <w:rPr>
          <w:rFonts w:ascii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  <w:softHyphen/>
        <w:t>равлёв В. П.,Коровин В.И.</w:t>
      </w:r>
      <w:r w:rsidRPr="00C301C4">
        <w:rPr>
          <w:rFonts w:ascii="Times New Roman" w:hAnsi="Times New Roman" w:cs="Times New Roman"/>
          <w:color w:val="000000"/>
          <w:sz w:val="20"/>
          <w:szCs w:val="20"/>
        </w:rPr>
        <w:t xml:space="preserve">«Литература. </w:t>
      </w:r>
      <w:r>
        <w:rPr>
          <w:rFonts w:ascii="Times New Roman" w:hAnsi="Times New Roman" w:cs="Times New Roman"/>
          <w:color w:val="000000"/>
          <w:sz w:val="20"/>
          <w:szCs w:val="20"/>
        </w:rPr>
        <w:t>7</w:t>
      </w:r>
      <w:r w:rsidRPr="00C301C4">
        <w:rPr>
          <w:rFonts w:ascii="Times New Roman" w:hAnsi="Times New Roman" w:cs="Times New Roman"/>
          <w:color w:val="000000"/>
          <w:sz w:val="20"/>
          <w:szCs w:val="20"/>
        </w:rPr>
        <w:t>класс. Учебник для общеобразовательных учреждений с приложением на электронном носителе». Учеб. В 2ч. Рекомендовано Министерством образования и науки Российской Федерации. –М.: «Просвещение»,   2012</w:t>
      </w:r>
    </w:p>
    <w:p w:rsidR="009E5A66" w:rsidRPr="00C301C4" w:rsidRDefault="009E5A66" w:rsidP="009E5A66">
      <w:pPr>
        <w:tabs>
          <w:tab w:val="left" w:pos="2562"/>
        </w:tabs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C301C4">
        <w:rPr>
          <w:rFonts w:ascii="Times New Roman" w:hAnsi="Times New Roman" w:cs="Times New Roman"/>
          <w:color w:val="000000"/>
          <w:sz w:val="20"/>
          <w:szCs w:val="20"/>
        </w:rPr>
        <w:t>2. Программа для общеобразовательных учреждений  «Литература.5-9 классы» под редВ.Я.Коровиной, М: «Просвещение», 2011</w:t>
      </w:r>
    </w:p>
    <w:p w:rsidR="009E5A66" w:rsidRPr="00C301C4" w:rsidRDefault="009E5A66" w:rsidP="009E5A66">
      <w:pPr>
        <w:tabs>
          <w:tab w:val="left" w:pos="2562"/>
        </w:tabs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9E5A66" w:rsidRPr="00C301C4" w:rsidRDefault="009E5A66" w:rsidP="009E5A66">
      <w:pPr>
        <w:tabs>
          <w:tab w:val="left" w:pos="2562"/>
        </w:tabs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>Методические материалы обеспечение</w:t>
      </w:r>
    </w:p>
    <w:p w:rsidR="009E5A66" w:rsidRPr="00C301C4" w:rsidRDefault="009E5A66" w:rsidP="009E5A6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C301C4">
        <w:rPr>
          <w:rFonts w:ascii="Times New Roman" w:hAnsi="Times New Roman" w:cs="Times New Roman"/>
          <w:b/>
          <w:i/>
          <w:color w:val="000000"/>
          <w:sz w:val="20"/>
          <w:szCs w:val="20"/>
        </w:rPr>
        <w:lastRenderedPageBreak/>
        <w:t xml:space="preserve">1.Коровина В.Я., Збарский И.С.  </w:t>
      </w:r>
      <w:r w:rsidRPr="00C301C4">
        <w:rPr>
          <w:rFonts w:ascii="Times New Roman" w:hAnsi="Times New Roman" w:cs="Times New Roman"/>
          <w:color w:val="000000"/>
          <w:sz w:val="20"/>
          <w:szCs w:val="20"/>
        </w:rPr>
        <w:t>« Литера</w:t>
      </w:r>
      <w:r w:rsidRPr="00C301C4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тура:   </w:t>
      </w:r>
      <w:r>
        <w:rPr>
          <w:rFonts w:ascii="Times New Roman" w:hAnsi="Times New Roman" w:cs="Times New Roman"/>
          <w:color w:val="000000"/>
          <w:sz w:val="20"/>
          <w:szCs w:val="20"/>
        </w:rPr>
        <w:t>7</w:t>
      </w:r>
      <w:r w:rsidRPr="00C301C4">
        <w:rPr>
          <w:rFonts w:ascii="Times New Roman" w:hAnsi="Times New Roman" w:cs="Times New Roman"/>
          <w:color w:val="000000"/>
          <w:sz w:val="20"/>
          <w:szCs w:val="20"/>
        </w:rPr>
        <w:t>кл.:   Метод, советы.- М.: Про</w:t>
      </w:r>
      <w:r w:rsidRPr="00C301C4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свещение, 2005. </w:t>
      </w:r>
    </w:p>
    <w:p w:rsidR="009E5A66" w:rsidRPr="00C301C4" w:rsidRDefault="009E5A66" w:rsidP="009E5A6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C301C4">
        <w:rPr>
          <w:rFonts w:ascii="Times New Roman" w:hAnsi="Times New Roman" w:cs="Times New Roman"/>
          <w:color w:val="000000"/>
          <w:sz w:val="20"/>
          <w:szCs w:val="20"/>
        </w:rPr>
        <w:t xml:space="preserve">2. </w:t>
      </w:r>
      <w:r w:rsidRPr="00C301C4">
        <w:rPr>
          <w:rFonts w:ascii="Times New Roman" w:hAnsi="Times New Roman" w:cs="Times New Roman"/>
          <w:b/>
          <w:i/>
          <w:color w:val="000000"/>
          <w:sz w:val="20"/>
          <w:szCs w:val="20"/>
        </w:rPr>
        <w:t>Ерёмина О. А</w:t>
      </w:r>
      <w:r w:rsidRPr="00C301C4">
        <w:rPr>
          <w:rFonts w:ascii="Times New Roman" w:hAnsi="Times New Roman" w:cs="Times New Roman"/>
          <w:color w:val="000000"/>
          <w:sz w:val="20"/>
          <w:szCs w:val="20"/>
        </w:rPr>
        <w:t xml:space="preserve">. Уроки  </w:t>
      </w:r>
    </w:p>
    <w:p w:rsidR="009E5A66" w:rsidRPr="00C301C4" w:rsidRDefault="009E5A66" w:rsidP="009E5A66">
      <w:pPr>
        <w:tabs>
          <w:tab w:val="left" w:pos="2562"/>
        </w:tabs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C301C4">
        <w:rPr>
          <w:rFonts w:ascii="Times New Roman" w:hAnsi="Times New Roman" w:cs="Times New Roman"/>
          <w:color w:val="000000"/>
          <w:sz w:val="20"/>
          <w:szCs w:val="20"/>
        </w:rPr>
        <w:t xml:space="preserve">литературы в </w:t>
      </w:r>
      <w:r>
        <w:rPr>
          <w:rFonts w:ascii="Times New Roman" w:hAnsi="Times New Roman" w:cs="Times New Roman"/>
          <w:color w:val="000000"/>
          <w:sz w:val="20"/>
          <w:szCs w:val="20"/>
        </w:rPr>
        <w:t>7</w:t>
      </w:r>
      <w:r w:rsidRPr="00C301C4">
        <w:rPr>
          <w:rFonts w:ascii="Times New Roman" w:hAnsi="Times New Roman" w:cs="Times New Roman"/>
          <w:color w:val="000000"/>
          <w:sz w:val="20"/>
          <w:szCs w:val="20"/>
        </w:rPr>
        <w:t xml:space="preserve"> клас</w:t>
      </w:r>
      <w:r w:rsidRPr="00C301C4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се:   Кн.   для  учителя.-М.: Просвещение, 2008; </w:t>
      </w:r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34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C301C4">
        <w:rPr>
          <w:rFonts w:ascii="Times New Roman" w:hAnsi="Times New Roman" w:cs="Times New Roman"/>
          <w:color w:val="000000"/>
          <w:sz w:val="20"/>
          <w:szCs w:val="20"/>
        </w:rPr>
        <w:t xml:space="preserve">3. </w:t>
      </w:r>
      <w:r w:rsidRPr="00C301C4">
        <w:rPr>
          <w:rFonts w:ascii="Times New Roman" w:hAnsi="Times New Roman" w:cs="Times New Roman"/>
          <w:b/>
          <w:i/>
          <w:color w:val="000000"/>
          <w:sz w:val="20"/>
          <w:szCs w:val="20"/>
        </w:rPr>
        <w:t>Е.М. Мордес</w:t>
      </w:r>
      <w:r w:rsidRPr="00C301C4">
        <w:rPr>
          <w:rFonts w:ascii="Times New Roman" w:hAnsi="Times New Roman" w:cs="Times New Roman"/>
          <w:color w:val="000000"/>
          <w:sz w:val="20"/>
          <w:szCs w:val="20"/>
        </w:rPr>
        <w:t>«Искать, пробовать, обучать… (нетрадиционные уроки по русскому языку и литературе. 5-11 классы)», Волгоград, «Учитель-АСТ»</w:t>
      </w:r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34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C301C4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4. </w:t>
      </w:r>
      <w:r w:rsidRPr="00C301C4">
        <w:rPr>
          <w:rFonts w:ascii="Times New Roman" w:hAnsi="Times New Roman" w:cs="Times New Roman"/>
          <w:b/>
          <w:i/>
          <w:color w:val="000000"/>
          <w:sz w:val="20"/>
          <w:szCs w:val="20"/>
          <w:lang w:eastAsia="ru-RU"/>
        </w:rPr>
        <w:t>Журнал</w:t>
      </w:r>
      <w:r w:rsidRPr="00C301C4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« Литература в школе».</w:t>
      </w:r>
    </w:p>
    <w:p w:rsidR="009E5A66" w:rsidRPr="00C301C4" w:rsidRDefault="009E5A66" w:rsidP="009E5A6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C301C4">
        <w:rPr>
          <w:rFonts w:ascii="Times New Roman" w:hAnsi="Times New Roman" w:cs="Times New Roman"/>
          <w:b/>
          <w:i/>
          <w:color w:val="000000"/>
          <w:sz w:val="20"/>
          <w:szCs w:val="20"/>
        </w:rPr>
        <w:t>5.Золотарёва И.В., Егорова Н.В.</w:t>
      </w:r>
      <w:r w:rsidRPr="00C301C4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Универсальные поурочные разработки по литературе. </w:t>
      </w: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7</w:t>
      </w:r>
      <w:r w:rsidRPr="00C301C4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класс. – М: «ВАКО», 2005</w:t>
      </w:r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34"/>
        <w:rPr>
          <w:rFonts w:ascii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34"/>
        <w:rPr>
          <w:rFonts w:ascii="Times New Roman" w:hAnsi="Times New Roman" w:cs="Times New Roman"/>
          <w:b/>
          <w:color w:val="000000"/>
          <w:sz w:val="20"/>
          <w:szCs w:val="20"/>
          <w:lang w:eastAsia="ru-RU"/>
        </w:rPr>
      </w:pPr>
      <w:r w:rsidRPr="00C301C4">
        <w:rPr>
          <w:rFonts w:ascii="Times New Roman" w:hAnsi="Times New Roman" w:cs="Times New Roman"/>
          <w:b/>
          <w:color w:val="000000"/>
          <w:sz w:val="20"/>
          <w:szCs w:val="20"/>
          <w:lang w:eastAsia="ru-RU"/>
        </w:rPr>
        <w:t>Электронные образовательные ресурсы</w:t>
      </w:r>
    </w:p>
    <w:p w:rsidR="009E5A66" w:rsidRPr="00FC015B" w:rsidRDefault="009E5A66" w:rsidP="009E5A66">
      <w:pPr>
        <w:widowControl w:val="0"/>
        <w:tabs>
          <w:tab w:val="left" w:pos="25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E5A66" w:rsidRPr="00FC015B" w:rsidRDefault="009E5A66" w:rsidP="009E5A66">
      <w:pPr>
        <w:widowControl w:val="0"/>
        <w:tabs>
          <w:tab w:val="left" w:pos="2562"/>
        </w:tabs>
        <w:autoSpaceDE w:val="0"/>
        <w:autoSpaceDN w:val="0"/>
        <w:adjustRightInd w:val="0"/>
        <w:spacing w:after="0" w:line="240" w:lineRule="auto"/>
        <w:ind w:left="29"/>
        <w:rPr>
          <w:rFonts w:ascii="Times New Roman" w:hAnsi="Times New Roman" w:cs="Times New Roman"/>
          <w:color w:val="000000"/>
          <w:sz w:val="20"/>
          <w:szCs w:val="20"/>
        </w:rPr>
      </w:pPr>
      <w:r w:rsidRPr="00FC015B">
        <w:rPr>
          <w:rFonts w:ascii="Times New Roman" w:hAnsi="Times New Roman" w:cs="Times New Roman"/>
          <w:sz w:val="20"/>
          <w:szCs w:val="20"/>
        </w:rPr>
        <w:t>1</w:t>
      </w:r>
      <w:hyperlink r:id="rId8" w:history="1">
        <w:r w:rsidRPr="00C301C4">
          <w:rPr>
            <w:rFonts w:ascii="Times New Roman" w:hAnsi="Times New Roman" w:cs="Times New Roman"/>
            <w:color w:val="0000FF"/>
            <w:sz w:val="20"/>
            <w:szCs w:val="20"/>
            <w:u w:val="single"/>
            <w:lang w:val="en-US"/>
          </w:rPr>
          <w:t>thttp</w:t>
        </w:r>
        <w:r w:rsidRPr="00FC015B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://</w:t>
        </w:r>
        <w:r w:rsidRPr="00C301C4">
          <w:rPr>
            <w:rFonts w:ascii="Times New Roman" w:hAnsi="Times New Roman" w:cs="Times New Roman"/>
            <w:color w:val="0000FF"/>
            <w:sz w:val="20"/>
            <w:szCs w:val="20"/>
            <w:u w:val="single"/>
            <w:lang w:val="en-US"/>
          </w:rPr>
          <w:t>irgali</w:t>
        </w:r>
        <w:r w:rsidRPr="00FC015B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.</w:t>
        </w:r>
        <w:r w:rsidRPr="00C301C4">
          <w:rPr>
            <w:rFonts w:ascii="Times New Roman" w:hAnsi="Times New Roman" w:cs="Times New Roman"/>
            <w:color w:val="0000FF"/>
            <w:sz w:val="20"/>
            <w:szCs w:val="20"/>
            <w:u w:val="single"/>
            <w:lang w:val="en-US"/>
          </w:rPr>
          <w:t>narod</w:t>
        </w:r>
        <w:r w:rsidRPr="00FC015B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.</w:t>
        </w:r>
        <w:r w:rsidRPr="00C301C4">
          <w:rPr>
            <w:rFonts w:ascii="Times New Roman" w:hAnsi="Times New Roman" w:cs="Times New Roman"/>
            <w:color w:val="0000FF"/>
            <w:sz w:val="20"/>
            <w:szCs w:val="20"/>
            <w:u w:val="single"/>
            <w:lang w:val="en-US"/>
          </w:rPr>
          <w:t>ru</w:t>
        </w:r>
        <w:r w:rsidRPr="00FC015B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/</w:t>
        </w:r>
        <w:r w:rsidRPr="00C301C4">
          <w:rPr>
            <w:rFonts w:ascii="Times New Roman" w:hAnsi="Times New Roman" w:cs="Times New Roman"/>
            <w:color w:val="0000FF"/>
            <w:sz w:val="20"/>
            <w:szCs w:val="20"/>
            <w:u w:val="single"/>
            <w:lang w:val="en-US"/>
          </w:rPr>
          <w:t>lit</w:t>
        </w:r>
        <w:r w:rsidRPr="00FC015B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.</w:t>
        </w:r>
        <w:r w:rsidRPr="00C301C4">
          <w:rPr>
            <w:rFonts w:ascii="Times New Roman" w:hAnsi="Times New Roman" w:cs="Times New Roman"/>
            <w:color w:val="0000FF"/>
            <w:sz w:val="20"/>
            <w:szCs w:val="20"/>
            <w:u w:val="single"/>
            <w:lang w:val="en-US"/>
          </w:rPr>
          <w:t>html</w:t>
        </w:r>
      </w:hyperlink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35"/>
        <w:rPr>
          <w:rFonts w:ascii="Times New Roman" w:hAnsi="Times New Roman" w:cs="Times New Roman"/>
          <w:b/>
          <w:i/>
          <w:color w:val="000000"/>
          <w:sz w:val="20"/>
          <w:szCs w:val="20"/>
        </w:rPr>
      </w:pP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>(материалы для учащихся)</w:t>
      </w:r>
    </w:p>
    <w:p w:rsidR="009E5A66" w:rsidRPr="00C301C4" w:rsidRDefault="009E5A66" w:rsidP="009E5A66">
      <w:pPr>
        <w:widowControl w:val="0"/>
        <w:tabs>
          <w:tab w:val="left" w:pos="25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301C4">
        <w:rPr>
          <w:rFonts w:ascii="Times New Roman" w:hAnsi="Times New Roman" w:cs="Times New Roman"/>
          <w:sz w:val="20"/>
          <w:szCs w:val="20"/>
        </w:rPr>
        <w:t>2</w:t>
      </w:r>
      <w:hyperlink r:id="rId9" w:history="1">
        <w:r w:rsidRPr="00C301C4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 xml:space="preserve"> http://www.openclass.ru</w:t>
        </w:r>
      </w:hyperlink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35"/>
        <w:rPr>
          <w:rFonts w:ascii="Times New Roman" w:hAnsi="Times New Roman" w:cs="Times New Roman"/>
          <w:color w:val="000000"/>
          <w:sz w:val="20"/>
          <w:szCs w:val="20"/>
        </w:rPr>
      </w:pPr>
      <w:r w:rsidRPr="00C301C4">
        <w:rPr>
          <w:rFonts w:ascii="Times New Roman" w:hAnsi="Times New Roman" w:cs="Times New Roman"/>
          <w:color w:val="000000"/>
          <w:sz w:val="20"/>
          <w:szCs w:val="20"/>
        </w:rPr>
        <w:t>(</w:t>
      </w:r>
      <w:r w:rsidRPr="00C301C4">
        <w:rPr>
          <w:rFonts w:ascii="Times New Roman" w:hAnsi="Times New Roman" w:cs="Times New Roman"/>
          <w:b/>
          <w:bCs/>
          <w:color w:val="000000"/>
          <w:sz w:val="20"/>
          <w:szCs w:val="20"/>
        </w:rPr>
        <w:t>Коллекция мультимедийных презентаций к урокам литературы)</w:t>
      </w:r>
    </w:p>
    <w:p w:rsidR="009E5A66" w:rsidRPr="00C301C4" w:rsidRDefault="006D005E" w:rsidP="009E5A66">
      <w:pPr>
        <w:pStyle w:val="11"/>
        <w:numPr>
          <w:ilvl w:val="0"/>
          <w:numId w:val="4"/>
        </w:numPr>
        <w:tabs>
          <w:tab w:val="left" w:pos="2562"/>
        </w:tabs>
        <w:spacing w:after="0" w:line="240" w:lineRule="auto"/>
        <w:rPr>
          <w:rFonts w:ascii="Times New Roman" w:hAnsi="Times New Roman" w:cs="Times New Roman"/>
          <w:b/>
          <w:bCs/>
          <w:color w:val="0000FF"/>
          <w:sz w:val="20"/>
          <w:szCs w:val="20"/>
          <w:u w:val="single"/>
        </w:rPr>
      </w:pPr>
      <w:hyperlink r:id="rId10" w:history="1">
        <w:r w:rsidR="009E5A66" w:rsidRPr="00C301C4">
          <w:rPr>
            <w:rStyle w:val="ad"/>
            <w:rFonts w:eastAsia="Calibri"/>
            <w:b/>
            <w:bCs/>
            <w:sz w:val="20"/>
          </w:rPr>
          <w:t>http://www.prosv.ru/ebooks/Eremina_Uroki-literaturi_</w:t>
        </w:r>
      </w:hyperlink>
    </w:p>
    <w:p w:rsidR="009E5A66" w:rsidRPr="00C301C4" w:rsidRDefault="009E5A66" w:rsidP="009E5A66">
      <w:pPr>
        <w:pStyle w:val="11"/>
        <w:tabs>
          <w:tab w:val="left" w:pos="2562"/>
        </w:tabs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C301C4">
        <w:rPr>
          <w:rFonts w:ascii="Times New Roman" w:hAnsi="Times New Roman" w:cs="Times New Roman"/>
          <w:b/>
          <w:bCs/>
          <w:color w:val="135CAE"/>
          <w:sz w:val="20"/>
          <w:szCs w:val="20"/>
        </w:rPr>
        <w:t xml:space="preserve">( </w:t>
      </w:r>
      <w:r w:rsidRPr="00C301C4">
        <w:rPr>
          <w:rFonts w:ascii="Times New Roman" w:hAnsi="Times New Roman" w:cs="Times New Roman"/>
          <w:b/>
          <w:sz w:val="20"/>
          <w:szCs w:val="20"/>
        </w:rPr>
        <w:t>О. А. Ерёмина «УРОКИ ЛИТЕРАТУРЫ</w:t>
      </w:r>
      <w:r w:rsidRPr="00C301C4">
        <w:rPr>
          <w:rFonts w:ascii="Times New Roman" w:hAnsi="Times New Roman" w:cs="Times New Roman"/>
          <w:b/>
          <w:sz w:val="20"/>
          <w:szCs w:val="20"/>
        </w:rPr>
        <w:br/>
        <w:t>В – КЛАССЕ(</w:t>
      </w:r>
      <w:r w:rsidRPr="00C301C4">
        <w:rPr>
          <w:rFonts w:ascii="Times New Roman" w:hAnsi="Times New Roman" w:cs="Times New Roman"/>
          <w:b/>
          <w:i/>
          <w:iCs/>
          <w:sz w:val="20"/>
          <w:szCs w:val="20"/>
        </w:rPr>
        <w:t>Книга для учителя)»</w:t>
      </w:r>
    </w:p>
    <w:p w:rsidR="009E5A66" w:rsidRPr="00C301C4" w:rsidRDefault="009E5A66" w:rsidP="009E5A66">
      <w:pPr>
        <w:keepNext/>
        <w:tabs>
          <w:tab w:val="left" w:pos="2562"/>
        </w:tabs>
        <w:spacing w:after="0" w:line="240" w:lineRule="auto"/>
        <w:ind w:hanging="70"/>
        <w:outlineLvl w:val="0"/>
        <w:rPr>
          <w:rFonts w:ascii="Times New Roman" w:hAnsi="Times New Roman" w:cs="Times New Roman"/>
          <w:b/>
          <w:bCs/>
          <w:color w:val="000000"/>
          <w:kern w:val="32"/>
          <w:sz w:val="20"/>
          <w:szCs w:val="20"/>
        </w:rPr>
      </w:pPr>
      <w:r w:rsidRPr="00C301C4">
        <w:rPr>
          <w:rFonts w:ascii="Times New Roman" w:hAnsi="Times New Roman" w:cs="Times New Roman"/>
          <w:b/>
          <w:bCs/>
          <w:color w:val="000000"/>
          <w:kern w:val="32"/>
          <w:sz w:val="20"/>
          <w:szCs w:val="20"/>
        </w:rPr>
        <w:t>4).</w:t>
      </w:r>
      <w:hyperlink r:id="rId11" w:history="1">
        <w:r w:rsidRPr="00C301C4">
          <w:rPr>
            <w:rFonts w:ascii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</w:rPr>
          <w:t>http://detkam.e-papa.ru/mp/60/413.html</w:t>
        </w:r>
      </w:hyperlink>
    </w:p>
    <w:p w:rsidR="009E5A66" w:rsidRPr="00C301C4" w:rsidRDefault="009E5A66" w:rsidP="009E5A66">
      <w:pPr>
        <w:keepNext/>
        <w:tabs>
          <w:tab w:val="left" w:pos="2562"/>
        </w:tabs>
        <w:spacing w:after="0" w:line="240" w:lineRule="auto"/>
        <w:ind w:hanging="70"/>
        <w:outlineLvl w:val="0"/>
        <w:rPr>
          <w:rFonts w:ascii="Times New Roman" w:hAnsi="Times New Roman" w:cs="Times New Roman"/>
          <w:b/>
          <w:bCs/>
          <w:color w:val="000000"/>
          <w:kern w:val="32"/>
          <w:sz w:val="20"/>
          <w:szCs w:val="20"/>
        </w:rPr>
      </w:pPr>
      <w:r w:rsidRPr="00C301C4">
        <w:rPr>
          <w:rFonts w:ascii="Times New Roman" w:hAnsi="Times New Roman" w:cs="Times New Roman"/>
          <w:b/>
          <w:bCs/>
          <w:color w:val="000000"/>
          <w:kern w:val="32"/>
          <w:sz w:val="20"/>
          <w:szCs w:val="20"/>
        </w:rPr>
        <w:t>(стихофон:басни)</w:t>
      </w:r>
    </w:p>
    <w:p w:rsidR="009E5A66" w:rsidRPr="00C301C4" w:rsidRDefault="009E5A66" w:rsidP="009E5A66">
      <w:pPr>
        <w:keepNext/>
        <w:tabs>
          <w:tab w:val="left" w:pos="2562"/>
        </w:tabs>
        <w:spacing w:after="0" w:line="240" w:lineRule="auto"/>
        <w:ind w:hanging="70"/>
        <w:outlineLvl w:val="0"/>
        <w:rPr>
          <w:rFonts w:ascii="Times New Roman" w:hAnsi="Times New Roman" w:cs="Times New Roman"/>
          <w:b/>
          <w:bCs/>
          <w:kern w:val="32"/>
          <w:sz w:val="20"/>
          <w:szCs w:val="20"/>
        </w:rPr>
      </w:pPr>
      <w:r w:rsidRPr="00C301C4">
        <w:rPr>
          <w:rFonts w:ascii="Times New Roman" w:hAnsi="Times New Roman" w:cs="Times New Roman"/>
          <w:b/>
          <w:bCs/>
          <w:kern w:val="32"/>
          <w:sz w:val="20"/>
          <w:szCs w:val="20"/>
        </w:rPr>
        <w:t xml:space="preserve"> 5) </w:t>
      </w:r>
      <w:hyperlink r:id="rId12" w:history="1">
        <w:r w:rsidRPr="00C301C4">
          <w:rPr>
            <w:rFonts w:ascii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</w:rPr>
          <w:t>http://viktoriya-rogoleva.narod.ru/sait23.html</w:t>
        </w:r>
      </w:hyperlink>
    </w:p>
    <w:p w:rsidR="009E5A66" w:rsidRPr="00C301C4" w:rsidRDefault="009E5A66" w:rsidP="009E5A66">
      <w:pPr>
        <w:keepNext/>
        <w:tabs>
          <w:tab w:val="left" w:pos="2562"/>
        </w:tabs>
        <w:spacing w:after="0" w:line="240" w:lineRule="auto"/>
        <w:ind w:hanging="70"/>
        <w:outlineLvl w:val="0"/>
        <w:rPr>
          <w:rFonts w:ascii="Times New Roman" w:hAnsi="Times New Roman" w:cs="Times New Roman"/>
          <w:b/>
          <w:bCs/>
          <w:kern w:val="32"/>
          <w:sz w:val="20"/>
          <w:szCs w:val="20"/>
        </w:rPr>
      </w:pPr>
      <w:r w:rsidRPr="00C301C4">
        <w:rPr>
          <w:rFonts w:ascii="Times New Roman" w:hAnsi="Times New Roman" w:cs="Times New Roman"/>
          <w:bCs/>
          <w:color w:val="000000"/>
          <w:kern w:val="32"/>
          <w:sz w:val="20"/>
          <w:szCs w:val="20"/>
        </w:rPr>
        <w:t>(творческая мастерская учителя:портреты,конспекты уроков, презентации)</w:t>
      </w:r>
      <w:r w:rsidRPr="00C301C4">
        <w:rPr>
          <w:rFonts w:ascii="Times New Roman" w:hAnsi="Times New Roman" w:cs="Times New Roman"/>
          <w:b/>
          <w:bCs/>
          <w:kern w:val="32"/>
          <w:sz w:val="20"/>
          <w:szCs w:val="20"/>
        </w:rPr>
        <w:t>)</w:t>
      </w:r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hanging="7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 w:rsidRPr="00C301C4">
        <w:rPr>
          <w:rFonts w:ascii="Times New Roman" w:hAnsi="Times New Roman" w:cs="Times New Roman"/>
          <w:sz w:val="20"/>
          <w:szCs w:val="20"/>
        </w:rPr>
        <w:t>).</w:t>
      </w:r>
      <w:hyperlink r:id="rId13" w:history="1">
        <w:r w:rsidRPr="00C301C4">
          <w:rPr>
            <w:rFonts w:ascii="Times New Roman" w:hAnsi="Times New Roman" w:cs="Times New Roman"/>
            <w:b/>
            <w:color w:val="0000FF"/>
            <w:sz w:val="20"/>
            <w:szCs w:val="20"/>
            <w:u w:val="single"/>
          </w:rPr>
          <w:t>http://school3.admsurgut.ru/-taher/-metodika/</w:t>
        </w:r>
      </w:hyperlink>
    </w:p>
    <w:p w:rsidR="009E5A66" w:rsidRPr="00C301C4" w:rsidRDefault="009E5A66" w:rsidP="009E5A66">
      <w:pPr>
        <w:keepNext/>
        <w:tabs>
          <w:tab w:val="left" w:pos="2562"/>
        </w:tabs>
        <w:spacing w:after="0" w:line="240" w:lineRule="auto"/>
        <w:ind w:hanging="70"/>
        <w:outlineLvl w:val="0"/>
        <w:rPr>
          <w:rFonts w:ascii="Times New Roman" w:hAnsi="Times New Roman" w:cs="Times New Roman"/>
          <w:b/>
          <w:bCs/>
          <w:color w:val="000000"/>
          <w:kern w:val="32"/>
          <w:sz w:val="20"/>
          <w:szCs w:val="20"/>
        </w:rPr>
      </w:pPr>
      <w:r w:rsidRPr="00C301C4">
        <w:rPr>
          <w:rFonts w:ascii="Times New Roman" w:hAnsi="Times New Roman" w:cs="Times New Roman"/>
          <w:b/>
          <w:bCs/>
          <w:color w:val="000000"/>
          <w:kern w:val="32"/>
          <w:sz w:val="20"/>
          <w:szCs w:val="20"/>
        </w:rPr>
        <w:t>(</w:t>
      </w:r>
      <w:r w:rsidRPr="00C301C4">
        <w:rPr>
          <w:rFonts w:ascii="Times New Roman" w:hAnsi="Times New Roman" w:cs="Times New Roman"/>
          <w:bCs/>
          <w:color w:val="000000"/>
          <w:kern w:val="32"/>
          <w:sz w:val="20"/>
          <w:szCs w:val="20"/>
        </w:rPr>
        <w:t>Методическая копилка. г.Сургут)</w:t>
      </w:r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hanging="70"/>
        <w:rPr>
          <w:rFonts w:ascii="Times New Roman" w:hAnsi="Times New Roman" w:cs="Times New Roman"/>
          <w:b/>
          <w:bCs/>
          <w:color w:val="002060"/>
          <w:sz w:val="20"/>
          <w:szCs w:val="20"/>
          <w:u w:val="single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7</w:t>
      </w:r>
      <w:r w:rsidRPr="00C301C4">
        <w:rPr>
          <w:rFonts w:ascii="Times New Roman" w:hAnsi="Times New Roman" w:cs="Times New Roman"/>
          <w:color w:val="000000"/>
          <w:sz w:val="20"/>
          <w:szCs w:val="20"/>
        </w:rPr>
        <w:t>).</w:t>
      </w:r>
      <w:hyperlink r:id="rId14" w:history="1">
        <w:r w:rsidRPr="00C301C4">
          <w:rPr>
            <w:rFonts w:ascii="Times New Roman" w:hAnsi="Times New Roman" w:cs="Times New Roman"/>
            <w:b/>
            <w:bCs/>
            <w:color w:val="0000FF"/>
            <w:sz w:val="20"/>
            <w:szCs w:val="20"/>
            <w:u w:val="single"/>
          </w:rPr>
          <w:t>http://skolakras.narod.ru/portret.htm</w:t>
        </w:r>
      </w:hyperlink>
    </w:p>
    <w:p w:rsidR="009E5A66" w:rsidRPr="00C301C4" w:rsidRDefault="009E5A66" w:rsidP="009E5A66">
      <w:pPr>
        <w:keepNext/>
        <w:tabs>
          <w:tab w:val="left" w:pos="2562"/>
        </w:tabs>
        <w:spacing w:after="0" w:line="240" w:lineRule="auto"/>
        <w:ind w:hanging="70"/>
        <w:outlineLvl w:val="0"/>
        <w:rPr>
          <w:rFonts w:ascii="Times New Roman" w:hAnsi="Times New Roman" w:cs="Times New Roman"/>
          <w:bCs/>
          <w:color w:val="000000"/>
          <w:kern w:val="32"/>
          <w:sz w:val="20"/>
          <w:szCs w:val="20"/>
        </w:rPr>
      </w:pPr>
      <w:r w:rsidRPr="00C301C4">
        <w:rPr>
          <w:rFonts w:ascii="Times New Roman" w:hAnsi="Times New Roman" w:cs="Times New Roman"/>
          <w:color w:val="000000"/>
          <w:kern w:val="32"/>
          <w:sz w:val="20"/>
          <w:szCs w:val="20"/>
          <w:u w:val="single"/>
        </w:rPr>
        <w:t>(</w:t>
      </w:r>
      <w:r w:rsidRPr="00C301C4">
        <w:rPr>
          <w:rFonts w:ascii="Times New Roman" w:hAnsi="Times New Roman" w:cs="Times New Roman"/>
          <w:bCs/>
          <w:i/>
          <w:iCs/>
          <w:color w:val="000000"/>
          <w:kern w:val="32"/>
          <w:sz w:val="20"/>
          <w:szCs w:val="20"/>
        </w:rPr>
        <w:t>Портретная галерея</w:t>
      </w:r>
      <w:r w:rsidRPr="00C301C4">
        <w:rPr>
          <w:rFonts w:ascii="Times New Roman" w:hAnsi="Times New Roman" w:cs="Times New Roman"/>
          <w:bCs/>
          <w:color w:val="000000"/>
          <w:kern w:val="32"/>
          <w:sz w:val="20"/>
          <w:szCs w:val="20"/>
        </w:rPr>
        <w:t>)</w:t>
      </w:r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hanging="70"/>
        <w:rPr>
          <w:rFonts w:ascii="Times New Roman" w:hAnsi="Times New Roman" w:cs="Times New Roman"/>
          <w:vanish/>
          <w:color w:val="000000"/>
          <w:sz w:val="20"/>
          <w:szCs w:val="20"/>
        </w:rPr>
      </w:pPr>
    </w:p>
    <w:p w:rsidR="009E5A66" w:rsidRPr="00C301C4" w:rsidRDefault="009E5A66" w:rsidP="009E5A66">
      <w:pPr>
        <w:tabs>
          <w:tab w:val="left" w:pos="2562"/>
        </w:tabs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8)</w:t>
      </w:r>
      <w:r w:rsidRPr="00C301C4">
        <w:rPr>
          <w:rFonts w:ascii="Times New Roman" w:hAnsi="Times New Roman" w:cs="Times New Roman"/>
          <w:color w:val="000000"/>
          <w:sz w:val="20"/>
          <w:szCs w:val="20"/>
        </w:rPr>
        <w:t>.</w:t>
      </w:r>
      <w:hyperlink r:id="rId15" w:history="1">
        <w:r w:rsidRPr="00C301C4">
          <w:rPr>
            <w:rFonts w:ascii="Times New Roman" w:hAnsi="Times New Roman" w:cs="Times New Roman"/>
            <w:b/>
            <w:color w:val="0000FF"/>
            <w:sz w:val="20"/>
            <w:szCs w:val="20"/>
            <w:u w:val="single"/>
          </w:rPr>
          <w:t>http://svetly5school.narod.ru/metod7.html</w:t>
        </w:r>
      </w:hyperlink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29" w:hanging="70"/>
        <w:rPr>
          <w:rFonts w:ascii="Times New Roman" w:hAnsi="Times New Roman" w:cs="Times New Roman"/>
          <w:b/>
          <w:i/>
          <w:color w:val="000000"/>
          <w:sz w:val="20"/>
          <w:szCs w:val="20"/>
        </w:rPr>
      </w:pPr>
      <w:r w:rsidRPr="00C301C4">
        <w:rPr>
          <w:rFonts w:ascii="Times New Roman" w:hAnsi="Times New Roman" w:cs="Times New Roman"/>
          <w:b/>
          <w:i/>
          <w:color w:val="000000"/>
          <w:sz w:val="20"/>
          <w:szCs w:val="20"/>
        </w:rPr>
        <w:t>(</w:t>
      </w: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МЕТОДИЧЕСКИЕ РАЗРАБОТКИ </w:t>
      </w: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br/>
        <w:t>ПО РУССКОМУ ЯЗЫКУ И ЛИТЕРАТУРЕ</w:t>
      </w:r>
      <w:r w:rsidRPr="00C301C4">
        <w:rPr>
          <w:rFonts w:ascii="Times New Roman" w:hAnsi="Times New Roman" w:cs="Times New Roman"/>
          <w:b/>
          <w:i/>
          <w:color w:val="000000"/>
          <w:sz w:val="20"/>
          <w:szCs w:val="20"/>
        </w:rPr>
        <w:t>)</w:t>
      </w:r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29" w:hanging="70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9</w:t>
      </w:r>
      <w:r w:rsidRPr="00C301C4">
        <w:rPr>
          <w:rFonts w:ascii="Times New Roman" w:hAnsi="Times New Roman" w:cs="Times New Roman"/>
          <w:color w:val="000000"/>
          <w:sz w:val="20"/>
          <w:szCs w:val="20"/>
        </w:rPr>
        <w:t xml:space="preserve">). </w:t>
      </w:r>
      <w:hyperlink r:id="rId16" w:history="1">
        <w:r w:rsidRPr="00C301C4">
          <w:rPr>
            <w:rFonts w:ascii="Times New Roman" w:hAnsi="Times New Roman" w:cs="Times New Roman"/>
            <w:b/>
            <w:color w:val="0000FF"/>
            <w:sz w:val="20"/>
            <w:szCs w:val="20"/>
            <w:u w:val="single"/>
          </w:rPr>
          <w:t>http://rus.1september.ru</w:t>
        </w:r>
      </w:hyperlink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29" w:hanging="7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>(я иду на урок ллитературы)</w:t>
      </w:r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29" w:hanging="70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10</w:t>
      </w: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>.</w:t>
      </w:r>
      <w:hyperlink r:id="rId17" w:history="1">
        <w:r w:rsidRPr="00C301C4">
          <w:rPr>
            <w:rFonts w:ascii="Times New Roman" w:hAnsi="Times New Roman" w:cs="Times New Roman"/>
            <w:b/>
            <w:color w:val="0000FF"/>
            <w:sz w:val="20"/>
            <w:szCs w:val="20"/>
            <w:u w:val="single"/>
          </w:rPr>
          <w:t>http://edu.rin.ru</w:t>
        </w:r>
      </w:hyperlink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29" w:hanging="7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>(школьное образование)</w:t>
      </w:r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29" w:hanging="7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>1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>1</w:t>
      </w: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>.</w:t>
      </w:r>
      <w:hyperlink r:id="rId18" w:history="1">
        <w:r w:rsidRPr="00C301C4">
          <w:rPr>
            <w:rFonts w:ascii="Times New Roman" w:hAnsi="Times New Roman" w:cs="Times New Roman"/>
            <w:b/>
            <w:color w:val="0000FF"/>
            <w:sz w:val="20"/>
            <w:szCs w:val="20"/>
            <w:u w:val="single"/>
          </w:rPr>
          <w:t>http://festival.1september.ru/</w:t>
        </w:r>
      </w:hyperlink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29" w:hanging="70"/>
        <w:rPr>
          <w:rFonts w:ascii="Times New Roman" w:hAnsi="Times New Roman" w:cs="Times New Roman"/>
          <w:sz w:val="20"/>
          <w:szCs w:val="20"/>
        </w:rPr>
      </w:pP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>(</w:t>
      </w:r>
      <w:r w:rsidRPr="00C301C4">
        <w:rPr>
          <w:rFonts w:ascii="Times New Roman" w:hAnsi="Times New Roman" w:cs="Times New Roman"/>
          <w:sz w:val="20"/>
          <w:szCs w:val="20"/>
        </w:rPr>
        <w:t>Фестиваль «Открытый урок»)</w:t>
      </w:r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29" w:hanging="7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>1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>2</w:t>
      </w: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). </w:t>
      </w:r>
      <w:hyperlink r:id="rId19" w:history="1">
        <w:r w:rsidRPr="00C301C4">
          <w:rPr>
            <w:rFonts w:ascii="Times New Roman" w:hAnsi="Times New Roman" w:cs="Times New Roman"/>
            <w:b/>
            <w:color w:val="0000FF"/>
            <w:sz w:val="20"/>
            <w:szCs w:val="20"/>
            <w:u w:val="single"/>
          </w:rPr>
          <w:t>http://portfolio.1september.ru/</w:t>
        </w:r>
      </w:hyperlink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29" w:hanging="70"/>
        <w:rPr>
          <w:rFonts w:ascii="Times New Roman" w:hAnsi="Times New Roman" w:cs="Times New Roman"/>
          <w:sz w:val="20"/>
          <w:szCs w:val="20"/>
        </w:rPr>
      </w:pP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>(</w:t>
      </w:r>
      <w:r w:rsidRPr="00C301C4">
        <w:rPr>
          <w:rFonts w:ascii="Times New Roman" w:hAnsi="Times New Roman" w:cs="Times New Roman"/>
          <w:sz w:val="20"/>
          <w:szCs w:val="20"/>
        </w:rPr>
        <w:t>фестиваль «Портфолио»)</w:t>
      </w:r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29" w:hanging="70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13</w:t>
      </w: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). </w:t>
      </w:r>
      <w:r w:rsidRPr="00C301C4">
        <w:rPr>
          <w:rFonts w:ascii="Times New Roman" w:hAnsi="Times New Roman" w:cs="Times New Roman"/>
          <w:b/>
          <w:color w:val="0043C8"/>
          <w:sz w:val="20"/>
          <w:szCs w:val="20"/>
          <w:u w:val="single"/>
        </w:rPr>
        <w:t>http://edu.1september.ru</w:t>
      </w:r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29" w:hanging="70"/>
        <w:rPr>
          <w:rFonts w:ascii="Times New Roman" w:hAnsi="Times New Roman" w:cs="Times New Roman"/>
          <w:sz w:val="20"/>
          <w:szCs w:val="20"/>
        </w:rPr>
      </w:pP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>(</w:t>
      </w:r>
      <w:r w:rsidRPr="00C301C4">
        <w:rPr>
          <w:rFonts w:ascii="Times New Roman" w:hAnsi="Times New Roman" w:cs="Times New Roman"/>
          <w:sz w:val="20"/>
          <w:szCs w:val="20"/>
        </w:rPr>
        <w:t>Педагогическом университете «Первое сентября»)</w:t>
      </w:r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29" w:hanging="7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>1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>4</w:t>
      </w:r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). </w:t>
      </w:r>
      <w:hyperlink r:id="rId20" w:history="1">
        <w:r w:rsidRPr="00C301C4">
          <w:rPr>
            <w:rFonts w:ascii="Times New Roman" w:hAnsi="Times New Roman" w:cs="Times New Roman"/>
            <w:b/>
            <w:color w:val="0000FF"/>
            <w:sz w:val="20"/>
            <w:szCs w:val="20"/>
            <w:u w:val="single"/>
          </w:rPr>
          <w:t>http://1september.ru</w:t>
        </w:r>
      </w:hyperlink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29" w:hanging="70"/>
        <w:rPr>
          <w:rFonts w:ascii="Times New Roman" w:hAnsi="Times New Roman" w:cs="Times New Roman"/>
          <w:b/>
          <w:i/>
          <w:color w:val="000000"/>
          <w:sz w:val="20"/>
          <w:szCs w:val="20"/>
        </w:rPr>
      </w:pPr>
      <w:r w:rsidRPr="00C301C4">
        <w:rPr>
          <w:rFonts w:ascii="Times New Roman" w:hAnsi="Times New Roman" w:cs="Times New Roman"/>
          <w:b/>
          <w:i/>
          <w:color w:val="000000"/>
          <w:sz w:val="20"/>
          <w:szCs w:val="20"/>
        </w:rPr>
        <w:lastRenderedPageBreak/>
        <w:t>(</w:t>
      </w:r>
      <w:r w:rsidRPr="00C301C4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Издательский дом</w:t>
      </w:r>
      <w:r w:rsidRPr="00C301C4">
        <w:rPr>
          <w:rFonts w:ascii="Times New Roman" w:hAnsi="Times New Roman" w:cs="Times New Roman"/>
          <w:b/>
          <w:i/>
          <w:color w:val="000000"/>
          <w:sz w:val="20"/>
          <w:szCs w:val="20"/>
        </w:rPr>
        <w:br/>
        <w:t>ПЕРВОЕ СЕНТЯБРЯ</w:t>
      </w:r>
      <w:r w:rsidRPr="00C301C4">
        <w:rPr>
          <w:rFonts w:ascii="Times New Roman" w:hAnsi="Times New Roman" w:cs="Times New Roman"/>
          <w:b/>
          <w:i/>
          <w:color w:val="000000"/>
          <w:sz w:val="20"/>
          <w:szCs w:val="20"/>
        </w:rPr>
        <w:br/>
      </w:r>
      <w:hyperlink r:id="rId21" w:history="1">
        <w:r w:rsidRPr="00C301C4">
          <w:rPr>
            <w:rFonts w:ascii="Times New Roman" w:hAnsi="Times New Roman" w:cs="Times New Roman"/>
            <w:b/>
            <w:i/>
            <w:color w:val="0000FF"/>
            <w:sz w:val="20"/>
            <w:szCs w:val="20"/>
            <w:u w:val="single"/>
          </w:rPr>
          <w:t>www.1september.ru</w:t>
        </w:r>
      </w:hyperlink>
      <w:r w:rsidRPr="00C301C4">
        <w:rPr>
          <w:rFonts w:ascii="Times New Roman" w:hAnsi="Times New Roman" w:cs="Times New Roman"/>
          <w:b/>
          <w:i/>
          <w:color w:val="000000"/>
          <w:sz w:val="20"/>
          <w:szCs w:val="20"/>
        </w:rPr>
        <w:t>)</w:t>
      </w:r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29" w:hanging="70"/>
        <w:rPr>
          <w:rFonts w:ascii="Times New Roman" w:hAnsi="Times New Roman" w:cs="Times New Roman"/>
          <w:color w:val="0000FF"/>
          <w:sz w:val="20"/>
          <w:szCs w:val="20"/>
        </w:rPr>
      </w:pPr>
      <w:r w:rsidRPr="00C301C4">
        <w:rPr>
          <w:rFonts w:ascii="Times New Roman" w:hAnsi="Times New Roman" w:cs="Times New Roman"/>
          <w:color w:val="0000FF"/>
          <w:sz w:val="20"/>
          <w:szCs w:val="20"/>
        </w:rPr>
        <w:t>1</w:t>
      </w:r>
      <w:r>
        <w:rPr>
          <w:rFonts w:ascii="Times New Roman" w:hAnsi="Times New Roman" w:cs="Times New Roman"/>
          <w:color w:val="0000FF"/>
          <w:sz w:val="20"/>
          <w:szCs w:val="20"/>
        </w:rPr>
        <w:t>5</w:t>
      </w:r>
      <w:r w:rsidRPr="00C301C4">
        <w:rPr>
          <w:rFonts w:ascii="Times New Roman" w:hAnsi="Times New Roman" w:cs="Times New Roman"/>
          <w:color w:val="0000FF"/>
          <w:sz w:val="20"/>
          <w:szCs w:val="20"/>
        </w:rPr>
        <w:t>)</w:t>
      </w:r>
      <w:hyperlink r:id="rId22" w:history="1">
        <w:r w:rsidRPr="00C301C4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http://school.baltinform.ru/</w:t>
        </w:r>
      </w:hyperlink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left="29" w:hanging="70"/>
        <w:rPr>
          <w:rFonts w:ascii="Times New Roman" w:hAnsi="Times New Roman" w:cs="Times New Roman"/>
          <w:b/>
          <w:sz w:val="20"/>
          <w:szCs w:val="20"/>
        </w:rPr>
      </w:pPr>
      <w:r w:rsidRPr="00C301C4">
        <w:rPr>
          <w:rFonts w:ascii="Times New Roman" w:hAnsi="Times New Roman" w:cs="Times New Roman"/>
          <w:b/>
          <w:sz w:val="20"/>
          <w:szCs w:val="20"/>
        </w:rPr>
        <w:t xml:space="preserve"> (Школьный портал.Файловый архив)</w:t>
      </w:r>
    </w:p>
    <w:p w:rsidR="009E5A66" w:rsidRPr="00C301C4" w:rsidRDefault="009E5A66" w:rsidP="009E5A66">
      <w:pPr>
        <w:tabs>
          <w:tab w:val="left" w:pos="2562"/>
        </w:tabs>
        <w:spacing w:after="0" w:line="240" w:lineRule="auto"/>
        <w:ind w:hanging="70"/>
        <w:rPr>
          <w:rFonts w:ascii="Times New Roman" w:hAnsi="Times New Roman" w:cs="Times New Roman"/>
          <w:sz w:val="20"/>
          <w:szCs w:val="20"/>
        </w:rPr>
      </w:pPr>
      <w:r w:rsidRPr="00C301C4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C301C4">
        <w:rPr>
          <w:rFonts w:ascii="Times New Roman" w:hAnsi="Times New Roman" w:cs="Times New Roman"/>
          <w:sz w:val="20"/>
          <w:szCs w:val="20"/>
        </w:rPr>
        <w:t xml:space="preserve">) </w:t>
      </w:r>
      <w:hyperlink r:id="rId23" w:history="1">
        <w:r w:rsidRPr="00C301C4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http://lib.rus.ec/b/110724/read</w:t>
        </w:r>
      </w:hyperlink>
    </w:p>
    <w:p w:rsidR="009E5A66" w:rsidRDefault="009E5A66" w:rsidP="009E5A66">
      <w:r w:rsidRPr="00C301C4">
        <w:rPr>
          <w:rFonts w:ascii="Times New Roman" w:hAnsi="Times New Roman" w:cs="Times New Roman"/>
          <w:b/>
          <w:color w:val="000000"/>
          <w:sz w:val="20"/>
          <w:szCs w:val="20"/>
        </w:rPr>
        <w:t>(</w:t>
      </w:r>
      <w:hyperlink r:id="rId24" w:history="1">
        <w:r w:rsidRPr="00C301C4">
          <w:rPr>
            <w:rFonts w:ascii="Times New Roman" w:hAnsi="Times New Roman" w:cs="Times New Roman"/>
            <w:b/>
            <w:color w:val="000000"/>
            <w:sz w:val="20"/>
            <w:szCs w:val="20"/>
            <w:u w:val="single"/>
          </w:rPr>
          <w:t>Современная иллюстрированная энциклопедия</w:t>
        </w:r>
      </w:hyperlink>
    </w:p>
    <w:p w:rsidR="009E5A66" w:rsidRDefault="009E5A66" w:rsidP="009E5A66"/>
    <w:p w:rsidR="009E5A66" w:rsidRDefault="009E5A66" w:rsidP="009E5A66"/>
    <w:p w:rsidR="009E5A66" w:rsidRDefault="009E5A66" w:rsidP="009E5A66"/>
    <w:p w:rsidR="009E5A66" w:rsidRDefault="009E5A66" w:rsidP="009E5A66"/>
    <w:p w:rsidR="009E5A66" w:rsidRDefault="009E5A66" w:rsidP="009E5A66"/>
    <w:p w:rsidR="009E5A66" w:rsidRDefault="00B80BD1" w:rsidP="009E5A66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8. </w:t>
      </w:r>
      <w:r w:rsidR="009E5A66" w:rsidRPr="00414108">
        <w:rPr>
          <w:rFonts w:ascii="Times New Roman" w:hAnsi="Times New Roman" w:cs="Times New Roman"/>
          <w:b/>
          <w:sz w:val="24"/>
          <w:szCs w:val="24"/>
          <w:lang w:eastAsia="ru-RU"/>
        </w:rPr>
        <w:t>Планируемые результаты изучения учебного предмета «Литература»</w:t>
      </w:r>
    </w:p>
    <w:p w:rsidR="00B80BD1" w:rsidRPr="00B80BD1" w:rsidRDefault="00B80BD1" w:rsidP="00B80BD1">
      <w:pPr>
        <w:pStyle w:val="a5"/>
        <w:jc w:val="both"/>
        <w:rPr>
          <w:color w:val="auto"/>
          <w:sz w:val="20"/>
          <w:szCs w:val="20"/>
        </w:rPr>
      </w:pPr>
      <w:r w:rsidRPr="00B80BD1">
        <w:rPr>
          <w:b/>
          <w:color w:val="auto"/>
          <w:sz w:val="20"/>
          <w:szCs w:val="20"/>
        </w:rPr>
        <w:t>Личностными результатами</w:t>
      </w:r>
      <w:r w:rsidRPr="00B80BD1">
        <w:rPr>
          <w:color w:val="auto"/>
          <w:sz w:val="20"/>
          <w:szCs w:val="20"/>
        </w:rPr>
        <w:t xml:space="preserve"> освоения программы по литературе являются:</w:t>
      </w:r>
    </w:p>
    <w:p w:rsidR="00B80BD1" w:rsidRPr="00B80BD1" w:rsidRDefault="00B80BD1" w:rsidP="00B80BD1">
      <w:pPr>
        <w:pStyle w:val="a5"/>
        <w:numPr>
          <w:ilvl w:val="0"/>
          <w:numId w:val="14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воспитание российской 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B80BD1" w:rsidRPr="00B80BD1" w:rsidRDefault="00B80BD1" w:rsidP="00B80BD1">
      <w:pPr>
        <w:pStyle w:val="a5"/>
        <w:numPr>
          <w:ilvl w:val="0"/>
          <w:numId w:val="14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предпочтений, с учётом устойчивых познавательных интересов;</w:t>
      </w:r>
    </w:p>
    <w:p w:rsidR="00B80BD1" w:rsidRPr="00B80BD1" w:rsidRDefault="00B80BD1" w:rsidP="00B80BD1">
      <w:pPr>
        <w:pStyle w:val="a5"/>
        <w:numPr>
          <w:ilvl w:val="0"/>
          <w:numId w:val="14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B80BD1" w:rsidRPr="00B80BD1" w:rsidRDefault="00B80BD1" w:rsidP="00B80BD1">
      <w:pPr>
        <w:pStyle w:val="a5"/>
        <w:numPr>
          <w:ilvl w:val="0"/>
          <w:numId w:val="14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B80BD1" w:rsidRPr="00B80BD1" w:rsidRDefault="00B80BD1" w:rsidP="00B80BD1">
      <w:pPr>
        <w:pStyle w:val="a5"/>
        <w:numPr>
          <w:ilvl w:val="0"/>
          <w:numId w:val="14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B80BD1" w:rsidRPr="00B80BD1" w:rsidRDefault="00B80BD1" w:rsidP="00B80BD1">
      <w:pPr>
        <w:pStyle w:val="a5"/>
        <w:numPr>
          <w:ilvl w:val="0"/>
          <w:numId w:val="14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B80BD1" w:rsidRPr="00B80BD1" w:rsidRDefault="00B80BD1" w:rsidP="00B80BD1">
      <w:pPr>
        <w:pStyle w:val="a5"/>
        <w:numPr>
          <w:ilvl w:val="0"/>
          <w:numId w:val="14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lastRenderedPageBreak/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B80BD1" w:rsidRPr="00B80BD1" w:rsidRDefault="00B80BD1" w:rsidP="00B80BD1">
      <w:pPr>
        <w:pStyle w:val="a5"/>
        <w:numPr>
          <w:ilvl w:val="0"/>
          <w:numId w:val="14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B80BD1" w:rsidRPr="00B80BD1" w:rsidRDefault="00B80BD1" w:rsidP="00B80BD1">
      <w:pPr>
        <w:pStyle w:val="a5"/>
        <w:numPr>
          <w:ilvl w:val="0"/>
          <w:numId w:val="14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B80BD1" w:rsidRPr="00B80BD1" w:rsidRDefault="00B80BD1" w:rsidP="00B80BD1">
      <w:pPr>
        <w:pStyle w:val="a5"/>
        <w:numPr>
          <w:ilvl w:val="0"/>
          <w:numId w:val="14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B80BD1" w:rsidRPr="00B80BD1" w:rsidRDefault="00B80BD1" w:rsidP="00B80BD1">
      <w:pPr>
        <w:pStyle w:val="a5"/>
        <w:ind w:left="1440"/>
        <w:jc w:val="both"/>
        <w:rPr>
          <w:color w:val="auto"/>
          <w:sz w:val="20"/>
          <w:szCs w:val="20"/>
        </w:rPr>
      </w:pPr>
    </w:p>
    <w:p w:rsidR="00B80BD1" w:rsidRPr="00B80BD1" w:rsidRDefault="00B80BD1" w:rsidP="00B80BD1">
      <w:pPr>
        <w:pStyle w:val="a5"/>
        <w:ind w:left="1440" w:hanging="731"/>
        <w:jc w:val="both"/>
        <w:rPr>
          <w:color w:val="auto"/>
          <w:sz w:val="20"/>
          <w:szCs w:val="20"/>
        </w:rPr>
      </w:pPr>
      <w:r w:rsidRPr="00B80BD1">
        <w:rPr>
          <w:b/>
          <w:color w:val="auto"/>
          <w:sz w:val="20"/>
          <w:szCs w:val="20"/>
        </w:rPr>
        <w:t>Метапредметные результаты</w:t>
      </w:r>
      <w:r w:rsidRPr="00B80BD1">
        <w:rPr>
          <w:color w:val="auto"/>
          <w:sz w:val="20"/>
          <w:szCs w:val="20"/>
        </w:rPr>
        <w:t xml:space="preserve"> освоения программы по литературе проявляются в умениях:</w:t>
      </w:r>
    </w:p>
    <w:p w:rsidR="00B80BD1" w:rsidRPr="00B80BD1" w:rsidRDefault="00B80BD1" w:rsidP="00B80BD1">
      <w:pPr>
        <w:pStyle w:val="a5"/>
        <w:numPr>
          <w:ilvl w:val="0"/>
          <w:numId w:val="15"/>
        </w:numPr>
        <w:ind w:left="1418" w:hanging="284"/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самостоятельно определять цели своего обучения, ставить и формулировать для себя новые задачи в учёбе и познавательной деятельности;</w:t>
      </w:r>
    </w:p>
    <w:p w:rsidR="00B80BD1" w:rsidRPr="00B80BD1" w:rsidRDefault="00B80BD1" w:rsidP="00B80BD1">
      <w:pPr>
        <w:pStyle w:val="a5"/>
        <w:numPr>
          <w:ilvl w:val="0"/>
          <w:numId w:val="15"/>
        </w:numPr>
        <w:ind w:left="1418" w:hanging="284"/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B80BD1" w:rsidRPr="00B80BD1" w:rsidRDefault="00B80BD1" w:rsidP="00B80BD1">
      <w:pPr>
        <w:pStyle w:val="a5"/>
        <w:numPr>
          <w:ilvl w:val="0"/>
          <w:numId w:val="15"/>
        </w:numPr>
        <w:ind w:left="1418" w:hanging="284"/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80BD1" w:rsidRPr="00B80BD1" w:rsidRDefault="00B80BD1" w:rsidP="00B80BD1">
      <w:pPr>
        <w:pStyle w:val="a5"/>
        <w:numPr>
          <w:ilvl w:val="0"/>
          <w:numId w:val="15"/>
        </w:numPr>
        <w:ind w:left="1418" w:hanging="284"/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оценивать правильность выполнения учебной задачи, собственные возможности её решения;</w:t>
      </w:r>
    </w:p>
    <w:p w:rsidR="00B80BD1" w:rsidRPr="00B80BD1" w:rsidRDefault="00B80BD1" w:rsidP="00B80BD1">
      <w:pPr>
        <w:pStyle w:val="a5"/>
        <w:numPr>
          <w:ilvl w:val="0"/>
          <w:numId w:val="15"/>
        </w:numPr>
        <w:ind w:left="1418" w:hanging="284"/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80BD1" w:rsidRPr="00B80BD1" w:rsidRDefault="00B80BD1" w:rsidP="00B80BD1">
      <w:pPr>
        <w:pStyle w:val="a5"/>
        <w:numPr>
          <w:ilvl w:val="0"/>
          <w:numId w:val="15"/>
        </w:numPr>
        <w:ind w:left="1418" w:hanging="284"/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B80BD1" w:rsidRPr="00B80BD1" w:rsidRDefault="00B80BD1" w:rsidP="00B80BD1">
      <w:pPr>
        <w:pStyle w:val="a5"/>
        <w:numPr>
          <w:ilvl w:val="0"/>
          <w:numId w:val="15"/>
        </w:numPr>
        <w:ind w:left="1418" w:hanging="284"/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создавать, применять и преобразовывать знаки и символы, модели и схемы для решения учебных и познавательных задач;</w:t>
      </w:r>
    </w:p>
    <w:p w:rsidR="00B80BD1" w:rsidRPr="00B80BD1" w:rsidRDefault="00B80BD1" w:rsidP="00B80BD1">
      <w:pPr>
        <w:pStyle w:val="a5"/>
        <w:numPr>
          <w:ilvl w:val="0"/>
          <w:numId w:val="15"/>
        </w:numPr>
        <w:ind w:left="1418" w:hanging="284"/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B80BD1" w:rsidRPr="00B80BD1" w:rsidRDefault="00B80BD1" w:rsidP="00B80BD1">
      <w:pPr>
        <w:pStyle w:val="a5"/>
        <w:numPr>
          <w:ilvl w:val="0"/>
          <w:numId w:val="15"/>
        </w:numPr>
        <w:ind w:left="1418" w:hanging="284"/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осознанно использовать речевые средства в соответствии с задачей коммуникации, для выражения своих чувств, мыслей и потребностей планирования и регуляции своей деятельности; владение устной и письменной речью, монологической контекстной речью;</w:t>
      </w:r>
    </w:p>
    <w:p w:rsidR="00B80BD1" w:rsidRPr="00B80BD1" w:rsidRDefault="00B80BD1" w:rsidP="00B80BD1">
      <w:pPr>
        <w:pStyle w:val="a5"/>
        <w:numPr>
          <w:ilvl w:val="0"/>
          <w:numId w:val="15"/>
        </w:numPr>
        <w:ind w:left="1418" w:hanging="284"/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формировать и развивать компетентности в области использования информационно-коммуникационных технологий.</w:t>
      </w:r>
    </w:p>
    <w:p w:rsidR="00B80BD1" w:rsidRPr="00B80BD1" w:rsidRDefault="00B80BD1" w:rsidP="00B80BD1">
      <w:pPr>
        <w:pStyle w:val="a5"/>
        <w:ind w:left="1429" w:hanging="720"/>
        <w:jc w:val="both"/>
        <w:rPr>
          <w:b/>
          <w:color w:val="auto"/>
          <w:sz w:val="20"/>
          <w:szCs w:val="20"/>
        </w:rPr>
      </w:pPr>
    </w:p>
    <w:p w:rsidR="00B80BD1" w:rsidRPr="00B80BD1" w:rsidRDefault="00B80BD1" w:rsidP="00B80BD1">
      <w:pPr>
        <w:pStyle w:val="a5"/>
        <w:ind w:left="1429" w:hanging="720"/>
        <w:jc w:val="both"/>
        <w:rPr>
          <w:b/>
          <w:color w:val="auto"/>
          <w:sz w:val="20"/>
          <w:szCs w:val="20"/>
        </w:rPr>
      </w:pPr>
    </w:p>
    <w:p w:rsidR="00B80BD1" w:rsidRPr="00B80BD1" w:rsidRDefault="00B80BD1" w:rsidP="00B80BD1">
      <w:pPr>
        <w:pStyle w:val="a5"/>
        <w:ind w:left="1429" w:hanging="720"/>
        <w:jc w:val="both"/>
        <w:rPr>
          <w:color w:val="auto"/>
          <w:sz w:val="20"/>
          <w:szCs w:val="20"/>
        </w:rPr>
      </w:pPr>
      <w:r w:rsidRPr="00B80BD1">
        <w:rPr>
          <w:b/>
          <w:color w:val="auto"/>
          <w:sz w:val="20"/>
          <w:szCs w:val="20"/>
        </w:rPr>
        <w:t>Предметные результаты</w:t>
      </w:r>
      <w:r w:rsidRPr="00B80BD1">
        <w:rPr>
          <w:color w:val="auto"/>
          <w:sz w:val="20"/>
          <w:szCs w:val="20"/>
        </w:rPr>
        <w:t xml:space="preserve"> освоения программы по литературе состоят в следующем:</w:t>
      </w:r>
    </w:p>
    <w:p w:rsidR="00B80BD1" w:rsidRPr="00B80BD1" w:rsidRDefault="00B80BD1" w:rsidP="00B80BD1">
      <w:pPr>
        <w:pStyle w:val="a5"/>
        <w:numPr>
          <w:ilvl w:val="0"/>
          <w:numId w:val="9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в познавательной сфере:</w:t>
      </w:r>
    </w:p>
    <w:p w:rsidR="00B80BD1" w:rsidRPr="00B80BD1" w:rsidRDefault="00B80BD1" w:rsidP="00B80BD1">
      <w:pPr>
        <w:pStyle w:val="a5"/>
        <w:numPr>
          <w:ilvl w:val="0"/>
          <w:numId w:val="10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 xml:space="preserve">понимание ключевых проблем изученных произведений русского фольклора и фольклора других народов, древнерусской литературы, литературы </w:t>
      </w:r>
      <w:r w:rsidRPr="00B80BD1">
        <w:rPr>
          <w:color w:val="auto"/>
          <w:sz w:val="20"/>
          <w:szCs w:val="20"/>
          <w:lang w:val="en-US"/>
        </w:rPr>
        <w:t>XVIII</w:t>
      </w:r>
      <w:r w:rsidRPr="00B80BD1">
        <w:rPr>
          <w:color w:val="auto"/>
          <w:sz w:val="20"/>
          <w:szCs w:val="20"/>
        </w:rPr>
        <w:t xml:space="preserve"> в., русских писателей </w:t>
      </w:r>
      <w:r w:rsidRPr="00B80BD1">
        <w:rPr>
          <w:color w:val="auto"/>
          <w:sz w:val="20"/>
          <w:szCs w:val="20"/>
          <w:lang w:val="en-US"/>
        </w:rPr>
        <w:t>XIX</w:t>
      </w:r>
      <w:r w:rsidRPr="00B80BD1">
        <w:rPr>
          <w:color w:val="auto"/>
          <w:sz w:val="20"/>
          <w:szCs w:val="20"/>
        </w:rPr>
        <w:t xml:space="preserve">- </w:t>
      </w:r>
      <w:r w:rsidRPr="00B80BD1">
        <w:rPr>
          <w:color w:val="auto"/>
          <w:sz w:val="20"/>
          <w:szCs w:val="20"/>
          <w:lang w:val="en-US"/>
        </w:rPr>
        <w:t>XX</w:t>
      </w:r>
      <w:r w:rsidRPr="00B80BD1">
        <w:rPr>
          <w:color w:val="auto"/>
          <w:sz w:val="20"/>
          <w:szCs w:val="20"/>
        </w:rPr>
        <w:t xml:space="preserve"> В.В., литературы народов России и зарубежной литературы;</w:t>
      </w:r>
    </w:p>
    <w:p w:rsidR="00B80BD1" w:rsidRPr="00B80BD1" w:rsidRDefault="00B80BD1" w:rsidP="00B80BD1">
      <w:pPr>
        <w:pStyle w:val="a5"/>
        <w:numPr>
          <w:ilvl w:val="0"/>
          <w:numId w:val="10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понимание связи литературных произведений с эпохой их написания, выявление заложенные  в них вневременных, непреходящих нравственных ценностей и их современного звучания;</w:t>
      </w:r>
    </w:p>
    <w:p w:rsidR="00B80BD1" w:rsidRPr="00B80BD1" w:rsidRDefault="00B80BD1" w:rsidP="00B80BD1">
      <w:pPr>
        <w:pStyle w:val="a5"/>
        <w:numPr>
          <w:ilvl w:val="0"/>
          <w:numId w:val="10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умение анализировать литературное произведение: определять его принадлежность к одному из литературных родов и жанром; понимать и формулировать тему, идею, нравственный пафос литературного произведения, характеризовать его героев, сопоставлять одного или нескольких произведений</w:t>
      </w:r>
    </w:p>
    <w:p w:rsidR="00B80BD1" w:rsidRPr="00B80BD1" w:rsidRDefault="00B80BD1" w:rsidP="00B80BD1">
      <w:pPr>
        <w:pStyle w:val="a5"/>
        <w:numPr>
          <w:ilvl w:val="0"/>
          <w:numId w:val="10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определение в произведении элементом сюжета, композиции, изобразительно  - 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B80BD1" w:rsidRPr="00B80BD1" w:rsidRDefault="00B80BD1" w:rsidP="00B80BD1">
      <w:pPr>
        <w:pStyle w:val="a5"/>
        <w:numPr>
          <w:ilvl w:val="0"/>
          <w:numId w:val="10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владение элементарной литературоведческой терминологией при анализе литературного произведения;</w:t>
      </w:r>
    </w:p>
    <w:p w:rsidR="00B80BD1" w:rsidRPr="00B80BD1" w:rsidRDefault="00B80BD1" w:rsidP="00B80BD1">
      <w:pPr>
        <w:pStyle w:val="a5"/>
        <w:numPr>
          <w:ilvl w:val="0"/>
          <w:numId w:val="9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lastRenderedPageBreak/>
        <w:t>ценностно-ориентированной сфере:</w:t>
      </w:r>
    </w:p>
    <w:p w:rsidR="00B80BD1" w:rsidRPr="00B80BD1" w:rsidRDefault="00B80BD1" w:rsidP="00B80BD1">
      <w:pPr>
        <w:pStyle w:val="a5"/>
        <w:numPr>
          <w:ilvl w:val="0"/>
          <w:numId w:val="11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B80BD1" w:rsidRPr="00B80BD1" w:rsidRDefault="00B80BD1" w:rsidP="00B80BD1">
      <w:pPr>
        <w:pStyle w:val="a5"/>
        <w:numPr>
          <w:ilvl w:val="0"/>
          <w:numId w:val="11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формулирование собственного отношения к произведениям русской литературы, их оценка;</w:t>
      </w:r>
    </w:p>
    <w:p w:rsidR="00B80BD1" w:rsidRPr="00B80BD1" w:rsidRDefault="00B80BD1" w:rsidP="00B80BD1">
      <w:pPr>
        <w:pStyle w:val="a5"/>
        <w:numPr>
          <w:ilvl w:val="0"/>
          <w:numId w:val="11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собственная интерпретация (в отдельных случаях) изученных литературных произведений;</w:t>
      </w:r>
    </w:p>
    <w:p w:rsidR="00B80BD1" w:rsidRPr="00B80BD1" w:rsidRDefault="00B80BD1" w:rsidP="00B80BD1">
      <w:pPr>
        <w:pStyle w:val="a5"/>
        <w:numPr>
          <w:ilvl w:val="0"/>
          <w:numId w:val="11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понимание авторской позиции и свое отношение к ней;</w:t>
      </w:r>
    </w:p>
    <w:p w:rsidR="00B80BD1" w:rsidRPr="00B80BD1" w:rsidRDefault="00B80BD1" w:rsidP="00B80BD1">
      <w:pPr>
        <w:pStyle w:val="a5"/>
        <w:numPr>
          <w:ilvl w:val="0"/>
          <w:numId w:val="9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коммуникативной сфере:</w:t>
      </w:r>
    </w:p>
    <w:p w:rsidR="00B80BD1" w:rsidRPr="00B80BD1" w:rsidRDefault="00B80BD1" w:rsidP="00B80BD1">
      <w:pPr>
        <w:pStyle w:val="a5"/>
        <w:numPr>
          <w:ilvl w:val="0"/>
          <w:numId w:val="12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восприятие на слух литературных произведений разных жанров, осмысленное чтение и адекватное восприятие;</w:t>
      </w:r>
    </w:p>
    <w:p w:rsidR="00B80BD1" w:rsidRPr="00B80BD1" w:rsidRDefault="00B80BD1" w:rsidP="00B80BD1">
      <w:pPr>
        <w:pStyle w:val="a5"/>
        <w:numPr>
          <w:ilvl w:val="0"/>
          <w:numId w:val="12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вести диалог;</w:t>
      </w:r>
    </w:p>
    <w:p w:rsidR="00B80BD1" w:rsidRPr="00B80BD1" w:rsidRDefault="00B80BD1" w:rsidP="00B80BD1">
      <w:pPr>
        <w:pStyle w:val="a5"/>
        <w:numPr>
          <w:ilvl w:val="0"/>
          <w:numId w:val="12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написание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B80BD1" w:rsidRPr="00B80BD1" w:rsidRDefault="00B80BD1" w:rsidP="00B80BD1">
      <w:pPr>
        <w:pStyle w:val="a5"/>
        <w:numPr>
          <w:ilvl w:val="0"/>
          <w:numId w:val="9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эстетической сфере:</w:t>
      </w:r>
    </w:p>
    <w:p w:rsidR="00B80BD1" w:rsidRPr="00B80BD1" w:rsidRDefault="00B80BD1" w:rsidP="00B80BD1">
      <w:pPr>
        <w:pStyle w:val="a5"/>
        <w:numPr>
          <w:ilvl w:val="0"/>
          <w:numId w:val="13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B80BD1" w:rsidRPr="00B80BD1" w:rsidRDefault="00B80BD1" w:rsidP="00B80BD1">
      <w:pPr>
        <w:pStyle w:val="a5"/>
        <w:numPr>
          <w:ilvl w:val="0"/>
          <w:numId w:val="13"/>
        </w:numPr>
        <w:contextualSpacing/>
        <w:jc w:val="both"/>
        <w:rPr>
          <w:color w:val="auto"/>
          <w:sz w:val="20"/>
          <w:szCs w:val="20"/>
        </w:rPr>
      </w:pPr>
      <w:r w:rsidRPr="00B80BD1">
        <w:rPr>
          <w:color w:val="auto"/>
          <w:sz w:val="20"/>
          <w:szCs w:val="20"/>
        </w:rPr>
        <w:t>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sectPr w:rsidR="00B80BD1" w:rsidRPr="00B80BD1" w:rsidSect="00A06E0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3F2" w:rsidRDefault="002633F2" w:rsidP="007C6CD8">
      <w:pPr>
        <w:spacing w:after="0" w:line="240" w:lineRule="auto"/>
      </w:pPr>
      <w:r>
        <w:separator/>
      </w:r>
    </w:p>
  </w:endnote>
  <w:endnote w:type="continuationSeparator" w:id="0">
    <w:p w:rsidR="002633F2" w:rsidRDefault="002633F2" w:rsidP="007C6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hames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3F2" w:rsidRDefault="002633F2" w:rsidP="007C6CD8">
      <w:pPr>
        <w:spacing w:after="0" w:line="240" w:lineRule="auto"/>
      </w:pPr>
      <w:r>
        <w:separator/>
      </w:r>
    </w:p>
  </w:footnote>
  <w:footnote w:type="continuationSeparator" w:id="0">
    <w:p w:rsidR="002633F2" w:rsidRDefault="002633F2" w:rsidP="007C6CD8">
      <w:pPr>
        <w:spacing w:after="0" w:line="240" w:lineRule="auto"/>
      </w:pPr>
      <w:r>
        <w:continuationSeparator/>
      </w:r>
    </w:p>
  </w:footnote>
  <w:footnote w:id="1">
    <w:p w:rsidR="00DD7938" w:rsidRPr="001F6FEA" w:rsidRDefault="00DD7938" w:rsidP="00D17EA9">
      <w:pPr>
        <w:pStyle w:val="af"/>
        <w:rPr>
          <w:b/>
        </w:rPr>
      </w:pPr>
    </w:p>
  </w:footnote>
  <w:footnote w:id="2">
    <w:p w:rsidR="00DD7938" w:rsidRDefault="00DD7938" w:rsidP="00D17EA9">
      <w:pPr>
        <w:pStyle w:val="af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1A1F62"/>
    <w:multiLevelType w:val="hybridMultilevel"/>
    <w:tmpl w:val="6BD2E2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1107CF9"/>
    <w:multiLevelType w:val="hybridMultilevel"/>
    <w:tmpl w:val="5AE688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7B26D2"/>
    <w:multiLevelType w:val="hybridMultilevel"/>
    <w:tmpl w:val="D10443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5AC3740"/>
    <w:multiLevelType w:val="hybridMultilevel"/>
    <w:tmpl w:val="38B4A07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F0722E9"/>
    <w:multiLevelType w:val="hybridMultilevel"/>
    <w:tmpl w:val="E0FCDD1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0CA59D9"/>
    <w:multiLevelType w:val="hybridMultilevel"/>
    <w:tmpl w:val="E64C9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62766"/>
    <w:multiLevelType w:val="hybridMultilevel"/>
    <w:tmpl w:val="70D8842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183B45FE"/>
    <w:multiLevelType w:val="hybridMultilevel"/>
    <w:tmpl w:val="444C82B8"/>
    <w:lvl w:ilvl="0" w:tplc="3574072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D9C26E4"/>
    <w:multiLevelType w:val="hybridMultilevel"/>
    <w:tmpl w:val="7A8E4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FE2C34"/>
    <w:multiLevelType w:val="hybridMultilevel"/>
    <w:tmpl w:val="9BC424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12709A9"/>
    <w:multiLevelType w:val="hybridMultilevel"/>
    <w:tmpl w:val="0064734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DB387088">
      <w:start w:val="1"/>
      <w:numFmt w:val="upperLetter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3B225F0"/>
    <w:multiLevelType w:val="multilevel"/>
    <w:tmpl w:val="A2D07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4896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E93E8A"/>
    <w:multiLevelType w:val="hybridMultilevel"/>
    <w:tmpl w:val="F5ECEF62"/>
    <w:lvl w:ilvl="0" w:tplc="CDEC914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CE16FDB"/>
    <w:multiLevelType w:val="hybridMultilevel"/>
    <w:tmpl w:val="ABD6DD12"/>
    <w:lvl w:ilvl="0" w:tplc="2E40B002">
      <w:start w:val="1"/>
      <w:numFmt w:val="decimal"/>
      <w:lvlText w:val="%1."/>
      <w:lvlJc w:val="left"/>
      <w:pPr>
        <w:ind w:left="1288" w:hanging="360"/>
      </w:pPr>
      <w:rPr>
        <w:rFonts w:eastAsia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  <w:rPr>
        <w:rFonts w:cs="Times New Roman"/>
      </w:rPr>
    </w:lvl>
  </w:abstractNum>
  <w:abstractNum w:abstractNumId="15" w15:restartNumberingAfterBreak="0">
    <w:nsid w:val="30143D51"/>
    <w:multiLevelType w:val="multilevel"/>
    <w:tmpl w:val="D526B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881336"/>
    <w:multiLevelType w:val="hybridMultilevel"/>
    <w:tmpl w:val="6FE8A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E7393E"/>
    <w:multiLevelType w:val="hybridMultilevel"/>
    <w:tmpl w:val="97BC8B5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8" w15:restartNumberingAfterBreak="0">
    <w:nsid w:val="37A9051F"/>
    <w:multiLevelType w:val="hybridMultilevel"/>
    <w:tmpl w:val="4DD447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8F6695C"/>
    <w:multiLevelType w:val="hybridMultilevel"/>
    <w:tmpl w:val="2C5289FC"/>
    <w:lvl w:ilvl="0" w:tplc="767C0B1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0" w15:restartNumberingAfterBreak="0">
    <w:nsid w:val="3BE45765"/>
    <w:multiLevelType w:val="multilevel"/>
    <w:tmpl w:val="176C0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B93B2B"/>
    <w:multiLevelType w:val="hybridMultilevel"/>
    <w:tmpl w:val="4B205B4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94F4D"/>
    <w:multiLevelType w:val="multilevel"/>
    <w:tmpl w:val="E320C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2E798E"/>
    <w:multiLevelType w:val="hybridMultilevel"/>
    <w:tmpl w:val="16040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4DB438D"/>
    <w:multiLevelType w:val="multilevel"/>
    <w:tmpl w:val="771AC1C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6A32CAA"/>
    <w:multiLevelType w:val="multilevel"/>
    <w:tmpl w:val="6E485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3A2ACF"/>
    <w:multiLevelType w:val="hybridMultilevel"/>
    <w:tmpl w:val="4ABA16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A8F1548"/>
    <w:multiLevelType w:val="hybridMultilevel"/>
    <w:tmpl w:val="5C86F1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AE275D7"/>
    <w:multiLevelType w:val="hybridMultilevel"/>
    <w:tmpl w:val="25B60D34"/>
    <w:lvl w:ilvl="0" w:tplc="3CB446F6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9" w15:restartNumberingAfterBreak="0">
    <w:nsid w:val="5547460C"/>
    <w:multiLevelType w:val="hybridMultilevel"/>
    <w:tmpl w:val="213C7AE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331A99"/>
    <w:multiLevelType w:val="hybridMultilevel"/>
    <w:tmpl w:val="8AE04EAC"/>
    <w:lvl w:ilvl="0" w:tplc="3E245BD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  <w:rPr>
        <w:rFonts w:cs="Times New Roman"/>
      </w:rPr>
    </w:lvl>
  </w:abstractNum>
  <w:abstractNum w:abstractNumId="31" w15:restartNumberingAfterBreak="0">
    <w:nsid w:val="57373345"/>
    <w:multiLevelType w:val="hybridMultilevel"/>
    <w:tmpl w:val="57748F1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 w15:restartNumberingAfterBreak="0">
    <w:nsid w:val="57B032D9"/>
    <w:multiLevelType w:val="multilevel"/>
    <w:tmpl w:val="CF34B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9640D1C"/>
    <w:multiLevelType w:val="hybridMultilevel"/>
    <w:tmpl w:val="31F4B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BC27C4"/>
    <w:multiLevelType w:val="hybridMultilevel"/>
    <w:tmpl w:val="F73A2CDC"/>
    <w:lvl w:ilvl="0" w:tplc="65109332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1F6CD1"/>
    <w:multiLevelType w:val="hybridMultilevel"/>
    <w:tmpl w:val="B2F288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3527C1D"/>
    <w:multiLevelType w:val="hybridMultilevel"/>
    <w:tmpl w:val="58A6425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7" w15:restartNumberingAfterBreak="0">
    <w:nsid w:val="692202CA"/>
    <w:multiLevelType w:val="hybridMultilevel"/>
    <w:tmpl w:val="501CA6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E6910C3"/>
    <w:multiLevelType w:val="hybridMultilevel"/>
    <w:tmpl w:val="1FA8F1EC"/>
    <w:lvl w:ilvl="0" w:tplc="368E4F8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 w15:restartNumberingAfterBreak="0">
    <w:nsid w:val="6F94518A"/>
    <w:multiLevelType w:val="hybridMultilevel"/>
    <w:tmpl w:val="B88208C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0" w15:restartNumberingAfterBreak="0">
    <w:nsid w:val="74010C79"/>
    <w:multiLevelType w:val="multilevel"/>
    <w:tmpl w:val="98D0E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F303E1"/>
    <w:multiLevelType w:val="hybridMultilevel"/>
    <w:tmpl w:val="527E2EE4"/>
    <w:lvl w:ilvl="0" w:tplc="A0042E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1B017F"/>
    <w:multiLevelType w:val="hybridMultilevel"/>
    <w:tmpl w:val="CA7EFE9C"/>
    <w:lvl w:ilvl="0" w:tplc="3CB446F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38"/>
  </w:num>
  <w:num w:numId="2">
    <w:abstractNumId w:val="0"/>
  </w:num>
  <w:num w:numId="3">
    <w:abstractNumId w:val="1"/>
  </w:num>
  <w:num w:numId="4">
    <w:abstractNumId w:val="30"/>
  </w:num>
  <w:num w:numId="5">
    <w:abstractNumId w:val="10"/>
  </w:num>
  <w:num w:numId="6">
    <w:abstractNumId w:val="26"/>
  </w:num>
  <w:num w:numId="7">
    <w:abstractNumId w:val="14"/>
  </w:num>
  <w:num w:numId="8">
    <w:abstractNumId w:val="4"/>
  </w:num>
  <w:num w:numId="9">
    <w:abstractNumId w:val="11"/>
  </w:num>
  <w:num w:numId="10">
    <w:abstractNumId w:val="39"/>
  </w:num>
  <w:num w:numId="11">
    <w:abstractNumId w:val="7"/>
  </w:num>
  <w:num w:numId="12">
    <w:abstractNumId w:val="36"/>
  </w:num>
  <w:num w:numId="13">
    <w:abstractNumId w:val="31"/>
  </w:num>
  <w:num w:numId="14">
    <w:abstractNumId w:val="27"/>
  </w:num>
  <w:num w:numId="15">
    <w:abstractNumId w:val="17"/>
  </w:num>
  <w:num w:numId="16">
    <w:abstractNumId w:val="24"/>
  </w:num>
  <w:num w:numId="17">
    <w:abstractNumId w:val="5"/>
  </w:num>
  <w:num w:numId="18">
    <w:abstractNumId w:val="37"/>
  </w:num>
  <w:num w:numId="19">
    <w:abstractNumId w:val="8"/>
  </w:num>
  <w:num w:numId="20">
    <w:abstractNumId w:val="29"/>
  </w:num>
  <w:num w:numId="21">
    <w:abstractNumId w:val="21"/>
  </w:num>
  <w:num w:numId="22">
    <w:abstractNumId w:val="32"/>
  </w:num>
  <w:num w:numId="23">
    <w:abstractNumId w:val="25"/>
  </w:num>
  <w:num w:numId="24">
    <w:abstractNumId w:val="40"/>
  </w:num>
  <w:num w:numId="25">
    <w:abstractNumId w:val="20"/>
  </w:num>
  <w:num w:numId="26">
    <w:abstractNumId w:val="15"/>
  </w:num>
  <w:num w:numId="27">
    <w:abstractNumId w:val="12"/>
  </w:num>
  <w:num w:numId="28">
    <w:abstractNumId w:val="22"/>
  </w:num>
  <w:num w:numId="29">
    <w:abstractNumId w:val="42"/>
  </w:num>
  <w:num w:numId="30">
    <w:abstractNumId w:val="2"/>
  </w:num>
  <w:num w:numId="31">
    <w:abstractNumId w:val="6"/>
  </w:num>
  <w:num w:numId="32">
    <w:abstractNumId w:val="33"/>
  </w:num>
  <w:num w:numId="33">
    <w:abstractNumId w:val="13"/>
  </w:num>
  <w:num w:numId="34">
    <w:abstractNumId w:val="23"/>
  </w:num>
  <w:num w:numId="35">
    <w:abstractNumId w:val="9"/>
  </w:num>
  <w:num w:numId="36">
    <w:abstractNumId w:val="18"/>
  </w:num>
  <w:num w:numId="37">
    <w:abstractNumId w:val="34"/>
  </w:num>
  <w:num w:numId="38">
    <w:abstractNumId w:val="28"/>
  </w:num>
  <w:num w:numId="39">
    <w:abstractNumId w:val="16"/>
  </w:num>
  <w:num w:numId="40">
    <w:abstractNumId w:val="3"/>
  </w:num>
  <w:num w:numId="41">
    <w:abstractNumId w:val="35"/>
  </w:num>
  <w:num w:numId="42">
    <w:abstractNumId w:val="41"/>
  </w:num>
  <w:num w:numId="43">
    <w:abstractNumId w:val="19"/>
  </w:num>
  <w:num w:numId="4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6E07"/>
    <w:rsid w:val="00013644"/>
    <w:rsid w:val="00062F35"/>
    <w:rsid w:val="000B0FEA"/>
    <w:rsid w:val="000C22E1"/>
    <w:rsid w:val="000C6013"/>
    <w:rsid w:val="001610AB"/>
    <w:rsid w:val="001764C1"/>
    <w:rsid w:val="001E7052"/>
    <w:rsid w:val="002633F2"/>
    <w:rsid w:val="002F6D25"/>
    <w:rsid w:val="003F7296"/>
    <w:rsid w:val="00524827"/>
    <w:rsid w:val="00590D1D"/>
    <w:rsid w:val="005B4A28"/>
    <w:rsid w:val="005E41AD"/>
    <w:rsid w:val="00641FF4"/>
    <w:rsid w:val="00657DA3"/>
    <w:rsid w:val="006D005E"/>
    <w:rsid w:val="006D060A"/>
    <w:rsid w:val="00717A68"/>
    <w:rsid w:val="00740F73"/>
    <w:rsid w:val="00754DF3"/>
    <w:rsid w:val="00780526"/>
    <w:rsid w:val="007C6CD8"/>
    <w:rsid w:val="008B262F"/>
    <w:rsid w:val="00931229"/>
    <w:rsid w:val="0094591C"/>
    <w:rsid w:val="009B7EA8"/>
    <w:rsid w:val="009E5A66"/>
    <w:rsid w:val="00A06E07"/>
    <w:rsid w:val="00A07AF9"/>
    <w:rsid w:val="00A33F51"/>
    <w:rsid w:val="00AB592B"/>
    <w:rsid w:val="00AE5963"/>
    <w:rsid w:val="00B5764C"/>
    <w:rsid w:val="00B80BD1"/>
    <w:rsid w:val="00BA6E9E"/>
    <w:rsid w:val="00BE23B9"/>
    <w:rsid w:val="00C16646"/>
    <w:rsid w:val="00C44D61"/>
    <w:rsid w:val="00CA5D3B"/>
    <w:rsid w:val="00CD71B3"/>
    <w:rsid w:val="00D1547C"/>
    <w:rsid w:val="00D17EA9"/>
    <w:rsid w:val="00D22241"/>
    <w:rsid w:val="00D25CB2"/>
    <w:rsid w:val="00D616F3"/>
    <w:rsid w:val="00D976E9"/>
    <w:rsid w:val="00DC2D2C"/>
    <w:rsid w:val="00DD7938"/>
    <w:rsid w:val="00DE2C6C"/>
    <w:rsid w:val="00EC45FE"/>
    <w:rsid w:val="00F1513B"/>
    <w:rsid w:val="00F26EA9"/>
    <w:rsid w:val="00F4690F"/>
    <w:rsid w:val="00F8174D"/>
    <w:rsid w:val="00F97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952F3E4-706A-4235-84B4-DDB0F1EA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6E07"/>
    <w:rPr>
      <w:rFonts w:ascii="Calibri" w:eastAsia="Times New Roman" w:hAnsi="Calibri" w:cs="Calibri"/>
    </w:rPr>
  </w:style>
  <w:style w:type="paragraph" w:styleId="1">
    <w:name w:val="heading 1"/>
    <w:basedOn w:val="a"/>
    <w:link w:val="10"/>
    <w:uiPriority w:val="9"/>
    <w:qFormat/>
    <w:rsid w:val="00CA5D3B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06E0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uiPriority w:val="99"/>
    <w:qFormat/>
    <w:rsid w:val="00A06E07"/>
    <w:pPr>
      <w:spacing w:after="0" w:line="240" w:lineRule="auto"/>
      <w:ind w:left="720"/>
    </w:pPr>
    <w:rPr>
      <w:rFonts w:ascii="Times New Roman" w:hAnsi="Times New Roman" w:cs="Times New Roman"/>
      <w:color w:val="000080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F974AD"/>
  </w:style>
  <w:style w:type="character" w:styleId="a7">
    <w:name w:val="Strong"/>
    <w:basedOn w:val="a0"/>
    <w:qFormat/>
    <w:rsid w:val="00F974AD"/>
    <w:rPr>
      <w:b/>
      <w:bCs/>
    </w:rPr>
  </w:style>
  <w:style w:type="character" w:customStyle="1" w:styleId="a8">
    <w:name w:val="Основной текст_"/>
    <w:link w:val="3"/>
    <w:locked/>
    <w:rsid w:val="00AB592B"/>
    <w:rPr>
      <w:sz w:val="19"/>
      <w:shd w:val="clear" w:color="auto" w:fill="FFFFFF"/>
    </w:rPr>
  </w:style>
  <w:style w:type="paragraph" w:customStyle="1" w:styleId="3">
    <w:name w:val="Основной текст3"/>
    <w:basedOn w:val="a"/>
    <w:link w:val="a8"/>
    <w:rsid w:val="00AB592B"/>
    <w:pPr>
      <w:shd w:val="clear" w:color="auto" w:fill="FFFFFF"/>
      <w:spacing w:after="0" w:line="214" w:lineRule="exact"/>
      <w:jc w:val="both"/>
    </w:pPr>
    <w:rPr>
      <w:rFonts w:asciiTheme="minorHAnsi" w:eastAsiaTheme="minorHAnsi" w:hAnsiTheme="minorHAnsi" w:cstheme="minorBidi"/>
      <w:sz w:val="19"/>
      <w:shd w:val="clear" w:color="auto" w:fill="FFFFFF"/>
    </w:rPr>
  </w:style>
  <w:style w:type="character" w:customStyle="1" w:styleId="FontStyle103">
    <w:name w:val="Font Style103"/>
    <w:rsid w:val="00AB592B"/>
    <w:rPr>
      <w:rFonts w:ascii="Times New Roman" w:hAnsi="Times New Roman"/>
      <w:sz w:val="20"/>
    </w:rPr>
  </w:style>
  <w:style w:type="paragraph" w:styleId="a9">
    <w:name w:val="Body Text Indent"/>
    <w:aliases w:val="Основной текст 1"/>
    <w:basedOn w:val="a"/>
    <w:link w:val="aa"/>
    <w:rsid w:val="00AB592B"/>
    <w:pPr>
      <w:spacing w:after="0" w:line="240" w:lineRule="auto"/>
      <w:ind w:left="360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aliases w:val="Основной текст 1 Знак"/>
    <w:basedOn w:val="a0"/>
    <w:link w:val="a9"/>
    <w:rsid w:val="00AB592B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b">
    <w:name w:val="Balloon Text"/>
    <w:basedOn w:val="a"/>
    <w:link w:val="ac"/>
    <w:rsid w:val="00AB5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AB592B"/>
    <w:rPr>
      <w:rFonts w:ascii="Tahoma" w:eastAsia="Times New Roman" w:hAnsi="Tahoma" w:cs="Tahoma"/>
      <w:sz w:val="16"/>
      <w:szCs w:val="16"/>
    </w:rPr>
  </w:style>
  <w:style w:type="paragraph" w:customStyle="1" w:styleId="11">
    <w:name w:val="Абзац списка1"/>
    <w:basedOn w:val="a"/>
    <w:uiPriority w:val="99"/>
    <w:rsid w:val="00AB592B"/>
    <w:pPr>
      <w:ind w:left="720"/>
      <w:contextualSpacing/>
    </w:pPr>
  </w:style>
  <w:style w:type="character" w:styleId="ad">
    <w:name w:val="Hyperlink"/>
    <w:uiPriority w:val="99"/>
    <w:rsid w:val="00AB592B"/>
    <w:rPr>
      <w:rFonts w:cs="Times New Roman"/>
      <w:color w:val="0000FF"/>
      <w:u w:val="single"/>
    </w:rPr>
  </w:style>
  <w:style w:type="table" w:styleId="ae">
    <w:name w:val="Table Grid"/>
    <w:basedOn w:val="a1"/>
    <w:uiPriority w:val="59"/>
    <w:rsid w:val="00AB592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aliases w:val="Знак6,F1"/>
    <w:basedOn w:val="a"/>
    <w:link w:val="af0"/>
    <w:uiPriority w:val="99"/>
    <w:rsid w:val="007C6CD8"/>
    <w:pPr>
      <w:spacing w:after="0" w:line="240" w:lineRule="auto"/>
    </w:pPr>
    <w:rPr>
      <w:rFonts w:ascii="Thames" w:hAnsi="Thames" w:cs="Times New Roman"/>
      <w:sz w:val="20"/>
      <w:szCs w:val="20"/>
      <w:lang w:eastAsia="ru-RU"/>
    </w:rPr>
  </w:style>
  <w:style w:type="character" w:customStyle="1" w:styleId="af0">
    <w:name w:val="Текст сноски Знак"/>
    <w:aliases w:val="Знак6 Знак,F1 Знак"/>
    <w:basedOn w:val="a0"/>
    <w:link w:val="af"/>
    <w:uiPriority w:val="99"/>
    <w:rsid w:val="007C6CD8"/>
    <w:rPr>
      <w:rFonts w:ascii="Thames" w:eastAsia="Times New Roman" w:hAnsi="Thames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rsid w:val="007C6CD8"/>
    <w:rPr>
      <w:rFonts w:ascii="Times New Roman" w:hAnsi="Times New Roman"/>
      <w:sz w:val="20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A5D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numbering" w:customStyle="1" w:styleId="12">
    <w:name w:val="Нет списка1"/>
    <w:next w:val="a2"/>
    <w:uiPriority w:val="99"/>
    <w:semiHidden/>
    <w:unhideWhenUsed/>
    <w:rsid w:val="00CA5D3B"/>
  </w:style>
  <w:style w:type="numbering" w:customStyle="1" w:styleId="110">
    <w:name w:val="Нет списка11"/>
    <w:next w:val="a2"/>
    <w:uiPriority w:val="99"/>
    <w:semiHidden/>
    <w:unhideWhenUsed/>
    <w:rsid w:val="00CA5D3B"/>
  </w:style>
  <w:style w:type="character" w:customStyle="1" w:styleId="2">
    <w:name w:val="Основной текст (2)_"/>
    <w:basedOn w:val="a0"/>
    <w:link w:val="20"/>
    <w:rsid w:val="00CA5D3B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35pt">
    <w:name w:val="Заголовок №1 + 13;5 pt"/>
    <w:basedOn w:val="a0"/>
    <w:rsid w:val="00CA5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20">
    <w:name w:val="Основной текст (2)"/>
    <w:basedOn w:val="a"/>
    <w:link w:val="2"/>
    <w:rsid w:val="00CA5D3B"/>
    <w:pPr>
      <w:widowControl w:val="0"/>
      <w:shd w:val="clear" w:color="auto" w:fill="FFFFFF"/>
      <w:spacing w:after="300" w:line="0" w:lineRule="atLeast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1">
    <w:name w:val="Основной текст2"/>
    <w:basedOn w:val="a"/>
    <w:rsid w:val="00CA5D3B"/>
    <w:pPr>
      <w:widowControl w:val="0"/>
      <w:shd w:val="clear" w:color="auto" w:fill="FFFFFF"/>
      <w:spacing w:after="180" w:line="341" w:lineRule="exact"/>
      <w:ind w:hanging="480"/>
    </w:pPr>
    <w:rPr>
      <w:rFonts w:eastAsia="Calibri"/>
      <w:sz w:val="23"/>
      <w:szCs w:val="23"/>
    </w:rPr>
  </w:style>
  <w:style w:type="character" w:customStyle="1" w:styleId="9">
    <w:name w:val="Основной текст (9)_"/>
    <w:link w:val="90"/>
    <w:uiPriority w:val="99"/>
    <w:locked/>
    <w:rsid w:val="00CA5D3B"/>
    <w:rPr>
      <w:b/>
      <w:bCs/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CA5D3B"/>
    <w:pPr>
      <w:shd w:val="clear" w:color="auto" w:fill="FFFFFF"/>
      <w:spacing w:before="1320" w:after="0" w:line="226" w:lineRule="exact"/>
    </w:pPr>
    <w:rPr>
      <w:rFonts w:asciiTheme="minorHAnsi" w:eastAsiaTheme="minorHAnsi" w:hAnsiTheme="minorHAnsi" w:cstheme="minorBidi"/>
      <w:b/>
      <w:bCs/>
      <w:sz w:val="19"/>
      <w:szCs w:val="19"/>
      <w:shd w:val="clear" w:color="auto" w:fill="FFFFFF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CA5D3B"/>
    <w:rPr>
      <w:rFonts w:ascii="Times New Roman" w:hAnsi="Times New Roman" w:cs="Times New Roman"/>
      <w:sz w:val="24"/>
      <w:szCs w:val="24"/>
      <w:u w:val="none"/>
      <w:effect w:val="none"/>
    </w:rPr>
  </w:style>
  <w:style w:type="table" w:customStyle="1" w:styleId="13">
    <w:name w:val="Сетка таблицы1"/>
    <w:basedOn w:val="a1"/>
    <w:next w:val="ae"/>
    <w:uiPriority w:val="59"/>
    <w:rsid w:val="00CA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locked/>
    <w:rsid w:val="00CA5D3B"/>
    <w:rPr>
      <w:rFonts w:ascii="Calibri" w:eastAsia="Calibri" w:hAnsi="Calibri" w:cs="Times New Roman"/>
    </w:rPr>
  </w:style>
  <w:style w:type="paragraph" w:customStyle="1" w:styleId="af2">
    <w:name w:val="Стиль"/>
    <w:rsid w:val="00CA5D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3">
    <w:name w:val="Normal (Web)"/>
    <w:basedOn w:val="a"/>
    <w:unhideWhenUsed/>
    <w:rsid w:val="00CA5D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CA5D3B"/>
  </w:style>
  <w:style w:type="character" w:customStyle="1" w:styleId="c0">
    <w:name w:val="c0"/>
    <w:rsid w:val="00CA5D3B"/>
  </w:style>
  <w:style w:type="paragraph" w:styleId="af4">
    <w:name w:val="Body Text"/>
    <w:basedOn w:val="a"/>
    <w:link w:val="af5"/>
    <w:rsid w:val="00CA5D3B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5">
    <w:name w:val="Основной текст Знак"/>
    <w:basedOn w:val="a0"/>
    <w:link w:val="af4"/>
    <w:rsid w:val="00CA5D3B"/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Основной текст (14)_"/>
    <w:link w:val="141"/>
    <w:rsid w:val="00CA5D3B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CA5D3B"/>
    <w:pPr>
      <w:shd w:val="clear" w:color="auto" w:fill="FFFFFF"/>
      <w:spacing w:after="0" w:line="211" w:lineRule="exact"/>
      <w:ind w:firstLine="400"/>
      <w:jc w:val="both"/>
    </w:pPr>
    <w:rPr>
      <w:rFonts w:asciiTheme="minorHAnsi" w:eastAsiaTheme="minorHAnsi" w:hAnsiTheme="minorHAnsi" w:cstheme="minorBidi"/>
      <w:i/>
      <w:iCs/>
    </w:rPr>
  </w:style>
  <w:style w:type="character" w:styleId="af6">
    <w:name w:val="Emphasis"/>
    <w:qFormat/>
    <w:rsid w:val="00CA5D3B"/>
    <w:rPr>
      <w:rFonts w:cs="Times New Roman"/>
      <w:i/>
      <w:iCs/>
    </w:rPr>
  </w:style>
  <w:style w:type="numbering" w:customStyle="1" w:styleId="111">
    <w:name w:val="Нет списка111"/>
    <w:next w:val="a2"/>
    <w:semiHidden/>
    <w:rsid w:val="00CA5D3B"/>
  </w:style>
  <w:style w:type="paragraph" w:styleId="af7">
    <w:name w:val="footer"/>
    <w:basedOn w:val="a"/>
    <w:link w:val="af8"/>
    <w:rsid w:val="00CA5D3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8">
    <w:name w:val="Нижний колонтитул Знак"/>
    <w:basedOn w:val="a0"/>
    <w:link w:val="af7"/>
    <w:rsid w:val="00CA5D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page number"/>
    <w:basedOn w:val="a0"/>
    <w:rsid w:val="00CA5D3B"/>
  </w:style>
  <w:style w:type="paragraph" w:customStyle="1" w:styleId="c6c37">
    <w:name w:val="c6 c37"/>
    <w:basedOn w:val="a"/>
    <w:rsid w:val="00CA5D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1c8c2">
    <w:name w:val="c1 c8 c2"/>
    <w:basedOn w:val="a0"/>
    <w:rsid w:val="00CA5D3B"/>
  </w:style>
  <w:style w:type="paragraph" w:customStyle="1" w:styleId="c9">
    <w:name w:val="c9"/>
    <w:basedOn w:val="a"/>
    <w:rsid w:val="00CA5D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1c8c2c50">
    <w:name w:val="c1 c8 c2 c50"/>
    <w:basedOn w:val="a0"/>
    <w:rsid w:val="00CA5D3B"/>
  </w:style>
  <w:style w:type="character" w:customStyle="1" w:styleId="c1c2">
    <w:name w:val="c1 c2"/>
    <w:basedOn w:val="a0"/>
    <w:rsid w:val="00CA5D3B"/>
  </w:style>
  <w:style w:type="character" w:customStyle="1" w:styleId="c5c1c2">
    <w:name w:val="c5 c1 c2"/>
    <w:basedOn w:val="a0"/>
    <w:rsid w:val="00CA5D3B"/>
  </w:style>
  <w:style w:type="paragraph" w:customStyle="1" w:styleId="210">
    <w:name w:val="21"/>
    <w:basedOn w:val="a"/>
    <w:rsid w:val="00CA5D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0">
    <w:name w:val="20"/>
    <w:rsid w:val="00CA5D3B"/>
  </w:style>
  <w:style w:type="paragraph" w:customStyle="1" w:styleId="c41">
    <w:name w:val="c41"/>
    <w:basedOn w:val="a"/>
    <w:rsid w:val="00CA5D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CA5D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CA5D3B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c6">
    <w:name w:val="c6"/>
    <w:basedOn w:val="a"/>
    <w:rsid w:val="00CA5D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CA5D3B"/>
  </w:style>
  <w:style w:type="paragraph" w:customStyle="1" w:styleId="dash041e0431044b0447043d044b0439">
    <w:name w:val="dash041e_0431_044b_0447_043d_044b_0439"/>
    <w:basedOn w:val="a"/>
    <w:rsid w:val="00CA5D3B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uiPriority w:val="99"/>
    <w:rsid w:val="00CA5D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a">
    <w:name w:val="Новый"/>
    <w:basedOn w:val="a"/>
    <w:rsid w:val="00CA5D3B"/>
    <w:pPr>
      <w:spacing w:after="0" w:line="360" w:lineRule="auto"/>
      <w:ind w:firstLine="454"/>
      <w:jc w:val="both"/>
    </w:pPr>
    <w:rPr>
      <w:rFonts w:ascii="Times New Roman" w:hAnsi="Times New Roman" w:cs="Times New Roman"/>
      <w:sz w:val="28"/>
      <w:szCs w:val="24"/>
    </w:rPr>
  </w:style>
  <w:style w:type="paragraph" w:styleId="22">
    <w:name w:val="Body Text Indent 2"/>
    <w:basedOn w:val="a"/>
    <w:link w:val="23"/>
    <w:uiPriority w:val="99"/>
    <w:rsid w:val="00CA5D3B"/>
    <w:pPr>
      <w:spacing w:after="0" w:line="240" w:lineRule="auto"/>
      <w:ind w:right="-1" w:firstLine="284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CA5D3B"/>
    <w:rPr>
      <w:rFonts w:ascii="Times New Roman" w:eastAsia="Times New Roman" w:hAnsi="Times New Roman" w:cs="Times New Roman"/>
      <w:sz w:val="28"/>
      <w:szCs w:val="20"/>
    </w:rPr>
  </w:style>
  <w:style w:type="character" w:styleId="afb">
    <w:name w:val="annotation reference"/>
    <w:uiPriority w:val="99"/>
    <w:rsid w:val="00CA5D3B"/>
    <w:rPr>
      <w:sz w:val="16"/>
      <w:szCs w:val="16"/>
    </w:rPr>
  </w:style>
  <w:style w:type="character" w:customStyle="1" w:styleId="a6">
    <w:name w:val="Абзац списка Знак"/>
    <w:link w:val="a5"/>
    <w:uiPriority w:val="99"/>
    <w:locked/>
    <w:rsid w:val="00CA5D3B"/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24">
    <w:name w:val="?????2"/>
    <w:basedOn w:val="a"/>
    <w:rsid w:val="00CA5D3B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1460">
    <w:name w:val="Основной текст (14)60"/>
    <w:rsid w:val="00CA5D3B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9">
    <w:name w:val="Заголовок №39"/>
    <w:rsid w:val="00CA5D3B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38">
    <w:name w:val="Заголовок №38"/>
    <w:rsid w:val="00CA5D3B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1458">
    <w:name w:val="Основной текст (14)58"/>
    <w:rsid w:val="00CA5D3B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</w:rPr>
  </w:style>
  <w:style w:type="paragraph" w:styleId="afc">
    <w:name w:val="header"/>
    <w:basedOn w:val="a"/>
    <w:link w:val="afd"/>
    <w:rsid w:val="00CA5D3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d">
    <w:name w:val="Верхний колонтитул Знак"/>
    <w:basedOn w:val="a0"/>
    <w:link w:val="afc"/>
    <w:rsid w:val="00CA5D3B"/>
    <w:rPr>
      <w:rFonts w:ascii="Times New Roman" w:eastAsia="Times New Roman" w:hAnsi="Times New Roman" w:cs="Times New Roman"/>
      <w:sz w:val="24"/>
      <w:szCs w:val="24"/>
    </w:rPr>
  </w:style>
  <w:style w:type="table" w:customStyle="1" w:styleId="112">
    <w:name w:val="Сетка таблицы11"/>
    <w:basedOn w:val="a1"/>
    <w:next w:val="ae"/>
    <w:rsid w:val="00CA5D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Основной текст (3)_"/>
    <w:basedOn w:val="a0"/>
    <w:link w:val="31"/>
    <w:locked/>
    <w:rsid w:val="00CA5D3B"/>
    <w:rPr>
      <w:sz w:val="21"/>
      <w:szCs w:val="21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CA5D3B"/>
    <w:pPr>
      <w:shd w:val="clear" w:color="auto" w:fill="FFFFFF"/>
      <w:spacing w:after="0" w:line="216" w:lineRule="exact"/>
      <w:jc w:val="both"/>
    </w:pPr>
    <w:rPr>
      <w:rFonts w:asciiTheme="minorHAnsi" w:eastAsiaTheme="minorHAnsi" w:hAnsiTheme="minorHAnsi" w:cstheme="minorBid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F:\&#1056;&#1055;%202015-2016%20&#1091;&#1095;.&#1075;\&#1056;&#1072;&#1073;&#1086;&#1095;&#1080;&#1077;%20&#1087;&#1088;&#1086;&#1075;&#1088;&#1072;&#1084;&#1084;&#1099;%202012-2013\&#1085;&#1072;%20&#1087;&#1088;&#1086;&#1074;&#1077;&#1088;&#1082;&#1091;%20&#1042;&#1048;&#1040;%202012-2013\t%20http:\irgali.narod.ru\lit.html" TargetMode="External"/><Relationship Id="rId13" Type="http://schemas.openxmlformats.org/officeDocument/2006/relationships/hyperlink" Target="http://school3.admsurgut.ru/-taher/-metodika/" TargetMode="External"/><Relationship Id="rId18" Type="http://schemas.openxmlformats.org/officeDocument/2006/relationships/hyperlink" Target="http://festival.1september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1september.ru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viktoriya-rogoleva.narod.ru/sait23.html" TargetMode="External"/><Relationship Id="rId17" Type="http://schemas.openxmlformats.org/officeDocument/2006/relationships/hyperlink" Target="http://edu.rin.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rus.1september.ru" TargetMode="External"/><Relationship Id="rId20" Type="http://schemas.openxmlformats.org/officeDocument/2006/relationships/hyperlink" Target="http://1september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etkam.e-papa.ru/mp/60/413.html" TargetMode="External"/><Relationship Id="rId24" Type="http://schemas.openxmlformats.org/officeDocument/2006/relationships/hyperlink" Target="http://lib.rus.ec/s/339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vetly5school.narod.ru/metod7.html" TargetMode="External"/><Relationship Id="rId23" Type="http://schemas.openxmlformats.org/officeDocument/2006/relationships/hyperlink" Target="http://lib.rus.ec/b/110724/read" TargetMode="External"/><Relationship Id="rId10" Type="http://schemas.openxmlformats.org/officeDocument/2006/relationships/hyperlink" Target="http://www.prosv.ru/ebooks/Eremina_Uroki-literaturi_" TargetMode="External"/><Relationship Id="rId19" Type="http://schemas.openxmlformats.org/officeDocument/2006/relationships/hyperlink" Target="http://portfolio.1septembe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%20http://www.openclass.ru" TargetMode="External"/><Relationship Id="rId14" Type="http://schemas.openxmlformats.org/officeDocument/2006/relationships/hyperlink" Target="http://skolakras.narod.ru/portret.htm" TargetMode="External"/><Relationship Id="rId22" Type="http://schemas.openxmlformats.org/officeDocument/2006/relationships/hyperlink" Target="http://school.baltinform.ru/p.school_documents.php?id=211&amp;type_id=&amp;i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62</Pages>
  <Words>13548</Words>
  <Characters>77225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4</cp:revision>
  <dcterms:created xsi:type="dcterms:W3CDTF">2017-10-10T07:50:00Z</dcterms:created>
  <dcterms:modified xsi:type="dcterms:W3CDTF">2017-10-18T04:01:00Z</dcterms:modified>
</cp:coreProperties>
</file>