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488" w:rsidRPr="001A4488" w:rsidRDefault="00D074FB" w:rsidP="001A4488">
      <w:pPr>
        <w:spacing w:after="0" w:line="240" w:lineRule="auto"/>
        <w:jc w:val="center"/>
        <w:rPr>
          <w:rFonts w:ascii="Times New Roman" w:eastAsia="Times New Roman" w:hAnsi="Times New Roman" w:cs="Times New Roman"/>
          <w:sz w:val="20"/>
          <w:szCs w:val="20"/>
        </w:rPr>
      </w:pPr>
      <w:r w:rsidRPr="00D074FB">
        <w:rPr>
          <w:rFonts w:ascii="Times New Roman" w:eastAsia="Times New Roman" w:hAnsi="Times New Roman" w:cs="Times New Roman"/>
          <w:noProof/>
          <w:sz w:val="20"/>
          <w:szCs w:val="20"/>
          <w:lang w:eastAsia="ru-RU"/>
        </w:rPr>
        <w:drawing>
          <wp:inline distT="0" distB="0" distL="0" distR="0">
            <wp:extent cx="9251950" cy="67162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716230"/>
                    </a:xfrm>
                    <a:prstGeom prst="rect">
                      <a:avLst/>
                    </a:prstGeom>
                    <a:noFill/>
                    <a:ln>
                      <a:noFill/>
                    </a:ln>
                  </pic:spPr>
                </pic:pic>
              </a:graphicData>
            </a:graphic>
          </wp:inline>
        </w:drawing>
      </w:r>
      <w:bookmarkStart w:id="0" w:name="_GoBack"/>
      <w:bookmarkEnd w:id="0"/>
    </w:p>
    <w:p w:rsidR="001A4488" w:rsidRDefault="0080346F" w:rsidP="00F85418">
      <w:pPr>
        <w:pStyle w:val="ab"/>
        <w:jc w:val="center"/>
        <w:rPr>
          <w:b/>
          <w:sz w:val="20"/>
          <w:szCs w:val="20"/>
        </w:rPr>
      </w:pPr>
      <w:r>
        <w:rPr>
          <w:b/>
          <w:sz w:val="20"/>
          <w:szCs w:val="20"/>
        </w:rPr>
        <w:lastRenderedPageBreak/>
        <w:t>Планируемые</w:t>
      </w:r>
      <w:r w:rsidR="001A4488" w:rsidRPr="00400E46">
        <w:rPr>
          <w:b/>
          <w:sz w:val="20"/>
          <w:szCs w:val="20"/>
        </w:rPr>
        <w:t xml:space="preserve"> предметные результаты освоения конкретного учебного предмета</w:t>
      </w:r>
      <w:r>
        <w:rPr>
          <w:b/>
          <w:sz w:val="20"/>
          <w:szCs w:val="20"/>
        </w:rPr>
        <w:t>«Русский язык»</w:t>
      </w:r>
    </w:p>
    <w:p w:rsidR="00F85418" w:rsidRPr="001A4488" w:rsidRDefault="00F85418" w:rsidP="00F85418">
      <w:pPr>
        <w:spacing w:after="0" w:line="240" w:lineRule="auto"/>
        <w:jc w:val="center"/>
        <w:rPr>
          <w:rFonts w:ascii="Times New Roman" w:eastAsia="Times New Roman" w:hAnsi="Times New Roman" w:cs="Times New Roman"/>
          <w:color w:val="000000"/>
          <w:sz w:val="20"/>
          <w:szCs w:val="20"/>
          <w:lang w:eastAsia="ru-RU"/>
        </w:rPr>
      </w:pPr>
    </w:p>
    <w:p w:rsidR="00F85418" w:rsidRPr="00067EC4" w:rsidRDefault="00F85418" w:rsidP="00F85418">
      <w:pPr>
        <w:spacing w:after="0" w:line="240" w:lineRule="auto"/>
        <w:rPr>
          <w:rFonts w:ascii="Times New Roman" w:eastAsia="Calibri" w:hAnsi="Times New Roman" w:cs="Times New Roman"/>
          <w:i/>
          <w:sz w:val="20"/>
          <w:szCs w:val="20"/>
          <w:lang w:eastAsia="ru-RU"/>
        </w:rPr>
      </w:pPr>
      <w:r w:rsidRPr="00067EC4">
        <w:rPr>
          <w:rFonts w:ascii="Times New Roman" w:eastAsia="Calibri" w:hAnsi="Times New Roman" w:cs="Times New Roman"/>
          <w:b/>
          <w:bCs/>
          <w:i/>
          <w:sz w:val="20"/>
          <w:szCs w:val="20"/>
          <w:lang w:eastAsia="ru-RU"/>
        </w:rPr>
        <w:t>Речь и речевое общение</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 xml:space="preserve">      Выпускник научится: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использовать различные виды диалога в ситуациях формального и неформального, межличностного и межкультурного общения;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соблюдать нормы речевого поведения в типичных ситуациях общения;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предупреждать коммуникативные неудачи в процессе речевого общения.</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получит возможность научиться:</w:t>
      </w:r>
    </w:p>
    <w:p w:rsidR="00F85418" w:rsidRPr="00067EC4" w:rsidRDefault="00F85418" w:rsidP="00F85418">
      <w:pPr>
        <w:numPr>
          <w:ilvl w:val="0"/>
          <w:numId w:val="16"/>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выступать перед аудиторией с небольшим докладом; публично представлять проект, реферат, публично защищать свою позицию;</w:t>
      </w:r>
    </w:p>
    <w:p w:rsidR="00F85418" w:rsidRPr="00067EC4" w:rsidRDefault="00F85418" w:rsidP="00F85418">
      <w:pPr>
        <w:numPr>
          <w:ilvl w:val="0"/>
          <w:numId w:val="16"/>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участвовать в коллективном обсуждении проблем, аргументировать собственную позицию, доказывать её, убеждать;</w:t>
      </w:r>
    </w:p>
    <w:p w:rsidR="00F85418" w:rsidRPr="00067EC4" w:rsidRDefault="00F85418" w:rsidP="00F85418">
      <w:pPr>
        <w:numPr>
          <w:ilvl w:val="0"/>
          <w:numId w:val="16"/>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понимать основные причины коммуникативных неудач и уметь их объяснять.</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i/>
          <w:sz w:val="20"/>
          <w:szCs w:val="20"/>
          <w:lang w:eastAsia="ru-RU"/>
        </w:rPr>
      </w:pPr>
      <w:r w:rsidRPr="00067EC4">
        <w:rPr>
          <w:rFonts w:ascii="Times New Roman" w:eastAsia="Calibri" w:hAnsi="Times New Roman" w:cs="Times New Roman"/>
          <w:b/>
          <w:bCs/>
          <w:i/>
          <w:sz w:val="20"/>
          <w:szCs w:val="20"/>
          <w:lang w:eastAsia="ru-RU"/>
        </w:rPr>
        <w:t>Речевая деятельность</w:t>
      </w:r>
    </w:p>
    <w:p w:rsidR="00F85418" w:rsidRPr="00067EC4" w:rsidRDefault="00F85418" w:rsidP="00F85418">
      <w:pPr>
        <w:spacing w:after="0" w:line="240" w:lineRule="auto"/>
        <w:rPr>
          <w:rFonts w:ascii="Times New Roman" w:eastAsia="Calibri" w:hAnsi="Times New Roman" w:cs="Times New Roman"/>
          <w:b/>
          <w:i/>
          <w:sz w:val="20"/>
          <w:szCs w:val="20"/>
          <w:lang w:eastAsia="ru-RU"/>
        </w:rPr>
      </w:pPr>
      <w:r w:rsidRPr="00067EC4">
        <w:rPr>
          <w:rFonts w:ascii="Times New Roman" w:eastAsia="Calibri" w:hAnsi="Times New Roman" w:cs="Times New Roman"/>
          <w:b/>
          <w:i/>
          <w:sz w:val="20"/>
          <w:szCs w:val="20"/>
          <w:lang w:eastAsia="ru-RU"/>
        </w:rPr>
        <w:t>Аудирование</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 xml:space="preserve">       Выпускник научится: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получит возможность научиться:</w:t>
      </w:r>
    </w:p>
    <w:p w:rsidR="00F85418" w:rsidRPr="00067EC4" w:rsidRDefault="00F85418" w:rsidP="00F85418">
      <w:pPr>
        <w:numPr>
          <w:ilvl w:val="0"/>
          <w:numId w:val="17"/>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понимать явную и скрытую (подтекстовую) информацию публицистического 9в том числе текстов СМИ), анализировать  и комментировать её в устной форме.</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i/>
          <w:sz w:val="20"/>
          <w:szCs w:val="20"/>
          <w:lang w:eastAsia="ru-RU"/>
        </w:rPr>
      </w:pPr>
      <w:r w:rsidRPr="00067EC4">
        <w:rPr>
          <w:rFonts w:ascii="Times New Roman" w:eastAsia="Calibri" w:hAnsi="Times New Roman" w:cs="Times New Roman"/>
          <w:b/>
          <w:i/>
          <w:sz w:val="20"/>
          <w:szCs w:val="20"/>
          <w:lang w:eastAsia="ru-RU"/>
        </w:rPr>
        <w:t>Чтение</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 xml:space="preserve">      Выпускник научится: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передавать схематически представленную информацию в виде связного текста;</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использовать приёмы работы с учебной книгой, справочниками и другими информационными источниками, включая СМИ и ресурсы Интернета;</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lastRenderedPageBreak/>
        <w:t>Выпускник получит возможность научиться:</w:t>
      </w:r>
    </w:p>
    <w:p w:rsidR="00F85418" w:rsidRPr="00067EC4" w:rsidRDefault="00F85418" w:rsidP="00F85418">
      <w:pPr>
        <w:numPr>
          <w:ilvl w:val="0"/>
          <w:numId w:val="17"/>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понимать, анализировать, оценивать явную и скрытую (подтекстовую) информацию прочитанных текстов разной функционально-стилевой и жанровой принадлежности;</w:t>
      </w:r>
    </w:p>
    <w:p w:rsidR="00F85418" w:rsidRPr="00067EC4" w:rsidRDefault="00F85418" w:rsidP="00F85418">
      <w:pPr>
        <w:numPr>
          <w:ilvl w:val="0"/>
          <w:numId w:val="17"/>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i/>
          <w:sz w:val="20"/>
          <w:szCs w:val="20"/>
          <w:lang w:eastAsia="ru-RU"/>
        </w:rPr>
      </w:pPr>
      <w:r w:rsidRPr="00067EC4">
        <w:rPr>
          <w:rFonts w:ascii="Times New Roman" w:eastAsia="Calibri" w:hAnsi="Times New Roman" w:cs="Times New Roman"/>
          <w:b/>
          <w:i/>
          <w:sz w:val="20"/>
          <w:szCs w:val="20"/>
          <w:lang w:eastAsia="ru-RU"/>
        </w:rPr>
        <w:t>Говорение</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 xml:space="preserve">      Выпускник научится: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обсуждать и чётко формулировать цели, план совместной групповой учебной деятельности, распределение частей работы;</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получит возможность научиться:</w:t>
      </w:r>
    </w:p>
    <w:p w:rsidR="00F85418" w:rsidRPr="00067EC4" w:rsidRDefault="00F85418" w:rsidP="00F85418">
      <w:pPr>
        <w:numPr>
          <w:ilvl w:val="0"/>
          <w:numId w:val="18"/>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F85418" w:rsidRPr="00067EC4" w:rsidRDefault="00F85418" w:rsidP="00F85418">
      <w:pPr>
        <w:numPr>
          <w:ilvl w:val="0"/>
          <w:numId w:val="18"/>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выступать перед аудиторией с докладом; публично защищать проект, реферат;</w:t>
      </w:r>
    </w:p>
    <w:p w:rsidR="00F85418" w:rsidRPr="00067EC4" w:rsidRDefault="00F85418" w:rsidP="00F85418">
      <w:pPr>
        <w:numPr>
          <w:ilvl w:val="0"/>
          <w:numId w:val="18"/>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участвовать в дискуссии на учебно- научные темы, соблюдая нормы учебно-научного общения;</w:t>
      </w:r>
    </w:p>
    <w:p w:rsidR="00F85418" w:rsidRPr="00067EC4" w:rsidRDefault="00F85418" w:rsidP="00F85418">
      <w:pPr>
        <w:numPr>
          <w:ilvl w:val="0"/>
          <w:numId w:val="18"/>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анализировать и оценивать речевые высказывания с точки зрения их успешности в достижении прогнозируемого результата.</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i/>
          <w:sz w:val="20"/>
          <w:szCs w:val="20"/>
          <w:lang w:eastAsia="ru-RU"/>
        </w:rPr>
      </w:pPr>
    </w:p>
    <w:p w:rsidR="00F85418" w:rsidRPr="00067EC4" w:rsidRDefault="00F85418" w:rsidP="00F85418">
      <w:pPr>
        <w:spacing w:after="0" w:line="240" w:lineRule="auto"/>
        <w:rPr>
          <w:rFonts w:ascii="Times New Roman" w:eastAsia="Calibri" w:hAnsi="Times New Roman" w:cs="Times New Roman"/>
          <w:b/>
          <w:i/>
          <w:sz w:val="20"/>
          <w:szCs w:val="20"/>
          <w:lang w:eastAsia="ru-RU"/>
        </w:rPr>
      </w:pPr>
      <w:r w:rsidRPr="00067EC4">
        <w:rPr>
          <w:rFonts w:ascii="Times New Roman" w:eastAsia="Calibri" w:hAnsi="Times New Roman" w:cs="Times New Roman"/>
          <w:b/>
          <w:i/>
          <w:sz w:val="20"/>
          <w:szCs w:val="20"/>
          <w:lang w:eastAsia="ru-RU"/>
        </w:rPr>
        <w:t xml:space="preserve">Письмо </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 xml:space="preserve">       Выпускник научится: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sz w:val="20"/>
          <w:szCs w:val="20"/>
          <w:lang w:eastAsia="ru-RU"/>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F85418" w:rsidRPr="00067EC4" w:rsidRDefault="00F85418" w:rsidP="00F85418">
      <w:pPr>
        <w:spacing w:after="0" w:line="240" w:lineRule="auto"/>
        <w:rPr>
          <w:rFonts w:ascii="Times New Roman" w:eastAsia="Calibri" w:hAnsi="Times New Roman" w:cs="Times New Roman"/>
          <w:b/>
          <w:sz w:val="20"/>
          <w:szCs w:val="20"/>
          <w:lang w:eastAsia="ru-RU"/>
        </w:rPr>
      </w:pP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получит возможность научиться:</w:t>
      </w:r>
    </w:p>
    <w:p w:rsidR="00F85418" w:rsidRPr="00067EC4" w:rsidRDefault="00F85418" w:rsidP="00F85418">
      <w:pPr>
        <w:numPr>
          <w:ilvl w:val="0"/>
          <w:numId w:val="19"/>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писать рецензии, рефераты;</w:t>
      </w:r>
    </w:p>
    <w:p w:rsidR="00F85418" w:rsidRPr="00067EC4" w:rsidRDefault="00F85418" w:rsidP="00F85418">
      <w:pPr>
        <w:numPr>
          <w:ilvl w:val="0"/>
          <w:numId w:val="19"/>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составлять аннотации, тезисы выступления, конспекты;</w:t>
      </w:r>
    </w:p>
    <w:p w:rsidR="00F85418" w:rsidRPr="00067EC4" w:rsidRDefault="00F85418" w:rsidP="00F85418">
      <w:pPr>
        <w:numPr>
          <w:ilvl w:val="0"/>
          <w:numId w:val="19"/>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писать резюме, деловые письма, объявления с учетом внеязыковых требований, предъявляемым к ним, и в соответствии со спецификой употребления языковых средств.</w:t>
      </w:r>
    </w:p>
    <w:p w:rsidR="00F85418" w:rsidRPr="00067EC4" w:rsidRDefault="00F85418" w:rsidP="00F85418">
      <w:pPr>
        <w:spacing w:after="0" w:line="240" w:lineRule="auto"/>
        <w:rPr>
          <w:rFonts w:ascii="Times New Roman" w:eastAsia="Calibri" w:hAnsi="Times New Roman" w:cs="Times New Roman"/>
          <w:b/>
          <w:sz w:val="20"/>
          <w:szCs w:val="20"/>
          <w:lang w:eastAsia="ru-RU"/>
        </w:rPr>
      </w:pPr>
    </w:p>
    <w:p w:rsidR="00F85418" w:rsidRPr="00067EC4" w:rsidRDefault="00F85418" w:rsidP="00F85418">
      <w:pPr>
        <w:spacing w:after="0" w:line="240" w:lineRule="auto"/>
        <w:rPr>
          <w:rFonts w:ascii="Times New Roman" w:eastAsia="Calibri" w:hAnsi="Times New Roman" w:cs="Times New Roman"/>
          <w:b/>
          <w:bCs/>
          <w:sz w:val="20"/>
          <w:szCs w:val="20"/>
          <w:lang w:eastAsia="ru-RU"/>
        </w:rPr>
      </w:pPr>
      <w:r w:rsidRPr="00067EC4">
        <w:rPr>
          <w:rFonts w:ascii="Times New Roman" w:eastAsia="Calibri" w:hAnsi="Times New Roman" w:cs="Times New Roman"/>
          <w:b/>
          <w:bCs/>
          <w:sz w:val="20"/>
          <w:szCs w:val="20"/>
          <w:lang w:eastAsia="ru-RU"/>
        </w:rPr>
        <w:t>Текст</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 xml:space="preserve">      Выпускник научится:</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sz w:val="20"/>
          <w:szCs w:val="20"/>
          <w:lang w:eastAsia="ru-RU"/>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sz w:val="20"/>
          <w:szCs w:val="20"/>
          <w:lang w:eastAsia="ru-RU"/>
        </w:rPr>
        <w:t>• осуществлять информационную переработку текста, передавая его содержание в виде плана (простого, сложного), тезисов, схемы, таблицы и т. п.;</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создавать и редактировать собственные тексты различных типов речи, стилей, жанров с учётом требований к построению связного текста.</w:t>
      </w:r>
    </w:p>
    <w:p w:rsidR="00F85418" w:rsidRPr="00067EC4" w:rsidRDefault="00F85418" w:rsidP="00F85418">
      <w:pPr>
        <w:spacing w:after="0" w:line="240" w:lineRule="auto"/>
        <w:rPr>
          <w:rFonts w:ascii="Times New Roman" w:eastAsia="Calibri" w:hAnsi="Times New Roman" w:cs="Times New Roman"/>
          <w:b/>
          <w:sz w:val="20"/>
          <w:szCs w:val="20"/>
          <w:lang w:eastAsia="ru-RU"/>
        </w:rPr>
      </w:pP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получит возможность научиться:</w:t>
      </w:r>
    </w:p>
    <w:p w:rsidR="00F85418" w:rsidRPr="00067EC4" w:rsidRDefault="00F85418" w:rsidP="00F85418">
      <w:pPr>
        <w:numPr>
          <w:ilvl w:val="0"/>
          <w:numId w:val="20"/>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учетом внеязыковых требований, предъявляемых к ним, и в соответствии со спецификой употребления в них языковых средств.</w:t>
      </w:r>
    </w:p>
    <w:p w:rsidR="00F85418" w:rsidRPr="00067EC4" w:rsidRDefault="00F85418" w:rsidP="00F85418">
      <w:pPr>
        <w:spacing w:after="0" w:line="240" w:lineRule="auto"/>
        <w:rPr>
          <w:rFonts w:ascii="Times New Roman" w:eastAsia="Calibri" w:hAnsi="Times New Roman" w:cs="Times New Roman"/>
          <w:b/>
          <w:sz w:val="20"/>
          <w:szCs w:val="20"/>
          <w:lang w:eastAsia="ru-RU"/>
        </w:rPr>
      </w:pPr>
    </w:p>
    <w:p w:rsidR="00F85418" w:rsidRPr="00067EC4" w:rsidRDefault="00F85418" w:rsidP="00F85418">
      <w:pPr>
        <w:spacing w:after="0" w:line="240" w:lineRule="auto"/>
        <w:rPr>
          <w:rFonts w:ascii="Times New Roman" w:eastAsia="Calibri" w:hAnsi="Times New Roman" w:cs="Times New Roman"/>
          <w:b/>
          <w:bCs/>
          <w:i/>
          <w:sz w:val="20"/>
          <w:szCs w:val="20"/>
          <w:lang w:eastAsia="ru-RU"/>
        </w:rPr>
      </w:pPr>
    </w:p>
    <w:p w:rsidR="00F85418" w:rsidRPr="00067EC4" w:rsidRDefault="00F85418" w:rsidP="00F85418">
      <w:pPr>
        <w:spacing w:after="0" w:line="240" w:lineRule="auto"/>
        <w:rPr>
          <w:rFonts w:ascii="Times New Roman" w:eastAsia="Calibri" w:hAnsi="Times New Roman" w:cs="Times New Roman"/>
          <w:b/>
          <w:bCs/>
          <w:i/>
          <w:sz w:val="20"/>
          <w:szCs w:val="20"/>
          <w:lang w:eastAsia="ru-RU"/>
        </w:rPr>
      </w:pPr>
      <w:r w:rsidRPr="00067EC4">
        <w:rPr>
          <w:rFonts w:ascii="Times New Roman" w:eastAsia="Calibri" w:hAnsi="Times New Roman" w:cs="Times New Roman"/>
          <w:b/>
          <w:bCs/>
          <w:i/>
          <w:sz w:val="20"/>
          <w:szCs w:val="20"/>
          <w:lang w:eastAsia="ru-RU"/>
        </w:rPr>
        <w:t>Функциональные разновидности языка</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 xml:space="preserve">       Выпускник научится: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исправлять речевые недостатки, редактировать текст;</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получит возможность научиться:</w:t>
      </w:r>
    </w:p>
    <w:p w:rsidR="00F85418" w:rsidRPr="00067EC4" w:rsidRDefault="00F85418" w:rsidP="00F85418">
      <w:pPr>
        <w:numPr>
          <w:ilvl w:val="0"/>
          <w:numId w:val="20"/>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F85418" w:rsidRPr="00067EC4" w:rsidRDefault="00F85418" w:rsidP="00F85418">
      <w:pPr>
        <w:numPr>
          <w:ilvl w:val="0"/>
          <w:numId w:val="20"/>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создавать тексты различных функциональных стилей и жанров (аннотация, рецензия, реферат, тезисы, конспект как жанры учебно-научного стиля, участие в дискуссиях на учебно-научные темы; резюме, деловое письмо, объявление как жанры официально-делового стиля; выступление, информационная заметка,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учетом внеязыковых требований, предъявляемым к ним, и в соответствии со спецификой употребления языковых средств;</w:t>
      </w:r>
    </w:p>
    <w:p w:rsidR="00F85418" w:rsidRPr="00067EC4" w:rsidRDefault="00F85418" w:rsidP="00F85418">
      <w:pPr>
        <w:numPr>
          <w:ilvl w:val="0"/>
          <w:numId w:val="20"/>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F85418" w:rsidRPr="00067EC4" w:rsidRDefault="00F85418" w:rsidP="00F85418">
      <w:pPr>
        <w:numPr>
          <w:ilvl w:val="0"/>
          <w:numId w:val="20"/>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выступать перед аудиторией сверстников с небольшой протокольно-этикетной, развлекательной, убеждающей речью.</w:t>
      </w:r>
    </w:p>
    <w:p w:rsidR="00F85418" w:rsidRPr="00067EC4" w:rsidRDefault="00F85418" w:rsidP="00F85418">
      <w:pPr>
        <w:spacing w:after="0" w:line="240" w:lineRule="auto"/>
        <w:ind w:left="1117"/>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bCs/>
          <w:i/>
          <w:sz w:val="20"/>
          <w:szCs w:val="20"/>
          <w:lang w:eastAsia="ru-RU"/>
        </w:rPr>
      </w:pPr>
      <w:r w:rsidRPr="00067EC4">
        <w:rPr>
          <w:rFonts w:ascii="Times New Roman" w:eastAsia="Calibri" w:hAnsi="Times New Roman" w:cs="Times New Roman"/>
          <w:b/>
          <w:bCs/>
          <w:i/>
          <w:sz w:val="20"/>
          <w:szCs w:val="20"/>
          <w:lang w:eastAsia="ru-RU"/>
        </w:rPr>
        <w:t>Общие сведения о языке</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 xml:space="preserve">      Выпускник научится: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i/>
          <w:sz w:val="20"/>
          <w:szCs w:val="20"/>
          <w:lang w:eastAsia="ru-RU"/>
        </w:rPr>
        <w:t>• </w:t>
      </w:r>
      <w:r w:rsidRPr="00067EC4">
        <w:rPr>
          <w:rFonts w:ascii="Times New Roman" w:eastAsia="Calibri" w:hAnsi="Times New Roman" w:cs="Times New Roman"/>
          <w:sz w:val="20"/>
          <w:szCs w:val="20"/>
          <w:lang w:eastAsia="ru-RU"/>
        </w:rPr>
        <w:t>оценивать использование основных изобразительных средств языка.</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получит возможность научиться:</w:t>
      </w:r>
    </w:p>
    <w:p w:rsidR="00F85418" w:rsidRPr="00067EC4" w:rsidRDefault="00F85418" w:rsidP="00F85418">
      <w:pPr>
        <w:numPr>
          <w:ilvl w:val="0"/>
          <w:numId w:val="21"/>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характеризовать вклад выдающихся лингвистов в развитие русистики.</w:t>
      </w:r>
    </w:p>
    <w:p w:rsidR="00F85418" w:rsidRPr="00067EC4" w:rsidRDefault="00F85418" w:rsidP="00F85418">
      <w:pPr>
        <w:spacing w:after="0" w:line="240" w:lineRule="auto"/>
        <w:rPr>
          <w:rFonts w:ascii="Times New Roman" w:eastAsia="Calibri" w:hAnsi="Times New Roman" w:cs="Times New Roman"/>
          <w:i/>
          <w:sz w:val="20"/>
          <w:szCs w:val="20"/>
          <w:lang w:eastAsia="ru-RU"/>
        </w:rPr>
      </w:pPr>
    </w:p>
    <w:p w:rsidR="00F85418" w:rsidRPr="00067EC4" w:rsidRDefault="00F85418" w:rsidP="00F85418">
      <w:pPr>
        <w:spacing w:after="0" w:line="240" w:lineRule="auto"/>
        <w:rPr>
          <w:rFonts w:ascii="Times New Roman" w:eastAsia="Calibri" w:hAnsi="Times New Roman" w:cs="Times New Roman"/>
          <w:b/>
          <w:bCs/>
          <w:i/>
          <w:sz w:val="20"/>
          <w:szCs w:val="20"/>
          <w:lang w:eastAsia="ru-RU"/>
        </w:rPr>
      </w:pPr>
      <w:r w:rsidRPr="00067EC4">
        <w:rPr>
          <w:rFonts w:ascii="Times New Roman" w:eastAsia="Calibri" w:hAnsi="Times New Roman" w:cs="Times New Roman"/>
          <w:b/>
          <w:bCs/>
          <w:i/>
          <w:sz w:val="20"/>
          <w:szCs w:val="20"/>
          <w:lang w:eastAsia="ru-RU"/>
        </w:rPr>
        <w:t>Фонетика и орфоэпия. Графика</w:t>
      </w:r>
    </w:p>
    <w:p w:rsidR="00F85418" w:rsidRPr="00067EC4" w:rsidRDefault="00F85418" w:rsidP="00F85418">
      <w:pPr>
        <w:spacing w:after="0" w:line="240" w:lineRule="auto"/>
        <w:rPr>
          <w:rFonts w:ascii="Times New Roman" w:eastAsia="Calibri" w:hAnsi="Times New Roman" w:cs="Times New Roman"/>
          <w:b/>
          <w:bCs/>
          <w:sz w:val="20"/>
          <w:szCs w:val="20"/>
          <w:lang w:eastAsia="ru-RU"/>
        </w:rPr>
      </w:pPr>
      <w:r w:rsidRPr="00067EC4">
        <w:rPr>
          <w:rFonts w:ascii="Times New Roman" w:eastAsia="Calibri" w:hAnsi="Times New Roman" w:cs="Times New Roman"/>
          <w:b/>
          <w:sz w:val="20"/>
          <w:szCs w:val="20"/>
          <w:lang w:eastAsia="ru-RU"/>
        </w:rPr>
        <w:t xml:space="preserve">       Выпускник научится: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проводить фонетический анализ слова;</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соблюдать основные орфоэпические правила современного русского литературного языка;</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извлекать необходимую информацию из орфоэпических словарей и справочников; использовать её в различных видах деятельности.</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получит возможность научиться:</w:t>
      </w:r>
    </w:p>
    <w:p w:rsidR="00F85418" w:rsidRPr="00067EC4" w:rsidRDefault="00F85418" w:rsidP="00F85418">
      <w:pPr>
        <w:numPr>
          <w:ilvl w:val="0"/>
          <w:numId w:val="21"/>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опознавать основные выразительные средства фонетики (звукопись);</w:t>
      </w:r>
    </w:p>
    <w:p w:rsidR="00F85418" w:rsidRPr="00067EC4" w:rsidRDefault="00F85418" w:rsidP="00F85418">
      <w:pPr>
        <w:numPr>
          <w:ilvl w:val="0"/>
          <w:numId w:val="21"/>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выразительно читать прозаические и поэтические тексты;</w:t>
      </w:r>
    </w:p>
    <w:p w:rsidR="00F85418" w:rsidRPr="00067EC4" w:rsidRDefault="00F85418" w:rsidP="00F85418">
      <w:pPr>
        <w:numPr>
          <w:ilvl w:val="0"/>
          <w:numId w:val="21"/>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i/>
          <w:sz w:val="20"/>
          <w:szCs w:val="20"/>
          <w:lang w:eastAsia="ru-RU"/>
        </w:rPr>
      </w:pPr>
      <w:r w:rsidRPr="00067EC4">
        <w:rPr>
          <w:rFonts w:ascii="Times New Roman" w:eastAsia="Calibri" w:hAnsi="Times New Roman" w:cs="Times New Roman"/>
          <w:b/>
          <w:i/>
          <w:sz w:val="20"/>
          <w:szCs w:val="20"/>
          <w:lang w:eastAsia="ru-RU"/>
        </w:rPr>
        <w:t>Морфемика и словообразование</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научится: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делить слова на морфемы на основе смыслового, грамматического и словообразовательного анализа слова;</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различать изученные способы словообразования;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анализировать и самостоятельно составлять словообразовательные пары и словообразовательные цепочки слов;</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получит возможность научиться:</w:t>
      </w:r>
    </w:p>
    <w:p w:rsidR="00F85418" w:rsidRPr="00067EC4" w:rsidRDefault="00F85418" w:rsidP="00F85418">
      <w:pPr>
        <w:numPr>
          <w:ilvl w:val="0"/>
          <w:numId w:val="22"/>
        </w:numPr>
        <w:tabs>
          <w:tab w:val="num" w:pos="720"/>
        </w:tabs>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F85418" w:rsidRPr="00067EC4" w:rsidRDefault="00F85418" w:rsidP="00F85418">
      <w:pPr>
        <w:numPr>
          <w:ilvl w:val="0"/>
          <w:numId w:val="22"/>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опознавать основные выразительные средства словообразования в художественной речи и оценивать их;</w:t>
      </w:r>
    </w:p>
    <w:p w:rsidR="00F85418" w:rsidRPr="00067EC4" w:rsidRDefault="00F85418" w:rsidP="00F85418">
      <w:pPr>
        <w:numPr>
          <w:ilvl w:val="0"/>
          <w:numId w:val="22"/>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извлекать необходимую информацию из морфемных, словообразовательных и этимологических словарей и справочников, в том числе и мультимедийных;</w:t>
      </w:r>
    </w:p>
    <w:p w:rsidR="00F85418" w:rsidRPr="00067EC4" w:rsidRDefault="00F85418" w:rsidP="00F85418">
      <w:pPr>
        <w:numPr>
          <w:ilvl w:val="0"/>
          <w:numId w:val="22"/>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использовать этимологическую справку для объяснения правописания и лексического значения слова.</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i/>
          <w:sz w:val="20"/>
          <w:szCs w:val="20"/>
          <w:lang w:eastAsia="ru-RU"/>
        </w:rPr>
      </w:pPr>
      <w:r w:rsidRPr="00067EC4">
        <w:rPr>
          <w:rFonts w:ascii="Times New Roman" w:eastAsia="Calibri" w:hAnsi="Times New Roman" w:cs="Times New Roman"/>
          <w:b/>
          <w:bCs/>
          <w:i/>
          <w:sz w:val="20"/>
          <w:szCs w:val="20"/>
          <w:lang w:eastAsia="ru-RU"/>
        </w:rPr>
        <w:lastRenderedPageBreak/>
        <w:t>Лексикология и фразеология</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научится: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группировать слова по тематическим группам;</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подбирать к словам синонимы, антонимы;</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опознавать фразеологические обороты;</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соблюдать лексические нормы в устных и письменных высказываниях;</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использовать лексическую синонимию как средство исправления неоправданного повтора в речи и как средство связи предложений в тексте;</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опознавать основные виды тропов, построенных на переносном значении слова (метафора, эпитет, олицетворение);</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sz w:val="20"/>
          <w:szCs w:val="20"/>
          <w:lang w:eastAsia="ru-RU"/>
        </w:rPr>
      </w:pP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получит возможность научиться:</w:t>
      </w:r>
    </w:p>
    <w:p w:rsidR="00F85418" w:rsidRPr="00067EC4" w:rsidRDefault="00F85418" w:rsidP="00F85418">
      <w:pPr>
        <w:numPr>
          <w:ilvl w:val="0"/>
          <w:numId w:val="23"/>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объяснять общие принципы классификации словарного состава русского языка;</w:t>
      </w:r>
    </w:p>
    <w:p w:rsidR="00F85418" w:rsidRPr="00067EC4" w:rsidRDefault="00F85418" w:rsidP="00F85418">
      <w:pPr>
        <w:numPr>
          <w:ilvl w:val="0"/>
          <w:numId w:val="23"/>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аргументировать различие лексического и грамматического значений слова;</w:t>
      </w:r>
    </w:p>
    <w:p w:rsidR="00F85418" w:rsidRPr="00067EC4" w:rsidRDefault="00F85418" w:rsidP="00F85418">
      <w:pPr>
        <w:numPr>
          <w:ilvl w:val="0"/>
          <w:numId w:val="23"/>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опознавать омонимы разных видов;</w:t>
      </w:r>
    </w:p>
    <w:p w:rsidR="00F85418" w:rsidRPr="00067EC4" w:rsidRDefault="00F85418" w:rsidP="00F85418">
      <w:pPr>
        <w:numPr>
          <w:ilvl w:val="0"/>
          <w:numId w:val="23"/>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оценивать собственную и чужую речь с точки зрения точного, уместного и выразительного словоупотребления;</w:t>
      </w:r>
    </w:p>
    <w:p w:rsidR="00F85418" w:rsidRPr="00067EC4" w:rsidRDefault="00F85418" w:rsidP="00F85418">
      <w:pPr>
        <w:numPr>
          <w:ilvl w:val="0"/>
          <w:numId w:val="23"/>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F85418" w:rsidRPr="00067EC4" w:rsidRDefault="00F85418" w:rsidP="00F85418">
      <w:pPr>
        <w:numPr>
          <w:ilvl w:val="0"/>
          <w:numId w:val="23"/>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и мультимедийных; использовать эту информацию в разных видах деятельности.</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i/>
          <w:sz w:val="20"/>
          <w:szCs w:val="20"/>
          <w:lang w:eastAsia="ru-RU"/>
        </w:rPr>
      </w:pPr>
      <w:r w:rsidRPr="00067EC4">
        <w:rPr>
          <w:rFonts w:ascii="Times New Roman" w:eastAsia="Calibri" w:hAnsi="Times New Roman" w:cs="Times New Roman"/>
          <w:b/>
          <w:i/>
          <w:sz w:val="20"/>
          <w:szCs w:val="20"/>
          <w:lang w:eastAsia="ru-RU"/>
        </w:rPr>
        <w:t>Морфология</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научится: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i/>
          <w:sz w:val="20"/>
          <w:szCs w:val="20"/>
          <w:lang w:eastAsia="ru-RU"/>
        </w:rPr>
        <w:t>• </w:t>
      </w:r>
      <w:r w:rsidRPr="00067EC4">
        <w:rPr>
          <w:rFonts w:ascii="Times New Roman" w:eastAsia="Calibri" w:hAnsi="Times New Roman" w:cs="Times New Roman"/>
          <w:sz w:val="20"/>
          <w:szCs w:val="20"/>
          <w:lang w:eastAsia="ru-RU"/>
        </w:rPr>
        <w:t>опознавать самостоятельные (знаменательные) части речи и их формы, служебные части речи;</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i/>
          <w:sz w:val="20"/>
          <w:szCs w:val="20"/>
          <w:lang w:eastAsia="ru-RU"/>
        </w:rPr>
        <w:t>• </w:t>
      </w:r>
      <w:r w:rsidRPr="00067EC4">
        <w:rPr>
          <w:rFonts w:ascii="Times New Roman" w:eastAsia="Calibri" w:hAnsi="Times New Roman" w:cs="Times New Roman"/>
          <w:sz w:val="20"/>
          <w:szCs w:val="20"/>
          <w:lang w:eastAsia="ru-RU"/>
        </w:rPr>
        <w:t>анализировать слово с точки зрения его принадлежности к той или иной части речи;</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i/>
          <w:sz w:val="20"/>
          <w:szCs w:val="20"/>
          <w:lang w:eastAsia="ru-RU"/>
        </w:rPr>
        <w:t>• </w:t>
      </w:r>
      <w:r w:rsidRPr="00067EC4">
        <w:rPr>
          <w:rFonts w:ascii="Times New Roman" w:eastAsia="Calibri" w:hAnsi="Times New Roman" w:cs="Times New Roman"/>
          <w:sz w:val="20"/>
          <w:szCs w:val="20"/>
          <w:lang w:eastAsia="ru-RU"/>
        </w:rPr>
        <w:t>употреблять формы слов различных частей речи в соответствии с нормами современного русского литературного языка;</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i/>
          <w:sz w:val="20"/>
          <w:szCs w:val="20"/>
          <w:lang w:eastAsia="ru-RU"/>
        </w:rPr>
        <w:t>• </w:t>
      </w:r>
      <w:r w:rsidRPr="00067EC4">
        <w:rPr>
          <w:rFonts w:ascii="Times New Roman" w:eastAsia="Calibri" w:hAnsi="Times New Roman" w:cs="Times New Roman"/>
          <w:sz w:val="20"/>
          <w:szCs w:val="20"/>
          <w:lang w:eastAsia="ru-RU"/>
        </w:rPr>
        <w:t>применять морфологические знания и умения в практике правописания, в различных видах анализа;</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i/>
          <w:sz w:val="20"/>
          <w:szCs w:val="20"/>
          <w:lang w:eastAsia="ru-RU"/>
        </w:rPr>
        <w:t>• </w:t>
      </w:r>
      <w:r w:rsidRPr="00067EC4">
        <w:rPr>
          <w:rFonts w:ascii="Times New Roman" w:eastAsia="Calibri" w:hAnsi="Times New Roman" w:cs="Times New Roman"/>
          <w:sz w:val="20"/>
          <w:szCs w:val="20"/>
          <w:lang w:eastAsia="ru-RU"/>
        </w:rPr>
        <w:t>распознавать явления грамматической омонимии, существенные для решения орфографических и пунктуационных задач.</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получит возможность научиться:</w:t>
      </w:r>
    </w:p>
    <w:p w:rsidR="00F85418" w:rsidRPr="00067EC4" w:rsidRDefault="00F85418" w:rsidP="00F85418">
      <w:pPr>
        <w:numPr>
          <w:ilvl w:val="0"/>
          <w:numId w:val="24"/>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анализировать синонимические средства морфологии;</w:t>
      </w:r>
    </w:p>
    <w:p w:rsidR="00F85418" w:rsidRPr="00067EC4" w:rsidRDefault="00F85418" w:rsidP="00F85418">
      <w:pPr>
        <w:numPr>
          <w:ilvl w:val="0"/>
          <w:numId w:val="24"/>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различать грамматические омонимы;</w:t>
      </w:r>
    </w:p>
    <w:p w:rsidR="00F85418" w:rsidRPr="00067EC4" w:rsidRDefault="00F85418" w:rsidP="00F85418">
      <w:pPr>
        <w:numPr>
          <w:ilvl w:val="0"/>
          <w:numId w:val="24"/>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речи4</w:t>
      </w:r>
    </w:p>
    <w:p w:rsidR="00F85418" w:rsidRPr="00067EC4" w:rsidRDefault="00F85418" w:rsidP="00F85418">
      <w:pPr>
        <w:numPr>
          <w:ilvl w:val="0"/>
          <w:numId w:val="24"/>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извлекать необходимую информацию из словарей грамматических трудностей, в том числе и мультимедийных; использовать эту информацию в различных видах деятельности.</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i/>
          <w:sz w:val="20"/>
          <w:szCs w:val="20"/>
          <w:lang w:eastAsia="ru-RU"/>
        </w:rPr>
      </w:pPr>
      <w:r w:rsidRPr="00067EC4">
        <w:rPr>
          <w:rFonts w:ascii="Times New Roman" w:eastAsia="Calibri" w:hAnsi="Times New Roman" w:cs="Times New Roman"/>
          <w:b/>
          <w:i/>
          <w:sz w:val="20"/>
          <w:szCs w:val="20"/>
          <w:lang w:eastAsia="ru-RU"/>
        </w:rPr>
        <w:t>Синтаксис</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научится: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опознавать основные единицы синтаксиса (словосочетание, предложение) и их виды;</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употреблять синтаксические единицы в соответствии с нормами современного русского литературного языка;</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использовать разнообразные синонимические синтаксические конструкции в собственной речевой практике;</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i/>
          <w:sz w:val="20"/>
          <w:szCs w:val="20"/>
          <w:lang w:eastAsia="ru-RU"/>
        </w:rPr>
        <w:t>• </w:t>
      </w:r>
      <w:r w:rsidRPr="00067EC4">
        <w:rPr>
          <w:rFonts w:ascii="Times New Roman" w:eastAsia="Calibri" w:hAnsi="Times New Roman" w:cs="Times New Roman"/>
          <w:sz w:val="20"/>
          <w:szCs w:val="20"/>
          <w:lang w:eastAsia="ru-RU"/>
        </w:rPr>
        <w:t>применять синтаксические знания и умения в практике правописания, в различных видах анализа.</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получит возможность научиться:</w:t>
      </w:r>
    </w:p>
    <w:p w:rsidR="00F85418" w:rsidRPr="00067EC4" w:rsidRDefault="00F85418" w:rsidP="00F85418">
      <w:pPr>
        <w:numPr>
          <w:ilvl w:val="0"/>
          <w:numId w:val="25"/>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анализировать синонимические средства синтаксиса;</w:t>
      </w:r>
    </w:p>
    <w:p w:rsidR="00F85418" w:rsidRPr="00067EC4" w:rsidRDefault="00F85418" w:rsidP="00F85418">
      <w:pPr>
        <w:numPr>
          <w:ilvl w:val="0"/>
          <w:numId w:val="25"/>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F85418" w:rsidRPr="00067EC4" w:rsidRDefault="00F85418" w:rsidP="00F85418">
      <w:pPr>
        <w:numPr>
          <w:ilvl w:val="0"/>
          <w:numId w:val="25"/>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F85418" w:rsidRPr="00067EC4" w:rsidRDefault="00F85418" w:rsidP="00F85418">
      <w:pPr>
        <w:spacing w:after="0" w:line="240" w:lineRule="auto"/>
        <w:rPr>
          <w:rFonts w:ascii="Times New Roman" w:eastAsia="Calibri" w:hAnsi="Times New Roman" w:cs="Times New Roman"/>
          <w:i/>
          <w:sz w:val="20"/>
          <w:szCs w:val="20"/>
          <w:lang w:eastAsia="ru-RU"/>
        </w:rPr>
      </w:pPr>
    </w:p>
    <w:p w:rsidR="00F85418" w:rsidRPr="00067EC4" w:rsidRDefault="00F85418" w:rsidP="00F85418">
      <w:pPr>
        <w:spacing w:after="0" w:line="240" w:lineRule="auto"/>
        <w:rPr>
          <w:rFonts w:ascii="Times New Roman" w:eastAsia="Calibri" w:hAnsi="Times New Roman" w:cs="Times New Roman"/>
          <w:b/>
          <w:i/>
          <w:sz w:val="20"/>
          <w:szCs w:val="20"/>
          <w:lang w:eastAsia="ru-RU"/>
        </w:rPr>
      </w:pPr>
      <w:r w:rsidRPr="00067EC4">
        <w:rPr>
          <w:rFonts w:ascii="Times New Roman" w:eastAsia="Calibri" w:hAnsi="Times New Roman" w:cs="Times New Roman"/>
          <w:b/>
          <w:i/>
          <w:sz w:val="20"/>
          <w:szCs w:val="20"/>
          <w:lang w:eastAsia="ru-RU"/>
        </w:rPr>
        <w:t>Правописание: орфография и пунктуация</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научится:</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соблюдать орфографические и пунктуационные нормы в процессе письма (в объёме содержания курса);</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объяснять выбор написания в устной форме (рассуждение) и письменной форме (с помощью графических символов);</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обнаруживать и исправлять орфографические и пунктуационные ошибки;</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извлекать необходимую информацию из орфографических словарей и справочников; использовать её в процессе письма.</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получит возможность научиться:</w:t>
      </w:r>
    </w:p>
    <w:p w:rsidR="00F85418" w:rsidRPr="00067EC4" w:rsidRDefault="00F85418" w:rsidP="00F85418">
      <w:pPr>
        <w:numPr>
          <w:ilvl w:val="0"/>
          <w:numId w:val="26"/>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демонстрировать роль орфографии и пунктуации в передаче смысловой стороны речи;</w:t>
      </w:r>
    </w:p>
    <w:p w:rsidR="00F85418" w:rsidRPr="00067EC4" w:rsidRDefault="00F85418" w:rsidP="00F85418">
      <w:pPr>
        <w:numPr>
          <w:ilvl w:val="0"/>
          <w:numId w:val="26"/>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i/>
          <w:sz w:val="20"/>
          <w:szCs w:val="20"/>
          <w:lang w:eastAsia="ru-RU"/>
        </w:rPr>
      </w:pPr>
      <w:r w:rsidRPr="00067EC4">
        <w:rPr>
          <w:rFonts w:ascii="Times New Roman" w:eastAsia="Calibri" w:hAnsi="Times New Roman" w:cs="Times New Roman"/>
          <w:b/>
          <w:i/>
          <w:sz w:val="20"/>
          <w:szCs w:val="20"/>
          <w:lang w:eastAsia="ru-RU"/>
        </w:rPr>
        <w:t>Язык и культура</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Выпускник научится:</w:t>
      </w: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i/>
          <w:sz w:val="20"/>
          <w:szCs w:val="20"/>
          <w:lang w:eastAsia="ru-RU"/>
        </w:rPr>
        <w:t>• </w:t>
      </w:r>
      <w:r w:rsidRPr="00067EC4">
        <w:rPr>
          <w:rFonts w:ascii="Times New Roman" w:eastAsia="Calibri" w:hAnsi="Times New Roman" w:cs="Times New Roman"/>
          <w:sz w:val="20"/>
          <w:szCs w:val="20"/>
          <w:lang w:eastAsia="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приводить примеры, которые доказывают, что изучение языка позволяет лучше узнать историю и культуру страны;</w:t>
      </w:r>
    </w:p>
    <w:p w:rsidR="00F85418" w:rsidRPr="00067EC4" w:rsidRDefault="00F85418" w:rsidP="00F85418">
      <w:p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 уместно использовать правила русского речевого этикета в учебной деятельности и повседневной жизни.</w:t>
      </w:r>
    </w:p>
    <w:p w:rsidR="00F85418" w:rsidRPr="00067EC4" w:rsidRDefault="00F85418" w:rsidP="00F85418">
      <w:pPr>
        <w:spacing w:after="0" w:line="240" w:lineRule="auto"/>
        <w:rPr>
          <w:rFonts w:ascii="Times New Roman" w:eastAsia="Calibri" w:hAnsi="Times New Roman" w:cs="Times New Roman"/>
          <w:sz w:val="20"/>
          <w:szCs w:val="20"/>
          <w:lang w:eastAsia="ru-RU"/>
        </w:rPr>
      </w:pPr>
    </w:p>
    <w:p w:rsidR="00F85418" w:rsidRPr="00067EC4" w:rsidRDefault="00F85418" w:rsidP="00F85418">
      <w:pPr>
        <w:spacing w:after="0" w:line="240" w:lineRule="auto"/>
        <w:rPr>
          <w:rFonts w:ascii="Times New Roman" w:eastAsia="Calibri" w:hAnsi="Times New Roman" w:cs="Times New Roman"/>
          <w:b/>
          <w:sz w:val="20"/>
          <w:szCs w:val="20"/>
          <w:lang w:eastAsia="ru-RU"/>
        </w:rPr>
      </w:pPr>
      <w:r w:rsidRPr="00067EC4">
        <w:rPr>
          <w:rFonts w:ascii="Times New Roman" w:eastAsia="Calibri" w:hAnsi="Times New Roman" w:cs="Times New Roman"/>
          <w:b/>
          <w:sz w:val="20"/>
          <w:szCs w:val="20"/>
          <w:lang w:eastAsia="ru-RU"/>
        </w:rPr>
        <w:t xml:space="preserve">       Выпускник получит возможность научиться:</w:t>
      </w:r>
    </w:p>
    <w:p w:rsidR="00F85418" w:rsidRPr="00067EC4" w:rsidRDefault="00F85418" w:rsidP="00F85418">
      <w:pPr>
        <w:numPr>
          <w:ilvl w:val="0"/>
          <w:numId w:val="27"/>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характеризовать на отдельных примерах взаимосвязь языка, культуры и истории народа-носителя языка;</w:t>
      </w:r>
    </w:p>
    <w:p w:rsidR="00F85418" w:rsidRPr="00F85418" w:rsidRDefault="00F85418" w:rsidP="00F85418">
      <w:pPr>
        <w:numPr>
          <w:ilvl w:val="0"/>
          <w:numId w:val="27"/>
        </w:numPr>
        <w:spacing w:after="0" w:line="240" w:lineRule="auto"/>
        <w:rPr>
          <w:rFonts w:ascii="Times New Roman" w:eastAsia="Calibri" w:hAnsi="Times New Roman" w:cs="Times New Roman"/>
          <w:sz w:val="20"/>
          <w:szCs w:val="20"/>
          <w:lang w:eastAsia="ru-RU"/>
        </w:rPr>
      </w:pPr>
      <w:r w:rsidRPr="00067EC4">
        <w:rPr>
          <w:rFonts w:ascii="Times New Roman" w:eastAsia="Calibri" w:hAnsi="Times New Roman" w:cs="Times New Roman"/>
          <w:sz w:val="20"/>
          <w:szCs w:val="20"/>
          <w:lang w:eastAsia="ru-RU"/>
        </w:rPr>
        <w:t>анализировать и сравнивать русский речевой этикет с речевым этикетом отдельных народов России и мира.</w:t>
      </w:r>
    </w:p>
    <w:p w:rsidR="00400E46" w:rsidRPr="00400E46" w:rsidRDefault="00400E46" w:rsidP="00400E46">
      <w:pPr>
        <w:pStyle w:val="ab"/>
        <w:rPr>
          <w:i/>
          <w:sz w:val="20"/>
          <w:szCs w:val="20"/>
        </w:rPr>
      </w:pPr>
    </w:p>
    <w:tbl>
      <w:tblPr>
        <w:tblW w:w="15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1"/>
        <w:gridCol w:w="12954"/>
      </w:tblGrid>
      <w:tr w:rsidR="00400E46" w:rsidRPr="00400E46" w:rsidTr="00400E46">
        <w:tc>
          <w:tcPr>
            <w:tcW w:w="2660" w:type="dxa"/>
            <w:tcBorders>
              <w:top w:val="single" w:sz="4" w:space="0" w:color="auto"/>
              <w:left w:val="single" w:sz="4" w:space="0" w:color="auto"/>
              <w:bottom w:val="single" w:sz="4" w:space="0" w:color="auto"/>
              <w:right w:val="single" w:sz="4" w:space="0" w:color="auto"/>
            </w:tcBorders>
            <w:hideMark/>
          </w:tcPr>
          <w:p w:rsidR="00400E46" w:rsidRPr="00400E46" w:rsidRDefault="00400E46" w:rsidP="00400E46">
            <w:pPr>
              <w:spacing w:after="0" w:line="240" w:lineRule="auto"/>
              <w:rPr>
                <w:rFonts w:ascii="Times New Roman" w:eastAsia="Calibri" w:hAnsi="Times New Roman" w:cs="Times New Roman"/>
                <w:b/>
                <w:sz w:val="20"/>
                <w:szCs w:val="20"/>
              </w:rPr>
            </w:pPr>
            <w:r w:rsidRPr="00400E46">
              <w:rPr>
                <w:rFonts w:ascii="Times New Roman" w:eastAsia="Calibri" w:hAnsi="Times New Roman" w:cs="Times New Roman"/>
                <w:b/>
                <w:sz w:val="20"/>
                <w:szCs w:val="20"/>
              </w:rPr>
              <w:t>Личностные</w:t>
            </w:r>
          </w:p>
        </w:tc>
        <w:tc>
          <w:tcPr>
            <w:tcW w:w="12950" w:type="dxa"/>
            <w:tcBorders>
              <w:top w:val="single" w:sz="4" w:space="0" w:color="auto"/>
              <w:left w:val="single" w:sz="4" w:space="0" w:color="auto"/>
              <w:bottom w:val="single" w:sz="4" w:space="0" w:color="auto"/>
              <w:right w:val="single" w:sz="4" w:space="0" w:color="auto"/>
            </w:tcBorders>
            <w:hideMark/>
          </w:tcPr>
          <w:p w:rsidR="00400E46" w:rsidRPr="00400E46" w:rsidRDefault="00400E46" w:rsidP="00400E46">
            <w:pPr>
              <w:spacing w:after="0" w:line="240" w:lineRule="auto"/>
              <w:rPr>
                <w:rFonts w:ascii="Times New Roman" w:eastAsia="Calibri" w:hAnsi="Times New Roman" w:cs="Times New Roman"/>
                <w:sz w:val="20"/>
                <w:szCs w:val="20"/>
              </w:rPr>
            </w:pPr>
            <w:r w:rsidRPr="00400E46">
              <w:rPr>
                <w:rFonts w:ascii="Times New Roman" w:eastAsia="Calibri" w:hAnsi="Times New Roman" w:cs="Times New Roman"/>
                <w:sz w:val="20"/>
                <w:szCs w:val="20"/>
              </w:rPr>
              <w:t xml:space="preserve">1)  понимание русского языка как одной из основных национально-культурных ценностей русского народа; определяющей роли родного языка в </w:t>
            </w:r>
            <w:r w:rsidRPr="00400E46">
              <w:rPr>
                <w:rFonts w:ascii="Times New Roman" w:eastAsia="Calibri" w:hAnsi="Times New Roman" w:cs="Times New Roman"/>
                <w:sz w:val="20"/>
                <w:szCs w:val="20"/>
              </w:rPr>
              <w:lastRenderedPageBreak/>
              <w:t>развитии интеллектуальных, творческих и моральных качеств личности;</w:t>
            </w:r>
          </w:p>
          <w:p w:rsidR="00400E46" w:rsidRPr="00400E46" w:rsidRDefault="00400E46" w:rsidP="00400E46">
            <w:pPr>
              <w:spacing w:after="0" w:line="240" w:lineRule="auto"/>
              <w:rPr>
                <w:rFonts w:ascii="Times New Roman" w:eastAsia="Calibri" w:hAnsi="Times New Roman" w:cs="Times New Roman"/>
                <w:sz w:val="20"/>
                <w:szCs w:val="20"/>
              </w:rPr>
            </w:pPr>
            <w:r w:rsidRPr="00400E46">
              <w:rPr>
                <w:rFonts w:ascii="Times New Roman" w:eastAsia="Calibri" w:hAnsi="Times New Roman" w:cs="Times New Roman"/>
                <w:sz w:val="20"/>
                <w:szCs w:val="20"/>
              </w:rPr>
              <w:t>2) 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400E46" w:rsidRPr="00400E46" w:rsidRDefault="00400E46" w:rsidP="00400E46">
            <w:pPr>
              <w:spacing w:after="0" w:line="240" w:lineRule="auto"/>
              <w:rPr>
                <w:rFonts w:ascii="Times New Roman" w:eastAsia="Calibri" w:hAnsi="Times New Roman" w:cs="Times New Roman"/>
                <w:sz w:val="20"/>
                <w:szCs w:val="20"/>
              </w:rPr>
            </w:pPr>
            <w:r w:rsidRPr="00400E46">
              <w:rPr>
                <w:rFonts w:ascii="Times New Roman" w:eastAsia="Calibri" w:hAnsi="Times New Roman" w:cs="Times New Roman"/>
                <w:sz w:val="20"/>
                <w:szCs w:val="20"/>
              </w:rPr>
              <w:t>3) достаточный объем словарного запаса для свободного выражения мыслей и чувств в процессе речевого общения; способность к самооценке на основе наблюдения за собственной речью.</w:t>
            </w:r>
          </w:p>
        </w:tc>
      </w:tr>
      <w:tr w:rsidR="00400E46" w:rsidRPr="00400E46" w:rsidTr="00400E46">
        <w:tc>
          <w:tcPr>
            <w:tcW w:w="2660" w:type="dxa"/>
            <w:tcBorders>
              <w:top w:val="single" w:sz="4" w:space="0" w:color="auto"/>
              <w:left w:val="single" w:sz="4" w:space="0" w:color="auto"/>
              <w:bottom w:val="single" w:sz="4" w:space="0" w:color="auto"/>
              <w:right w:val="single" w:sz="4" w:space="0" w:color="auto"/>
            </w:tcBorders>
            <w:hideMark/>
          </w:tcPr>
          <w:p w:rsidR="00400E46" w:rsidRPr="00400E46" w:rsidRDefault="00400E46" w:rsidP="00400E46">
            <w:pPr>
              <w:spacing w:after="0" w:line="240" w:lineRule="auto"/>
              <w:rPr>
                <w:rFonts w:ascii="Times New Roman" w:eastAsia="Calibri" w:hAnsi="Times New Roman" w:cs="Times New Roman"/>
                <w:b/>
                <w:sz w:val="20"/>
                <w:szCs w:val="20"/>
              </w:rPr>
            </w:pPr>
            <w:r w:rsidRPr="00400E46">
              <w:rPr>
                <w:rFonts w:ascii="Times New Roman" w:eastAsia="Calibri" w:hAnsi="Times New Roman" w:cs="Times New Roman"/>
                <w:b/>
                <w:sz w:val="20"/>
                <w:szCs w:val="20"/>
              </w:rPr>
              <w:lastRenderedPageBreak/>
              <w:t>Метапредметные</w:t>
            </w:r>
          </w:p>
        </w:tc>
        <w:tc>
          <w:tcPr>
            <w:tcW w:w="12950" w:type="dxa"/>
            <w:tcBorders>
              <w:top w:val="single" w:sz="4" w:space="0" w:color="auto"/>
              <w:left w:val="single" w:sz="4" w:space="0" w:color="auto"/>
              <w:bottom w:val="single" w:sz="4" w:space="0" w:color="auto"/>
              <w:right w:val="single" w:sz="4" w:space="0" w:color="auto"/>
            </w:tcBorders>
            <w:hideMark/>
          </w:tcPr>
          <w:p w:rsidR="00400E46" w:rsidRPr="00400E46" w:rsidRDefault="00400E46" w:rsidP="00400E46">
            <w:pPr>
              <w:spacing w:after="0" w:line="240" w:lineRule="auto"/>
              <w:rPr>
                <w:rFonts w:ascii="Times New Roman" w:eastAsia="Calibri" w:hAnsi="Times New Roman" w:cs="Times New Roman"/>
                <w:sz w:val="20"/>
                <w:szCs w:val="20"/>
              </w:rPr>
            </w:pPr>
            <w:r w:rsidRPr="00400E46">
              <w:rPr>
                <w:rFonts w:ascii="Times New Roman" w:eastAsia="Calibri" w:hAnsi="Times New Roman" w:cs="Times New Roman"/>
                <w:sz w:val="20"/>
                <w:szCs w:val="20"/>
              </w:rPr>
              <w:t>1) владение всеми видами речевой деятельности (понимание информации, владение разными видами чтения; адекватное восприятие на слух текстов разных стилей; способность извлекать информацию из различных источников; 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умение воспроизводить прослушанный или прочитанный текст с разной степенью развернутости; умение создавать устные и письменные тексты разных типов; способность правильно и свободно излагать свои мысли в устной и письменной форме; соблюдение в практике речевого общения основных орфоэпических, лексических, грамматических, стилистических норм современного литературного языка; соблюдение основных правил орфографии и пунктуации в процессе письменного общения;</w:t>
            </w:r>
          </w:p>
          <w:p w:rsidR="00400E46" w:rsidRPr="00400E46" w:rsidRDefault="00400E46" w:rsidP="00400E46">
            <w:pPr>
              <w:spacing w:after="0" w:line="240" w:lineRule="auto"/>
              <w:rPr>
                <w:rFonts w:ascii="Times New Roman" w:eastAsia="Calibri" w:hAnsi="Times New Roman" w:cs="Times New Roman"/>
                <w:sz w:val="20"/>
                <w:szCs w:val="20"/>
              </w:rPr>
            </w:pPr>
            <w:r w:rsidRPr="00400E46">
              <w:rPr>
                <w:rFonts w:ascii="Times New Roman" w:eastAsia="Calibri" w:hAnsi="Times New Roman" w:cs="Times New Roman"/>
                <w:sz w:val="20"/>
                <w:szCs w:val="20"/>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 менять полученные знания и навыки анализа языковых явлений на межпредметном уровне;</w:t>
            </w:r>
          </w:p>
          <w:p w:rsidR="00400E46" w:rsidRPr="00400E46" w:rsidRDefault="00400E46" w:rsidP="00400E46">
            <w:pPr>
              <w:spacing w:after="0" w:line="240" w:lineRule="auto"/>
              <w:rPr>
                <w:rFonts w:ascii="Times New Roman" w:eastAsia="Calibri" w:hAnsi="Times New Roman" w:cs="Times New Roman"/>
                <w:sz w:val="20"/>
                <w:szCs w:val="20"/>
              </w:rPr>
            </w:pPr>
            <w:r w:rsidRPr="00400E46">
              <w:rPr>
                <w:rFonts w:ascii="Times New Roman" w:eastAsia="Calibri" w:hAnsi="Times New Roman" w:cs="Times New Roman"/>
                <w:sz w:val="20"/>
                <w:szCs w:val="20"/>
              </w:rPr>
              <w:t>3) коммуникативно целесообразное взаимодействие с другими людьми в процессе речевого общения.</w:t>
            </w:r>
          </w:p>
        </w:tc>
      </w:tr>
      <w:tr w:rsidR="00400E46" w:rsidRPr="00400E46" w:rsidTr="00400E46">
        <w:tc>
          <w:tcPr>
            <w:tcW w:w="2660" w:type="dxa"/>
            <w:tcBorders>
              <w:top w:val="single" w:sz="4" w:space="0" w:color="auto"/>
              <w:left w:val="single" w:sz="4" w:space="0" w:color="auto"/>
              <w:bottom w:val="single" w:sz="4" w:space="0" w:color="auto"/>
              <w:right w:val="single" w:sz="4" w:space="0" w:color="auto"/>
            </w:tcBorders>
            <w:hideMark/>
          </w:tcPr>
          <w:p w:rsidR="00400E46" w:rsidRPr="00400E46" w:rsidRDefault="00400E46" w:rsidP="00400E46">
            <w:pPr>
              <w:spacing w:after="0" w:line="240" w:lineRule="auto"/>
              <w:rPr>
                <w:rFonts w:ascii="Times New Roman" w:eastAsia="Calibri" w:hAnsi="Times New Roman" w:cs="Times New Roman"/>
                <w:b/>
                <w:sz w:val="20"/>
                <w:szCs w:val="20"/>
              </w:rPr>
            </w:pPr>
            <w:r w:rsidRPr="00400E46">
              <w:rPr>
                <w:rFonts w:ascii="Times New Roman" w:eastAsia="Calibri" w:hAnsi="Times New Roman" w:cs="Times New Roman"/>
                <w:b/>
                <w:sz w:val="20"/>
                <w:szCs w:val="20"/>
              </w:rPr>
              <w:t>Предметные</w:t>
            </w:r>
          </w:p>
        </w:tc>
        <w:tc>
          <w:tcPr>
            <w:tcW w:w="12950" w:type="dxa"/>
            <w:tcBorders>
              <w:top w:val="single" w:sz="4" w:space="0" w:color="auto"/>
              <w:left w:val="single" w:sz="4" w:space="0" w:color="auto"/>
              <w:bottom w:val="single" w:sz="4" w:space="0" w:color="auto"/>
              <w:right w:val="single" w:sz="4" w:space="0" w:color="auto"/>
            </w:tcBorders>
            <w:hideMark/>
          </w:tcPr>
          <w:p w:rsidR="00400E46" w:rsidRPr="00400E46" w:rsidRDefault="00400E46" w:rsidP="00400E46">
            <w:pPr>
              <w:spacing w:after="0" w:line="240" w:lineRule="auto"/>
              <w:rPr>
                <w:rFonts w:ascii="Times New Roman" w:eastAsia="Calibri" w:hAnsi="Times New Roman" w:cs="Times New Roman"/>
                <w:sz w:val="20"/>
                <w:szCs w:val="20"/>
              </w:rPr>
            </w:pPr>
            <w:r w:rsidRPr="00400E46">
              <w:rPr>
                <w:rFonts w:ascii="Times New Roman" w:eastAsia="Calibri" w:hAnsi="Times New Roman" w:cs="Times New Roman"/>
                <w:sz w:val="20"/>
                <w:szCs w:val="20"/>
              </w:rPr>
              <w:t>1) представление об основных функциях языка, о роли родного языка в жизни человека и общества;</w:t>
            </w:r>
          </w:p>
          <w:p w:rsidR="00400E46" w:rsidRPr="00400E46" w:rsidRDefault="00400E46" w:rsidP="00400E46">
            <w:pPr>
              <w:spacing w:after="0" w:line="240" w:lineRule="auto"/>
              <w:rPr>
                <w:rFonts w:ascii="Times New Roman" w:eastAsia="Calibri" w:hAnsi="Times New Roman" w:cs="Times New Roman"/>
                <w:sz w:val="20"/>
                <w:szCs w:val="20"/>
              </w:rPr>
            </w:pPr>
            <w:r w:rsidRPr="00400E46">
              <w:rPr>
                <w:rFonts w:ascii="Times New Roman" w:eastAsia="Calibri" w:hAnsi="Times New Roman" w:cs="Times New Roman"/>
                <w:sz w:val="20"/>
                <w:szCs w:val="20"/>
              </w:rPr>
              <w:t>2) понимание места родного языка в системе гуманитарных наук и его роли в образовании в целом;</w:t>
            </w:r>
          </w:p>
          <w:p w:rsidR="00400E46" w:rsidRPr="00400E46" w:rsidRDefault="00400E46" w:rsidP="00400E46">
            <w:pPr>
              <w:spacing w:after="0" w:line="240" w:lineRule="auto"/>
              <w:rPr>
                <w:rFonts w:ascii="Times New Roman" w:eastAsia="Calibri" w:hAnsi="Times New Roman" w:cs="Times New Roman"/>
                <w:sz w:val="20"/>
                <w:szCs w:val="20"/>
              </w:rPr>
            </w:pPr>
            <w:r w:rsidRPr="00400E46">
              <w:rPr>
                <w:rFonts w:ascii="Times New Roman" w:eastAsia="Calibri" w:hAnsi="Times New Roman" w:cs="Times New Roman"/>
                <w:sz w:val="20"/>
                <w:szCs w:val="20"/>
              </w:rPr>
              <w:t>3) усвоение основ научных знаний о родном языке;</w:t>
            </w:r>
          </w:p>
          <w:p w:rsidR="00400E46" w:rsidRPr="00400E46" w:rsidRDefault="00400E46" w:rsidP="00400E46">
            <w:pPr>
              <w:spacing w:after="0" w:line="240" w:lineRule="auto"/>
              <w:rPr>
                <w:rFonts w:ascii="Times New Roman" w:eastAsia="Calibri" w:hAnsi="Times New Roman" w:cs="Times New Roman"/>
                <w:sz w:val="20"/>
                <w:szCs w:val="20"/>
              </w:rPr>
            </w:pPr>
            <w:r w:rsidRPr="00400E46">
              <w:rPr>
                <w:rFonts w:ascii="Times New Roman" w:eastAsia="Calibri" w:hAnsi="Times New Roman" w:cs="Times New Roman"/>
                <w:sz w:val="20"/>
                <w:szCs w:val="20"/>
              </w:rPr>
              <w:t>4) освоение базовых понятий лингвистики;</w:t>
            </w:r>
          </w:p>
          <w:p w:rsidR="00400E46" w:rsidRPr="00400E46" w:rsidRDefault="00400E46" w:rsidP="00400E46">
            <w:pPr>
              <w:spacing w:after="0" w:line="240" w:lineRule="auto"/>
              <w:rPr>
                <w:rFonts w:ascii="Times New Roman" w:eastAsia="Calibri" w:hAnsi="Times New Roman" w:cs="Times New Roman"/>
                <w:sz w:val="20"/>
                <w:szCs w:val="20"/>
              </w:rPr>
            </w:pPr>
            <w:r w:rsidRPr="00400E46">
              <w:rPr>
                <w:rFonts w:ascii="Times New Roman" w:eastAsia="Calibri" w:hAnsi="Times New Roman" w:cs="Times New Roman"/>
                <w:sz w:val="20"/>
                <w:szCs w:val="20"/>
              </w:rPr>
              <w:t>5) освоение основными стилистическими ресурсами лексики фразеологии русского языка;</w:t>
            </w:r>
          </w:p>
          <w:p w:rsidR="00400E46" w:rsidRPr="00400E46" w:rsidRDefault="00400E46" w:rsidP="00400E46">
            <w:pPr>
              <w:spacing w:after="0" w:line="240" w:lineRule="auto"/>
              <w:rPr>
                <w:rFonts w:ascii="Times New Roman" w:eastAsia="Calibri" w:hAnsi="Times New Roman" w:cs="Times New Roman"/>
                <w:sz w:val="20"/>
                <w:szCs w:val="20"/>
              </w:rPr>
            </w:pPr>
            <w:r w:rsidRPr="00400E46">
              <w:rPr>
                <w:rFonts w:ascii="Times New Roman" w:eastAsia="Calibri" w:hAnsi="Times New Roman" w:cs="Times New Roman"/>
                <w:sz w:val="20"/>
                <w:szCs w:val="20"/>
              </w:rPr>
              <w:t>6) опознавание и анализ основных единиц языка;</w:t>
            </w:r>
          </w:p>
          <w:p w:rsidR="00400E46" w:rsidRPr="00400E46" w:rsidRDefault="00400E46" w:rsidP="00400E46">
            <w:pPr>
              <w:spacing w:after="0" w:line="240" w:lineRule="auto"/>
              <w:rPr>
                <w:rFonts w:ascii="Times New Roman" w:eastAsia="Calibri" w:hAnsi="Times New Roman" w:cs="Times New Roman"/>
                <w:sz w:val="20"/>
                <w:szCs w:val="20"/>
              </w:rPr>
            </w:pPr>
            <w:r w:rsidRPr="00400E46">
              <w:rPr>
                <w:rFonts w:ascii="Times New Roman" w:eastAsia="Calibri" w:hAnsi="Times New Roman" w:cs="Times New Roman"/>
                <w:sz w:val="20"/>
                <w:szCs w:val="20"/>
              </w:rPr>
              <w:t>7) проведение различных видов анализа слова</w:t>
            </w:r>
          </w:p>
          <w:p w:rsidR="00400E46" w:rsidRPr="00400E46" w:rsidRDefault="00400E46" w:rsidP="00400E46">
            <w:pPr>
              <w:spacing w:after="0" w:line="240" w:lineRule="auto"/>
              <w:rPr>
                <w:rFonts w:ascii="Times New Roman" w:eastAsia="Calibri" w:hAnsi="Times New Roman" w:cs="Times New Roman"/>
                <w:sz w:val="20"/>
                <w:szCs w:val="20"/>
              </w:rPr>
            </w:pPr>
            <w:r w:rsidRPr="00400E46">
              <w:rPr>
                <w:rFonts w:ascii="Times New Roman" w:eastAsia="Calibri" w:hAnsi="Times New Roman" w:cs="Times New Roman"/>
                <w:sz w:val="20"/>
                <w:szCs w:val="20"/>
              </w:rPr>
              <w:t>8) понимание коммуникативно-эстетических возможностей лексической и грамматической синонимии и использование их в собственной речевой практике; осознание эстетической функции родного языка.</w:t>
            </w:r>
          </w:p>
        </w:tc>
      </w:tr>
    </w:tbl>
    <w:p w:rsidR="0080346F" w:rsidRDefault="0080346F" w:rsidP="0080346F">
      <w:pPr>
        <w:spacing w:after="0" w:line="259" w:lineRule="auto"/>
        <w:ind w:left="720"/>
        <w:contextualSpacing/>
        <w:jc w:val="center"/>
        <w:rPr>
          <w:rFonts w:ascii="Times New Roman" w:eastAsia="Times New Roman" w:hAnsi="Times New Roman" w:cs="Times New Roman"/>
          <w:b/>
          <w:sz w:val="20"/>
          <w:szCs w:val="20"/>
          <w:lang w:eastAsia="ru-RU"/>
        </w:rPr>
      </w:pPr>
    </w:p>
    <w:p w:rsidR="0080346F" w:rsidRDefault="0080346F" w:rsidP="0080346F">
      <w:pPr>
        <w:spacing w:after="0" w:line="259" w:lineRule="auto"/>
        <w:ind w:left="720"/>
        <w:contextualSpacing/>
        <w:jc w:val="center"/>
        <w:rPr>
          <w:rFonts w:ascii="Times New Roman" w:eastAsia="Times New Roman" w:hAnsi="Times New Roman" w:cs="Times New Roman"/>
          <w:b/>
          <w:sz w:val="20"/>
          <w:szCs w:val="20"/>
          <w:lang w:eastAsia="ru-RU"/>
        </w:rPr>
      </w:pPr>
    </w:p>
    <w:p w:rsidR="0080346F" w:rsidRDefault="0080346F" w:rsidP="0080346F">
      <w:pPr>
        <w:spacing w:after="0" w:line="259" w:lineRule="auto"/>
        <w:ind w:left="720"/>
        <w:contextualSpacing/>
        <w:jc w:val="center"/>
        <w:rPr>
          <w:rFonts w:ascii="Times New Roman" w:eastAsia="Times New Roman" w:hAnsi="Times New Roman" w:cs="Times New Roman"/>
          <w:b/>
          <w:sz w:val="20"/>
          <w:szCs w:val="20"/>
          <w:lang w:eastAsia="ru-RU"/>
        </w:rPr>
      </w:pPr>
    </w:p>
    <w:p w:rsidR="0080346F" w:rsidRDefault="0080346F" w:rsidP="0080346F">
      <w:pPr>
        <w:spacing w:after="0" w:line="259" w:lineRule="auto"/>
        <w:ind w:left="720"/>
        <w:contextualSpacing/>
        <w:jc w:val="center"/>
        <w:rPr>
          <w:rFonts w:ascii="Times New Roman" w:eastAsia="Times New Roman" w:hAnsi="Times New Roman" w:cs="Times New Roman"/>
          <w:b/>
          <w:sz w:val="20"/>
          <w:szCs w:val="20"/>
          <w:lang w:eastAsia="ru-RU"/>
        </w:rPr>
      </w:pPr>
    </w:p>
    <w:p w:rsidR="00F85418" w:rsidRDefault="00F85418" w:rsidP="0080346F">
      <w:pPr>
        <w:spacing w:after="0" w:line="259" w:lineRule="auto"/>
        <w:ind w:left="720"/>
        <w:contextualSpacing/>
        <w:jc w:val="center"/>
        <w:rPr>
          <w:rFonts w:ascii="Times New Roman" w:eastAsia="Times New Roman" w:hAnsi="Times New Roman" w:cs="Times New Roman"/>
          <w:b/>
          <w:sz w:val="20"/>
          <w:szCs w:val="20"/>
          <w:lang w:eastAsia="ru-RU"/>
        </w:rPr>
      </w:pPr>
    </w:p>
    <w:p w:rsidR="00F85418" w:rsidRDefault="00F85418" w:rsidP="0080346F">
      <w:pPr>
        <w:spacing w:after="0" w:line="259" w:lineRule="auto"/>
        <w:ind w:left="720"/>
        <w:contextualSpacing/>
        <w:jc w:val="center"/>
        <w:rPr>
          <w:rFonts w:ascii="Times New Roman" w:eastAsia="Times New Roman" w:hAnsi="Times New Roman" w:cs="Times New Roman"/>
          <w:b/>
          <w:sz w:val="20"/>
          <w:szCs w:val="20"/>
          <w:lang w:eastAsia="ru-RU"/>
        </w:rPr>
      </w:pPr>
    </w:p>
    <w:p w:rsidR="00F85418" w:rsidRDefault="00F85418" w:rsidP="0080346F">
      <w:pPr>
        <w:spacing w:after="0" w:line="259" w:lineRule="auto"/>
        <w:ind w:left="720"/>
        <w:contextualSpacing/>
        <w:jc w:val="center"/>
        <w:rPr>
          <w:rFonts w:ascii="Times New Roman" w:eastAsia="Times New Roman" w:hAnsi="Times New Roman" w:cs="Times New Roman"/>
          <w:b/>
          <w:sz w:val="20"/>
          <w:szCs w:val="20"/>
          <w:lang w:eastAsia="ru-RU"/>
        </w:rPr>
      </w:pPr>
    </w:p>
    <w:p w:rsidR="00F85418" w:rsidRDefault="00F85418" w:rsidP="0080346F">
      <w:pPr>
        <w:spacing w:after="0" w:line="259" w:lineRule="auto"/>
        <w:ind w:left="720"/>
        <w:contextualSpacing/>
        <w:jc w:val="center"/>
        <w:rPr>
          <w:rFonts w:ascii="Times New Roman" w:eastAsia="Times New Roman" w:hAnsi="Times New Roman" w:cs="Times New Roman"/>
          <w:b/>
          <w:sz w:val="20"/>
          <w:szCs w:val="20"/>
          <w:lang w:eastAsia="ru-RU"/>
        </w:rPr>
      </w:pPr>
    </w:p>
    <w:p w:rsidR="00F85418" w:rsidRDefault="00F85418" w:rsidP="0080346F">
      <w:pPr>
        <w:spacing w:after="0" w:line="259" w:lineRule="auto"/>
        <w:ind w:left="720"/>
        <w:contextualSpacing/>
        <w:jc w:val="center"/>
        <w:rPr>
          <w:rFonts w:ascii="Times New Roman" w:eastAsia="Times New Roman" w:hAnsi="Times New Roman" w:cs="Times New Roman"/>
          <w:b/>
          <w:sz w:val="20"/>
          <w:szCs w:val="20"/>
          <w:lang w:eastAsia="ru-RU"/>
        </w:rPr>
      </w:pPr>
    </w:p>
    <w:p w:rsidR="00F85418" w:rsidRDefault="00F85418" w:rsidP="0080346F">
      <w:pPr>
        <w:spacing w:after="0" w:line="259" w:lineRule="auto"/>
        <w:ind w:left="720"/>
        <w:contextualSpacing/>
        <w:jc w:val="center"/>
        <w:rPr>
          <w:rFonts w:ascii="Times New Roman" w:eastAsia="Times New Roman" w:hAnsi="Times New Roman" w:cs="Times New Roman"/>
          <w:b/>
          <w:sz w:val="20"/>
          <w:szCs w:val="20"/>
          <w:lang w:eastAsia="ru-RU"/>
        </w:rPr>
      </w:pPr>
    </w:p>
    <w:p w:rsidR="00F85418" w:rsidRDefault="00F85418" w:rsidP="0080346F">
      <w:pPr>
        <w:spacing w:after="0" w:line="259" w:lineRule="auto"/>
        <w:ind w:left="720"/>
        <w:contextualSpacing/>
        <w:jc w:val="center"/>
        <w:rPr>
          <w:rFonts w:ascii="Times New Roman" w:eastAsia="Times New Roman" w:hAnsi="Times New Roman" w:cs="Times New Roman"/>
          <w:b/>
          <w:sz w:val="20"/>
          <w:szCs w:val="20"/>
          <w:lang w:eastAsia="ru-RU"/>
        </w:rPr>
      </w:pPr>
    </w:p>
    <w:p w:rsidR="00F85418" w:rsidRDefault="00F85418" w:rsidP="0080346F">
      <w:pPr>
        <w:spacing w:after="0" w:line="259" w:lineRule="auto"/>
        <w:ind w:left="720"/>
        <w:contextualSpacing/>
        <w:jc w:val="center"/>
        <w:rPr>
          <w:rFonts w:ascii="Times New Roman" w:eastAsia="Times New Roman" w:hAnsi="Times New Roman" w:cs="Times New Roman"/>
          <w:b/>
          <w:sz w:val="20"/>
          <w:szCs w:val="20"/>
          <w:lang w:eastAsia="ru-RU"/>
        </w:rPr>
      </w:pPr>
    </w:p>
    <w:p w:rsidR="00F85418" w:rsidRDefault="00F85418" w:rsidP="0080346F">
      <w:pPr>
        <w:spacing w:after="0" w:line="259" w:lineRule="auto"/>
        <w:ind w:left="720"/>
        <w:contextualSpacing/>
        <w:jc w:val="center"/>
        <w:rPr>
          <w:rFonts w:ascii="Times New Roman" w:eastAsia="Times New Roman" w:hAnsi="Times New Roman" w:cs="Times New Roman"/>
          <w:b/>
          <w:sz w:val="20"/>
          <w:szCs w:val="20"/>
          <w:lang w:eastAsia="ru-RU"/>
        </w:rPr>
      </w:pPr>
    </w:p>
    <w:p w:rsidR="00F85418" w:rsidRDefault="00F85418" w:rsidP="0080346F">
      <w:pPr>
        <w:spacing w:after="0" w:line="259" w:lineRule="auto"/>
        <w:ind w:left="720"/>
        <w:contextualSpacing/>
        <w:jc w:val="center"/>
        <w:rPr>
          <w:rFonts w:ascii="Times New Roman" w:eastAsia="Times New Roman" w:hAnsi="Times New Roman" w:cs="Times New Roman"/>
          <w:b/>
          <w:sz w:val="20"/>
          <w:szCs w:val="20"/>
          <w:lang w:eastAsia="ru-RU"/>
        </w:rPr>
      </w:pPr>
    </w:p>
    <w:p w:rsidR="001A4488" w:rsidRPr="001A4488" w:rsidRDefault="001A4488" w:rsidP="0080346F">
      <w:pPr>
        <w:spacing w:after="0" w:line="259" w:lineRule="auto"/>
        <w:ind w:left="720"/>
        <w:contextualSpacing/>
        <w:jc w:val="center"/>
        <w:rPr>
          <w:rFonts w:ascii="Times New Roman" w:eastAsia="Times New Roman" w:hAnsi="Times New Roman" w:cs="Times New Roman"/>
          <w:b/>
          <w:sz w:val="20"/>
          <w:szCs w:val="20"/>
          <w:lang w:val="de-DE" w:eastAsia="ru-RU"/>
        </w:rPr>
      </w:pPr>
      <w:r w:rsidRPr="001A4488">
        <w:rPr>
          <w:rFonts w:ascii="Times New Roman" w:eastAsia="Times New Roman" w:hAnsi="Times New Roman" w:cs="Times New Roman"/>
          <w:b/>
          <w:sz w:val="20"/>
          <w:szCs w:val="20"/>
          <w:lang w:eastAsia="ru-RU"/>
        </w:rPr>
        <w:t xml:space="preserve">Содержание </w:t>
      </w:r>
      <w:r w:rsidR="0080346F">
        <w:rPr>
          <w:rFonts w:ascii="Times New Roman" w:eastAsia="Times New Roman" w:hAnsi="Times New Roman" w:cs="Times New Roman"/>
          <w:b/>
          <w:sz w:val="20"/>
          <w:szCs w:val="20"/>
          <w:lang w:eastAsia="ru-RU"/>
        </w:rPr>
        <w:t xml:space="preserve">тем </w:t>
      </w:r>
      <w:r w:rsidRPr="001A4488">
        <w:rPr>
          <w:rFonts w:ascii="Times New Roman" w:eastAsia="Times New Roman" w:hAnsi="Times New Roman" w:cs="Times New Roman"/>
          <w:b/>
          <w:sz w:val="20"/>
          <w:szCs w:val="20"/>
          <w:lang w:eastAsia="ru-RU"/>
        </w:rPr>
        <w:t>учебного предмета</w:t>
      </w:r>
    </w:p>
    <w:p w:rsidR="001A4488" w:rsidRPr="001A4488" w:rsidRDefault="001A4488" w:rsidP="001A4488">
      <w:pPr>
        <w:spacing w:after="0"/>
        <w:jc w:val="both"/>
        <w:rPr>
          <w:rFonts w:ascii="Times New Roman" w:eastAsia="Times New Roman" w:hAnsi="Times New Roman" w:cs="Times New Roman"/>
          <w:sz w:val="20"/>
          <w:szCs w:val="20"/>
          <w:lang w:eastAsia="ru-RU"/>
        </w:rPr>
      </w:pPr>
      <w:r w:rsidRPr="001A4488">
        <w:rPr>
          <w:rFonts w:ascii="Times New Roman" w:eastAsia="Times New Roman" w:hAnsi="Times New Roman" w:cs="Times New Roman"/>
          <w:sz w:val="20"/>
          <w:szCs w:val="20"/>
          <w:lang w:eastAsia="ru-RU"/>
        </w:rPr>
        <w:lastRenderedPageBreak/>
        <w:t>Основное содержание разработанного курса полностью со</w:t>
      </w:r>
      <w:r w:rsidRPr="001A4488">
        <w:rPr>
          <w:rFonts w:ascii="Times New Roman" w:eastAsia="Times New Roman" w:hAnsi="Times New Roman" w:cs="Times New Roman"/>
          <w:sz w:val="20"/>
          <w:szCs w:val="20"/>
          <w:lang w:eastAsia="ru-RU"/>
        </w:rPr>
        <w:softHyphen/>
        <w:t>ответствует Примерной программе основного общего обра</w:t>
      </w:r>
      <w:r w:rsidRPr="001A4488">
        <w:rPr>
          <w:rFonts w:ascii="Times New Roman" w:eastAsia="Times New Roman" w:hAnsi="Times New Roman" w:cs="Times New Roman"/>
          <w:sz w:val="20"/>
          <w:szCs w:val="20"/>
          <w:lang w:eastAsia="ru-RU"/>
        </w:rPr>
        <w:softHyphen/>
        <w:t>зования по русскому языку. В ней выделяются три сквозные содержательные линии:</w:t>
      </w:r>
    </w:p>
    <w:p w:rsidR="001A4488" w:rsidRPr="001A4488" w:rsidRDefault="001A4488" w:rsidP="001A4488">
      <w:pPr>
        <w:numPr>
          <w:ilvl w:val="0"/>
          <w:numId w:val="6"/>
        </w:numPr>
        <w:spacing w:after="0" w:line="240" w:lineRule="auto"/>
        <w:jc w:val="both"/>
        <w:rPr>
          <w:rFonts w:ascii="Times New Roman" w:eastAsia="Times New Roman" w:hAnsi="Times New Roman" w:cs="Times New Roman"/>
          <w:sz w:val="20"/>
          <w:szCs w:val="20"/>
          <w:lang w:eastAsia="ru-RU"/>
        </w:rPr>
      </w:pPr>
      <w:r w:rsidRPr="001A4488">
        <w:rPr>
          <w:rFonts w:ascii="Times New Roman" w:eastAsia="Times New Roman" w:hAnsi="Times New Roman" w:cs="Times New Roman"/>
          <w:sz w:val="20"/>
          <w:szCs w:val="20"/>
          <w:lang w:eastAsia="ru-RU"/>
        </w:rPr>
        <w:t>содержание, обеспечивающее формирование коммуникативной компетенции;</w:t>
      </w:r>
    </w:p>
    <w:p w:rsidR="001A4488" w:rsidRPr="001A4488" w:rsidRDefault="001A4488" w:rsidP="001A4488">
      <w:pPr>
        <w:numPr>
          <w:ilvl w:val="0"/>
          <w:numId w:val="6"/>
        </w:numPr>
        <w:spacing w:after="0" w:line="240" w:lineRule="auto"/>
        <w:jc w:val="both"/>
        <w:rPr>
          <w:rFonts w:ascii="Times New Roman" w:eastAsia="Times New Roman" w:hAnsi="Times New Roman" w:cs="Times New Roman"/>
          <w:sz w:val="20"/>
          <w:szCs w:val="20"/>
          <w:lang w:eastAsia="ru-RU"/>
        </w:rPr>
      </w:pPr>
      <w:r w:rsidRPr="001A4488">
        <w:rPr>
          <w:rFonts w:ascii="Times New Roman" w:eastAsia="Times New Roman" w:hAnsi="Times New Roman" w:cs="Times New Roman"/>
          <w:sz w:val="20"/>
          <w:szCs w:val="20"/>
          <w:lang w:eastAsia="ru-RU"/>
        </w:rPr>
        <w:t>содержание, обеспечивающее формирование языковой и лингвистической (языковедческой) компетенций;</w:t>
      </w:r>
    </w:p>
    <w:p w:rsidR="001A4488" w:rsidRPr="001A4488" w:rsidRDefault="001A4488" w:rsidP="001A4488">
      <w:pPr>
        <w:numPr>
          <w:ilvl w:val="0"/>
          <w:numId w:val="6"/>
        </w:numPr>
        <w:spacing w:after="0" w:line="240" w:lineRule="auto"/>
        <w:jc w:val="both"/>
        <w:rPr>
          <w:rFonts w:ascii="Times New Roman" w:eastAsia="Times New Roman" w:hAnsi="Times New Roman" w:cs="Times New Roman"/>
          <w:sz w:val="20"/>
          <w:szCs w:val="20"/>
          <w:lang w:eastAsia="ru-RU"/>
        </w:rPr>
      </w:pPr>
      <w:r w:rsidRPr="001A4488">
        <w:rPr>
          <w:rFonts w:ascii="Times New Roman" w:eastAsia="Times New Roman" w:hAnsi="Times New Roman" w:cs="Times New Roman"/>
          <w:sz w:val="20"/>
          <w:szCs w:val="20"/>
          <w:lang w:eastAsia="ru-RU"/>
        </w:rPr>
        <w:t>содержание, обеспечивающее формирование культуроведческой компетенции.</w:t>
      </w:r>
    </w:p>
    <w:p w:rsidR="001A4488" w:rsidRPr="001A4488" w:rsidRDefault="001A4488" w:rsidP="001A4488">
      <w:pPr>
        <w:spacing w:after="0"/>
        <w:jc w:val="both"/>
        <w:rPr>
          <w:rFonts w:ascii="Times New Roman" w:eastAsia="Times New Roman" w:hAnsi="Times New Roman" w:cs="Times New Roman"/>
          <w:sz w:val="20"/>
          <w:szCs w:val="20"/>
          <w:lang w:eastAsia="ru-RU"/>
        </w:rPr>
      </w:pPr>
      <w:r w:rsidRPr="001A4488">
        <w:rPr>
          <w:rFonts w:ascii="Times New Roman" w:eastAsia="Times New Roman" w:hAnsi="Times New Roman" w:cs="Times New Roman"/>
          <w:sz w:val="20"/>
          <w:szCs w:val="20"/>
          <w:lang w:eastAsia="ru-RU"/>
        </w:rPr>
        <w:t>В разработанном курсе указанные содержательные линии неразрывно взаимосвязаны и интегрированы, что отражено в Тематическом планировании.</w:t>
      </w:r>
    </w:p>
    <w:p w:rsidR="00400E46" w:rsidRPr="00400E46" w:rsidRDefault="00400E46" w:rsidP="00400E46">
      <w:pPr>
        <w:pStyle w:val="c5c36"/>
        <w:shd w:val="clear" w:color="auto" w:fill="FFFFFF"/>
        <w:spacing w:before="0" w:beforeAutospacing="0" w:after="0" w:afterAutospacing="0" w:line="270" w:lineRule="atLeast"/>
        <w:jc w:val="center"/>
        <w:rPr>
          <w:color w:val="000000"/>
          <w:sz w:val="20"/>
          <w:szCs w:val="20"/>
        </w:rPr>
      </w:pPr>
      <w:r w:rsidRPr="00400E46">
        <w:rPr>
          <w:color w:val="000000"/>
          <w:sz w:val="20"/>
          <w:szCs w:val="20"/>
        </w:rPr>
        <w:t>Русский язык как развивающееся явление  (1 ч)</w:t>
      </w:r>
    </w:p>
    <w:p w:rsidR="00400E46" w:rsidRPr="00400E46" w:rsidRDefault="00400E46" w:rsidP="00400E46">
      <w:pPr>
        <w:pStyle w:val="c24c5"/>
        <w:shd w:val="clear" w:color="auto" w:fill="FFFFFF"/>
        <w:spacing w:before="0" w:beforeAutospacing="0" w:after="0" w:afterAutospacing="0" w:line="270" w:lineRule="atLeast"/>
        <w:ind w:firstLine="708"/>
        <w:jc w:val="center"/>
        <w:rPr>
          <w:color w:val="000000"/>
          <w:sz w:val="20"/>
          <w:szCs w:val="20"/>
        </w:rPr>
      </w:pPr>
      <w:r w:rsidRPr="00400E46">
        <w:rPr>
          <w:rStyle w:val="c23"/>
          <w:bCs/>
          <w:color w:val="000000"/>
          <w:sz w:val="20"/>
          <w:szCs w:val="20"/>
        </w:rPr>
        <w:t>ПОВТОРЕНИЕ ПРОЙДЕННОГО В V—VI КЛАССАХ  (8 ч)</w:t>
      </w:r>
    </w:p>
    <w:p w:rsidR="00400E46" w:rsidRPr="00400E46" w:rsidRDefault="00400E46" w:rsidP="00400E46">
      <w:pPr>
        <w:pStyle w:val="c5c36"/>
        <w:shd w:val="clear" w:color="auto" w:fill="FFFFFF"/>
        <w:spacing w:before="0" w:beforeAutospacing="0" w:after="0" w:afterAutospacing="0" w:line="270" w:lineRule="atLeast"/>
        <w:jc w:val="center"/>
        <w:rPr>
          <w:color w:val="000000"/>
          <w:sz w:val="20"/>
          <w:szCs w:val="20"/>
        </w:rPr>
      </w:pPr>
      <w:r w:rsidRPr="00400E46">
        <w:rPr>
          <w:color w:val="000000"/>
          <w:sz w:val="20"/>
          <w:szCs w:val="20"/>
        </w:rPr>
        <w:t>Публицистический стиль, его жанры, языковые особенности.</w:t>
      </w:r>
    </w:p>
    <w:p w:rsidR="00400E46" w:rsidRPr="00400E46" w:rsidRDefault="00400E46" w:rsidP="00400E46">
      <w:pPr>
        <w:pStyle w:val="c24c5"/>
        <w:shd w:val="clear" w:color="auto" w:fill="FFFFFF"/>
        <w:spacing w:before="0" w:beforeAutospacing="0" w:after="0" w:afterAutospacing="0" w:line="270" w:lineRule="atLeast"/>
        <w:ind w:firstLine="708"/>
        <w:jc w:val="center"/>
        <w:rPr>
          <w:color w:val="000000"/>
          <w:sz w:val="20"/>
          <w:szCs w:val="20"/>
        </w:rPr>
      </w:pPr>
      <w:r w:rsidRPr="00400E46">
        <w:rPr>
          <w:rStyle w:val="c23"/>
          <w:b/>
          <w:bCs/>
          <w:color w:val="000000"/>
          <w:sz w:val="20"/>
          <w:szCs w:val="20"/>
        </w:rPr>
        <w:t>МОРФОЛОГИЯ. ОРФОГРАФИЯ. КУЛЬТУРА  РЕЧИ</w:t>
      </w:r>
    </w:p>
    <w:p w:rsidR="00400E46" w:rsidRPr="00400E46" w:rsidRDefault="00400E46" w:rsidP="00400E46">
      <w:pPr>
        <w:pStyle w:val="c5c24"/>
        <w:shd w:val="clear" w:color="auto" w:fill="FFFFFF"/>
        <w:spacing w:before="0" w:beforeAutospacing="0" w:after="0" w:afterAutospacing="0" w:line="270" w:lineRule="atLeast"/>
        <w:ind w:firstLine="708"/>
        <w:jc w:val="center"/>
        <w:rPr>
          <w:color w:val="000000"/>
          <w:sz w:val="20"/>
          <w:szCs w:val="20"/>
        </w:rPr>
      </w:pPr>
      <w:r w:rsidRPr="00400E46">
        <w:rPr>
          <w:rStyle w:val="c23"/>
          <w:b/>
          <w:bCs/>
          <w:color w:val="000000"/>
          <w:sz w:val="20"/>
          <w:szCs w:val="20"/>
        </w:rPr>
        <w:t>Причастие  (28 ч)</w:t>
      </w:r>
    </w:p>
    <w:p w:rsidR="00400E46" w:rsidRPr="00400E46" w:rsidRDefault="00400E46" w:rsidP="00400E46">
      <w:pPr>
        <w:pStyle w:val="c24c5c68"/>
        <w:shd w:val="clear" w:color="auto" w:fill="FFFFFF"/>
        <w:spacing w:before="0" w:beforeAutospacing="0" w:after="0" w:afterAutospacing="0" w:line="270" w:lineRule="atLeast"/>
        <w:ind w:right="14" w:firstLine="708"/>
        <w:jc w:val="center"/>
        <w:rPr>
          <w:color w:val="000000"/>
          <w:sz w:val="20"/>
          <w:szCs w:val="20"/>
        </w:rPr>
      </w:pPr>
      <w:r w:rsidRPr="00400E46">
        <w:rPr>
          <w:color w:val="000000"/>
          <w:sz w:val="20"/>
          <w:szCs w:val="20"/>
        </w:rPr>
        <w:t>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400E46" w:rsidRPr="00400E46" w:rsidRDefault="00400E46" w:rsidP="00400E46">
      <w:pPr>
        <w:pStyle w:val="c24c5c57"/>
        <w:shd w:val="clear" w:color="auto" w:fill="FFFFFF"/>
        <w:spacing w:before="0" w:beforeAutospacing="0" w:after="0" w:afterAutospacing="0" w:line="270" w:lineRule="atLeast"/>
        <w:ind w:right="8" w:firstLine="708"/>
        <w:jc w:val="center"/>
        <w:rPr>
          <w:color w:val="000000"/>
          <w:sz w:val="20"/>
          <w:szCs w:val="20"/>
        </w:rPr>
      </w:pPr>
      <w:r w:rsidRPr="00400E46">
        <w:rPr>
          <w:color w:val="000000"/>
          <w:sz w:val="20"/>
          <w:szCs w:val="20"/>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400E46" w:rsidRPr="00400E46" w:rsidRDefault="00400E46" w:rsidP="00400E46">
      <w:pPr>
        <w:pStyle w:val="c24c5"/>
        <w:shd w:val="clear" w:color="auto" w:fill="FFFFFF"/>
        <w:spacing w:before="0" w:beforeAutospacing="0" w:after="0" w:afterAutospacing="0" w:line="270" w:lineRule="atLeast"/>
        <w:ind w:firstLine="708"/>
        <w:jc w:val="center"/>
        <w:rPr>
          <w:color w:val="000000"/>
          <w:sz w:val="20"/>
          <w:szCs w:val="20"/>
        </w:rPr>
      </w:pPr>
      <w:r w:rsidRPr="00400E46">
        <w:rPr>
          <w:rStyle w:val="c48"/>
          <w:i/>
          <w:iCs/>
          <w:color w:val="000000"/>
          <w:sz w:val="20"/>
          <w:szCs w:val="20"/>
        </w:rPr>
        <w:t>Не</w:t>
      </w:r>
      <w:r w:rsidRPr="00400E46">
        <w:rPr>
          <w:rStyle w:val="apple-converted-space"/>
          <w:i/>
          <w:iCs/>
          <w:color w:val="000000"/>
          <w:sz w:val="20"/>
          <w:szCs w:val="20"/>
        </w:rPr>
        <w:t> </w:t>
      </w:r>
      <w:r w:rsidRPr="00400E46">
        <w:rPr>
          <w:color w:val="000000"/>
          <w:sz w:val="20"/>
          <w:szCs w:val="20"/>
        </w:rPr>
        <w:t>с причастиями. Правописание гласных в суффиксах действительных и страдательных причастий. Одна и две буквы</w:t>
      </w:r>
      <w:r w:rsidRPr="00400E46">
        <w:rPr>
          <w:rStyle w:val="apple-converted-space"/>
          <w:color w:val="000000"/>
          <w:sz w:val="20"/>
          <w:szCs w:val="20"/>
        </w:rPr>
        <w:t> </w:t>
      </w:r>
      <w:r w:rsidRPr="00400E46">
        <w:rPr>
          <w:rStyle w:val="c48"/>
          <w:i/>
          <w:iCs/>
          <w:color w:val="000000"/>
          <w:sz w:val="20"/>
          <w:szCs w:val="20"/>
        </w:rPr>
        <w:t>н</w:t>
      </w:r>
      <w:r w:rsidRPr="00400E46">
        <w:rPr>
          <w:rStyle w:val="apple-converted-space"/>
          <w:i/>
          <w:iCs/>
          <w:color w:val="000000"/>
          <w:sz w:val="20"/>
          <w:szCs w:val="20"/>
        </w:rPr>
        <w:t> </w:t>
      </w:r>
      <w:r w:rsidRPr="00400E46">
        <w:rPr>
          <w:color w:val="000000"/>
          <w:sz w:val="20"/>
          <w:szCs w:val="20"/>
        </w:rPr>
        <w:t>в суффиксах полных причастий и прилагательных, образованных от глаголов. Одна буква</w:t>
      </w:r>
      <w:r w:rsidRPr="00400E46">
        <w:rPr>
          <w:rStyle w:val="apple-converted-space"/>
          <w:color w:val="000000"/>
          <w:sz w:val="20"/>
          <w:szCs w:val="20"/>
        </w:rPr>
        <w:t> </w:t>
      </w:r>
      <w:r w:rsidRPr="00400E46">
        <w:rPr>
          <w:rStyle w:val="c48"/>
          <w:i/>
          <w:iCs/>
          <w:color w:val="000000"/>
          <w:sz w:val="20"/>
          <w:szCs w:val="20"/>
        </w:rPr>
        <w:t>н</w:t>
      </w:r>
      <w:r w:rsidRPr="00400E46">
        <w:rPr>
          <w:rStyle w:val="apple-converted-space"/>
          <w:i/>
          <w:iCs/>
          <w:color w:val="000000"/>
          <w:sz w:val="20"/>
          <w:szCs w:val="20"/>
        </w:rPr>
        <w:t> </w:t>
      </w:r>
      <w:r w:rsidRPr="00400E46">
        <w:rPr>
          <w:color w:val="000000"/>
          <w:sz w:val="20"/>
          <w:szCs w:val="20"/>
        </w:rPr>
        <w:t>в кратких причастиях.</w:t>
      </w:r>
    </w:p>
    <w:p w:rsidR="00400E46" w:rsidRPr="00400E46" w:rsidRDefault="00400E46" w:rsidP="00400E46">
      <w:pPr>
        <w:pStyle w:val="c24c5"/>
        <w:shd w:val="clear" w:color="auto" w:fill="FFFFFF"/>
        <w:spacing w:before="0" w:beforeAutospacing="0" w:after="0" w:afterAutospacing="0" w:line="270" w:lineRule="atLeast"/>
        <w:ind w:firstLine="708"/>
        <w:jc w:val="center"/>
        <w:rPr>
          <w:color w:val="000000"/>
          <w:sz w:val="20"/>
          <w:szCs w:val="20"/>
        </w:rPr>
      </w:pPr>
      <w:r w:rsidRPr="00400E46">
        <w:rPr>
          <w:rStyle w:val="c23"/>
          <w:b/>
          <w:bCs/>
          <w:color w:val="000000"/>
          <w:sz w:val="20"/>
          <w:szCs w:val="20"/>
        </w:rPr>
        <w:t>Деепричастие (10ч)</w:t>
      </w:r>
    </w:p>
    <w:p w:rsidR="00400E46" w:rsidRPr="00400E46" w:rsidRDefault="00400E46" w:rsidP="00400E46">
      <w:pPr>
        <w:pStyle w:val="c24c5"/>
        <w:shd w:val="clear" w:color="auto" w:fill="FFFFFF"/>
        <w:spacing w:before="0" w:beforeAutospacing="0" w:after="0" w:afterAutospacing="0" w:line="270" w:lineRule="atLeast"/>
        <w:ind w:firstLine="708"/>
        <w:jc w:val="center"/>
        <w:rPr>
          <w:color w:val="000000"/>
          <w:sz w:val="20"/>
          <w:szCs w:val="20"/>
        </w:rPr>
      </w:pPr>
      <w:r w:rsidRPr="00400E46">
        <w:rPr>
          <w:color w:val="000000"/>
          <w:sz w:val="20"/>
          <w:szCs w:val="20"/>
        </w:rPr>
        <w:t>Повторение пройденного о глаголе в V и VI классах.</w:t>
      </w:r>
    </w:p>
    <w:p w:rsidR="00400E46" w:rsidRPr="00400E46" w:rsidRDefault="00400E46" w:rsidP="00400E46">
      <w:pPr>
        <w:pStyle w:val="c24c5"/>
        <w:shd w:val="clear" w:color="auto" w:fill="FFFFFF"/>
        <w:spacing w:before="0" w:beforeAutospacing="0" w:after="0" w:afterAutospacing="0" w:line="270" w:lineRule="atLeast"/>
        <w:ind w:firstLine="708"/>
        <w:jc w:val="center"/>
        <w:rPr>
          <w:color w:val="000000"/>
          <w:sz w:val="20"/>
          <w:szCs w:val="20"/>
        </w:rPr>
      </w:pPr>
      <w:r w:rsidRPr="00400E46">
        <w:rPr>
          <w:color w:val="000000"/>
          <w:sz w:val="20"/>
          <w:szCs w:val="20"/>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400E46" w:rsidRPr="00400E46" w:rsidRDefault="00400E46" w:rsidP="00400E46">
      <w:pPr>
        <w:pStyle w:val="c24c5"/>
        <w:shd w:val="clear" w:color="auto" w:fill="FFFFFF"/>
        <w:spacing w:before="0" w:beforeAutospacing="0" w:after="0" w:afterAutospacing="0" w:line="270" w:lineRule="atLeast"/>
        <w:ind w:firstLine="708"/>
        <w:jc w:val="center"/>
        <w:rPr>
          <w:color w:val="000000"/>
          <w:sz w:val="20"/>
          <w:szCs w:val="20"/>
        </w:rPr>
      </w:pPr>
      <w:r w:rsidRPr="00400E46">
        <w:rPr>
          <w:rStyle w:val="c48"/>
          <w:i/>
          <w:iCs/>
          <w:color w:val="000000"/>
          <w:sz w:val="20"/>
          <w:szCs w:val="20"/>
        </w:rPr>
        <w:t>Не</w:t>
      </w:r>
      <w:r w:rsidRPr="00400E46">
        <w:rPr>
          <w:rStyle w:val="apple-converted-space"/>
          <w:i/>
          <w:iCs/>
          <w:color w:val="000000"/>
          <w:sz w:val="20"/>
          <w:szCs w:val="20"/>
        </w:rPr>
        <w:t> </w:t>
      </w:r>
      <w:r w:rsidRPr="00400E46">
        <w:rPr>
          <w:color w:val="000000"/>
          <w:sz w:val="20"/>
          <w:szCs w:val="20"/>
        </w:rPr>
        <w:t>с деепричастиями.</w:t>
      </w:r>
    </w:p>
    <w:p w:rsidR="00400E46" w:rsidRPr="00400E46" w:rsidRDefault="00400E46" w:rsidP="00400E46">
      <w:pPr>
        <w:pStyle w:val="c24c5"/>
        <w:shd w:val="clear" w:color="auto" w:fill="FFFFFF"/>
        <w:spacing w:before="0" w:beforeAutospacing="0" w:after="0" w:afterAutospacing="0" w:line="270" w:lineRule="atLeast"/>
        <w:ind w:firstLine="708"/>
        <w:jc w:val="center"/>
        <w:rPr>
          <w:color w:val="000000"/>
          <w:sz w:val="20"/>
          <w:szCs w:val="20"/>
        </w:rPr>
      </w:pPr>
      <w:r w:rsidRPr="00400E46">
        <w:rPr>
          <w:color w:val="000000"/>
          <w:sz w:val="20"/>
          <w:szCs w:val="20"/>
        </w:rPr>
        <w:t>Рассказ по картине.</w:t>
      </w:r>
    </w:p>
    <w:p w:rsidR="00400E46" w:rsidRPr="00400E46" w:rsidRDefault="00400E46" w:rsidP="00400E46">
      <w:pPr>
        <w:pStyle w:val="c24c5"/>
        <w:shd w:val="clear" w:color="auto" w:fill="FFFFFF"/>
        <w:spacing w:before="0" w:beforeAutospacing="0" w:after="0" w:afterAutospacing="0" w:line="270" w:lineRule="atLeast"/>
        <w:ind w:firstLine="708"/>
        <w:jc w:val="center"/>
        <w:rPr>
          <w:color w:val="000000"/>
          <w:sz w:val="20"/>
          <w:szCs w:val="20"/>
        </w:rPr>
      </w:pPr>
      <w:r w:rsidRPr="00400E46">
        <w:rPr>
          <w:rStyle w:val="c23"/>
          <w:b/>
          <w:bCs/>
          <w:color w:val="000000"/>
          <w:sz w:val="20"/>
          <w:szCs w:val="20"/>
        </w:rPr>
        <w:t>Наречие  (28 ч)</w:t>
      </w:r>
    </w:p>
    <w:p w:rsidR="00400E46" w:rsidRPr="00400E46" w:rsidRDefault="00400E46" w:rsidP="00400E46">
      <w:pPr>
        <w:pStyle w:val="c24c5"/>
        <w:shd w:val="clear" w:color="auto" w:fill="FFFFFF"/>
        <w:spacing w:before="0" w:beforeAutospacing="0" w:after="0" w:afterAutospacing="0" w:line="270" w:lineRule="atLeast"/>
        <w:ind w:firstLine="708"/>
        <w:jc w:val="center"/>
        <w:rPr>
          <w:color w:val="000000"/>
          <w:sz w:val="20"/>
          <w:szCs w:val="20"/>
        </w:rPr>
      </w:pPr>
      <w:r w:rsidRPr="00400E46">
        <w:rPr>
          <w:color w:val="000000"/>
          <w:sz w:val="20"/>
          <w:szCs w:val="20"/>
        </w:rPr>
        <w:t>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w:t>
      </w:r>
    </w:p>
    <w:p w:rsidR="00400E46" w:rsidRPr="00400E46" w:rsidRDefault="00400E46" w:rsidP="00400E46">
      <w:pPr>
        <w:pStyle w:val="c24c5c68"/>
        <w:shd w:val="clear" w:color="auto" w:fill="FFFFFF"/>
        <w:spacing w:before="0" w:beforeAutospacing="0" w:after="0" w:afterAutospacing="0" w:line="270" w:lineRule="atLeast"/>
        <w:ind w:right="14" w:firstLine="708"/>
        <w:jc w:val="center"/>
        <w:rPr>
          <w:color w:val="000000"/>
          <w:sz w:val="20"/>
          <w:szCs w:val="20"/>
        </w:rPr>
      </w:pPr>
      <w:r w:rsidRPr="00400E46">
        <w:rPr>
          <w:color w:val="000000"/>
          <w:sz w:val="20"/>
          <w:szCs w:val="20"/>
        </w:rPr>
        <w:t>Правописание</w:t>
      </w:r>
      <w:r w:rsidRPr="00400E46">
        <w:rPr>
          <w:rStyle w:val="apple-converted-space"/>
          <w:color w:val="000000"/>
          <w:sz w:val="20"/>
          <w:szCs w:val="20"/>
        </w:rPr>
        <w:t> </w:t>
      </w:r>
      <w:r w:rsidRPr="00400E46">
        <w:rPr>
          <w:rStyle w:val="c16"/>
          <w:b/>
          <w:bCs/>
          <w:i/>
          <w:iCs/>
          <w:color w:val="000000"/>
          <w:sz w:val="20"/>
          <w:szCs w:val="20"/>
        </w:rPr>
        <w:t>не</w:t>
      </w:r>
      <w:r w:rsidRPr="00400E46">
        <w:rPr>
          <w:rStyle w:val="apple-converted-space"/>
          <w:b/>
          <w:bCs/>
          <w:i/>
          <w:iCs/>
          <w:color w:val="000000"/>
          <w:sz w:val="20"/>
          <w:szCs w:val="20"/>
        </w:rPr>
        <w:t> </w:t>
      </w:r>
      <w:r w:rsidRPr="00400E46">
        <w:rPr>
          <w:color w:val="000000"/>
          <w:sz w:val="20"/>
          <w:szCs w:val="20"/>
        </w:rPr>
        <w:t>с наречиями на</w:t>
      </w:r>
      <w:r w:rsidRPr="00400E46">
        <w:rPr>
          <w:rStyle w:val="apple-converted-space"/>
          <w:color w:val="000000"/>
          <w:sz w:val="20"/>
          <w:szCs w:val="20"/>
        </w:rPr>
        <w:t> </w:t>
      </w:r>
      <w:r w:rsidRPr="00400E46">
        <w:rPr>
          <w:rStyle w:val="c48"/>
          <w:i/>
          <w:iCs/>
          <w:color w:val="000000"/>
          <w:sz w:val="20"/>
          <w:szCs w:val="20"/>
        </w:rPr>
        <w:t>-о</w:t>
      </w:r>
      <w:r w:rsidRPr="00400E46">
        <w:rPr>
          <w:rStyle w:val="apple-converted-space"/>
          <w:i/>
          <w:iCs/>
          <w:color w:val="000000"/>
          <w:sz w:val="20"/>
          <w:szCs w:val="20"/>
        </w:rPr>
        <w:t> </w:t>
      </w:r>
      <w:r w:rsidRPr="00400E46">
        <w:rPr>
          <w:color w:val="000000"/>
          <w:sz w:val="20"/>
          <w:szCs w:val="20"/>
        </w:rPr>
        <w:t>и</w:t>
      </w:r>
      <w:r w:rsidRPr="00400E46">
        <w:rPr>
          <w:rStyle w:val="apple-converted-space"/>
          <w:color w:val="000000"/>
          <w:sz w:val="20"/>
          <w:szCs w:val="20"/>
        </w:rPr>
        <w:t> </w:t>
      </w:r>
      <w:r w:rsidRPr="00400E46">
        <w:rPr>
          <w:rStyle w:val="c48"/>
          <w:i/>
          <w:iCs/>
          <w:color w:val="000000"/>
          <w:sz w:val="20"/>
          <w:szCs w:val="20"/>
        </w:rPr>
        <w:t>-е;</w:t>
      </w:r>
      <w:r w:rsidRPr="00400E46">
        <w:rPr>
          <w:rStyle w:val="apple-converted-space"/>
          <w:i/>
          <w:iCs/>
          <w:color w:val="000000"/>
          <w:sz w:val="20"/>
          <w:szCs w:val="20"/>
        </w:rPr>
        <w:t> </w:t>
      </w:r>
      <w:r w:rsidRPr="00400E46">
        <w:rPr>
          <w:rStyle w:val="c16"/>
          <w:b/>
          <w:bCs/>
          <w:i/>
          <w:iCs/>
          <w:color w:val="000000"/>
          <w:sz w:val="20"/>
          <w:szCs w:val="20"/>
        </w:rPr>
        <w:t>не-</w:t>
      </w:r>
      <w:r w:rsidRPr="00400E46">
        <w:rPr>
          <w:rStyle w:val="apple-converted-space"/>
          <w:b/>
          <w:bCs/>
          <w:i/>
          <w:iCs/>
          <w:color w:val="000000"/>
          <w:sz w:val="20"/>
          <w:szCs w:val="20"/>
        </w:rPr>
        <w:t> </w:t>
      </w:r>
      <w:r w:rsidRPr="00400E46">
        <w:rPr>
          <w:color w:val="000000"/>
          <w:sz w:val="20"/>
          <w:szCs w:val="20"/>
        </w:rPr>
        <w:t>и</w:t>
      </w:r>
      <w:r w:rsidRPr="00400E46">
        <w:rPr>
          <w:rStyle w:val="apple-converted-space"/>
          <w:color w:val="000000"/>
          <w:sz w:val="20"/>
          <w:szCs w:val="20"/>
        </w:rPr>
        <w:t> </w:t>
      </w:r>
      <w:r w:rsidRPr="00400E46">
        <w:rPr>
          <w:rStyle w:val="c16"/>
          <w:b/>
          <w:bCs/>
          <w:i/>
          <w:iCs/>
          <w:color w:val="000000"/>
          <w:sz w:val="20"/>
          <w:szCs w:val="20"/>
        </w:rPr>
        <w:t>ни-</w:t>
      </w:r>
      <w:r w:rsidRPr="00400E46">
        <w:rPr>
          <w:rStyle w:val="apple-converted-space"/>
          <w:b/>
          <w:bCs/>
          <w:i/>
          <w:iCs/>
          <w:color w:val="000000"/>
          <w:sz w:val="20"/>
          <w:szCs w:val="20"/>
        </w:rPr>
        <w:t> </w:t>
      </w:r>
      <w:r w:rsidRPr="00400E46">
        <w:rPr>
          <w:color w:val="000000"/>
          <w:sz w:val="20"/>
          <w:szCs w:val="20"/>
        </w:rPr>
        <w:t>в наречиях. Одна и две буквы я в наречиях на</w:t>
      </w:r>
      <w:r w:rsidRPr="00400E46">
        <w:rPr>
          <w:rStyle w:val="apple-converted-space"/>
          <w:color w:val="000000"/>
          <w:sz w:val="20"/>
          <w:szCs w:val="20"/>
        </w:rPr>
        <w:t> </w:t>
      </w:r>
      <w:r w:rsidRPr="00400E46">
        <w:rPr>
          <w:rStyle w:val="c48"/>
          <w:i/>
          <w:iCs/>
          <w:color w:val="000000"/>
          <w:sz w:val="20"/>
          <w:szCs w:val="20"/>
        </w:rPr>
        <w:t>-о</w:t>
      </w:r>
      <w:r w:rsidRPr="00400E46">
        <w:rPr>
          <w:rStyle w:val="apple-converted-space"/>
          <w:i/>
          <w:iCs/>
          <w:color w:val="000000"/>
          <w:sz w:val="20"/>
          <w:szCs w:val="20"/>
        </w:rPr>
        <w:t> </w:t>
      </w:r>
      <w:r w:rsidRPr="00400E46">
        <w:rPr>
          <w:color w:val="000000"/>
          <w:sz w:val="20"/>
          <w:szCs w:val="20"/>
        </w:rPr>
        <w:t>и</w:t>
      </w:r>
      <w:r w:rsidRPr="00400E46">
        <w:rPr>
          <w:rStyle w:val="apple-converted-space"/>
          <w:color w:val="000000"/>
          <w:sz w:val="20"/>
          <w:szCs w:val="20"/>
        </w:rPr>
        <w:t> </w:t>
      </w:r>
      <w:r w:rsidRPr="00400E46">
        <w:rPr>
          <w:rStyle w:val="c48"/>
          <w:i/>
          <w:iCs/>
          <w:color w:val="000000"/>
          <w:sz w:val="20"/>
          <w:szCs w:val="20"/>
        </w:rPr>
        <w:t>-е.</w:t>
      </w:r>
    </w:p>
    <w:p w:rsidR="00400E46" w:rsidRPr="00400E46" w:rsidRDefault="00400E46" w:rsidP="00400E46">
      <w:pPr>
        <w:pStyle w:val="c24c5"/>
        <w:shd w:val="clear" w:color="auto" w:fill="FFFFFF"/>
        <w:spacing w:before="0" w:beforeAutospacing="0" w:after="0" w:afterAutospacing="0" w:line="270" w:lineRule="atLeast"/>
        <w:ind w:firstLine="708"/>
        <w:jc w:val="center"/>
        <w:rPr>
          <w:color w:val="000000"/>
          <w:sz w:val="20"/>
          <w:szCs w:val="20"/>
        </w:rPr>
      </w:pPr>
      <w:r w:rsidRPr="00400E46">
        <w:rPr>
          <w:color w:val="000000"/>
          <w:sz w:val="20"/>
          <w:szCs w:val="20"/>
        </w:rPr>
        <w:t>Буквы</w:t>
      </w:r>
      <w:r w:rsidRPr="00400E46">
        <w:rPr>
          <w:rStyle w:val="apple-converted-space"/>
          <w:color w:val="000000"/>
          <w:sz w:val="20"/>
          <w:szCs w:val="20"/>
        </w:rPr>
        <w:t> </w:t>
      </w:r>
      <w:r w:rsidRPr="00400E46">
        <w:rPr>
          <w:rStyle w:val="c16"/>
          <w:b/>
          <w:bCs/>
          <w:i/>
          <w:iCs/>
          <w:color w:val="000000"/>
          <w:sz w:val="20"/>
          <w:szCs w:val="20"/>
        </w:rPr>
        <w:t>о,</w:t>
      </w:r>
      <w:r w:rsidRPr="00400E46">
        <w:rPr>
          <w:rStyle w:val="apple-converted-space"/>
          <w:b/>
          <w:bCs/>
          <w:i/>
          <w:iCs/>
          <w:color w:val="000000"/>
          <w:sz w:val="20"/>
          <w:szCs w:val="20"/>
        </w:rPr>
        <w:t> </w:t>
      </w:r>
      <w:r w:rsidRPr="00400E46">
        <w:rPr>
          <w:rStyle w:val="c48"/>
          <w:i/>
          <w:iCs/>
          <w:color w:val="000000"/>
          <w:sz w:val="20"/>
          <w:szCs w:val="20"/>
        </w:rPr>
        <w:t>я,</w:t>
      </w:r>
      <w:r w:rsidRPr="00400E46">
        <w:rPr>
          <w:rStyle w:val="apple-converted-space"/>
          <w:i/>
          <w:iCs/>
          <w:color w:val="000000"/>
          <w:sz w:val="20"/>
          <w:szCs w:val="20"/>
        </w:rPr>
        <w:t> </w:t>
      </w:r>
      <w:r w:rsidRPr="00400E46">
        <w:rPr>
          <w:rStyle w:val="c16"/>
          <w:b/>
          <w:bCs/>
          <w:i/>
          <w:iCs/>
          <w:color w:val="000000"/>
          <w:sz w:val="20"/>
          <w:szCs w:val="20"/>
        </w:rPr>
        <w:t>е</w:t>
      </w:r>
      <w:r w:rsidRPr="00400E46">
        <w:rPr>
          <w:rStyle w:val="apple-converted-space"/>
          <w:b/>
          <w:bCs/>
          <w:i/>
          <w:iCs/>
          <w:color w:val="000000"/>
          <w:sz w:val="20"/>
          <w:szCs w:val="20"/>
        </w:rPr>
        <w:t> </w:t>
      </w:r>
      <w:r w:rsidRPr="00400E46">
        <w:rPr>
          <w:color w:val="000000"/>
          <w:sz w:val="20"/>
          <w:szCs w:val="20"/>
        </w:rPr>
        <w:t>после шипящих на конце наречий. Суффиксы</w:t>
      </w:r>
      <w:r w:rsidRPr="00400E46">
        <w:rPr>
          <w:rStyle w:val="apple-converted-space"/>
          <w:color w:val="000000"/>
          <w:sz w:val="20"/>
          <w:szCs w:val="20"/>
        </w:rPr>
        <w:t> </w:t>
      </w:r>
      <w:r w:rsidRPr="00400E46">
        <w:rPr>
          <w:rStyle w:val="c48"/>
          <w:i/>
          <w:iCs/>
          <w:color w:val="000000"/>
          <w:sz w:val="20"/>
          <w:szCs w:val="20"/>
        </w:rPr>
        <w:t>-о</w:t>
      </w:r>
      <w:r w:rsidRPr="00400E46">
        <w:rPr>
          <w:rStyle w:val="apple-converted-space"/>
          <w:i/>
          <w:iCs/>
          <w:color w:val="000000"/>
          <w:sz w:val="20"/>
          <w:szCs w:val="20"/>
        </w:rPr>
        <w:t> </w:t>
      </w:r>
      <w:r w:rsidRPr="00400E46">
        <w:rPr>
          <w:color w:val="000000"/>
          <w:sz w:val="20"/>
          <w:szCs w:val="20"/>
        </w:rPr>
        <w:t>и</w:t>
      </w:r>
      <w:r w:rsidRPr="00400E46">
        <w:rPr>
          <w:rStyle w:val="apple-converted-space"/>
          <w:color w:val="000000"/>
          <w:sz w:val="20"/>
          <w:szCs w:val="20"/>
        </w:rPr>
        <w:t> </w:t>
      </w:r>
      <w:r w:rsidRPr="00400E46">
        <w:rPr>
          <w:rStyle w:val="c48"/>
          <w:i/>
          <w:iCs/>
          <w:color w:val="000000"/>
          <w:sz w:val="20"/>
          <w:szCs w:val="20"/>
        </w:rPr>
        <w:t>-а</w:t>
      </w:r>
      <w:r w:rsidRPr="00400E46">
        <w:rPr>
          <w:rStyle w:val="apple-converted-space"/>
          <w:i/>
          <w:iCs/>
          <w:color w:val="000000"/>
          <w:sz w:val="20"/>
          <w:szCs w:val="20"/>
        </w:rPr>
        <w:t> </w:t>
      </w:r>
      <w:r w:rsidRPr="00400E46">
        <w:rPr>
          <w:color w:val="000000"/>
          <w:sz w:val="20"/>
          <w:szCs w:val="20"/>
        </w:rPr>
        <w:t>на конце наречий. Дефис между частями слова в наречиях. Слитные и раздельные написания наречий. Буква</w:t>
      </w:r>
      <w:r w:rsidRPr="00400E46">
        <w:rPr>
          <w:rStyle w:val="apple-converted-space"/>
          <w:color w:val="000000"/>
          <w:sz w:val="20"/>
          <w:szCs w:val="20"/>
        </w:rPr>
        <w:t> </w:t>
      </w:r>
      <w:r w:rsidRPr="00400E46">
        <w:rPr>
          <w:rStyle w:val="c48"/>
          <w:i/>
          <w:iCs/>
          <w:color w:val="000000"/>
          <w:sz w:val="20"/>
          <w:szCs w:val="20"/>
        </w:rPr>
        <w:t>ъ</w:t>
      </w:r>
      <w:r w:rsidRPr="00400E46">
        <w:rPr>
          <w:rStyle w:val="apple-converted-space"/>
          <w:i/>
          <w:iCs/>
          <w:color w:val="000000"/>
          <w:sz w:val="20"/>
          <w:szCs w:val="20"/>
        </w:rPr>
        <w:t> </w:t>
      </w:r>
      <w:r w:rsidRPr="00400E46">
        <w:rPr>
          <w:color w:val="000000"/>
          <w:sz w:val="20"/>
          <w:szCs w:val="20"/>
        </w:rPr>
        <w:t>после шипящих на конце наречий.</w:t>
      </w:r>
    </w:p>
    <w:p w:rsidR="00400E46" w:rsidRPr="00400E46" w:rsidRDefault="00400E46" w:rsidP="00400E46">
      <w:pPr>
        <w:pStyle w:val="c24c5"/>
        <w:shd w:val="clear" w:color="auto" w:fill="FFFFFF"/>
        <w:spacing w:before="0" w:beforeAutospacing="0" w:after="0" w:afterAutospacing="0" w:line="270" w:lineRule="atLeast"/>
        <w:ind w:firstLine="708"/>
        <w:jc w:val="center"/>
        <w:rPr>
          <w:color w:val="000000"/>
          <w:sz w:val="20"/>
          <w:szCs w:val="20"/>
        </w:rPr>
      </w:pPr>
      <w:r w:rsidRPr="00400E46">
        <w:rPr>
          <w:rStyle w:val="c23"/>
          <w:b/>
          <w:bCs/>
          <w:color w:val="000000"/>
          <w:sz w:val="20"/>
          <w:szCs w:val="20"/>
        </w:rPr>
        <w:t>Категория состояния (4ч)</w:t>
      </w:r>
    </w:p>
    <w:p w:rsidR="00400E46" w:rsidRPr="00400E46" w:rsidRDefault="00400E46" w:rsidP="00400E46">
      <w:pPr>
        <w:pStyle w:val="c24c5c53"/>
        <w:shd w:val="clear" w:color="auto" w:fill="FFFFFF"/>
        <w:spacing w:before="0" w:beforeAutospacing="0" w:after="0" w:afterAutospacing="0" w:line="270" w:lineRule="atLeast"/>
        <w:ind w:right="22" w:firstLine="708"/>
        <w:jc w:val="center"/>
        <w:rPr>
          <w:color w:val="000000"/>
          <w:sz w:val="20"/>
          <w:szCs w:val="20"/>
        </w:rPr>
      </w:pPr>
      <w:r w:rsidRPr="00400E46">
        <w:rPr>
          <w:color w:val="000000"/>
          <w:sz w:val="20"/>
          <w:szCs w:val="20"/>
        </w:rPr>
        <w:t>Категория состояния как часть речи. Ее отличие от наречий. Синтаксическая роль слов категории состояния.</w:t>
      </w:r>
    </w:p>
    <w:p w:rsidR="00400E46" w:rsidRPr="00400E46" w:rsidRDefault="00400E46" w:rsidP="00400E46">
      <w:pPr>
        <w:pStyle w:val="c24c5c53"/>
        <w:shd w:val="clear" w:color="auto" w:fill="FFFFFF"/>
        <w:spacing w:before="0" w:beforeAutospacing="0" w:after="0" w:afterAutospacing="0" w:line="270" w:lineRule="atLeast"/>
        <w:ind w:right="22" w:firstLine="708"/>
        <w:jc w:val="center"/>
        <w:rPr>
          <w:color w:val="000000"/>
          <w:sz w:val="20"/>
          <w:szCs w:val="20"/>
        </w:rPr>
      </w:pPr>
      <w:r w:rsidRPr="00400E46">
        <w:rPr>
          <w:color w:val="000000"/>
          <w:sz w:val="20"/>
          <w:szCs w:val="20"/>
        </w:rPr>
        <w:t>Выборочное изложение текста с описанием состояния человека или природы.</w:t>
      </w:r>
    </w:p>
    <w:p w:rsidR="00400E46" w:rsidRPr="00400E46" w:rsidRDefault="00400E46" w:rsidP="00400E46">
      <w:pPr>
        <w:pStyle w:val="c24c5c83"/>
        <w:shd w:val="clear" w:color="auto" w:fill="FFFFFF"/>
        <w:spacing w:before="0" w:beforeAutospacing="0" w:after="0" w:afterAutospacing="0" w:line="270" w:lineRule="atLeast"/>
        <w:ind w:right="748" w:firstLine="708"/>
        <w:jc w:val="center"/>
        <w:rPr>
          <w:color w:val="000000"/>
          <w:sz w:val="20"/>
          <w:szCs w:val="20"/>
        </w:rPr>
      </w:pPr>
      <w:r w:rsidRPr="00400E46">
        <w:rPr>
          <w:rStyle w:val="c23"/>
          <w:b/>
          <w:bCs/>
          <w:color w:val="000000"/>
          <w:sz w:val="20"/>
          <w:szCs w:val="20"/>
        </w:rPr>
        <w:lastRenderedPageBreak/>
        <w:t>СЛУЖЕБНЫЕ ЧАСТИ РЕЧИ. КУЛЬТУРА РЕЧИ</w:t>
      </w:r>
    </w:p>
    <w:p w:rsidR="00400E46" w:rsidRPr="00400E46" w:rsidRDefault="00400E46" w:rsidP="00400E46">
      <w:pPr>
        <w:pStyle w:val="c24c5"/>
        <w:shd w:val="clear" w:color="auto" w:fill="FFFFFF"/>
        <w:spacing w:before="0" w:beforeAutospacing="0" w:after="0" w:afterAutospacing="0" w:line="270" w:lineRule="atLeast"/>
        <w:ind w:firstLine="708"/>
        <w:jc w:val="center"/>
        <w:rPr>
          <w:color w:val="000000"/>
          <w:sz w:val="20"/>
          <w:szCs w:val="20"/>
        </w:rPr>
      </w:pPr>
      <w:r w:rsidRPr="00400E46">
        <w:rPr>
          <w:rStyle w:val="c23"/>
          <w:b/>
          <w:bCs/>
          <w:color w:val="000000"/>
          <w:sz w:val="20"/>
          <w:szCs w:val="20"/>
        </w:rPr>
        <w:t>Предлог  (11 ч)</w:t>
      </w:r>
    </w:p>
    <w:p w:rsidR="00400E46" w:rsidRPr="00400E46" w:rsidRDefault="00400E46" w:rsidP="00400E46">
      <w:pPr>
        <w:pStyle w:val="c24c5c81"/>
        <w:shd w:val="clear" w:color="auto" w:fill="FFFFFF"/>
        <w:spacing w:before="0" w:beforeAutospacing="0" w:after="0" w:afterAutospacing="0" w:line="270" w:lineRule="atLeast"/>
        <w:ind w:right="28" w:firstLine="708"/>
        <w:jc w:val="center"/>
        <w:rPr>
          <w:color w:val="000000"/>
          <w:sz w:val="20"/>
          <w:szCs w:val="20"/>
        </w:rPr>
      </w:pPr>
      <w:r w:rsidRPr="00400E46">
        <w:rPr>
          <w:color w:val="000000"/>
          <w:sz w:val="20"/>
          <w:szCs w:val="20"/>
        </w:rPr>
        <w:t>Предлог как служебная часть речи. Синтаксическая роль предлогов в предложении. Непроизводные и производные предлоги. Простые и составные предлоги. Текстообразующая роль предлогов.</w:t>
      </w:r>
    </w:p>
    <w:p w:rsidR="00400E46" w:rsidRPr="00400E46" w:rsidRDefault="00400E46" w:rsidP="00400E46">
      <w:pPr>
        <w:pStyle w:val="c24c5c50"/>
        <w:shd w:val="clear" w:color="auto" w:fill="FFFFFF"/>
        <w:spacing w:before="0" w:beforeAutospacing="0" w:after="0" w:afterAutospacing="0" w:line="270" w:lineRule="atLeast"/>
        <w:ind w:right="44" w:firstLine="708"/>
        <w:jc w:val="center"/>
        <w:rPr>
          <w:color w:val="000000"/>
          <w:sz w:val="20"/>
          <w:szCs w:val="20"/>
        </w:rPr>
      </w:pPr>
      <w:r w:rsidRPr="00400E46">
        <w:rPr>
          <w:sz w:val="20"/>
          <w:szCs w:val="20"/>
        </w:rPr>
        <w:t>Слитные и раздельные написания предлогов</w:t>
      </w:r>
      <w:r w:rsidRPr="00400E46">
        <w:rPr>
          <w:rStyle w:val="apple-converted-space"/>
          <w:color w:val="000000"/>
          <w:sz w:val="20"/>
          <w:szCs w:val="20"/>
        </w:rPr>
        <w:t> </w:t>
      </w:r>
      <w:r w:rsidRPr="00400E46">
        <w:rPr>
          <w:rStyle w:val="c23"/>
          <w:b/>
          <w:bCs/>
          <w:color w:val="000000"/>
          <w:sz w:val="20"/>
          <w:szCs w:val="20"/>
        </w:rPr>
        <w:t>(в</w:t>
      </w:r>
      <w:r w:rsidRPr="00400E46">
        <w:rPr>
          <w:rStyle w:val="apple-converted-space"/>
          <w:b/>
          <w:bCs/>
          <w:color w:val="000000"/>
          <w:sz w:val="20"/>
          <w:szCs w:val="20"/>
        </w:rPr>
        <w:t> </w:t>
      </w:r>
      <w:r w:rsidRPr="00400E46">
        <w:rPr>
          <w:rStyle w:val="c16"/>
          <w:b/>
          <w:bCs/>
          <w:i/>
          <w:iCs/>
          <w:color w:val="000000"/>
          <w:sz w:val="20"/>
          <w:szCs w:val="20"/>
        </w:rPr>
        <w:t>течение, ввиду, вследствие</w:t>
      </w:r>
      <w:r w:rsidRPr="00400E46">
        <w:rPr>
          <w:rStyle w:val="apple-converted-space"/>
          <w:b/>
          <w:bCs/>
          <w:i/>
          <w:iCs/>
          <w:color w:val="000000"/>
          <w:sz w:val="20"/>
          <w:szCs w:val="20"/>
        </w:rPr>
        <w:t> </w:t>
      </w:r>
      <w:r w:rsidRPr="00400E46">
        <w:rPr>
          <w:sz w:val="20"/>
          <w:szCs w:val="20"/>
        </w:rPr>
        <w:t>и др.). Дефис в предлогах</w:t>
      </w:r>
      <w:r w:rsidRPr="00400E46">
        <w:rPr>
          <w:rStyle w:val="apple-converted-space"/>
          <w:color w:val="000000"/>
          <w:sz w:val="20"/>
          <w:szCs w:val="20"/>
        </w:rPr>
        <w:t> </w:t>
      </w:r>
      <w:r w:rsidRPr="00400E46">
        <w:rPr>
          <w:rStyle w:val="c16"/>
          <w:b/>
          <w:bCs/>
          <w:i/>
          <w:iCs/>
          <w:color w:val="000000"/>
          <w:sz w:val="20"/>
          <w:szCs w:val="20"/>
        </w:rPr>
        <w:t xml:space="preserve">из-за, из-под. </w:t>
      </w:r>
      <w:r w:rsidRPr="00400E46">
        <w:rPr>
          <w:sz w:val="20"/>
          <w:szCs w:val="20"/>
        </w:rPr>
        <w:t>Рассказ от своего имени на основе прочитанного. Рассказ на основе увиденного на картине.</w:t>
      </w:r>
    </w:p>
    <w:p w:rsidR="00400E46" w:rsidRPr="00400E46" w:rsidRDefault="00400E46" w:rsidP="00400E46">
      <w:pPr>
        <w:pStyle w:val="c24c5c69"/>
        <w:shd w:val="clear" w:color="auto" w:fill="FFFFFF"/>
        <w:spacing w:before="0" w:beforeAutospacing="0" w:after="0" w:afterAutospacing="0" w:line="270" w:lineRule="atLeast"/>
        <w:ind w:right="64" w:firstLine="708"/>
        <w:jc w:val="center"/>
        <w:rPr>
          <w:color w:val="000000"/>
          <w:sz w:val="20"/>
          <w:szCs w:val="20"/>
        </w:rPr>
      </w:pPr>
      <w:r w:rsidRPr="00400E46">
        <w:rPr>
          <w:rStyle w:val="c23"/>
          <w:b/>
          <w:bCs/>
          <w:color w:val="000000"/>
          <w:sz w:val="20"/>
          <w:szCs w:val="20"/>
        </w:rPr>
        <w:t>Союз  (15 ч)</w:t>
      </w:r>
    </w:p>
    <w:p w:rsidR="00400E46" w:rsidRPr="00400E46" w:rsidRDefault="00400E46" w:rsidP="00400E46">
      <w:pPr>
        <w:pStyle w:val="c24c5c52"/>
        <w:shd w:val="clear" w:color="auto" w:fill="FFFFFF"/>
        <w:spacing w:before="0" w:beforeAutospacing="0" w:after="0" w:afterAutospacing="0" w:line="270" w:lineRule="atLeast"/>
        <w:ind w:right="50" w:firstLine="708"/>
        <w:jc w:val="center"/>
        <w:rPr>
          <w:color w:val="000000"/>
          <w:sz w:val="20"/>
          <w:szCs w:val="20"/>
        </w:rPr>
      </w:pPr>
      <w:r w:rsidRPr="00400E46">
        <w:rPr>
          <w:color w:val="000000"/>
          <w:sz w:val="20"/>
          <w:szCs w:val="20"/>
        </w:rPr>
        <w:t>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400E46" w:rsidRPr="00400E46" w:rsidRDefault="00400E46" w:rsidP="00400E46">
      <w:pPr>
        <w:pStyle w:val="c24c5c52"/>
        <w:shd w:val="clear" w:color="auto" w:fill="FFFFFF"/>
        <w:spacing w:before="0" w:beforeAutospacing="0" w:after="0" w:afterAutospacing="0" w:line="270" w:lineRule="atLeast"/>
        <w:ind w:right="50" w:firstLine="708"/>
        <w:jc w:val="center"/>
        <w:rPr>
          <w:color w:val="000000"/>
          <w:sz w:val="20"/>
          <w:szCs w:val="20"/>
        </w:rPr>
      </w:pPr>
      <w:r w:rsidRPr="00400E46">
        <w:rPr>
          <w:color w:val="000000"/>
          <w:sz w:val="20"/>
          <w:szCs w:val="20"/>
        </w:rPr>
        <w:t>Слитные и раздельные написания союзов. Отличие на письме союзов</w:t>
      </w:r>
      <w:r w:rsidRPr="00400E46">
        <w:rPr>
          <w:rStyle w:val="apple-converted-space"/>
          <w:color w:val="000000"/>
          <w:sz w:val="20"/>
          <w:szCs w:val="20"/>
        </w:rPr>
        <w:t> </w:t>
      </w:r>
      <w:r w:rsidRPr="00400E46">
        <w:rPr>
          <w:rStyle w:val="c16"/>
          <w:b/>
          <w:bCs/>
          <w:i/>
          <w:iCs/>
          <w:color w:val="000000"/>
          <w:sz w:val="20"/>
          <w:szCs w:val="20"/>
        </w:rPr>
        <w:t>зато, тоже, чтобы</w:t>
      </w:r>
      <w:r w:rsidRPr="00400E46">
        <w:rPr>
          <w:rStyle w:val="apple-converted-space"/>
          <w:b/>
          <w:bCs/>
          <w:i/>
          <w:iCs/>
          <w:color w:val="000000"/>
          <w:sz w:val="20"/>
          <w:szCs w:val="20"/>
        </w:rPr>
        <w:t> </w:t>
      </w:r>
      <w:r w:rsidRPr="00400E46">
        <w:rPr>
          <w:color w:val="000000"/>
          <w:sz w:val="20"/>
          <w:szCs w:val="20"/>
        </w:rPr>
        <w:t>от местоимений с предлогом и частицами и союза</w:t>
      </w:r>
      <w:r w:rsidRPr="00400E46">
        <w:rPr>
          <w:rStyle w:val="apple-converted-space"/>
          <w:color w:val="000000"/>
          <w:sz w:val="20"/>
          <w:szCs w:val="20"/>
        </w:rPr>
        <w:t> </w:t>
      </w:r>
      <w:r w:rsidRPr="00400E46">
        <w:rPr>
          <w:rStyle w:val="c16"/>
          <w:b/>
          <w:bCs/>
          <w:i/>
          <w:iCs/>
          <w:color w:val="000000"/>
          <w:sz w:val="20"/>
          <w:szCs w:val="20"/>
        </w:rPr>
        <w:t>также</w:t>
      </w:r>
      <w:r w:rsidRPr="00400E46">
        <w:rPr>
          <w:rStyle w:val="apple-converted-space"/>
          <w:b/>
          <w:bCs/>
          <w:i/>
          <w:iCs/>
          <w:color w:val="000000"/>
          <w:sz w:val="20"/>
          <w:szCs w:val="20"/>
        </w:rPr>
        <w:t> </w:t>
      </w:r>
      <w:r w:rsidRPr="00400E46">
        <w:rPr>
          <w:color w:val="000000"/>
          <w:sz w:val="20"/>
          <w:szCs w:val="20"/>
        </w:rPr>
        <w:t>от наречия</w:t>
      </w:r>
      <w:r w:rsidRPr="00400E46">
        <w:rPr>
          <w:rStyle w:val="apple-converted-space"/>
          <w:color w:val="000000"/>
          <w:sz w:val="20"/>
          <w:szCs w:val="20"/>
        </w:rPr>
        <w:t> </w:t>
      </w:r>
      <w:r w:rsidRPr="00400E46">
        <w:rPr>
          <w:rStyle w:val="c16"/>
          <w:b/>
          <w:bCs/>
          <w:i/>
          <w:iCs/>
          <w:color w:val="000000"/>
          <w:sz w:val="20"/>
          <w:szCs w:val="20"/>
        </w:rPr>
        <w:t>так</w:t>
      </w:r>
      <w:r w:rsidRPr="00400E46">
        <w:rPr>
          <w:rStyle w:val="apple-converted-space"/>
          <w:b/>
          <w:bCs/>
          <w:i/>
          <w:iCs/>
          <w:color w:val="000000"/>
          <w:sz w:val="20"/>
          <w:szCs w:val="20"/>
        </w:rPr>
        <w:t> </w:t>
      </w:r>
      <w:r w:rsidRPr="00400E46">
        <w:rPr>
          <w:color w:val="000000"/>
          <w:sz w:val="20"/>
          <w:szCs w:val="20"/>
        </w:rPr>
        <w:t>с частицей</w:t>
      </w:r>
      <w:r w:rsidRPr="00400E46">
        <w:rPr>
          <w:rStyle w:val="apple-converted-space"/>
          <w:color w:val="000000"/>
          <w:sz w:val="20"/>
          <w:szCs w:val="20"/>
        </w:rPr>
        <w:t> </w:t>
      </w:r>
      <w:r w:rsidRPr="00400E46">
        <w:rPr>
          <w:rStyle w:val="c48"/>
          <w:i/>
          <w:iCs/>
          <w:color w:val="000000"/>
          <w:sz w:val="20"/>
          <w:szCs w:val="20"/>
        </w:rPr>
        <w:t>же.</w:t>
      </w:r>
      <w:r w:rsidRPr="00400E46">
        <w:rPr>
          <w:color w:val="000000"/>
          <w:sz w:val="20"/>
          <w:szCs w:val="20"/>
        </w:rPr>
        <w:t>Устное рассуждение на дискуссионную тему; его языковые особенности.</w:t>
      </w:r>
    </w:p>
    <w:p w:rsidR="00400E46" w:rsidRPr="00400E46" w:rsidRDefault="00400E46" w:rsidP="00400E46">
      <w:pPr>
        <w:pStyle w:val="c24c5c50"/>
        <w:shd w:val="clear" w:color="auto" w:fill="FFFFFF"/>
        <w:spacing w:before="0" w:beforeAutospacing="0" w:after="0" w:afterAutospacing="0" w:line="270" w:lineRule="atLeast"/>
        <w:ind w:right="44" w:firstLine="708"/>
        <w:jc w:val="center"/>
        <w:rPr>
          <w:color w:val="000000"/>
          <w:sz w:val="20"/>
          <w:szCs w:val="20"/>
        </w:rPr>
      </w:pPr>
      <w:r w:rsidRPr="00400E46">
        <w:rPr>
          <w:rStyle w:val="c23"/>
          <w:b/>
          <w:bCs/>
          <w:color w:val="000000"/>
          <w:sz w:val="20"/>
          <w:szCs w:val="20"/>
        </w:rPr>
        <w:t>Частица  (18ч)</w:t>
      </w:r>
    </w:p>
    <w:p w:rsidR="00400E46" w:rsidRPr="00400E46" w:rsidRDefault="00400E46" w:rsidP="00400E46">
      <w:pPr>
        <w:pStyle w:val="c24c5c52"/>
        <w:shd w:val="clear" w:color="auto" w:fill="FFFFFF"/>
        <w:spacing w:before="0" w:beforeAutospacing="0" w:after="0" w:afterAutospacing="0" w:line="270" w:lineRule="atLeast"/>
        <w:ind w:right="50" w:firstLine="708"/>
        <w:jc w:val="center"/>
        <w:rPr>
          <w:sz w:val="20"/>
          <w:szCs w:val="20"/>
        </w:rPr>
      </w:pPr>
      <w:r w:rsidRPr="00400E46">
        <w:rPr>
          <w:sz w:val="20"/>
          <w:szCs w:val="20"/>
        </w:rPr>
        <w:t>Частица как служебная часть речи. Синтаксическая роль частиц в предложении. Формообразующие и смысловые частицы.</w:t>
      </w:r>
    </w:p>
    <w:p w:rsidR="00400E46" w:rsidRPr="00400E46" w:rsidRDefault="00400E46" w:rsidP="00400E46">
      <w:pPr>
        <w:pStyle w:val="c24c5c52"/>
        <w:shd w:val="clear" w:color="auto" w:fill="FFFFFF"/>
        <w:spacing w:before="0" w:beforeAutospacing="0" w:after="0" w:afterAutospacing="0" w:line="270" w:lineRule="atLeast"/>
        <w:ind w:right="50" w:firstLine="708"/>
        <w:jc w:val="center"/>
        <w:rPr>
          <w:color w:val="000000"/>
          <w:sz w:val="20"/>
          <w:szCs w:val="20"/>
        </w:rPr>
      </w:pPr>
      <w:r w:rsidRPr="00400E46">
        <w:rPr>
          <w:sz w:val="20"/>
          <w:szCs w:val="20"/>
        </w:rPr>
        <w:t>Различение на письме частиц</w:t>
      </w:r>
      <w:r w:rsidRPr="00400E46">
        <w:rPr>
          <w:rStyle w:val="apple-converted-space"/>
          <w:color w:val="000000"/>
          <w:sz w:val="20"/>
          <w:szCs w:val="20"/>
        </w:rPr>
        <w:t> </w:t>
      </w:r>
      <w:r w:rsidRPr="00400E46">
        <w:rPr>
          <w:rStyle w:val="c16"/>
          <w:b/>
          <w:bCs/>
          <w:i/>
          <w:iCs/>
          <w:color w:val="000000"/>
          <w:sz w:val="20"/>
          <w:szCs w:val="20"/>
        </w:rPr>
        <w:t>не</w:t>
      </w:r>
      <w:r w:rsidRPr="00400E46">
        <w:rPr>
          <w:rStyle w:val="apple-converted-space"/>
          <w:b/>
          <w:bCs/>
          <w:i/>
          <w:iCs/>
          <w:color w:val="000000"/>
          <w:sz w:val="20"/>
          <w:szCs w:val="20"/>
        </w:rPr>
        <w:t> </w:t>
      </w:r>
      <w:r w:rsidRPr="00400E46">
        <w:rPr>
          <w:sz w:val="20"/>
          <w:szCs w:val="20"/>
        </w:rPr>
        <w:t>и</w:t>
      </w:r>
      <w:r w:rsidRPr="00400E46">
        <w:rPr>
          <w:rStyle w:val="apple-converted-space"/>
          <w:color w:val="000000"/>
          <w:sz w:val="20"/>
          <w:szCs w:val="20"/>
        </w:rPr>
        <w:t> </w:t>
      </w:r>
      <w:r w:rsidRPr="00400E46">
        <w:rPr>
          <w:rStyle w:val="c16"/>
          <w:b/>
          <w:bCs/>
          <w:i/>
          <w:iCs/>
          <w:color w:val="000000"/>
          <w:sz w:val="20"/>
          <w:szCs w:val="20"/>
        </w:rPr>
        <w:t>ни.</w:t>
      </w:r>
      <w:r w:rsidRPr="00400E46">
        <w:rPr>
          <w:rStyle w:val="apple-converted-space"/>
          <w:b/>
          <w:bCs/>
          <w:i/>
          <w:iCs/>
          <w:color w:val="000000"/>
          <w:sz w:val="20"/>
          <w:szCs w:val="20"/>
        </w:rPr>
        <w:t> </w:t>
      </w:r>
      <w:r w:rsidRPr="00400E46">
        <w:rPr>
          <w:sz w:val="20"/>
          <w:szCs w:val="20"/>
        </w:rPr>
        <w:t>Правописание</w:t>
      </w:r>
      <w:r w:rsidRPr="00400E46">
        <w:rPr>
          <w:rStyle w:val="apple-converted-space"/>
          <w:color w:val="000000"/>
          <w:sz w:val="20"/>
          <w:szCs w:val="20"/>
        </w:rPr>
        <w:t> </w:t>
      </w:r>
      <w:r w:rsidRPr="00400E46">
        <w:rPr>
          <w:rStyle w:val="c16"/>
          <w:b/>
          <w:bCs/>
          <w:i/>
          <w:iCs/>
          <w:color w:val="000000"/>
          <w:sz w:val="20"/>
          <w:szCs w:val="20"/>
        </w:rPr>
        <w:t>не</w:t>
      </w:r>
      <w:r w:rsidRPr="00400E46">
        <w:rPr>
          <w:rStyle w:val="apple-converted-space"/>
          <w:b/>
          <w:bCs/>
          <w:i/>
          <w:iCs/>
          <w:color w:val="000000"/>
          <w:sz w:val="20"/>
          <w:szCs w:val="20"/>
        </w:rPr>
        <w:t> </w:t>
      </w:r>
      <w:r w:rsidRPr="00400E46">
        <w:rPr>
          <w:sz w:val="20"/>
          <w:szCs w:val="20"/>
        </w:rPr>
        <w:t>и</w:t>
      </w:r>
      <w:r w:rsidRPr="00400E46">
        <w:rPr>
          <w:rStyle w:val="apple-converted-space"/>
          <w:color w:val="000000"/>
          <w:sz w:val="20"/>
          <w:szCs w:val="20"/>
        </w:rPr>
        <w:t> </w:t>
      </w:r>
      <w:r w:rsidRPr="00400E46">
        <w:rPr>
          <w:rStyle w:val="c16"/>
          <w:b/>
          <w:bCs/>
          <w:i/>
          <w:iCs/>
          <w:color w:val="000000"/>
          <w:sz w:val="20"/>
          <w:szCs w:val="20"/>
        </w:rPr>
        <w:t>ни</w:t>
      </w:r>
      <w:r w:rsidRPr="00400E46">
        <w:rPr>
          <w:rStyle w:val="apple-converted-space"/>
          <w:b/>
          <w:bCs/>
          <w:i/>
          <w:iCs/>
          <w:color w:val="000000"/>
          <w:sz w:val="20"/>
          <w:szCs w:val="20"/>
        </w:rPr>
        <w:t> </w:t>
      </w:r>
      <w:r w:rsidRPr="00400E46">
        <w:rPr>
          <w:sz w:val="20"/>
          <w:szCs w:val="20"/>
        </w:rPr>
        <w:t xml:space="preserve">с различными частями речи. </w:t>
      </w:r>
      <w:r w:rsidRPr="00400E46">
        <w:rPr>
          <w:color w:val="000000"/>
          <w:sz w:val="20"/>
          <w:szCs w:val="20"/>
        </w:rPr>
        <w:t>Рассказ по данному сюжету.</w:t>
      </w:r>
    </w:p>
    <w:p w:rsidR="00400E46" w:rsidRPr="00400E46" w:rsidRDefault="00400E46" w:rsidP="00400E46">
      <w:pPr>
        <w:pStyle w:val="c24c5"/>
        <w:shd w:val="clear" w:color="auto" w:fill="FFFFFF"/>
        <w:spacing w:before="0" w:beforeAutospacing="0" w:after="0" w:afterAutospacing="0" w:line="270" w:lineRule="atLeast"/>
        <w:ind w:firstLine="708"/>
        <w:jc w:val="center"/>
        <w:rPr>
          <w:color w:val="000000"/>
          <w:sz w:val="20"/>
          <w:szCs w:val="20"/>
        </w:rPr>
      </w:pPr>
      <w:r w:rsidRPr="00400E46">
        <w:rPr>
          <w:rStyle w:val="c23"/>
          <w:b/>
          <w:bCs/>
          <w:color w:val="000000"/>
          <w:sz w:val="20"/>
          <w:szCs w:val="20"/>
        </w:rPr>
        <w:t>Междометие. Звукоподражательные слова  (3 ч)</w:t>
      </w:r>
    </w:p>
    <w:p w:rsidR="00400E46" w:rsidRPr="00400E46" w:rsidRDefault="00400E46" w:rsidP="00400E46">
      <w:pPr>
        <w:pStyle w:val="c24c5c68"/>
        <w:shd w:val="clear" w:color="auto" w:fill="FFFFFF"/>
        <w:spacing w:before="0" w:beforeAutospacing="0" w:after="0" w:afterAutospacing="0" w:line="270" w:lineRule="atLeast"/>
        <w:ind w:right="14" w:firstLine="708"/>
        <w:jc w:val="center"/>
        <w:rPr>
          <w:color w:val="000000"/>
          <w:sz w:val="20"/>
          <w:szCs w:val="20"/>
        </w:rPr>
      </w:pPr>
      <w:r w:rsidRPr="00400E46">
        <w:rPr>
          <w:color w:val="000000"/>
          <w:sz w:val="20"/>
          <w:szCs w:val="20"/>
        </w:rPr>
        <w:t>Междометие как часть речи. Синтаксическая роль междометий в предложении.</w:t>
      </w:r>
    </w:p>
    <w:p w:rsidR="00400E46" w:rsidRPr="00400E46" w:rsidRDefault="00400E46" w:rsidP="00400E46">
      <w:pPr>
        <w:pStyle w:val="c24c5"/>
        <w:shd w:val="clear" w:color="auto" w:fill="FFFFFF"/>
        <w:spacing w:before="0" w:beforeAutospacing="0" w:after="0" w:afterAutospacing="0" w:line="270" w:lineRule="atLeast"/>
        <w:ind w:firstLine="708"/>
        <w:jc w:val="center"/>
        <w:rPr>
          <w:color w:val="000000"/>
          <w:sz w:val="20"/>
          <w:szCs w:val="20"/>
        </w:rPr>
      </w:pPr>
      <w:r w:rsidRPr="00400E46">
        <w:rPr>
          <w:color w:val="000000"/>
          <w:sz w:val="20"/>
          <w:szCs w:val="20"/>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400E46" w:rsidRPr="00400E46" w:rsidRDefault="00400E46" w:rsidP="00400E46">
      <w:pPr>
        <w:pStyle w:val="c24c5c82"/>
        <w:shd w:val="clear" w:color="auto" w:fill="FFFFFF"/>
        <w:spacing w:before="0" w:beforeAutospacing="0" w:after="0" w:afterAutospacing="0" w:line="270" w:lineRule="atLeast"/>
        <w:ind w:right="806" w:firstLine="708"/>
        <w:jc w:val="center"/>
        <w:rPr>
          <w:i/>
          <w:color w:val="000000"/>
          <w:sz w:val="20"/>
          <w:szCs w:val="20"/>
        </w:rPr>
      </w:pPr>
      <w:r w:rsidRPr="00400E46">
        <w:rPr>
          <w:rStyle w:val="c23"/>
          <w:b/>
          <w:bCs/>
          <w:i/>
          <w:color w:val="000000"/>
          <w:sz w:val="20"/>
          <w:szCs w:val="20"/>
        </w:rPr>
        <w:t>ПОВТОРЕНИЕ И СИСТЕМАТИЗАЦИЯ ПРОЙДЕННОГО В VII КЛАССЕ  (14ч))</w:t>
      </w:r>
    </w:p>
    <w:p w:rsidR="0083780D" w:rsidRDefault="0083780D" w:rsidP="0083780D">
      <w:pPr>
        <w:spacing w:after="0" w:line="240" w:lineRule="auto"/>
        <w:rPr>
          <w:rFonts w:ascii="Times New Roman" w:hAnsi="Times New Roman"/>
          <w:sz w:val="20"/>
          <w:szCs w:val="20"/>
          <w:lang w:eastAsia="ru-RU"/>
        </w:rPr>
      </w:pPr>
    </w:p>
    <w:p w:rsidR="0083780D" w:rsidRDefault="0083780D" w:rsidP="0083780D">
      <w:pPr>
        <w:spacing w:after="0" w:line="240" w:lineRule="auto"/>
        <w:rPr>
          <w:rFonts w:ascii="Times New Roman" w:hAnsi="Times New Roman"/>
          <w:sz w:val="20"/>
          <w:szCs w:val="20"/>
          <w:lang w:eastAsia="ru-RU"/>
        </w:rPr>
      </w:pPr>
      <w:r>
        <w:rPr>
          <w:rFonts w:ascii="Times New Roman" w:hAnsi="Times New Roman"/>
          <w:b/>
          <w:sz w:val="20"/>
          <w:szCs w:val="20"/>
          <w:lang w:eastAsia="ru-RU"/>
        </w:rPr>
        <w:t xml:space="preserve">         Виды и формы контроля</w:t>
      </w:r>
      <w:r>
        <w:rPr>
          <w:rFonts w:ascii="Times New Roman" w:hAnsi="Times New Roman"/>
          <w:sz w:val="20"/>
          <w:szCs w:val="20"/>
          <w:lang w:eastAsia="ru-RU"/>
        </w:rPr>
        <w:t xml:space="preserve"> знаний, умений и навыков учащихся 7 класса:  диктант (с грамматическим заданием, объяснительный, предупредительный, выборочный, графический, «Проверь себя», словарный, творческий, свободный), сочинение (по картине, по воображению, по данному сюжету, на материале жизненного опыта), изложение (выборочное, подробное), тест, комплексный анализ текста.</w:t>
      </w:r>
    </w:p>
    <w:p w:rsidR="0083780D" w:rsidRDefault="0083780D" w:rsidP="0083780D">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На изучение курса русского языка в 7 классе отводится 136 часов.</w:t>
      </w:r>
    </w:p>
    <w:p w:rsidR="0083780D" w:rsidRPr="0083780D" w:rsidRDefault="0083780D" w:rsidP="0083780D">
      <w:pPr>
        <w:pStyle w:val="ab"/>
        <w:widowControl w:val="0"/>
        <w:spacing w:after="189"/>
        <w:ind w:right="40"/>
        <w:rPr>
          <w:color w:val="000000"/>
          <w:sz w:val="20"/>
          <w:szCs w:val="20"/>
        </w:rPr>
      </w:pPr>
    </w:p>
    <w:p w:rsidR="00F85418" w:rsidRDefault="00F85418" w:rsidP="0080346F">
      <w:pPr>
        <w:widowControl w:val="0"/>
        <w:spacing w:after="189" w:line="240" w:lineRule="auto"/>
        <w:ind w:right="40"/>
        <w:jc w:val="center"/>
        <w:rPr>
          <w:rFonts w:ascii="Times New Roman" w:eastAsia="Calibri" w:hAnsi="Times New Roman" w:cs="Times New Roman"/>
          <w:b/>
          <w:sz w:val="24"/>
          <w:szCs w:val="24"/>
          <w:u w:val="single"/>
        </w:rPr>
      </w:pPr>
    </w:p>
    <w:p w:rsidR="00F85418" w:rsidRDefault="00F85418" w:rsidP="0080346F">
      <w:pPr>
        <w:widowControl w:val="0"/>
        <w:spacing w:after="189" w:line="240" w:lineRule="auto"/>
        <w:ind w:right="40"/>
        <w:jc w:val="center"/>
        <w:rPr>
          <w:rFonts w:ascii="Times New Roman" w:eastAsia="Calibri" w:hAnsi="Times New Roman" w:cs="Times New Roman"/>
          <w:b/>
          <w:sz w:val="24"/>
          <w:szCs w:val="24"/>
          <w:u w:val="single"/>
        </w:rPr>
      </w:pPr>
    </w:p>
    <w:p w:rsidR="00F85418" w:rsidRDefault="00F85418" w:rsidP="0080346F">
      <w:pPr>
        <w:widowControl w:val="0"/>
        <w:spacing w:after="189" w:line="240" w:lineRule="auto"/>
        <w:ind w:right="40"/>
        <w:jc w:val="center"/>
        <w:rPr>
          <w:rFonts w:ascii="Times New Roman" w:eastAsia="Calibri" w:hAnsi="Times New Roman" w:cs="Times New Roman"/>
          <w:b/>
          <w:sz w:val="24"/>
          <w:szCs w:val="24"/>
          <w:u w:val="single"/>
        </w:rPr>
      </w:pPr>
    </w:p>
    <w:p w:rsidR="00F85418" w:rsidRDefault="00F85418" w:rsidP="0080346F">
      <w:pPr>
        <w:widowControl w:val="0"/>
        <w:spacing w:after="189" w:line="240" w:lineRule="auto"/>
        <w:ind w:right="40"/>
        <w:jc w:val="center"/>
        <w:rPr>
          <w:rFonts w:ascii="Times New Roman" w:eastAsia="Calibri" w:hAnsi="Times New Roman" w:cs="Times New Roman"/>
          <w:b/>
          <w:sz w:val="24"/>
          <w:szCs w:val="24"/>
          <w:u w:val="single"/>
        </w:rPr>
      </w:pPr>
    </w:p>
    <w:p w:rsidR="00F85418" w:rsidRDefault="00F85418" w:rsidP="0080346F">
      <w:pPr>
        <w:widowControl w:val="0"/>
        <w:spacing w:after="189" w:line="240" w:lineRule="auto"/>
        <w:ind w:right="40"/>
        <w:jc w:val="center"/>
        <w:rPr>
          <w:rFonts w:ascii="Times New Roman" w:eastAsia="Calibri" w:hAnsi="Times New Roman" w:cs="Times New Roman"/>
          <w:b/>
          <w:sz w:val="24"/>
          <w:szCs w:val="24"/>
          <w:u w:val="single"/>
        </w:rPr>
      </w:pPr>
    </w:p>
    <w:p w:rsidR="001A4488" w:rsidRPr="001A4488" w:rsidRDefault="0080346F" w:rsidP="008015AE">
      <w:pPr>
        <w:widowControl w:val="0"/>
        <w:spacing w:after="189" w:line="240" w:lineRule="auto"/>
        <w:ind w:right="40"/>
        <w:jc w:val="center"/>
        <w:rPr>
          <w:rFonts w:ascii="Times New Roman" w:eastAsia="Times New Roman" w:hAnsi="Times New Roman" w:cs="Times New Roman"/>
          <w:color w:val="000000"/>
          <w:sz w:val="20"/>
          <w:szCs w:val="20"/>
          <w:lang w:eastAsia="ru-RU"/>
        </w:rPr>
      </w:pPr>
      <w:r w:rsidRPr="0080346F">
        <w:rPr>
          <w:rFonts w:ascii="Times New Roman" w:eastAsia="Calibri" w:hAnsi="Times New Roman" w:cs="Times New Roman"/>
          <w:b/>
          <w:sz w:val="24"/>
          <w:szCs w:val="24"/>
          <w:u w:val="single"/>
        </w:rPr>
        <w:lastRenderedPageBreak/>
        <w:t>Тематическое планирование с указанием количества часов, отводимых на усвоение каждой темы</w:t>
      </w:r>
    </w:p>
    <w:p w:rsidR="001A4488" w:rsidRPr="001A4488" w:rsidRDefault="001A4488" w:rsidP="001A4488">
      <w:pPr>
        <w:spacing w:after="0"/>
        <w:rPr>
          <w:rFonts w:ascii="Times New Roman" w:eastAsia="Times New Roman" w:hAnsi="Times New Roman" w:cs="Times New Roman"/>
          <w:sz w:val="20"/>
          <w:szCs w:val="20"/>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36"/>
        <w:gridCol w:w="2395"/>
        <w:gridCol w:w="1580"/>
        <w:gridCol w:w="9781"/>
      </w:tblGrid>
      <w:tr w:rsidR="001A4488" w:rsidRPr="001A4488" w:rsidTr="0083780D">
        <w:tc>
          <w:tcPr>
            <w:tcW w:w="1236" w:type="dxa"/>
          </w:tcPr>
          <w:p w:rsidR="001A4488" w:rsidRPr="001A4488" w:rsidRDefault="001A4488" w:rsidP="001A4488">
            <w:pPr>
              <w:spacing w:after="0" w:line="240" w:lineRule="auto"/>
              <w:jc w:val="both"/>
              <w:rPr>
                <w:rFonts w:ascii="Times New Roman" w:eastAsia="Times New Roman" w:hAnsi="Times New Roman" w:cs="Times New Roman"/>
                <w:b/>
                <w:sz w:val="20"/>
                <w:szCs w:val="20"/>
              </w:rPr>
            </w:pPr>
            <w:r w:rsidRPr="001A4488">
              <w:rPr>
                <w:rFonts w:ascii="Times New Roman" w:eastAsia="Times New Roman" w:hAnsi="Times New Roman" w:cs="Times New Roman"/>
                <w:b/>
                <w:sz w:val="20"/>
                <w:szCs w:val="20"/>
              </w:rPr>
              <w:t>№ раздела</w:t>
            </w:r>
          </w:p>
        </w:tc>
        <w:tc>
          <w:tcPr>
            <w:tcW w:w="2395" w:type="dxa"/>
          </w:tcPr>
          <w:p w:rsidR="001A4488" w:rsidRPr="001A4488" w:rsidRDefault="001A4488" w:rsidP="001A4488">
            <w:pPr>
              <w:spacing w:after="0" w:line="240" w:lineRule="auto"/>
              <w:jc w:val="both"/>
              <w:rPr>
                <w:rFonts w:ascii="Times New Roman" w:eastAsia="Times New Roman" w:hAnsi="Times New Roman" w:cs="Times New Roman"/>
                <w:b/>
                <w:sz w:val="20"/>
                <w:szCs w:val="20"/>
              </w:rPr>
            </w:pPr>
            <w:r w:rsidRPr="001A4488">
              <w:rPr>
                <w:rFonts w:ascii="Times New Roman" w:eastAsia="Times New Roman" w:hAnsi="Times New Roman" w:cs="Times New Roman"/>
                <w:b/>
                <w:sz w:val="20"/>
                <w:szCs w:val="20"/>
              </w:rPr>
              <w:t xml:space="preserve">Тема </w:t>
            </w:r>
          </w:p>
        </w:tc>
        <w:tc>
          <w:tcPr>
            <w:tcW w:w="1580" w:type="dxa"/>
            <w:tcBorders>
              <w:right w:val="single" w:sz="4" w:space="0" w:color="auto"/>
            </w:tcBorders>
          </w:tcPr>
          <w:p w:rsidR="001A4488" w:rsidRPr="001A4488" w:rsidRDefault="001A4488" w:rsidP="001A4488">
            <w:pPr>
              <w:spacing w:after="0" w:line="240" w:lineRule="auto"/>
              <w:jc w:val="both"/>
              <w:rPr>
                <w:rFonts w:ascii="Times New Roman" w:eastAsia="Times New Roman" w:hAnsi="Times New Roman" w:cs="Times New Roman"/>
                <w:b/>
                <w:sz w:val="20"/>
                <w:szCs w:val="20"/>
              </w:rPr>
            </w:pPr>
            <w:r w:rsidRPr="001A4488">
              <w:rPr>
                <w:rFonts w:ascii="Times New Roman" w:eastAsia="Times New Roman" w:hAnsi="Times New Roman" w:cs="Times New Roman"/>
                <w:b/>
                <w:sz w:val="20"/>
                <w:szCs w:val="20"/>
              </w:rPr>
              <w:t>Кол-во часов по разделу</w:t>
            </w:r>
          </w:p>
        </w:tc>
        <w:tc>
          <w:tcPr>
            <w:tcW w:w="9781" w:type="dxa"/>
            <w:tcBorders>
              <w:left w:val="single" w:sz="4" w:space="0" w:color="auto"/>
            </w:tcBorders>
          </w:tcPr>
          <w:p w:rsidR="001A4488" w:rsidRPr="001A4488" w:rsidRDefault="001A4488" w:rsidP="001A4488">
            <w:pPr>
              <w:spacing w:after="0" w:line="240" w:lineRule="auto"/>
              <w:jc w:val="both"/>
              <w:rPr>
                <w:rFonts w:ascii="Times New Roman" w:eastAsia="Times New Roman" w:hAnsi="Times New Roman" w:cs="Times New Roman"/>
                <w:b/>
                <w:sz w:val="20"/>
                <w:szCs w:val="20"/>
              </w:rPr>
            </w:pPr>
            <w:r w:rsidRPr="001A4488">
              <w:rPr>
                <w:rFonts w:ascii="Times New Roman" w:eastAsia="Times New Roman" w:hAnsi="Times New Roman" w:cs="Times New Roman"/>
                <w:b/>
                <w:sz w:val="20"/>
                <w:szCs w:val="20"/>
              </w:rPr>
              <w:t>Виды деятельности</w:t>
            </w:r>
          </w:p>
        </w:tc>
      </w:tr>
      <w:tr w:rsidR="008B64E8" w:rsidRPr="001A4488" w:rsidTr="0083780D">
        <w:tc>
          <w:tcPr>
            <w:tcW w:w="1236" w:type="dxa"/>
          </w:tcPr>
          <w:p w:rsidR="008B64E8" w:rsidRPr="001A4488" w:rsidRDefault="008B64E8" w:rsidP="001A4488">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2395" w:type="dxa"/>
          </w:tcPr>
          <w:p w:rsidR="008B64E8" w:rsidRDefault="008B64E8">
            <w:pPr>
              <w:pStyle w:val="ac"/>
              <w:rPr>
                <w:rFonts w:ascii="Times New Roman" w:hAnsi="Times New Roman"/>
                <w:sz w:val="20"/>
                <w:szCs w:val="20"/>
              </w:rPr>
            </w:pPr>
            <w:r>
              <w:rPr>
                <w:rFonts w:ascii="Times New Roman" w:hAnsi="Times New Roman"/>
                <w:sz w:val="20"/>
                <w:szCs w:val="20"/>
              </w:rPr>
              <w:t>1. Русский язык как развивающееся явление</w:t>
            </w:r>
          </w:p>
        </w:tc>
        <w:tc>
          <w:tcPr>
            <w:tcW w:w="1580" w:type="dxa"/>
            <w:tcBorders>
              <w:right w:val="single" w:sz="4" w:space="0" w:color="auto"/>
            </w:tcBorders>
          </w:tcPr>
          <w:p w:rsidR="008B64E8" w:rsidRPr="008B64E8" w:rsidRDefault="008B64E8" w:rsidP="008B64E8">
            <w:pPr>
              <w:spacing w:after="0" w:line="240" w:lineRule="auto"/>
              <w:rPr>
                <w:rFonts w:ascii="Times New Roman" w:eastAsia="Times New Roman" w:hAnsi="Times New Roman" w:cs="Times New Roman"/>
                <w:sz w:val="20"/>
                <w:szCs w:val="20"/>
              </w:rPr>
            </w:pPr>
            <w:r w:rsidRPr="008B64E8">
              <w:rPr>
                <w:rFonts w:ascii="Times New Roman" w:eastAsia="Times New Roman" w:hAnsi="Times New Roman" w:cs="Times New Roman"/>
                <w:sz w:val="20"/>
                <w:szCs w:val="20"/>
              </w:rPr>
              <w:t>1ч</w:t>
            </w:r>
          </w:p>
        </w:tc>
        <w:tc>
          <w:tcPr>
            <w:tcW w:w="9781" w:type="dxa"/>
            <w:tcBorders>
              <w:left w:val="single" w:sz="4" w:space="0" w:color="auto"/>
            </w:tcBorders>
          </w:tcPr>
          <w:p w:rsidR="008B64E8" w:rsidRPr="001A4488" w:rsidRDefault="008B64E8" w:rsidP="001A4488">
            <w:pPr>
              <w:spacing w:after="0" w:line="240" w:lineRule="auto"/>
              <w:jc w:val="both"/>
              <w:rPr>
                <w:rFonts w:ascii="Times New Roman" w:eastAsia="Times New Roman" w:hAnsi="Times New Roman" w:cs="Times New Roman"/>
                <w:b/>
                <w:sz w:val="20"/>
                <w:szCs w:val="20"/>
              </w:rPr>
            </w:pPr>
            <w:r w:rsidRPr="00D248BF">
              <w:rPr>
                <w:rFonts w:ascii="Times New Roman" w:hAnsi="Times New Roman"/>
                <w:color w:val="000000"/>
                <w:sz w:val="20"/>
                <w:szCs w:val="20"/>
              </w:rPr>
              <w:t>Осознают роль речевой культуры, общения, коммуникативных умений в жизни человека. Читают и анализируют текст. Озаглавливают текст упражнения. Овладевают приёмами работы с учебной книгой; знакомятся с особенностями ознакомительного и изучающего чтения. Читают текст, анализируют его структуру, пересказывают содержание, пользуясь выделенными словами.</w:t>
            </w:r>
          </w:p>
        </w:tc>
      </w:tr>
      <w:tr w:rsidR="008B64E8" w:rsidRPr="001A4488" w:rsidTr="0083780D">
        <w:tc>
          <w:tcPr>
            <w:tcW w:w="1236" w:type="dxa"/>
          </w:tcPr>
          <w:p w:rsidR="008B64E8" w:rsidRPr="001A4488" w:rsidRDefault="008B64E8" w:rsidP="001A4488">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395" w:type="dxa"/>
          </w:tcPr>
          <w:p w:rsidR="008B64E8" w:rsidRDefault="008B64E8">
            <w:pPr>
              <w:pStyle w:val="ac"/>
              <w:rPr>
                <w:rFonts w:ascii="Times New Roman" w:hAnsi="Times New Roman"/>
                <w:sz w:val="20"/>
                <w:szCs w:val="20"/>
              </w:rPr>
            </w:pPr>
            <w:r>
              <w:rPr>
                <w:rFonts w:ascii="Times New Roman" w:hAnsi="Times New Roman"/>
                <w:sz w:val="20"/>
                <w:szCs w:val="20"/>
              </w:rPr>
              <w:t>2. Повторение изученного материала в 5-6 классах</w:t>
            </w:r>
          </w:p>
        </w:tc>
        <w:tc>
          <w:tcPr>
            <w:tcW w:w="1580" w:type="dxa"/>
            <w:tcBorders>
              <w:right w:val="single" w:sz="4" w:space="0" w:color="auto"/>
            </w:tcBorders>
          </w:tcPr>
          <w:p w:rsidR="008B64E8" w:rsidRDefault="008B64E8">
            <w:pPr>
              <w:pStyle w:val="ac"/>
              <w:rPr>
                <w:rFonts w:ascii="Times New Roman" w:hAnsi="Times New Roman"/>
                <w:sz w:val="20"/>
                <w:szCs w:val="20"/>
              </w:rPr>
            </w:pPr>
            <w:r>
              <w:rPr>
                <w:rFonts w:ascii="Times New Roman" w:hAnsi="Times New Roman"/>
                <w:sz w:val="20"/>
                <w:szCs w:val="20"/>
              </w:rPr>
              <w:t>12ч</w:t>
            </w:r>
          </w:p>
        </w:tc>
        <w:tc>
          <w:tcPr>
            <w:tcW w:w="9781" w:type="dxa"/>
            <w:tcBorders>
              <w:left w:val="single" w:sz="4" w:space="0" w:color="auto"/>
            </w:tcBorders>
          </w:tcPr>
          <w:p w:rsidR="00BD7935" w:rsidRPr="00BD7935" w:rsidRDefault="00BD7935" w:rsidP="00BD7935">
            <w:pPr>
              <w:autoSpaceDE w:val="0"/>
              <w:autoSpaceDN w:val="0"/>
              <w:adjustRightInd w:val="0"/>
              <w:spacing w:after="0" w:line="240" w:lineRule="auto"/>
              <w:rPr>
                <w:rFonts w:ascii="Times New Roman" w:eastAsia="Times New Roman" w:hAnsi="Times New Roman" w:cs="Times New Roman"/>
                <w:color w:val="000000"/>
                <w:sz w:val="20"/>
                <w:szCs w:val="20"/>
              </w:rPr>
            </w:pPr>
            <w:r w:rsidRPr="00D248BF">
              <w:rPr>
                <w:rFonts w:ascii="Times New Roman" w:hAnsi="Times New Roman"/>
                <w:color w:val="000000"/>
                <w:sz w:val="20"/>
                <w:szCs w:val="20"/>
              </w:rPr>
              <w:t>Овладевают основными понятиями синтаксиса. Анализируют тексты с точки зрения их смысла и связи слов в предложении и предложений в тексте.</w:t>
            </w:r>
            <w:r w:rsidRPr="00BD7935">
              <w:rPr>
                <w:rFonts w:ascii="Times New Roman" w:eastAsia="Times New Roman" w:hAnsi="Times New Roman" w:cs="Times New Roman"/>
                <w:color w:val="000000"/>
                <w:sz w:val="20"/>
                <w:szCs w:val="20"/>
              </w:rPr>
              <w:t xml:space="preserve"> Овладевают знаниями о пунктуации как разделе науки о языке. Осознают значение знаков препинания для понимания текста. </w:t>
            </w:r>
          </w:p>
          <w:p w:rsidR="008B64E8" w:rsidRPr="001A4488" w:rsidRDefault="00BD7935" w:rsidP="00BD7935">
            <w:pPr>
              <w:spacing w:after="0" w:line="240" w:lineRule="auto"/>
              <w:jc w:val="both"/>
              <w:rPr>
                <w:rFonts w:ascii="Times New Roman" w:eastAsia="Times New Roman" w:hAnsi="Times New Roman" w:cs="Times New Roman"/>
                <w:b/>
                <w:sz w:val="20"/>
                <w:szCs w:val="20"/>
              </w:rPr>
            </w:pPr>
            <w:r w:rsidRPr="00BD7935">
              <w:rPr>
                <w:rFonts w:ascii="Times New Roman" w:eastAsia="Times New Roman" w:hAnsi="Times New Roman" w:cs="Times New Roman"/>
                <w:color w:val="000000"/>
                <w:sz w:val="20"/>
                <w:szCs w:val="20"/>
              </w:rPr>
              <w:t>Анализируют тексты с точки зрения роли в них знаков препинания. Списывают тексты, пишут краткие изложения.</w:t>
            </w:r>
            <w:r w:rsidRPr="00D248BF">
              <w:rPr>
                <w:rFonts w:ascii="Times New Roman" w:hAnsi="Times New Roman"/>
                <w:color w:val="000000"/>
                <w:sz w:val="20"/>
                <w:szCs w:val="20"/>
              </w:rPr>
              <w:t xml:space="preserve"> Распознают словосочетания в составе предложения, определяют главное и зависимое слова в словосочетании. Обозначают смысловые связи между главными и зависимыми словами в словосочетании. Пишут диктант. Работают с иллюстрацией — составляют словосочетания, соответствующие теме рисунка Определяют границы предложений и способы их передачи в устной и письменной речи. Анализируют интонационные конструкции. Определяют главные члены в предложении Отвечают на контрольные вопросы и выполняют задания по теме раздела. Пишут диктант. Работают со схемами предложений. </w:t>
            </w:r>
          </w:p>
        </w:tc>
      </w:tr>
      <w:tr w:rsidR="008B64E8" w:rsidRPr="001A4488" w:rsidTr="0083780D">
        <w:tc>
          <w:tcPr>
            <w:tcW w:w="1236" w:type="dxa"/>
          </w:tcPr>
          <w:p w:rsidR="008B64E8" w:rsidRPr="001A4488" w:rsidRDefault="008B64E8" w:rsidP="001A4488">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2395" w:type="dxa"/>
          </w:tcPr>
          <w:p w:rsidR="008B64E8" w:rsidRDefault="008B64E8">
            <w:pPr>
              <w:pStyle w:val="ac"/>
              <w:rPr>
                <w:rFonts w:ascii="Times New Roman" w:hAnsi="Times New Roman"/>
                <w:sz w:val="20"/>
                <w:szCs w:val="20"/>
              </w:rPr>
            </w:pPr>
            <w:r>
              <w:rPr>
                <w:rFonts w:ascii="Times New Roman" w:hAnsi="Times New Roman"/>
                <w:sz w:val="20"/>
                <w:szCs w:val="20"/>
              </w:rPr>
              <w:t>3. Морфология и орфография. Культура речи.</w:t>
            </w:r>
          </w:p>
          <w:p w:rsidR="008B64E8" w:rsidRDefault="008B64E8">
            <w:pPr>
              <w:pStyle w:val="ac"/>
              <w:rPr>
                <w:rFonts w:ascii="Times New Roman" w:hAnsi="Times New Roman"/>
                <w:sz w:val="20"/>
                <w:szCs w:val="20"/>
              </w:rPr>
            </w:pPr>
            <w:r>
              <w:rPr>
                <w:rFonts w:ascii="Times New Roman" w:hAnsi="Times New Roman"/>
                <w:sz w:val="20"/>
                <w:szCs w:val="20"/>
              </w:rPr>
              <w:t xml:space="preserve">  Причастие.</w:t>
            </w:r>
          </w:p>
          <w:p w:rsidR="008B64E8" w:rsidRDefault="008B64E8">
            <w:pPr>
              <w:pStyle w:val="ac"/>
              <w:rPr>
                <w:rFonts w:ascii="Times New Roman" w:hAnsi="Times New Roman"/>
                <w:sz w:val="20"/>
                <w:szCs w:val="20"/>
              </w:rPr>
            </w:pPr>
            <w:r>
              <w:rPr>
                <w:rFonts w:ascii="Times New Roman" w:hAnsi="Times New Roman"/>
                <w:sz w:val="20"/>
                <w:szCs w:val="20"/>
              </w:rPr>
              <w:t xml:space="preserve">  Деепричастие. </w:t>
            </w:r>
          </w:p>
          <w:p w:rsidR="008B64E8" w:rsidRDefault="008B64E8">
            <w:pPr>
              <w:pStyle w:val="ac"/>
              <w:rPr>
                <w:rFonts w:ascii="Times New Roman" w:hAnsi="Times New Roman"/>
                <w:sz w:val="20"/>
                <w:szCs w:val="20"/>
              </w:rPr>
            </w:pPr>
            <w:r>
              <w:rPr>
                <w:rFonts w:ascii="Times New Roman" w:hAnsi="Times New Roman"/>
                <w:sz w:val="20"/>
                <w:szCs w:val="20"/>
              </w:rPr>
              <w:t xml:space="preserve">  Наречие. </w:t>
            </w:r>
          </w:p>
          <w:p w:rsidR="008B64E8" w:rsidRDefault="008B64E8">
            <w:pPr>
              <w:pStyle w:val="ac"/>
              <w:rPr>
                <w:rFonts w:ascii="Times New Roman" w:hAnsi="Times New Roman"/>
                <w:sz w:val="20"/>
                <w:szCs w:val="20"/>
              </w:rPr>
            </w:pPr>
            <w:r>
              <w:rPr>
                <w:rFonts w:ascii="Times New Roman" w:hAnsi="Times New Roman"/>
                <w:sz w:val="20"/>
                <w:szCs w:val="20"/>
              </w:rPr>
              <w:t xml:space="preserve">  Категория состояния.</w:t>
            </w:r>
          </w:p>
        </w:tc>
        <w:tc>
          <w:tcPr>
            <w:tcW w:w="1580" w:type="dxa"/>
            <w:tcBorders>
              <w:right w:val="single" w:sz="4" w:space="0" w:color="auto"/>
            </w:tcBorders>
          </w:tcPr>
          <w:p w:rsidR="008B64E8" w:rsidRDefault="008B64E8">
            <w:pPr>
              <w:pStyle w:val="ac"/>
              <w:rPr>
                <w:rFonts w:ascii="Times New Roman" w:hAnsi="Times New Roman"/>
                <w:sz w:val="20"/>
                <w:szCs w:val="20"/>
              </w:rPr>
            </w:pPr>
          </w:p>
          <w:p w:rsidR="008B64E8" w:rsidRDefault="008B64E8">
            <w:pPr>
              <w:pStyle w:val="ac"/>
              <w:rPr>
                <w:rFonts w:ascii="Times New Roman" w:hAnsi="Times New Roman"/>
                <w:sz w:val="20"/>
                <w:szCs w:val="20"/>
              </w:rPr>
            </w:pPr>
          </w:p>
          <w:p w:rsidR="008B64E8" w:rsidRDefault="008B64E8">
            <w:pPr>
              <w:pStyle w:val="ac"/>
              <w:rPr>
                <w:rFonts w:ascii="Times New Roman" w:hAnsi="Times New Roman"/>
                <w:sz w:val="20"/>
                <w:szCs w:val="20"/>
              </w:rPr>
            </w:pPr>
          </w:p>
          <w:p w:rsidR="008B64E8" w:rsidRDefault="008B64E8">
            <w:pPr>
              <w:pStyle w:val="ac"/>
              <w:rPr>
                <w:rFonts w:ascii="Times New Roman" w:hAnsi="Times New Roman"/>
                <w:sz w:val="20"/>
                <w:szCs w:val="20"/>
              </w:rPr>
            </w:pPr>
            <w:r>
              <w:rPr>
                <w:rFonts w:ascii="Times New Roman" w:hAnsi="Times New Roman"/>
                <w:sz w:val="20"/>
                <w:szCs w:val="20"/>
              </w:rPr>
              <w:t>26ч +6ч</w:t>
            </w:r>
          </w:p>
          <w:p w:rsidR="008B64E8" w:rsidRDefault="008B64E8">
            <w:pPr>
              <w:pStyle w:val="ac"/>
              <w:rPr>
                <w:rFonts w:ascii="Times New Roman" w:hAnsi="Times New Roman"/>
                <w:sz w:val="20"/>
                <w:szCs w:val="20"/>
              </w:rPr>
            </w:pPr>
            <w:r>
              <w:rPr>
                <w:rFonts w:ascii="Times New Roman" w:hAnsi="Times New Roman"/>
                <w:sz w:val="20"/>
                <w:szCs w:val="20"/>
              </w:rPr>
              <w:t>9ч +2ч</w:t>
            </w:r>
          </w:p>
          <w:p w:rsidR="008B64E8" w:rsidRDefault="008B64E8">
            <w:pPr>
              <w:pStyle w:val="ac"/>
              <w:rPr>
                <w:rFonts w:ascii="Times New Roman" w:hAnsi="Times New Roman"/>
                <w:sz w:val="20"/>
                <w:szCs w:val="20"/>
              </w:rPr>
            </w:pPr>
            <w:r>
              <w:rPr>
                <w:rFonts w:ascii="Times New Roman" w:hAnsi="Times New Roman"/>
                <w:sz w:val="20"/>
                <w:szCs w:val="20"/>
              </w:rPr>
              <w:t>19ч +5ч</w:t>
            </w:r>
          </w:p>
          <w:p w:rsidR="008B64E8" w:rsidRDefault="008B64E8">
            <w:pPr>
              <w:pStyle w:val="ac"/>
              <w:rPr>
                <w:rFonts w:ascii="Times New Roman" w:hAnsi="Times New Roman"/>
                <w:sz w:val="20"/>
                <w:szCs w:val="20"/>
              </w:rPr>
            </w:pPr>
            <w:r>
              <w:rPr>
                <w:rFonts w:ascii="Times New Roman" w:hAnsi="Times New Roman"/>
                <w:sz w:val="20"/>
                <w:szCs w:val="20"/>
              </w:rPr>
              <w:t>4ч +2ч</w:t>
            </w:r>
          </w:p>
        </w:tc>
        <w:tc>
          <w:tcPr>
            <w:tcW w:w="9781" w:type="dxa"/>
            <w:tcBorders>
              <w:left w:val="single" w:sz="4" w:space="0" w:color="auto"/>
            </w:tcBorders>
          </w:tcPr>
          <w:p w:rsidR="008B64E8" w:rsidRPr="001A4488" w:rsidRDefault="00BD7935" w:rsidP="00BD7935">
            <w:pPr>
              <w:spacing w:after="0" w:line="240" w:lineRule="auto"/>
              <w:jc w:val="both"/>
              <w:rPr>
                <w:rFonts w:ascii="Times New Roman" w:eastAsia="Times New Roman" w:hAnsi="Times New Roman" w:cs="Times New Roman"/>
                <w:b/>
                <w:sz w:val="20"/>
                <w:szCs w:val="20"/>
              </w:rPr>
            </w:pPr>
            <w:r w:rsidRPr="00D248BF">
              <w:rPr>
                <w:rFonts w:ascii="Times New Roman" w:hAnsi="Times New Roman"/>
                <w:color w:val="000000"/>
                <w:sz w:val="20"/>
                <w:szCs w:val="20"/>
              </w:rPr>
              <w:t>Определяют самостоятельн</w:t>
            </w:r>
            <w:r>
              <w:rPr>
                <w:rFonts w:ascii="Times New Roman" w:hAnsi="Times New Roman"/>
                <w:color w:val="000000"/>
                <w:sz w:val="20"/>
                <w:szCs w:val="20"/>
              </w:rPr>
              <w:t>ые</w:t>
            </w:r>
            <w:r w:rsidRPr="00D248BF">
              <w:rPr>
                <w:rFonts w:ascii="Times New Roman" w:hAnsi="Times New Roman"/>
                <w:color w:val="000000"/>
                <w:sz w:val="20"/>
                <w:szCs w:val="20"/>
              </w:rPr>
              <w:t xml:space="preserve"> част</w:t>
            </w:r>
            <w:r>
              <w:rPr>
                <w:rFonts w:ascii="Times New Roman" w:hAnsi="Times New Roman"/>
                <w:color w:val="000000"/>
                <w:sz w:val="20"/>
                <w:szCs w:val="20"/>
              </w:rPr>
              <w:t>и</w:t>
            </w:r>
            <w:r w:rsidRPr="00D248BF">
              <w:rPr>
                <w:rFonts w:ascii="Times New Roman" w:hAnsi="Times New Roman"/>
                <w:color w:val="000000"/>
                <w:sz w:val="20"/>
                <w:szCs w:val="20"/>
              </w:rPr>
              <w:t xml:space="preserve"> речи, характеризуют</w:t>
            </w:r>
            <w:r>
              <w:rPr>
                <w:rFonts w:ascii="Times New Roman" w:hAnsi="Times New Roman"/>
                <w:color w:val="000000"/>
                <w:sz w:val="20"/>
                <w:szCs w:val="20"/>
              </w:rPr>
              <w:t xml:space="preserve"> их</w:t>
            </w:r>
            <w:r w:rsidRPr="00D248BF">
              <w:rPr>
                <w:rFonts w:ascii="Times New Roman" w:hAnsi="Times New Roman"/>
                <w:color w:val="000000"/>
                <w:sz w:val="20"/>
                <w:szCs w:val="20"/>
              </w:rPr>
              <w:t xml:space="preserve"> морфологические, </w:t>
            </w:r>
            <w:r>
              <w:rPr>
                <w:rFonts w:ascii="Times New Roman" w:hAnsi="Times New Roman"/>
                <w:color w:val="000000"/>
                <w:sz w:val="20"/>
                <w:szCs w:val="20"/>
              </w:rPr>
              <w:t>их</w:t>
            </w:r>
            <w:r w:rsidRPr="00D248BF">
              <w:rPr>
                <w:rFonts w:ascii="Times New Roman" w:hAnsi="Times New Roman"/>
                <w:color w:val="000000"/>
                <w:sz w:val="20"/>
                <w:szCs w:val="20"/>
              </w:rPr>
              <w:t xml:space="preserve"> синтаксическую роль. Устанавливают, какой частью речи являются приведённые в текстах слова</w:t>
            </w:r>
            <w:r>
              <w:rPr>
                <w:rFonts w:ascii="Times New Roman" w:hAnsi="Times New Roman"/>
                <w:color w:val="000000"/>
                <w:sz w:val="20"/>
                <w:szCs w:val="20"/>
              </w:rPr>
              <w:t xml:space="preserve"> и их грамматическую роль</w:t>
            </w:r>
            <w:r w:rsidRPr="00D248BF">
              <w:rPr>
                <w:rFonts w:ascii="Times New Roman" w:hAnsi="Times New Roman"/>
                <w:color w:val="000000"/>
                <w:sz w:val="20"/>
                <w:szCs w:val="20"/>
              </w:rPr>
              <w:t xml:space="preserve">. Определяют </w:t>
            </w:r>
            <w:r>
              <w:rPr>
                <w:rFonts w:ascii="Times New Roman" w:hAnsi="Times New Roman"/>
                <w:color w:val="000000"/>
                <w:sz w:val="20"/>
                <w:szCs w:val="20"/>
              </w:rPr>
              <w:t>грамматическое значение причастия, деепричастия, наречия,, категории состоянии, специфику употребления в речи письменной и устной, правила постановки знаков препинания в причастном и деепричастном оборотах и единичных причастиях и деепричастиях</w:t>
            </w:r>
            <w:r w:rsidRPr="00D248BF">
              <w:rPr>
                <w:rFonts w:ascii="Times New Roman" w:hAnsi="Times New Roman"/>
                <w:color w:val="000000"/>
                <w:sz w:val="20"/>
                <w:szCs w:val="20"/>
              </w:rPr>
              <w:t>.</w:t>
            </w:r>
            <w:r>
              <w:rPr>
                <w:rFonts w:ascii="Times New Roman" w:hAnsi="Times New Roman"/>
                <w:color w:val="000000"/>
                <w:sz w:val="20"/>
                <w:szCs w:val="20"/>
              </w:rPr>
              <w:t xml:space="preserve"> Распознают указанные части речи в тексте и при письме.</w:t>
            </w:r>
          </w:p>
        </w:tc>
      </w:tr>
      <w:tr w:rsidR="008B64E8" w:rsidRPr="001A4488" w:rsidTr="0083780D">
        <w:tc>
          <w:tcPr>
            <w:tcW w:w="1236" w:type="dxa"/>
          </w:tcPr>
          <w:p w:rsidR="008B64E8" w:rsidRPr="001A4488" w:rsidRDefault="008B64E8" w:rsidP="001A4488">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2395" w:type="dxa"/>
          </w:tcPr>
          <w:p w:rsidR="008B64E8" w:rsidRDefault="008B64E8">
            <w:pPr>
              <w:pStyle w:val="ac"/>
              <w:rPr>
                <w:rFonts w:ascii="Times New Roman" w:hAnsi="Times New Roman"/>
                <w:sz w:val="20"/>
                <w:szCs w:val="20"/>
              </w:rPr>
            </w:pPr>
            <w:r>
              <w:rPr>
                <w:rFonts w:ascii="Times New Roman" w:hAnsi="Times New Roman"/>
                <w:sz w:val="20"/>
                <w:szCs w:val="20"/>
              </w:rPr>
              <w:t xml:space="preserve">4. Служебные части речи. </w:t>
            </w:r>
          </w:p>
          <w:p w:rsidR="008B64E8" w:rsidRDefault="008B64E8">
            <w:pPr>
              <w:pStyle w:val="ac"/>
              <w:rPr>
                <w:rFonts w:ascii="Times New Roman" w:hAnsi="Times New Roman"/>
                <w:sz w:val="20"/>
                <w:szCs w:val="20"/>
              </w:rPr>
            </w:pPr>
            <w:r>
              <w:rPr>
                <w:rFonts w:ascii="Times New Roman" w:hAnsi="Times New Roman"/>
                <w:sz w:val="20"/>
                <w:szCs w:val="20"/>
              </w:rPr>
              <w:t xml:space="preserve">    Предлог.</w:t>
            </w:r>
          </w:p>
          <w:p w:rsidR="008B64E8" w:rsidRDefault="008B64E8">
            <w:pPr>
              <w:pStyle w:val="ac"/>
              <w:rPr>
                <w:rFonts w:ascii="Times New Roman" w:hAnsi="Times New Roman"/>
                <w:sz w:val="20"/>
                <w:szCs w:val="20"/>
              </w:rPr>
            </w:pPr>
            <w:r>
              <w:rPr>
                <w:rFonts w:ascii="Times New Roman" w:hAnsi="Times New Roman"/>
                <w:sz w:val="20"/>
                <w:szCs w:val="20"/>
              </w:rPr>
              <w:t xml:space="preserve">    Союз. </w:t>
            </w:r>
          </w:p>
          <w:p w:rsidR="008B64E8" w:rsidRDefault="008B64E8">
            <w:pPr>
              <w:pStyle w:val="ac"/>
              <w:rPr>
                <w:rFonts w:ascii="Times New Roman" w:hAnsi="Times New Roman"/>
                <w:sz w:val="20"/>
                <w:szCs w:val="20"/>
              </w:rPr>
            </w:pPr>
            <w:r>
              <w:rPr>
                <w:rFonts w:ascii="Times New Roman" w:hAnsi="Times New Roman"/>
                <w:sz w:val="20"/>
                <w:szCs w:val="20"/>
              </w:rPr>
              <w:t xml:space="preserve">Частица.  </w:t>
            </w:r>
          </w:p>
        </w:tc>
        <w:tc>
          <w:tcPr>
            <w:tcW w:w="1580" w:type="dxa"/>
            <w:tcBorders>
              <w:right w:val="single" w:sz="4" w:space="0" w:color="auto"/>
            </w:tcBorders>
          </w:tcPr>
          <w:p w:rsidR="008B64E8" w:rsidRDefault="008B64E8">
            <w:pPr>
              <w:pStyle w:val="ac"/>
              <w:rPr>
                <w:rFonts w:ascii="Times New Roman" w:hAnsi="Times New Roman"/>
                <w:sz w:val="20"/>
                <w:szCs w:val="20"/>
              </w:rPr>
            </w:pPr>
          </w:p>
          <w:p w:rsidR="008B64E8" w:rsidRDefault="008B64E8">
            <w:pPr>
              <w:pStyle w:val="ac"/>
              <w:rPr>
                <w:rFonts w:ascii="Times New Roman" w:hAnsi="Times New Roman"/>
                <w:sz w:val="20"/>
                <w:szCs w:val="20"/>
              </w:rPr>
            </w:pPr>
          </w:p>
          <w:p w:rsidR="008B64E8" w:rsidRDefault="008B64E8">
            <w:pPr>
              <w:pStyle w:val="ac"/>
              <w:rPr>
                <w:rFonts w:ascii="Times New Roman" w:hAnsi="Times New Roman"/>
                <w:sz w:val="20"/>
                <w:szCs w:val="20"/>
              </w:rPr>
            </w:pPr>
            <w:r>
              <w:rPr>
                <w:rFonts w:ascii="Times New Roman" w:hAnsi="Times New Roman"/>
                <w:sz w:val="20"/>
                <w:szCs w:val="20"/>
              </w:rPr>
              <w:t>10ч+2ч</w:t>
            </w:r>
          </w:p>
          <w:p w:rsidR="008B64E8" w:rsidRDefault="008B64E8">
            <w:pPr>
              <w:pStyle w:val="ac"/>
              <w:rPr>
                <w:rFonts w:ascii="Times New Roman" w:hAnsi="Times New Roman"/>
                <w:sz w:val="20"/>
                <w:szCs w:val="20"/>
              </w:rPr>
            </w:pPr>
            <w:r>
              <w:rPr>
                <w:rFonts w:ascii="Times New Roman" w:hAnsi="Times New Roman"/>
                <w:sz w:val="20"/>
                <w:szCs w:val="20"/>
              </w:rPr>
              <w:t>11ч +2ч</w:t>
            </w:r>
          </w:p>
          <w:p w:rsidR="008B64E8" w:rsidRDefault="008B64E8">
            <w:pPr>
              <w:pStyle w:val="ac"/>
              <w:rPr>
                <w:rFonts w:ascii="Times New Roman" w:hAnsi="Times New Roman"/>
                <w:sz w:val="20"/>
                <w:szCs w:val="20"/>
              </w:rPr>
            </w:pPr>
            <w:r>
              <w:rPr>
                <w:rFonts w:ascii="Times New Roman" w:hAnsi="Times New Roman"/>
                <w:sz w:val="20"/>
                <w:szCs w:val="20"/>
              </w:rPr>
              <w:t>9ч +2ч</w:t>
            </w:r>
          </w:p>
        </w:tc>
        <w:tc>
          <w:tcPr>
            <w:tcW w:w="9781" w:type="dxa"/>
            <w:tcBorders>
              <w:left w:val="single" w:sz="4" w:space="0" w:color="auto"/>
            </w:tcBorders>
          </w:tcPr>
          <w:p w:rsidR="008B64E8" w:rsidRPr="00BD7935" w:rsidRDefault="00BD7935" w:rsidP="00C82B5D">
            <w:pPr>
              <w:spacing w:after="0" w:line="240" w:lineRule="auto"/>
              <w:jc w:val="both"/>
              <w:rPr>
                <w:rFonts w:ascii="Times New Roman" w:eastAsia="Times New Roman" w:hAnsi="Times New Roman" w:cs="Times New Roman"/>
                <w:sz w:val="20"/>
                <w:szCs w:val="20"/>
              </w:rPr>
            </w:pPr>
            <w:r w:rsidRPr="00BD7935">
              <w:rPr>
                <w:rFonts w:ascii="Times New Roman" w:eastAsia="Times New Roman" w:hAnsi="Times New Roman" w:cs="Times New Roman"/>
                <w:sz w:val="20"/>
                <w:szCs w:val="20"/>
              </w:rPr>
              <w:t>Учатся различать и определять группы служебных частей речи, определять их морфологические признаки. Роль в письменной и устной речи.</w:t>
            </w:r>
            <w:r w:rsidR="00C82B5D">
              <w:rPr>
                <w:rFonts w:ascii="Times New Roman" w:eastAsia="Times New Roman" w:hAnsi="Times New Roman" w:cs="Times New Roman"/>
                <w:sz w:val="20"/>
                <w:szCs w:val="20"/>
              </w:rPr>
              <w:t xml:space="preserve"> Правила постановки знаков препинания в сочинительных, подчинительных и бессоюзных сложных предложениях, употребление частиц в тексте, их правописание. </w:t>
            </w:r>
            <w:r w:rsidR="00C82B5D" w:rsidRPr="00C82B5D">
              <w:rPr>
                <w:rFonts w:ascii="Times New Roman" w:eastAsia="Times New Roman" w:hAnsi="Times New Roman" w:cs="Times New Roman"/>
                <w:sz w:val="20"/>
                <w:szCs w:val="20"/>
              </w:rPr>
              <w:t xml:space="preserve">Соблюдать в практике письменного общения изученное орфографическое правило;  извлекать факультативную информацию из текстов, содержащих теоретические сведения; </w:t>
            </w:r>
            <w:r w:rsidR="00C82B5D">
              <w:rPr>
                <w:rFonts w:ascii="Times New Roman" w:eastAsia="Times New Roman" w:hAnsi="Times New Roman" w:cs="Times New Roman"/>
                <w:sz w:val="20"/>
                <w:szCs w:val="20"/>
              </w:rPr>
              <w:t>пишут контрольные диктанты.</w:t>
            </w:r>
          </w:p>
        </w:tc>
      </w:tr>
      <w:tr w:rsidR="008B64E8" w:rsidRPr="001A4488" w:rsidTr="0083780D">
        <w:tc>
          <w:tcPr>
            <w:tcW w:w="1236" w:type="dxa"/>
          </w:tcPr>
          <w:p w:rsidR="008B64E8" w:rsidRPr="001A4488" w:rsidRDefault="008B64E8" w:rsidP="001A4488">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2395" w:type="dxa"/>
          </w:tcPr>
          <w:p w:rsidR="008B64E8" w:rsidRDefault="008B64E8">
            <w:pPr>
              <w:pStyle w:val="ac"/>
              <w:rPr>
                <w:rFonts w:ascii="Times New Roman" w:hAnsi="Times New Roman"/>
                <w:sz w:val="20"/>
                <w:szCs w:val="20"/>
              </w:rPr>
            </w:pPr>
            <w:r>
              <w:rPr>
                <w:rFonts w:ascii="Times New Roman" w:hAnsi="Times New Roman"/>
                <w:sz w:val="20"/>
                <w:szCs w:val="20"/>
              </w:rPr>
              <w:t>5. Междометие.</w:t>
            </w:r>
          </w:p>
        </w:tc>
        <w:tc>
          <w:tcPr>
            <w:tcW w:w="1580" w:type="dxa"/>
            <w:tcBorders>
              <w:right w:val="single" w:sz="4" w:space="0" w:color="auto"/>
            </w:tcBorders>
          </w:tcPr>
          <w:p w:rsidR="008B64E8" w:rsidRDefault="008B64E8">
            <w:pPr>
              <w:pStyle w:val="ac"/>
              <w:rPr>
                <w:rFonts w:ascii="Times New Roman" w:hAnsi="Times New Roman"/>
                <w:sz w:val="20"/>
                <w:szCs w:val="20"/>
              </w:rPr>
            </w:pPr>
            <w:r>
              <w:rPr>
                <w:rFonts w:ascii="Times New Roman" w:hAnsi="Times New Roman"/>
                <w:sz w:val="20"/>
                <w:szCs w:val="20"/>
              </w:rPr>
              <w:t>2ч</w:t>
            </w:r>
          </w:p>
        </w:tc>
        <w:tc>
          <w:tcPr>
            <w:tcW w:w="9781" w:type="dxa"/>
            <w:tcBorders>
              <w:left w:val="single" w:sz="4" w:space="0" w:color="auto"/>
            </w:tcBorders>
          </w:tcPr>
          <w:p w:rsidR="008B64E8" w:rsidRPr="00C82B5D" w:rsidRDefault="00C82B5D" w:rsidP="001A4488">
            <w:pPr>
              <w:spacing w:after="0" w:line="240" w:lineRule="auto"/>
              <w:jc w:val="both"/>
              <w:rPr>
                <w:rFonts w:ascii="Times New Roman" w:eastAsia="Times New Roman" w:hAnsi="Times New Roman" w:cs="Times New Roman"/>
                <w:sz w:val="20"/>
                <w:szCs w:val="20"/>
              </w:rPr>
            </w:pPr>
            <w:r w:rsidRPr="00C82B5D">
              <w:rPr>
                <w:rFonts w:ascii="Times New Roman" w:eastAsia="Times New Roman" w:hAnsi="Times New Roman" w:cs="Times New Roman"/>
                <w:sz w:val="20"/>
                <w:szCs w:val="20"/>
              </w:rPr>
              <w:t>Научиться определять междометие по его грамматическим признакам. Научиться применять правила дефисного написания наречий, постановки знаков препинания при междометиях</w:t>
            </w:r>
          </w:p>
        </w:tc>
      </w:tr>
      <w:tr w:rsidR="008B64E8" w:rsidRPr="001A4488" w:rsidTr="0083780D">
        <w:tc>
          <w:tcPr>
            <w:tcW w:w="1236" w:type="dxa"/>
          </w:tcPr>
          <w:p w:rsidR="008B64E8" w:rsidRPr="001A4488" w:rsidRDefault="008B64E8" w:rsidP="001A4488">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2395" w:type="dxa"/>
          </w:tcPr>
          <w:p w:rsidR="008B64E8" w:rsidRDefault="008B64E8">
            <w:pPr>
              <w:pStyle w:val="ac"/>
              <w:rPr>
                <w:rFonts w:ascii="Times New Roman" w:hAnsi="Times New Roman"/>
                <w:sz w:val="20"/>
                <w:szCs w:val="20"/>
              </w:rPr>
            </w:pPr>
            <w:r>
              <w:rPr>
                <w:rFonts w:ascii="Times New Roman" w:hAnsi="Times New Roman"/>
                <w:sz w:val="20"/>
                <w:szCs w:val="20"/>
              </w:rPr>
              <w:t>6. Повторение изученного материала в 5-7 классах.</w:t>
            </w:r>
          </w:p>
          <w:p w:rsidR="008B64E8" w:rsidRDefault="008B64E8">
            <w:pPr>
              <w:pStyle w:val="ac"/>
              <w:rPr>
                <w:rFonts w:ascii="Times New Roman" w:hAnsi="Times New Roman"/>
                <w:sz w:val="20"/>
                <w:szCs w:val="20"/>
              </w:rPr>
            </w:pPr>
          </w:p>
        </w:tc>
        <w:tc>
          <w:tcPr>
            <w:tcW w:w="1580" w:type="dxa"/>
            <w:tcBorders>
              <w:right w:val="single" w:sz="4" w:space="0" w:color="auto"/>
            </w:tcBorders>
          </w:tcPr>
          <w:p w:rsidR="008B64E8" w:rsidRDefault="008B64E8">
            <w:pPr>
              <w:pStyle w:val="ac"/>
              <w:rPr>
                <w:rFonts w:ascii="Times New Roman" w:hAnsi="Times New Roman"/>
                <w:sz w:val="20"/>
                <w:szCs w:val="20"/>
              </w:rPr>
            </w:pPr>
            <w:r>
              <w:rPr>
                <w:rFonts w:ascii="Times New Roman" w:hAnsi="Times New Roman"/>
                <w:sz w:val="20"/>
                <w:szCs w:val="20"/>
              </w:rPr>
              <w:t>12ч</w:t>
            </w:r>
          </w:p>
        </w:tc>
        <w:tc>
          <w:tcPr>
            <w:tcW w:w="9781" w:type="dxa"/>
            <w:tcBorders>
              <w:left w:val="single" w:sz="4" w:space="0" w:color="auto"/>
            </w:tcBorders>
          </w:tcPr>
          <w:p w:rsidR="008B64E8" w:rsidRPr="001A4488" w:rsidRDefault="00C82B5D" w:rsidP="00C82B5D">
            <w:pPr>
              <w:spacing w:after="0" w:line="240" w:lineRule="auto"/>
              <w:jc w:val="both"/>
              <w:rPr>
                <w:rFonts w:ascii="Times New Roman" w:eastAsia="Times New Roman" w:hAnsi="Times New Roman" w:cs="Times New Roman"/>
                <w:b/>
                <w:sz w:val="20"/>
                <w:szCs w:val="20"/>
              </w:rPr>
            </w:pPr>
            <w:r w:rsidRPr="00C82B5D">
              <w:rPr>
                <w:rFonts w:ascii="Times New Roman" w:eastAsia="Calibri" w:hAnsi="Times New Roman" w:cs="Times New Roman"/>
                <w:sz w:val="20"/>
                <w:szCs w:val="20"/>
              </w:rPr>
              <w:t>Научиться применять фонетический анализ слова при объяснении орфограмм</w:t>
            </w:r>
            <w:r>
              <w:rPr>
                <w:rFonts w:ascii="Times New Roman" w:eastAsia="Calibri" w:hAnsi="Times New Roman" w:cs="Times New Roman"/>
                <w:sz w:val="20"/>
                <w:szCs w:val="20"/>
              </w:rPr>
              <w:t xml:space="preserve">. Совершенствование </w:t>
            </w:r>
            <w:r w:rsidRPr="00C82B5D">
              <w:rPr>
                <w:rFonts w:ascii="Times New Roman" w:eastAsia="Calibri" w:hAnsi="Times New Roman" w:cs="Times New Roman"/>
                <w:sz w:val="20"/>
                <w:szCs w:val="20"/>
              </w:rPr>
              <w:t>применять полученные знания при анализе и составлении текста</w:t>
            </w:r>
            <w:r>
              <w:rPr>
                <w:rFonts w:ascii="Times New Roman" w:eastAsia="Calibri" w:hAnsi="Times New Roman" w:cs="Times New Roman"/>
                <w:sz w:val="20"/>
                <w:szCs w:val="20"/>
              </w:rPr>
              <w:t xml:space="preserve">. Тренирую навык различать части речи. </w:t>
            </w:r>
            <w:r w:rsidRPr="00C82B5D">
              <w:rPr>
                <w:rFonts w:ascii="Times New Roman" w:eastAsia="Calibri" w:hAnsi="Times New Roman" w:cs="Times New Roman"/>
                <w:sz w:val="20"/>
                <w:szCs w:val="20"/>
              </w:rPr>
              <w:t>определять их морфологические и синтаксические признаки, соблюдать морфологические нормы.</w:t>
            </w:r>
            <w:r>
              <w:rPr>
                <w:rFonts w:ascii="Times New Roman" w:eastAsia="Calibri" w:hAnsi="Times New Roman" w:cs="Times New Roman"/>
                <w:sz w:val="20"/>
                <w:szCs w:val="20"/>
              </w:rPr>
              <w:t xml:space="preserve"> Закрепление полученных </w:t>
            </w:r>
            <w:r w:rsidRPr="00C82B5D">
              <w:rPr>
                <w:rFonts w:ascii="Times New Roman" w:eastAsia="Calibri" w:hAnsi="Times New Roman" w:cs="Times New Roman"/>
                <w:sz w:val="20"/>
                <w:szCs w:val="20"/>
              </w:rPr>
              <w:t>знани</w:t>
            </w:r>
            <w:r>
              <w:rPr>
                <w:rFonts w:ascii="Times New Roman" w:eastAsia="Calibri" w:hAnsi="Times New Roman" w:cs="Times New Roman"/>
                <w:sz w:val="20"/>
                <w:szCs w:val="20"/>
              </w:rPr>
              <w:t>й</w:t>
            </w:r>
            <w:r w:rsidRPr="00C82B5D">
              <w:rPr>
                <w:rFonts w:ascii="Times New Roman" w:eastAsia="Calibri" w:hAnsi="Times New Roman" w:cs="Times New Roman"/>
                <w:sz w:val="20"/>
                <w:szCs w:val="20"/>
              </w:rPr>
              <w:t xml:space="preserve"> при синтаксическом разборе предложения</w:t>
            </w:r>
            <w:r>
              <w:rPr>
                <w:rFonts w:ascii="Times New Roman" w:eastAsia="Calibri" w:hAnsi="Times New Roman" w:cs="Times New Roman"/>
                <w:sz w:val="20"/>
                <w:szCs w:val="20"/>
              </w:rPr>
              <w:t>.</w:t>
            </w:r>
          </w:p>
        </w:tc>
      </w:tr>
      <w:tr w:rsidR="008B64E8" w:rsidRPr="001A4488" w:rsidTr="0083780D">
        <w:tc>
          <w:tcPr>
            <w:tcW w:w="1236" w:type="dxa"/>
          </w:tcPr>
          <w:p w:rsidR="008B64E8" w:rsidRPr="001A4488" w:rsidRDefault="008B64E8" w:rsidP="001A4488">
            <w:pPr>
              <w:spacing w:after="0" w:line="240" w:lineRule="auto"/>
              <w:jc w:val="both"/>
              <w:rPr>
                <w:rFonts w:ascii="Times New Roman" w:eastAsia="Times New Roman" w:hAnsi="Times New Roman" w:cs="Times New Roman"/>
                <w:b/>
                <w:sz w:val="20"/>
                <w:szCs w:val="20"/>
              </w:rPr>
            </w:pPr>
          </w:p>
        </w:tc>
        <w:tc>
          <w:tcPr>
            <w:tcW w:w="2395" w:type="dxa"/>
          </w:tcPr>
          <w:p w:rsidR="008B64E8" w:rsidRDefault="008B64E8">
            <w:pPr>
              <w:pStyle w:val="ac"/>
              <w:rPr>
                <w:rFonts w:ascii="Times New Roman" w:hAnsi="Times New Roman"/>
                <w:sz w:val="20"/>
                <w:szCs w:val="20"/>
              </w:rPr>
            </w:pPr>
            <w:r>
              <w:rPr>
                <w:rFonts w:ascii="Times New Roman" w:hAnsi="Times New Roman"/>
                <w:sz w:val="20"/>
                <w:szCs w:val="20"/>
              </w:rPr>
              <w:t>ИТОГО</w:t>
            </w:r>
          </w:p>
        </w:tc>
        <w:tc>
          <w:tcPr>
            <w:tcW w:w="1580" w:type="dxa"/>
            <w:tcBorders>
              <w:right w:val="single" w:sz="4" w:space="0" w:color="auto"/>
            </w:tcBorders>
          </w:tcPr>
          <w:p w:rsidR="008B64E8" w:rsidRDefault="008B64E8">
            <w:pPr>
              <w:pStyle w:val="ac"/>
              <w:rPr>
                <w:rFonts w:ascii="Times New Roman" w:hAnsi="Times New Roman"/>
                <w:sz w:val="20"/>
                <w:szCs w:val="20"/>
              </w:rPr>
            </w:pPr>
            <w:r>
              <w:rPr>
                <w:rFonts w:ascii="Times New Roman" w:hAnsi="Times New Roman"/>
                <w:sz w:val="20"/>
                <w:szCs w:val="20"/>
              </w:rPr>
              <w:t>136</w:t>
            </w:r>
          </w:p>
        </w:tc>
        <w:tc>
          <w:tcPr>
            <w:tcW w:w="9781" w:type="dxa"/>
            <w:tcBorders>
              <w:left w:val="single" w:sz="4" w:space="0" w:color="auto"/>
            </w:tcBorders>
          </w:tcPr>
          <w:p w:rsidR="008B64E8" w:rsidRPr="001A4488" w:rsidRDefault="008B64E8" w:rsidP="001A4488">
            <w:pPr>
              <w:spacing w:after="0" w:line="240" w:lineRule="auto"/>
              <w:jc w:val="both"/>
              <w:rPr>
                <w:rFonts w:ascii="Times New Roman" w:eastAsia="Times New Roman" w:hAnsi="Times New Roman" w:cs="Times New Roman"/>
                <w:b/>
                <w:sz w:val="20"/>
                <w:szCs w:val="20"/>
              </w:rPr>
            </w:pPr>
          </w:p>
        </w:tc>
      </w:tr>
    </w:tbl>
    <w:p w:rsidR="0080346F" w:rsidRDefault="0080346F" w:rsidP="008015AE">
      <w:pPr>
        <w:spacing w:after="0" w:line="240" w:lineRule="auto"/>
        <w:rPr>
          <w:rFonts w:ascii="Times New Roman" w:eastAsia="Times New Roman" w:hAnsi="Times New Roman" w:cs="Times New Roman"/>
          <w:b/>
          <w:sz w:val="24"/>
          <w:szCs w:val="24"/>
          <w:lang w:eastAsia="ru-RU"/>
        </w:rPr>
      </w:pPr>
    </w:p>
    <w:p w:rsidR="008015AE" w:rsidRDefault="008015AE" w:rsidP="008015AE">
      <w:pPr>
        <w:widowControl w:val="0"/>
        <w:spacing w:after="189" w:line="240" w:lineRule="auto"/>
        <w:ind w:right="40"/>
        <w:jc w:val="right"/>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lastRenderedPageBreak/>
        <w:t>Приложение к приказу от 31.08.2017</w:t>
      </w:r>
      <w:r w:rsidRPr="0080346F">
        <w:rPr>
          <w:rFonts w:ascii="Times New Roman" w:eastAsia="Times New Roman" w:hAnsi="Times New Roman" w:cs="Times New Roman"/>
          <w:b/>
          <w:sz w:val="24"/>
          <w:szCs w:val="24"/>
          <w:lang w:eastAsia="ru-RU"/>
        </w:rPr>
        <w:t>№145</w:t>
      </w:r>
    </w:p>
    <w:p w:rsidR="008015AE" w:rsidRPr="001A4488" w:rsidRDefault="008015AE" w:rsidP="008015AE">
      <w:pPr>
        <w:spacing w:after="0" w:line="240" w:lineRule="auto"/>
        <w:jc w:val="both"/>
        <w:rPr>
          <w:rFonts w:ascii="Times New Roman" w:eastAsia="Times New Roman" w:hAnsi="Times New Roman" w:cs="Times New Roman"/>
          <w:sz w:val="20"/>
          <w:szCs w:val="20"/>
          <w:lang w:eastAsia="ru-RU"/>
        </w:rPr>
      </w:pPr>
      <w:r w:rsidRPr="001A4488">
        <w:rPr>
          <w:rFonts w:ascii="Times New Roman" w:eastAsia="Times New Roman" w:hAnsi="Times New Roman" w:cs="Times New Roman"/>
          <w:sz w:val="20"/>
          <w:szCs w:val="20"/>
        </w:rPr>
        <w:t xml:space="preserve">Рабочая программа по русскому языку для </w:t>
      </w:r>
      <w:r>
        <w:rPr>
          <w:rFonts w:ascii="Times New Roman" w:eastAsia="Times New Roman" w:hAnsi="Times New Roman" w:cs="Times New Roman"/>
          <w:sz w:val="20"/>
          <w:szCs w:val="20"/>
        </w:rPr>
        <w:t>7</w:t>
      </w:r>
      <w:r w:rsidRPr="001A4488">
        <w:rPr>
          <w:rFonts w:ascii="Times New Roman" w:eastAsia="Times New Roman" w:hAnsi="Times New Roman" w:cs="Times New Roman"/>
          <w:sz w:val="20"/>
          <w:szCs w:val="20"/>
        </w:rPr>
        <w:t xml:space="preserve"> класса</w:t>
      </w:r>
      <w:r w:rsidRPr="001A4488">
        <w:rPr>
          <w:rFonts w:ascii="Times New Roman" w:eastAsia="Times New Roman" w:hAnsi="Times New Roman" w:cs="Times New Roman"/>
          <w:sz w:val="20"/>
          <w:szCs w:val="20"/>
          <w:lang w:eastAsia="ru-RU"/>
        </w:rPr>
        <w:t xml:space="preserve"> разработана в соответствии с Федеральным законом от 29.12.2012г. </w:t>
      </w:r>
      <w:r w:rsidRPr="001A4488">
        <w:rPr>
          <w:rFonts w:ascii="Times New Roman" w:eastAsia="Times New Roman" w:hAnsi="Times New Roman" w:cs="Times New Roman"/>
          <w:sz w:val="20"/>
          <w:szCs w:val="20"/>
        </w:rPr>
        <w:t xml:space="preserve">№ 273-ФЗ </w:t>
      </w:r>
      <w:r w:rsidRPr="001A4488">
        <w:rPr>
          <w:rFonts w:ascii="Times New Roman" w:eastAsia="Times New Roman" w:hAnsi="Times New Roman" w:cs="Times New Roman"/>
          <w:sz w:val="20"/>
          <w:szCs w:val="20"/>
          <w:lang w:eastAsia="ru-RU"/>
        </w:rPr>
        <w:t>«Об образовании в РФ», приказом  Минобрнауки России от 06.10.2009 № 373 (в редакции от 29.12.2014г.) «Об утверждении и введении  в действие  федерального  государственного образовательного  стандарта начального общего образования»,  приказом  Министерства образования и науки Российской Федерации от 17.12.2010 года № 1897 «Об утверждении  федерального государственного образовательного стандарта основного общего образования» (в редакции от 29.12.2014г. № 1644). Уставом Муниципального автономного  общеобразовательного учреждения Стрехнинская  средняя общеобразовательная школа,</w:t>
      </w:r>
      <w:r w:rsidRPr="001A4488">
        <w:rPr>
          <w:rFonts w:ascii="Times New Roman" w:eastAsia="Times New Roman" w:hAnsi="Times New Roman" w:cs="Times New Roman"/>
          <w:sz w:val="20"/>
          <w:szCs w:val="20"/>
        </w:rPr>
        <w:t xml:space="preserve"> составлена в соответствии с положениями Федерально</w:t>
      </w:r>
      <w:r w:rsidRPr="001A4488">
        <w:rPr>
          <w:rFonts w:ascii="Times New Roman" w:eastAsia="Times New Roman" w:hAnsi="Times New Roman" w:cs="Times New Roman"/>
          <w:sz w:val="20"/>
          <w:szCs w:val="20"/>
        </w:rPr>
        <w:softHyphen/>
        <w:t>го государственного образовательного стандарта основ</w:t>
      </w:r>
      <w:r w:rsidRPr="001A4488">
        <w:rPr>
          <w:rFonts w:ascii="Times New Roman" w:eastAsia="Times New Roman" w:hAnsi="Times New Roman" w:cs="Times New Roman"/>
          <w:sz w:val="20"/>
          <w:szCs w:val="20"/>
        </w:rPr>
        <w:softHyphen/>
        <w:t xml:space="preserve">ного общего образования второго поколения, на основе примерной Программы основного общего образования по русскому языку и Программы по русскому языку к учебнику для </w:t>
      </w:r>
      <w:r>
        <w:rPr>
          <w:rFonts w:ascii="Times New Roman" w:eastAsia="Times New Roman" w:hAnsi="Times New Roman" w:cs="Times New Roman"/>
          <w:sz w:val="20"/>
          <w:szCs w:val="20"/>
        </w:rPr>
        <w:t>7</w:t>
      </w:r>
      <w:r w:rsidRPr="001A4488">
        <w:rPr>
          <w:rFonts w:ascii="Times New Roman" w:eastAsia="Times New Roman" w:hAnsi="Times New Roman" w:cs="Times New Roman"/>
          <w:sz w:val="20"/>
          <w:szCs w:val="20"/>
        </w:rPr>
        <w:t xml:space="preserve"> класса общеобразовательной школы авторов Т.А. Ладыженской, М.Т. Баранова, </w:t>
      </w:r>
      <w:r w:rsidRPr="001A4488">
        <w:rPr>
          <w:rFonts w:ascii="Times New Roman" w:eastAsia="Times New Roman" w:hAnsi="Times New Roman" w:cs="Times New Roman"/>
          <w:sz w:val="20"/>
          <w:szCs w:val="20"/>
          <w:lang w:val="en-US"/>
        </w:rPr>
        <w:t>JI</w:t>
      </w:r>
      <w:r w:rsidRPr="001A4488">
        <w:rPr>
          <w:rFonts w:ascii="Times New Roman" w:eastAsia="Times New Roman" w:hAnsi="Times New Roman" w:cs="Times New Roman"/>
          <w:sz w:val="20"/>
          <w:szCs w:val="20"/>
        </w:rPr>
        <w:t>.</w:t>
      </w:r>
      <w:r w:rsidRPr="001A4488">
        <w:rPr>
          <w:rFonts w:ascii="Times New Roman" w:eastAsia="Times New Roman" w:hAnsi="Times New Roman" w:cs="Times New Roman"/>
          <w:sz w:val="20"/>
          <w:szCs w:val="20"/>
          <w:lang w:val="en-US"/>
        </w:rPr>
        <w:t>A</w:t>
      </w:r>
      <w:r w:rsidRPr="001A4488">
        <w:rPr>
          <w:rFonts w:ascii="Times New Roman" w:eastAsia="Times New Roman" w:hAnsi="Times New Roman" w:cs="Times New Roman"/>
          <w:sz w:val="20"/>
          <w:szCs w:val="20"/>
        </w:rPr>
        <w:t>. Тростенцовой и др. (М.: Просвещение, 2013).</w:t>
      </w:r>
    </w:p>
    <w:p w:rsidR="008015AE" w:rsidRPr="0080346F" w:rsidRDefault="008015AE" w:rsidP="0080346F">
      <w:pPr>
        <w:spacing w:after="0" w:line="240" w:lineRule="auto"/>
        <w:jc w:val="right"/>
        <w:rPr>
          <w:rFonts w:ascii="Times New Roman" w:eastAsia="Times New Roman" w:hAnsi="Times New Roman" w:cs="Times New Roman"/>
          <w:b/>
          <w:sz w:val="24"/>
          <w:szCs w:val="24"/>
          <w:lang w:eastAsia="ru-RU"/>
        </w:rPr>
      </w:pPr>
    </w:p>
    <w:p w:rsidR="008E5DF2" w:rsidRPr="0080346F" w:rsidRDefault="0080346F" w:rsidP="0080346F">
      <w:pPr>
        <w:spacing w:after="0" w:line="240" w:lineRule="auto"/>
        <w:jc w:val="center"/>
        <w:rPr>
          <w:rFonts w:ascii="Times New Roman" w:eastAsia="Times New Roman" w:hAnsi="Times New Roman" w:cs="Times New Roman"/>
          <w:b/>
          <w:sz w:val="24"/>
          <w:szCs w:val="24"/>
          <w:lang w:eastAsia="ru-RU"/>
        </w:rPr>
      </w:pPr>
      <w:r w:rsidRPr="0080346F">
        <w:rPr>
          <w:rFonts w:ascii="Times New Roman" w:eastAsia="Times New Roman" w:hAnsi="Times New Roman" w:cs="Times New Roman"/>
          <w:b/>
          <w:sz w:val="24"/>
          <w:szCs w:val="24"/>
          <w:lang w:eastAsia="ru-RU"/>
        </w:rPr>
        <w:t>Календарно-тематическое планирование</w:t>
      </w:r>
      <w:r>
        <w:rPr>
          <w:rFonts w:ascii="Times New Roman" w:eastAsia="Times New Roman" w:hAnsi="Times New Roman" w:cs="Times New Roman"/>
          <w:b/>
          <w:sz w:val="24"/>
          <w:szCs w:val="24"/>
          <w:lang w:eastAsia="ru-RU"/>
        </w:rPr>
        <w:t xml:space="preserve"> по русскому языку</w:t>
      </w:r>
      <w:r w:rsidRPr="0080346F">
        <w:rPr>
          <w:rFonts w:ascii="Times New Roman" w:eastAsia="Times New Roman" w:hAnsi="Times New Roman" w:cs="Times New Roman"/>
          <w:b/>
          <w:sz w:val="24"/>
          <w:szCs w:val="24"/>
          <w:lang w:eastAsia="ru-RU"/>
        </w:rPr>
        <w:t xml:space="preserve"> на 2017-2018</w:t>
      </w:r>
      <w:r>
        <w:rPr>
          <w:rFonts w:ascii="Times New Roman" w:eastAsia="Times New Roman" w:hAnsi="Times New Roman" w:cs="Times New Roman"/>
          <w:b/>
          <w:sz w:val="24"/>
          <w:szCs w:val="24"/>
          <w:lang w:eastAsia="ru-RU"/>
        </w:rPr>
        <w:t>уч год, 7</w:t>
      </w:r>
      <w:r w:rsidRPr="0080346F">
        <w:rPr>
          <w:rFonts w:ascii="Times New Roman" w:eastAsia="Times New Roman" w:hAnsi="Times New Roman" w:cs="Times New Roman"/>
          <w:b/>
          <w:sz w:val="24"/>
          <w:szCs w:val="24"/>
          <w:lang w:eastAsia="ru-RU"/>
        </w:rPr>
        <w:t xml:space="preserve"> класс.</w:t>
      </w:r>
    </w:p>
    <w:tbl>
      <w:tblPr>
        <w:tblW w:w="1474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
        <w:gridCol w:w="713"/>
        <w:gridCol w:w="713"/>
        <w:gridCol w:w="1599"/>
        <w:gridCol w:w="2131"/>
        <w:gridCol w:w="2663"/>
        <w:gridCol w:w="4436"/>
        <w:gridCol w:w="1954"/>
      </w:tblGrid>
      <w:tr w:rsidR="0035050C" w:rsidRPr="008E5DF2" w:rsidTr="0035050C">
        <w:trPr>
          <w:trHeight w:val="313"/>
        </w:trPr>
        <w:tc>
          <w:tcPr>
            <w:tcW w:w="535" w:type="dxa"/>
            <w:vMerge w:val="restart"/>
            <w:vAlign w:val="center"/>
          </w:tcPr>
          <w:p w:rsidR="0035050C" w:rsidRPr="008E5DF2" w:rsidRDefault="0035050C" w:rsidP="008E5DF2">
            <w:pPr>
              <w:spacing w:after="0" w:line="240" w:lineRule="auto"/>
              <w:jc w:val="center"/>
              <w:rPr>
                <w:rFonts w:ascii="Times New Roman" w:eastAsia="Times New Roman" w:hAnsi="Times New Roman" w:cs="Times New Roman"/>
                <w:b/>
                <w:sz w:val="20"/>
                <w:szCs w:val="20"/>
              </w:rPr>
            </w:pPr>
            <w:r w:rsidRPr="008E5DF2">
              <w:rPr>
                <w:rFonts w:ascii="Times New Roman" w:eastAsia="Times New Roman" w:hAnsi="Times New Roman" w:cs="Times New Roman"/>
                <w:b/>
                <w:sz w:val="20"/>
                <w:szCs w:val="20"/>
              </w:rPr>
              <w:t>№ п/п</w:t>
            </w:r>
          </w:p>
        </w:tc>
        <w:tc>
          <w:tcPr>
            <w:tcW w:w="1426" w:type="dxa"/>
            <w:gridSpan w:val="2"/>
            <w:vAlign w:val="center"/>
          </w:tcPr>
          <w:p w:rsidR="0035050C" w:rsidRPr="008E5DF2" w:rsidRDefault="0035050C" w:rsidP="008E5DF2">
            <w:pPr>
              <w:spacing w:after="0" w:line="240" w:lineRule="auto"/>
              <w:jc w:val="center"/>
              <w:rPr>
                <w:rFonts w:ascii="Times New Roman" w:eastAsia="Times New Roman" w:hAnsi="Times New Roman" w:cs="Times New Roman"/>
                <w:b/>
                <w:sz w:val="20"/>
                <w:szCs w:val="20"/>
              </w:rPr>
            </w:pPr>
            <w:r w:rsidRPr="008E5DF2">
              <w:rPr>
                <w:rFonts w:ascii="Times New Roman" w:eastAsia="Times New Roman" w:hAnsi="Times New Roman" w:cs="Times New Roman"/>
                <w:b/>
                <w:sz w:val="20"/>
                <w:szCs w:val="20"/>
              </w:rPr>
              <w:t>Дата</w:t>
            </w:r>
          </w:p>
        </w:tc>
        <w:tc>
          <w:tcPr>
            <w:tcW w:w="1599" w:type="dxa"/>
            <w:vMerge w:val="restart"/>
            <w:vAlign w:val="center"/>
          </w:tcPr>
          <w:p w:rsidR="0035050C" w:rsidRPr="008E5DF2" w:rsidRDefault="0035050C" w:rsidP="008E5DF2">
            <w:pPr>
              <w:spacing w:after="0" w:line="240" w:lineRule="auto"/>
              <w:jc w:val="center"/>
              <w:rPr>
                <w:rFonts w:ascii="Times New Roman" w:eastAsia="Times New Roman" w:hAnsi="Times New Roman" w:cs="Times New Roman"/>
                <w:b/>
                <w:sz w:val="20"/>
                <w:szCs w:val="20"/>
              </w:rPr>
            </w:pPr>
            <w:r w:rsidRPr="008E5DF2">
              <w:rPr>
                <w:rFonts w:ascii="Times New Roman" w:eastAsia="Times New Roman" w:hAnsi="Times New Roman" w:cs="Times New Roman"/>
                <w:b/>
                <w:sz w:val="20"/>
                <w:szCs w:val="20"/>
              </w:rPr>
              <w:t>Тема урока</w:t>
            </w:r>
          </w:p>
        </w:tc>
        <w:tc>
          <w:tcPr>
            <w:tcW w:w="2131" w:type="dxa"/>
            <w:vMerge w:val="restart"/>
            <w:vAlign w:val="center"/>
          </w:tcPr>
          <w:p w:rsidR="0035050C" w:rsidRPr="008E5DF2" w:rsidRDefault="0035050C" w:rsidP="008E5DF2">
            <w:pPr>
              <w:spacing w:after="0" w:line="240" w:lineRule="auto"/>
              <w:jc w:val="center"/>
              <w:rPr>
                <w:rFonts w:ascii="Times New Roman" w:eastAsia="Times New Roman" w:hAnsi="Times New Roman" w:cs="Times New Roman"/>
                <w:b/>
                <w:sz w:val="20"/>
                <w:szCs w:val="20"/>
              </w:rPr>
            </w:pPr>
            <w:r w:rsidRPr="008E5DF2">
              <w:rPr>
                <w:rFonts w:ascii="Times New Roman" w:eastAsia="Times New Roman" w:hAnsi="Times New Roman" w:cs="Times New Roman"/>
                <w:b/>
                <w:sz w:val="20"/>
                <w:szCs w:val="20"/>
              </w:rPr>
              <w:t>Виды деятельности</w:t>
            </w:r>
          </w:p>
          <w:p w:rsidR="0035050C" w:rsidRPr="008E5DF2" w:rsidRDefault="0035050C" w:rsidP="008E5DF2">
            <w:pPr>
              <w:spacing w:after="0" w:line="240" w:lineRule="auto"/>
              <w:jc w:val="center"/>
              <w:rPr>
                <w:rFonts w:ascii="Times New Roman" w:eastAsia="Times New Roman" w:hAnsi="Times New Roman" w:cs="Times New Roman"/>
                <w:b/>
                <w:sz w:val="20"/>
                <w:szCs w:val="20"/>
              </w:rPr>
            </w:pPr>
            <w:r w:rsidRPr="008E5DF2">
              <w:rPr>
                <w:rFonts w:ascii="Times New Roman" w:eastAsia="Times New Roman" w:hAnsi="Times New Roman" w:cs="Times New Roman"/>
                <w:b/>
                <w:sz w:val="20"/>
                <w:szCs w:val="20"/>
              </w:rPr>
              <w:t>(элементы содержания, контроль)</w:t>
            </w:r>
          </w:p>
        </w:tc>
        <w:tc>
          <w:tcPr>
            <w:tcW w:w="9053" w:type="dxa"/>
            <w:gridSpan w:val="3"/>
            <w:vAlign w:val="center"/>
          </w:tcPr>
          <w:p w:rsidR="0035050C" w:rsidRPr="008E5DF2" w:rsidRDefault="0035050C" w:rsidP="008E5DF2">
            <w:pPr>
              <w:spacing w:after="0" w:line="240" w:lineRule="auto"/>
              <w:jc w:val="center"/>
              <w:rPr>
                <w:rFonts w:ascii="Times New Roman" w:eastAsia="Times New Roman" w:hAnsi="Times New Roman" w:cs="Times New Roman"/>
                <w:b/>
                <w:sz w:val="20"/>
                <w:szCs w:val="20"/>
              </w:rPr>
            </w:pPr>
            <w:r w:rsidRPr="008E5DF2">
              <w:rPr>
                <w:rFonts w:ascii="Times New Roman" w:eastAsia="Times New Roman" w:hAnsi="Times New Roman" w:cs="Times New Roman"/>
                <w:b/>
                <w:sz w:val="20"/>
                <w:szCs w:val="20"/>
              </w:rPr>
              <w:t>Планируемые результаты</w:t>
            </w:r>
          </w:p>
        </w:tc>
      </w:tr>
      <w:tr w:rsidR="0035050C" w:rsidRPr="008E5DF2" w:rsidTr="0035050C">
        <w:tc>
          <w:tcPr>
            <w:tcW w:w="535" w:type="dxa"/>
            <w:vMerge/>
            <w:vAlign w:val="center"/>
          </w:tcPr>
          <w:p w:rsidR="0035050C" w:rsidRPr="008E5DF2" w:rsidRDefault="0035050C" w:rsidP="008E5DF2">
            <w:pPr>
              <w:spacing w:after="0" w:line="240" w:lineRule="auto"/>
              <w:jc w:val="center"/>
              <w:rPr>
                <w:rFonts w:ascii="Times New Roman" w:eastAsia="Times New Roman" w:hAnsi="Times New Roman" w:cs="Times New Roman"/>
                <w:sz w:val="20"/>
                <w:szCs w:val="20"/>
              </w:rPr>
            </w:pPr>
          </w:p>
        </w:tc>
        <w:tc>
          <w:tcPr>
            <w:tcW w:w="713" w:type="dxa"/>
            <w:vAlign w:val="center"/>
          </w:tcPr>
          <w:p w:rsidR="0035050C" w:rsidRPr="008E5DF2" w:rsidRDefault="0035050C" w:rsidP="008E5DF2">
            <w:pPr>
              <w:spacing w:after="0" w:line="240" w:lineRule="auto"/>
              <w:jc w:val="center"/>
              <w:rPr>
                <w:rFonts w:ascii="Times New Roman" w:eastAsia="Times New Roman" w:hAnsi="Times New Roman" w:cs="Times New Roman"/>
                <w:b/>
                <w:sz w:val="20"/>
                <w:szCs w:val="20"/>
              </w:rPr>
            </w:pPr>
            <w:r w:rsidRPr="008E5DF2">
              <w:rPr>
                <w:rFonts w:ascii="Times New Roman" w:eastAsia="Times New Roman" w:hAnsi="Times New Roman" w:cs="Times New Roman"/>
                <w:b/>
                <w:sz w:val="20"/>
                <w:szCs w:val="20"/>
              </w:rPr>
              <w:t>План</w:t>
            </w:r>
          </w:p>
        </w:tc>
        <w:tc>
          <w:tcPr>
            <w:tcW w:w="713" w:type="dxa"/>
            <w:vAlign w:val="center"/>
          </w:tcPr>
          <w:p w:rsidR="0035050C" w:rsidRPr="008E5DF2" w:rsidRDefault="0035050C" w:rsidP="008E5DF2">
            <w:pPr>
              <w:spacing w:after="0" w:line="240" w:lineRule="auto"/>
              <w:jc w:val="center"/>
              <w:rPr>
                <w:rFonts w:ascii="Times New Roman" w:eastAsia="Times New Roman" w:hAnsi="Times New Roman" w:cs="Times New Roman"/>
                <w:b/>
                <w:sz w:val="20"/>
                <w:szCs w:val="20"/>
              </w:rPr>
            </w:pPr>
            <w:r w:rsidRPr="008E5DF2">
              <w:rPr>
                <w:rFonts w:ascii="Times New Roman" w:eastAsia="Times New Roman" w:hAnsi="Times New Roman" w:cs="Times New Roman"/>
                <w:b/>
                <w:sz w:val="20"/>
                <w:szCs w:val="20"/>
              </w:rPr>
              <w:t>Факт</w:t>
            </w:r>
          </w:p>
        </w:tc>
        <w:tc>
          <w:tcPr>
            <w:tcW w:w="1599" w:type="dxa"/>
            <w:vMerge/>
            <w:vAlign w:val="center"/>
          </w:tcPr>
          <w:p w:rsidR="0035050C" w:rsidRPr="008E5DF2" w:rsidRDefault="0035050C" w:rsidP="008E5DF2">
            <w:pPr>
              <w:spacing w:after="0" w:line="240" w:lineRule="auto"/>
              <w:jc w:val="center"/>
              <w:rPr>
                <w:rFonts w:ascii="Times New Roman" w:eastAsia="Times New Roman" w:hAnsi="Times New Roman" w:cs="Times New Roman"/>
                <w:sz w:val="20"/>
                <w:szCs w:val="20"/>
              </w:rPr>
            </w:pPr>
          </w:p>
        </w:tc>
        <w:tc>
          <w:tcPr>
            <w:tcW w:w="2131" w:type="dxa"/>
            <w:vMerge/>
            <w:vAlign w:val="center"/>
          </w:tcPr>
          <w:p w:rsidR="0035050C" w:rsidRPr="008E5DF2" w:rsidRDefault="0035050C" w:rsidP="008E5DF2">
            <w:pPr>
              <w:spacing w:after="0" w:line="240" w:lineRule="auto"/>
              <w:jc w:val="center"/>
              <w:rPr>
                <w:rFonts w:ascii="Times New Roman" w:eastAsia="Times New Roman" w:hAnsi="Times New Roman" w:cs="Times New Roman"/>
                <w:sz w:val="20"/>
                <w:szCs w:val="20"/>
              </w:rPr>
            </w:pPr>
          </w:p>
        </w:tc>
        <w:tc>
          <w:tcPr>
            <w:tcW w:w="2663" w:type="dxa"/>
            <w:vAlign w:val="center"/>
          </w:tcPr>
          <w:p w:rsidR="0035050C" w:rsidRPr="008E5DF2" w:rsidRDefault="0035050C" w:rsidP="008E5DF2">
            <w:pPr>
              <w:spacing w:after="0" w:line="240" w:lineRule="auto"/>
              <w:jc w:val="center"/>
              <w:rPr>
                <w:rFonts w:ascii="Times New Roman" w:eastAsia="Times New Roman" w:hAnsi="Times New Roman" w:cs="Times New Roman"/>
                <w:b/>
                <w:sz w:val="20"/>
                <w:szCs w:val="20"/>
              </w:rPr>
            </w:pPr>
            <w:r w:rsidRPr="008E5DF2">
              <w:rPr>
                <w:rFonts w:ascii="Times New Roman" w:eastAsia="Times New Roman" w:hAnsi="Times New Roman" w:cs="Times New Roman"/>
                <w:b/>
                <w:sz w:val="20"/>
                <w:szCs w:val="20"/>
              </w:rPr>
              <w:t>Предметные</w:t>
            </w:r>
          </w:p>
        </w:tc>
        <w:tc>
          <w:tcPr>
            <w:tcW w:w="4436" w:type="dxa"/>
            <w:vAlign w:val="center"/>
          </w:tcPr>
          <w:p w:rsidR="0035050C" w:rsidRPr="008E5DF2" w:rsidRDefault="0035050C" w:rsidP="008E5DF2">
            <w:pPr>
              <w:spacing w:after="0" w:line="240" w:lineRule="auto"/>
              <w:ind w:right="-391"/>
              <w:jc w:val="center"/>
              <w:rPr>
                <w:rFonts w:ascii="Times New Roman" w:eastAsia="Times New Roman" w:hAnsi="Times New Roman" w:cs="Times New Roman"/>
                <w:b/>
                <w:sz w:val="20"/>
                <w:szCs w:val="20"/>
              </w:rPr>
            </w:pPr>
            <w:r w:rsidRPr="008E5DF2">
              <w:rPr>
                <w:rFonts w:ascii="Times New Roman" w:eastAsia="Times New Roman" w:hAnsi="Times New Roman" w:cs="Times New Roman"/>
                <w:b/>
                <w:sz w:val="20"/>
                <w:szCs w:val="20"/>
              </w:rPr>
              <w:t>Метапредметные</w:t>
            </w:r>
          </w:p>
        </w:tc>
        <w:tc>
          <w:tcPr>
            <w:tcW w:w="1954" w:type="dxa"/>
            <w:vAlign w:val="center"/>
          </w:tcPr>
          <w:p w:rsidR="0035050C" w:rsidRDefault="0035050C" w:rsidP="008E5DF2">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Домашнее задание</w:t>
            </w:r>
          </w:p>
          <w:p w:rsidR="0035050C" w:rsidRPr="008E5DF2" w:rsidRDefault="0035050C" w:rsidP="008E5DF2">
            <w:pPr>
              <w:spacing w:after="0" w:line="240" w:lineRule="auto"/>
              <w:jc w:val="center"/>
              <w:rPr>
                <w:rFonts w:ascii="Times New Roman" w:eastAsia="Times New Roman" w:hAnsi="Times New Roman" w:cs="Times New Roman"/>
                <w:b/>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sidRPr="008E5DF2">
              <w:rPr>
                <w:rFonts w:ascii="Times New Roman" w:eastAsia="Times New Roman" w:hAnsi="Times New Roman" w:cs="Times New Roman"/>
                <w:sz w:val="20"/>
                <w:szCs w:val="20"/>
              </w:rPr>
              <w:t>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Русский язык как развивающееся явление</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Русский язык как развивающееся явление</w:t>
            </w:r>
          </w:p>
        </w:tc>
        <w:tc>
          <w:tcPr>
            <w:tcW w:w="2663" w:type="dxa"/>
          </w:tcPr>
          <w:p w:rsidR="0035050C" w:rsidRDefault="0035050C">
            <w:pPr>
              <w:spacing w:after="0" w:line="240" w:lineRule="auto"/>
              <w:rPr>
                <w:rFonts w:ascii="Times New Roman" w:hAnsi="Times New Roman"/>
                <w:sz w:val="20"/>
                <w:szCs w:val="20"/>
              </w:rPr>
            </w:pPr>
            <w:r>
              <w:rPr>
                <w:rStyle w:val="c2"/>
                <w:sz w:val="20"/>
                <w:szCs w:val="20"/>
              </w:rPr>
              <w:t>Классификация современных славянских языков, сравнительный анализ соответствий славянских языков на всех уровнях, особенно в лексике</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обнаруживают и формулируют учебную проблему совместно с учителем.</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выполняют универсальные логические действия - анализ (выделение признаков.</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читают вслух и про себя тек</w:t>
            </w:r>
            <w:r>
              <w:rPr>
                <w:rFonts w:ascii="Times New Roman" w:hAnsi="Times New Roman"/>
                <w:sz w:val="20"/>
                <w:szCs w:val="20"/>
              </w:rPr>
              <w:softHyphen/>
              <w:t>сты учебников и при этом выявляют все виды тек</w:t>
            </w:r>
            <w:r>
              <w:rPr>
                <w:rFonts w:ascii="Times New Roman" w:hAnsi="Times New Roman"/>
                <w:sz w:val="20"/>
                <w:szCs w:val="20"/>
              </w:rPr>
              <w:softHyphen/>
              <w:t>стовой информации (фактуальную, подтекстовую,концептуальную)</w:t>
            </w:r>
          </w:p>
        </w:tc>
        <w:tc>
          <w:tcPr>
            <w:tcW w:w="1954" w:type="dxa"/>
          </w:tcPr>
          <w:p w:rsidR="0035050C" w:rsidRPr="00C76350" w:rsidRDefault="0035050C" w:rsidP="00C76350">
            <w:pPr>
              <w:autoSpaceDE w:val="0"/>
              <w:autoSpaceDN w:val="0"/>
              <w:adjustRightInd w:val="0"/>
              <w:spacing w:after="283" w:line="240" w:lineRule="auto"/>
              <w:rPr>
                <w:rFonts w:ascii="Times New Roman" w:eastAsia="Times New Roman" w:hAnsi="Times New Roman" w:cs="Times New Roman"/>
                <w:sz w:val="20"/>
                <w:szCs w:val="20"/>
                <w:lang w:eastAsia="ru-RU"/>
              </w:rPr>
            </w:pPr>
            <w:r w:rsidRPr="00C76350">
              <w:rPr>
                <w:rFonts w:ascii="Times New Roman" w:eastAsia="Times New Roman" w:hAnsi="Times New Roman" w:cs="Times New Roman"/>
                <w:sz w:val="20"/>
                <w:szCs w:val="20"/>
                <w:lang w:eastAsia="ru-RU"/>
              </w:rPr>
              <w:t>Упр. № 1: выуч. наиз. клас. языковупр. 3 (устно)</w:t>
            </w:r>
          </w:p>
          <w:p w:rsidR="0035050C" w:rsidRDefault="0035050C">
            <w:pPr>
              <w:spacing w:after="0" w:line="240" w:lineRule="auto"/>
              <w:rPr>
                <w:rFonts w:ascii="Times New Roman" w:hAnsi="Times New Roman"/>
                <w:sz w:val="20"/>
                <w:szCs w:val="20"/>
              </w:rPr>
            </w:pPr>
          </w:p>
        </w:tc>
      </w:tr>
      <w:tr w:rsidR="0035050C" w:rsidRPr="008E5DF2" w:rsidTr="0035050C">
        <w:tc>
          <w:tcPr>
            <w:tcW w:w="14744" w:type="dxa"/>
            <w:gridSpan w:val="8"/>
          </w:tcPr>
          <w:p w:rsidR="0035050C" w:rsidRPr="008E5DF2" w:rsidRDefault="0035050C" w:rsidP="008A4215">
            <w:pPr>
              <w:spacing w:after="0" w:line="240" w:lineRule="auto"/>
              <w:jc w:val="center"/>
              <w:rPr>
                <w:rFonts w:ascii="Times New Roman" w:eastAsia="Calibri" w:hAnsi="Times New Roman" w:cs="Times New Roman"/>
                <w:b/>
                <w:sz w:val="20"/>
                <w:szCs w:val="20"/>
              </w:rPr>
            </w:pPr>
            <w:r w:rsidRPr="008A4215">
              <w:rPr>
                <w:rFonts w:ascii="Times New Roman" w:eastAsia="Calibri" w:hAnsi="Times New Roman" w:cs="Times New Roman"/>
                <w:b/>
                <w:sz w:val="20"/>
                <w:szCs w:val="20"/>
              </w:rPr>
              <w:t>ПОВТОРЕНИЕ ИЗУЧЕННОГО В 5-6 КЛАССАХ ( 12 Ч.)</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 Синтаксис. Пунктуация.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Синтаксис. Пунктуация. Слово</w:t>
            </w:r>
            <w:r>
              <w:rPr>
                <w:rFonts w:ascii="Times New Roman" w:hAnsi="Times New Roman"/>
                <w:sz w:val="20"/>
                <w:szCs w:val="20"/>
              </w:rPr>
              <w:softHyphen/>
              <w:t>сочетание, его структура. Простые и сложные предложения.</w:t>
            </w: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Знать  структуру учебника, расположение разделов</w:t>
            </w:r>
          </w:p>
          <w:p w:rsidR="0035050C" w:rsidRDefault="0035050C">
            <w:pPr>
              <w:spacing w:after="0" w:line="240" w:lineRule="auto"/>
              <w:rPr>
                <w:rFonts w:ascii="Times New Roman" w:hAnsi="Times New Roman"/>
                <w:sz w:val="20"/>
                <w:szCs w:val="20"/>
              </w:rPr>
            </w:pPr>
            <w:r>
              <w:rPr>
                <w:rFonts w:ascii="Times New Roman" w:hAnsi="Times New Roman"/>
                <w:sz w:val="20"/>
                <w:szCs w:val="20"/>
              </w:rPr>
              <w:t>Уметь найти справочный материал в учебнике</w:t>
            </w:r>
          </w:p>
          <w:p w:rsidR="0035050C" w:rsidRDefault="0035050C">
            <w:pPr>
              <w:autoSpaceDE w:val="0"/>
              <w:autoSpaceDN w:val="0"/>
              <w:adjustRightInd w:val="0"/>
              <w:spacing w:after="0" w:line="240" w:lineRule="auto"/>
              <w:rPr>
                <w:rFonts w:ascii="Times New Roman" w:eastAsia="Newton-Regular" w:hAnsi="Times New Roman"/>
                <w:sz w:val="20"/>
                <w:szCs w:val="20"/>
              </w:rPr>
            </w:pPr>
            <w:r>
              <w:rPr>
                <w:rFonts w:ascii="Times New Roman" w:eastAsia="Newton-Regular" w:hAnsi="Times New Roman"/>
                <w:sz w:val="20"/>
                <w:szCs w:val="20"/>
              </w:rPr>
              <w:t>Научиться пони-</w:t>
            </w:r>
          </w:p>
          <w:p w:rsidR="0035050C" w:rsidRDefault="0035050C">
            <w:pPr>
              <w:autoSpaceDE w:val="0"/>
              <w:autoSpaceDN w:val="0"/>
              <w:adjustRightInd w:val="0"/>
              <w:spacing w:after="0" w:line="240" w:lineRule="auto"/>
              <w:rPr>
                <w:rFonts w:ascii="Times New Roman" w:eastAsia="Newton-Regular" w:hAnsi="Times New Roman"/>
                <w:sz w:val="20"/>
                <w:szCs w:val="20"/>
              </w:rPr>
            </w:pPr>
            <w:r>
              <w:rPr>
                <w:rFonts w:ascii="Times New Roman" w:eastAsia="Newton-Regular" w:hAnsi="Times New Roman"/>
                <w:sz w:val="20"/>
                <w:szCs w:val="20"/>
              </w:rPr>
              <w:t>мать высказывания на лингвистическую тему</w:t>
            </w:r>
          </w:p>
          <w:p w:rsidR="0035050C" w:rsidRDefault="0035050C">
            <w:pPr>
              <w:autoSpaceDE w:val="0"/>
              <w:autoSpaceDN w:val="0"/>
              <w:adjustRightInd w:val="0"/>
              <w:spacing w:after="0" w:line="240" w:lineRule="auto"/>
              <w:rPr>
                <w:rFonts w:ascii="Times New Roman" w:eastAsia="Newton-Regular" w:hAnsi="Times New Roman"/>
                <w:sz w:val="20"/>
                <w:szCs w:val="20"/>
              </w:rPr>
            </w:pPr>
            <w:r>
              <w:rPr>
                <w:rFonts w:ascii="Times New Roman" w:eastAsia="Newton-Regular" w:hAnsi="Times New Roman"/>
                <w:sz w:val="20"/>
                <w:szCs w:val="20"/>
              </w:rPr>
              <w:t>и составлять рас-</w:t>
            </w:r>
          </w:p>
          <w:p w:rsidR="0035050C" w:rsidRDefault="0035050C">
            <w:pPr>
              <w:autoSpaceDE w:val="0"/>
              <w:autoSpaceDN w:val="0"/>
              <w:adjustRightInd w:val="0"/>
              <w:spacing w:after="0" w:line="240" w:lineRule="auto"/>
              <w:rPr>
                <w:rFonts w:ascii="Times New Roman" w:eastAsia="Newton-Regular" w:hAnsi="Times New Roman"/>
                <w:sz w:val="20"/>
                <w:szCs w:val="20"/>
              </w:rPr>
            </w:pPr>
            <w:r>
              <w:rPr>
                <w:rFonts w:ascii="Times New Roman" w:eastAsia="Newton-Regular" w:hAnsi="Times New Roman"/>
                <w:sz w:val="20"/>
                <w:szCs w:val="20"/>
              </w:rPr>
              <w:t>суждение на лингвистическую тему</w:t>
            </w:r>
          </w:p>
        </w:tc>
        <w:tc>
          <w:tcPr>
            <w:tcW w:w="4436" w:type="dxa"/>
          </w:tcPr>
          <w:p w:rsidR="0035050C" w:rsidRDefault="0035050C">
            <w:pPr>
              <w:autoSpaceDE w:val="0"/>
              <w:autoSpaceDN w:val="0"/>
              <w:adjustRightInd w:val="0"/>
              <w:spacing w:after="0" w:line="240" w:lineRule="auto"/>
              <w:rPr>
                <w:rFonts w:ascii="Times New Roman" w:eastAsia="Newton-Regular" w:hAnsi="Times New Roman"/>
                <w:sz w:val="20"/>
                <w:szCs w:val="20"/>
              </w:rPr>
            </w:pPr>
            <w:r>
              <w:rPr>
                <w:rFonts w:ascii="Times New Roman" w:hAnsi="Times New Roman"/>
                <w:b/>
                <w:bCs/>
                <w:i/>
                <w:iCs/>
                <w:sz w:val="20"/>
                <w:szCs w:val="20"/>
              </w:rPr>
              <w:t xml:space="preserve">Коммуникативные: </w:t>
            </w:r>
            <w:r>
              <w:rPr>
                <w:rFonts w:ascii="Times New Roman" w:eastAsia="Newton-Regular" w:hAnsi="Times New Roman"/>
                <w:sz w:val="20"/>
                <w:szCs w:val="20"/>
              </w:rPr>
              <w:t>слушать и слышать друг</w:t>
            </w:r>
          </w:p>
          <w:p w:rsidR="0035050C" w:rsidRDefault="0035050C">
            <w:pPr>
              <w:autoSpaceDE w:val="0"/>
              <w:autoSpaceDN w:val="0"/>
              <w:adjustRightInd w:val="0"/>
              <w:spacing w:after="0" w:line="240" w:lineRule="auto"/>
              <w:rPr>
                <w:rFonts w:ascii="Times New Roman" w:eastAsia="Newton-Regular" w:hAnsi="Times New Roman"/>
                <w:sz w:val="20"/>
                <w:szCs w:val="20"/>
              </w:rPr>
            </w:pPr>
            <w:r>
              <w:rPr>
                <w:rFonts w:ascii="Times New Roman" w:eastAsia="Newton-Regular" w:hAnsi="Times New Roman"/>
                <w:sz w:val="20"/>
                <w:szCs w:val="20"/>
              </w:rPr>
              <w:t>друга, с достаточной полнотой и точностью</w:t>
            </w:r>
          </w:p>
          <w:p w:rsidR="0035050C" w:rsidRDefault="0035050C">
            <w:pPr>
              <w:autoSpaceDE w:val="0"/>
              <w:autoSpaceDN w:val="0"/>
              <w:adjustRightInd w:val="0"/>
              <w:spacing w:after="0" w:line="240" w:lineRule="auto"/>
              <w:rPr>
                <w:rFonts w:ascii="Times New Roman" w:eastAsia="Newton-Regular" w:hAnsi="Times New Roman"/>
                <w:sz w:val="20"/>
                <w:szCs w:val="20"/>
              </w:rPr>
            </w:pPr>
            <w:r>
              <w:rPr>
                <w:rFonts w:ascii="Times New Roman" w:eastAsia="Newton-Regular" w:hAnsi="Times New Roman"/>
                <w:sz w:val="20"/>
                <w:szCs w:val="20"/>
              </w:rPr>
              <w:t>выражать свои мысли в соответствии с задачами и условиями коммуникации.</w:t>
            </w:r>
          </w:p>
          <w:p w:rsidR="0035050C" w:rsidRDefault="0035050C">
            <w:pPr>
              <w:autoSpaceDE w:val="0"/>
              <w:autoSpaceDN w:val="0"/>
              <w:adjustRightInd w:val="0"/>
              <w:spacing w:after="0" w:line="240" w:lineRule="auto"/>
              <w:rPr>
                <w:rFonts w:ascii="Times New Roman" w:eastAsia="Newton-Regular" w:hAnsi="Times New Roman"/>
                <w:sz w:val="20"/>
                <w:szCs w:val="20"/>
              </w:rPr>
            </w:pPr>
            <w:r>
              <w:rPr>
                <w:rFonts w:ascii="Times New Roman" w:hAnsi="Times New Roman"/>
                <w:b/>
                <w:bCs/>
                <w:i/>
                <w:iCs/>
                <w:sz w:val="20"/>
                <w:szCs w:val="20"/>
              </w:rPr>
              <w:t xml:space="preserve">Регулятивные: </w:t>
            </w:r>
            <w:r>
              <w:rPr>
                <w:rFonts w:ascii="Times New Roman" w:eastAsia="Newton-Regular" w:hAnsi="Times New Roman"/>
                <w:sz w:val="20"/>
                <w:szCs w:val="20"/>
              </w:rPr>
              <w:t>самостоятельно выделять</w:t>
            </w:r>
          </w:p>
          <w:p w:rsidR="0035050C" w:rsidRDefault="0035050C">
            <w:pPr>
              <w:autoSpaceDE w:val="0"/>
              <w:autoSpaceDN w:val="0"/>
              <w:adjustRightInd w:val="0"/>
              <w:spacing w:after="0" w:line="240" w:lineRule="auto"/>
              <w:rPr>
                <w:rFonts w:ascii="Times New Roman" w:eastAsia="Newton-Regular" w:hAnsi="Times New Roman"/>
                <w:sz w:val="20"/>
                <w:szCs w:val="20"/>
              </w:rPr>
            </w:pPr>
            <w:r>
              <w:rPr>
                <w:rFonts w:ascii="Times New Roman" w:eastAsia="Newton-Regular" w:hAnsi="Times New Roman"/>
                <w:sz w:val="20"/>
                <w:szCs w:val="20"/>
              </w:rPr>
              <w:t>и формулировать познавательную цель, искать и выделять необходимую информацию.</w:t>
            </w:r>
          </w:p>
          <w:p w:rsidR="0035050C" w:rsidRDefault="0035050C">
            <w:pPr>
              <w:autoSpaceDE w:val="0"/>
              <w:autoSpaceDN w:val="0"/>
              <w:adjustRightInd w:val="0"/>
              <w:spacing w:after="0" w:line="240" w:lineRule="auto"/>
              <w:rPr>
                <w:rFonts w:ascii="Times New Roman" w:eastAsia="Newton-Regular" w:hAnsi="Times New Roman"/>
                <w:sz w:val="20"/>
                <w:szCs w:val="20"/>
              </w:rPr>
            </w:pPr>
            <w:r>
              <w:rPr>
                <w:rFonts w:ascii="Times New Roman" w:hAnsi="Times New Roman"/>
                <w:b/>
                <w:bCs/>
                <w:i/>
                <w:iCs/>
                <w:sz w:val="20"/>
                <w:szCs w:val="20"/>
              </w:rPr>
              <w:t xml:space="preserve">Познавательные: </w:t>
            </w:r>
            <w:r>
              <w:rPr>
                <w:rFonts w:ascii="Times New Roman" w:eastAsia="Newton-Regular" w:hAnsi="Times New Roman"/>
                <w:sz w:val="20"/>
                <w:szCs w:val="20"/>
              </w:rPr>
              <w:t>объяснять языковые явления, процессы, связи и отношения, выявляемые в ходе исследования структуры, содержания и значения слова, предложения, текста</w:t>
            </w:r>
          </w:p>
        </w:tc>
        <w:tc>
          <w:tcPr>
            <w:tcW w:w="1954" w:type="dxa"/>
          </w:tcPr>
          <w:p w:rsidR="0035050C" w:rsidRPr="00C76350" w:rsidRDefault="0035050C" w:rsidP="00C76350">
            <w:pPr>
              <w:autoSpaceDE w:val="0"/>
              <w:autoSpaceDN w:val="0"/>
              <w:adjustRightInd w:val="0"/>
              <w:spacing w:after="0" w:line="240" w:lineRule="auto"/>
              <w:rPr>
                <w:rFonts w:ascii="Times New Roman" w:eastAsia="Newton-Regular" w:hAnsi="Times New Roman"/>
                <w:sz w:val="20"/>
                <w:szCs w:val="20"/>
              </w:rPr>
            </w:pPr>
            <w:r w:rsidRPr="00C76350">
              <w:rPr>
                <w:rFonts w:ascii="Times New Roman" w:eastAsia="Newton-Regular" w:hAnsi="Times New Roman"/>
                <w:sz w:val="20"/>
                <w:szCs w:val="20"/>
              </w:rPr>
              <w:t xml:space="preserve">упр.9, актив. плансинт. разбора </w:t>
            </w:r>
          </w:p>
          <w:p w:rsidR="0035050C" w:rsidRPr="00C76350" w:rsidRDefault="0035050C" w:rsidP="00C76350">
            <w:pPr>
              <w:autoSpaceDE w:val="0"/>
              <w:autoSpaceDN w:val="0"/>
              <w:adjustRightInd w:val="0"/>
              <w:spacing w:after="0" w:line="240" w:lineRule="auto"/>
              <w:rPr>
                <w:rFonts w:ascii="Times New Roman" w:eastAsia="Newton-Regular" w:hAnsi="Times New Roman"/>
                <w:sz w:val="20"/>
                <w:szCs w:val="20"/>
              </w:rPr>
            </w:pPr>
          </w:p>
          <w:p w:rsidR="0035050C" w:rsidRPr="00C76350" w:rsidRDefault="0035050C" w:rsidP="00C76350">
            <w:pPr>
              <w:autoSpaceDE w:val="0"/>
              <w:autoSpaceDN w:val="0"/>
              <w:adjustRightInd w:val="0"/>
              <w:spacing w:after="0" w:line="240" w:lineRule="auto"/>
              <w:rPr>
                <w:rFonts w:ascii="Times New Roman" w:eastAsia="Newton-Regular" w:hAnsi="Times New Roman"/>
                <w:sz w:val="20"/>
                <w:szCs w:val="20"/>
              </w:rPr>
            </w:pPr>
            <w:r w:rsidRPr="00C76350">
              <w:rPr>
                <w:rFonts w:ascii="Times New Roman" w:eastAsia="Newton-Regular" w:hAnsi="Times New Roman"/>
                <w:sz w:val="20"/>
                <w:szCs w:val="20"/>
              </w:rPr>
              <w:t>Упр. 12, актив. план пункт. разбора</w:t>
            </w:r>
          </w:p>
          <w:p w:rsidR="0035050C" w:rsidRDefault="0035050C">
            <w:pPr>
              <w:autoSpaceDE w:val="0"/>
              <w:autoSpaceDN w:val="0"/>
              <w:adjustRightInd w:val="0"/>
              <w:spacing w:after="0" w:line="240" w:lineRule="auto"/>
              <w:rPr>
                <w:rFonts w:ascii="Times New Roman" w:eastAsia="Newton-Regular"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Лексика и фразеология.</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Лексика. Фразеология. </w:t>
            </w:r>
            <w:r>
              <w:rPr>
                <w:rFonts w:ascii="Times New Roman" w:hAnsi="Times New Roman"/>
                <w:sz w:val="20"/>
                <w:szCs w:val="20"/>
              </w:rPr>
              <w:lastRenderedPageBreak/>
              <w:t>Синонимы. Антонимы. Омонимы. Фразеологизмы.</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lastRenderedPageBreak/>
              <w:t xml:space="preserve">Работа над лексикой текстов, лексическим </w:t>
            </w:r>
            <w:r>
              <w:rPr>
                <w:rFonts w:ascii="Times New Roman" w:hAnsi="Times New Roman"/>
                <w:sz w:val="20"/>
                <w:szCs w:val="20"/>
              </w:rPr>
              <w:lastRenderedPageBreak/>
              <w:t>значением слов, работа   с толковым словарём.</w:t>
            </w:r>
          </w:p>
        </w:tc>
        <w:tc>
          <w:tcPr>
            <w:tcW w:w="4436" w:type="dxa"/>
          </w:tcPr>
          <w:p w:rsidR="0035050C" w:rsidRDefault="0035050C">
            <w:pPr>
              <w:spacing w:after="0" w:line="240" w:lineRule="auto"/>
              <w:rPr>
                <w:rFonts w:ascii="Times New Roman" w:hAnsi="Times New Roman"/>
                <w:b/>
                <w:i/>
                <w:sz w:val="20"/>
                <w:szCs w:val="20"/>
              </w:rPr>
            </w:pPr>
            <w:r>
              <w:rPr>
                <w:rFonts w:ascii="Times New Roman" w:hAnsi="Times New Roman"/>
                <w:b/>
                <w:i/>
                <w:sz w:val="20"/>
                <w:szCs w:val="20"/>
              </w:rPr>
              <w:lastRenderedPageBreak/>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слушать и слышать друг</w:t>
            </w:r>
          </w:p>
          <w:p w:rsidR="0035050C" w:rsidRDefault="0035050C">
            <w:pPr>
              <w:spacing w:after="0" w:line="240" w:lineRule="auto"/>
              <w:rPr>
                <w:rFonts w:ascii="Times New Roman" w:hAnsi="Times New Roman"/>
                <w:sz w:val="20"/>
                <w:szCs w:val="20"/>
              </w:rPr>
            </w:pPr>
            <w:r>
              <w:rPr>
                <w:rFonts w:ascii="Times New Roman" w:hAnsi="Times New Roman"/>
                <w:sz w:val="20"/>
                <w:szCs w:val="20"/>
              </w:rPr>
              <w:lastRenderedPageBreak/>
              <w:t>друга, с достаточной полнотой и точностью</w:t>
            </w:r>
          </w:p>
          <w:p w:rsidR="0035050C" w:rsidRDefault="0035050C">
            <w:pPr>
              <w:spacing w:after="0" w:line="240" w:lineRule="auto"/>
              <w:rPr>
                <w:rFonts w:ascii="Times New Roman" w:hAnsi="Times New Roman"/>
                <w:sz w:val="20"/>
                <w:szCs w:val="20"/>
              </w:rPr>
            </w:pPr>
            <w:r>
              <w:rPr>
                <w:rFonts w:ascii="Times New Roman" w:hAnsi="Times New Roman"/>
                <w:sz w:val="20"/>
                <w:szCs w:val="20"/>
              </w:rPr>
              <w:t>выражать свои мысли в соответствии с задачами и условиями коммуникации.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самостоятельно выделять</w:t>
            </w:r>
          </w:p>
          <w:p w:rsidR="0035050C" w:rsidRDefault="0035050C">
            <w:pPr>
              <w:spacing w:after="0" w:line="240" w:lineRule="auto"/>
              <w:rPr>
                <w:rFonts w:ascii="Times New Roman" w:hAnsi="Times New Roman"/>
                <w:sz w:val="20"/>
                <w:szCs w:val="20"/>
              </w:rPr>
            </w:pPr>
            <w:r>
              <w:rPr>
                <w:rFonts w:ascii="Times New Roman" w:hAnsi="Times New Roman"/>
                <w:sz w:val="20"/>
                <w:szCs w:val="20"/>
              </w:rPr>
              <w:t>и формулировать познавательную цель, искать и выделять необходимую информацию.</w:t>
            </w:r>
          </w:p>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Познавательные: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 исследования структуры, содержания и значения слова, предложения, текста</w:t>
            </w: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tc>
        <w:tc>
          <w:tcPr>
            <w:tcW w:w="1954" w:type="dxa"/>
          </w:tcPr>
          <w:p w:rsidR="0035050C" w:rsidRPr="00C76350" w:rsidRDefault="0035050C" w:rsidP="00C76350">
            <w:pPr>
              <w:autoSpaceDE w:val="0"/>
              <w:autoSpaceDN w:val="0"/>
              <w:adjustRightInd w:val="0"/>
              <w:spacing w:after="0" w:line="240" w:lineRule="auto"/>
              <w:rPr>
                <w:rFonts w:ascii="Times New Roman" w:eastAsia="Times New Roman" w:hAnsi="Times New Roman" w:cs="Times New Roman"/>
                <w:sz w:val="20"/>
                <w:szCs w:val="20"/>
                <w:lang w:eastAsia="ru-RU"/>
              </w:rPr>
            </w:pPr>
            <w:r w:rsidRPr="00C76350">
              <w:rPr>
                <w:rFonts w:ascii="Times New Roman" w:eastAsia="Times New Roman" w:hAnsi="Times New Roman" w:cs="Times New Roman"/>
                <w:sz w:val="20"/>
                <w:szCs w:val="20"/>
                <w:lang w:eastAsia="ru-RU"/>
              </w:rPr>
              <w:lastRenderedPageBreak/>
              <w:t>упр.13</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Фонетика и орфография.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Фонетика и графика. Гласные и согласные  звуки. Орфоэпия</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Знать и уметь производить  фонетический  и орфоэпический анализ слова</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обнаруживают и формулируют учебную проблему совместно с учителем.</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выполняют универсальные логические действия - анализ (выделение признаков.</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читают вслух и про себя тек</w:t>
            </w:r>
            <w:r>
              <w:rPr>
                <w:rFonts w:ascii="Times New Roman" w:hAnsi="Times New Roman"/>
                <w:sz w:val="20"/>
                <w:szCs w:val="20"/>
              </w:rPr>
              <w:softHyphen/>
              <w:t>сты учебников и при этом выявляют все виды тек</w:t>
            </w:r>
            <w:r>
              <w:rPr>
                <w:rFonts w:ascii="Times New Roman" w:hAnsi="Times New Roman"/>
                <w:sz w:val="20"/>
                <w:szCs w:val="20"/>
              </w:rPr>
              <w:softHyphen/>
              <w:t>стовой информации (фактуальную, подтекстовую,концептуальную)</w:t>
            </w:r>
          </w:p>
        </w:tc>
        <w:tc>
          <w:tcPr>
            <w:tcW w:w="1954" w:type="dxa"/>
          </w:tcPr>
          <w:p w:rsidR="0035050C" w:rsidRPr="00C76350" w:rsidRDefault="0035050C" w:rsidP="00C76350">
            <w:pPr>
              <w:autoSpaceDE w:val="0"/>
              <w:autoSpaceDN w:val="0"/>
              <w:adjustRightInd w:val="0"/>
              <w:spacing w:after="0" w:line="240" w:lineRule="auto"/>
              <w:rPr>
                <w:rFonts w:ascii="Times New Roman" w:eastAsia="Times New Roman" w:hAnsi="Times New Roman" w:cs="Times New Roman"/>
                <w:sz w:val="16"/>
                <w:szCs w:val="16"/>
                <w:lang w:eastAsia="ru-RU"/>
              </w:rPr>
            </w:pPr>
            <w:r w:rsidRPr="00C76350">
              <w:rPr>
                <w:rFonts w:ascii="Times New Roman" w:eastAsia="Times New Roman" w:hAnsi="Times New Roman" w:cs="Times New Roman"/>
                <w:sz w:val="18"/>
                <w:szCs w:val="18"/>
                <w:lang w:eastAsia="ru-RU"/>
              </w:rPr>
              <w:t>Упр.</w:t>
            </w:r>
            <w:r w:rsidRPr="00C76350">
              <w:rPr>
                <w:rFonts w:ascii="Times New Roman" w:eastAsia="Times New Roman" w:hAnsi="Times New Roman" w:cs="Times New Roman"/>
                <w:sz w:val="16"/>
                <w:szCs w:val="16"/>
                <w:lang w:eastAsia="ru-RU"/>
              </w:rPr>
              <w:t>18фонетич. разбор слова «плетня</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Словообразование и орфография..</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Морфема – наименьшая значимая часть слова.</w:t>
            </w:r>
          </w:p>
          <w:p w:rsidR="0035050C" w:rsidRDefault="0035050C">
            <w:pPr>
              <w:spacing w:after="0" w:line="240" w:lineRule="auto"/>
              <w:rPr>
                <w:rFonts w:ascii="Times New Roman" w:hAnsi="Times New Roman"/>
                <w:sz w:val="20"/>
                <w:szCs w:val="20"/>
              </w:rPr>
            </w:pPr>
            <w:r>
              <w:rPr>
                <w:rFonts w:ascii="Times New Roman" w:hAnsi="Times New Roman"/>
                <w:sz w:val="20"/>
                <w:szCs w:val="20"/>
              </w:rPr>
              <w:t>Части слова, основа, окончание, нулевое окончание</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Выполнение морфемного и словообразовательного разбора.</w:t>
            </w:r>
          </w:p>
        </w:tc>
        <w:tc>
          <w:tcPr>
            <w:tcW w:w="4436" w:type="dxa"/>
          </w:tcPr>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слушать и слышать друг</w:t>
            </w:r>
          </w:p>
          <w:p w:rsidR="0035050C" w:rsidRDefault="0035050C">
            <w:pPr>
              <w:spacing w:after="0" w:line="240" w:lineRule="auto"/>
              <w:rPr>
                <w:rFonts w:ascii="Times New Roman" w:hAnsi="Times New Roman"/>
                <w:sz w:val="20"/>
                <w:szCs w:val="20"/>
              </w:rPr>
            </w:pPr>
            <w:r>
              <w:rPr>
                <w:rFonts w:ascii="Times New Roman" w:hAnsi="Times New Roman"/>
                <w:sz w:val="20"/>
                <w:szCs w:val="20"/>
              </w:rPr>
              <w:t>друга, с достаточной полнотой и точностью</w:t>
            </w:r>
          </w:p>
          <w:p w:rsidR="0035050C" w:rsidRDefault="0035050C">
            <w:pPr>
              <w:spacing w:after="0" w:line="240" w:lineRule="auto"/>
              <w:rPr>
                <w:rFonts w:ascii="Times New Roman" w:hAnsi="Times New Roman"/>
                <w:sz w:val="20"/>
                <w:szCs w:val="20"/>
              </w:rPr>
            </w:pPr>
            <w:r>
              <w:rPr>
                <w:rFonts w:ascii="Times New Roman" w:hAnsi="Times New Roman"/>
                <w:sz w:val="20"/>
                <w:szCs w:val="20"/>
              </w:rPr>
              <w:t>выражать свои мысли в соответствии с задачами и условиями коммуникации.</w:t>
            </w:r>
          </w:p>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самостоятельно выделять</w:t>
            </w:r>
          </w:p>
          <w:p w:rsidR="0035050C" w:rsidRDefault="0035050C">
            <w:pPr>
              <w:spacing w:after="0" w:line="240" w:lineRule="auto"/>
              <w:rPr>
                <w:rFonts w:ascii="Times New Roman" w:hAnsi="Times New Roman"/>
                <w:sz w:val="20"/>
                <w:szCs w:val="20"/>
              </w:rPr>
            </w:pPr>
            <w:r>
              <w:rPr>
                <w:rFonts w:ascii="Times New Roman" w:hAnsi="Times New Roman"/>
                <w:sz w:val="20"/>
                <w:szCs w:val="20"/>
              </w:rPr>
              <w:t>и формулировать познавательную цель, искать и выделять необходимую информацию.</w:t>
            </w:r>
          </w:p>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Познавательные: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 исследования структуры, содержания и знач</w:t>
            </w:r>
            <w:r w:rsidR="008015AE">
              <w:rPr>
                <w:rFonts w:ascii="Times New Roman" w:hAnsi="Times New Roman"/>
                <w:sz w:val="20"/>
                <w:szCs w:val="20"/>
              </w:rPr>
              <w:t>ения слова, предложения, текста.</w:t>
            </w:r>
          </w:p>
        </w:tc>
        <w:tc>
          <w:tcPr>
            <w:tcW w:w="1954" w:type="dxa"/>
          </w:tcPr>
          <w:p w:rsidR="0035050C" w:rsidRPr="00C76350" w:rsidRDefault="0035050C" w:rsidP="00C76350">
            <w:pPr>
              <w:widowControl w:val="0"/>
              <w:autoSpaceDE w:val="0"/>
              <w:autoSpaceDN w:val="0"/>
              <w:adjustRightInd w:val="0"/>
              <w:spacing w:line="288" w:lineRule="auto"/>
              <w:rPr>
                <w:rFonts w:ascii="Times New Roman" w:eastAsia="Calibri" w:hAnsi="Times New Roman" w:cs="Times New Roman"/>
                <w:iCs/>
                <w:color w:val="1C1C1C"/>
                <w:sz w:val="20"/>
                <w:szCs w:val="20"/>
              </w:rPr>
            </w:pPr>
            <w:r w:rsidRPr="00C76350">
              <w:rPr>
                <w:rFonts w:ascii="Times New Roman" w:eastAsia="Calibri" w:hAnsi="Times New Roman" w:cs="Times New Roman"/>
                <w:iCs/>
                <w:color w:val="1C1C1C"/>
                <w:sz w:val="20"/>
                <w:szCs w:val="20"/>
              </w:rPr>
              <w:t>Упр.27</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 Морфология и орфография.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Самостоятельные и служебные части речи, морфологические признаки самостоятельных частей речи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Классификация частей речи,  морфологический разбор слов.</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обнаруживают и формулируют учебную проблему совместно с учителем.</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выполняют универсальные логические действия - анализ (выделение признаков.</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читают вслух и про себя тек</w:t>
            </w:r>
            <w:r>
              <w:rPr>
                <w:rFonts w:ascii="Times New Roman" w:hAnsi="Times New Roman"/>
                <w:sz w:val="20"/>
                <w:szCs w:val="20"/>
              </w:rPr>
              <w:softHyphen/>
              <w:t>сты учебников и при этом выявляют все виды тек</w:t>
            </w:r>
            <w:r>
              <w:rPr>
                <w:rFonts w:ascii="Times New Roman" w:hAnsi="Times New Roman"/>
                <w:sz w:val="20"/>
                <w:szCs w:val="20"/>
              </w:rPr>
              <w:softHyphen/>
              <w:t>стовой информации (фактуальную, подтекстовую,концептуальную)</w:t>
            </w:r>
          </w:p>
        </w:tc>
        <w:tc>
          <w:tcPr>
            <w:tcW w:w="1954" w:type="dxa"/>
          </w:tcPr>
          <w:p w:rsidR="0035050C" w:rsidRPr="00C76350" w:rsidRDefault="0035050C" w:rsidP="00C76350">
            <w:pPr>
              <w:rPr>
                <w:rFonts w:ascii="Times New Roman" w:hAnsi="Times New Roman"/>
                <w:sz w:val="20"/>
                <w:szCs w:val="20"/>
              </w:rPr>
            </w:pPr>
            <w:r w:rsidRPr="00C76350">
              <w:rPr>
                <w:rFonts w:ascii="Times New Roman" w:hAnsi="Times New Roman"/>
                <w:sz w:val="20"/>
                <w:szCs w:val="20"/>
              </w:rPr>
              <w:t>упр.42</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Морфологический разбор слова.</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Самостоятельные и служебные части речи, морфологические признаки самостоятельных частей речи</w:t>
            </w: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Классификация частей речи,  морфологический разбор слов.</w:t>
            </w:r>
          </w:p>
        </w:tc>
        <w:tc>
          <w:tcPr>
            <w:tcW w:w="4436" w:type="dxa"/>
          </w:tcPr>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слушать и слышать друг друга, с достаточной полнотой и точностью выражать свои мысли в соответствии с задачами и условиями коммуникации.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самостоятельно выделятьи формулировать познавательную цель, искать и выделять необходимую информацию.</w:t>
            </w:r>
          </w:p>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Познавательные:</w:t>
            </w:r>
            <w:r>
              <w:rPr>
                <w:rFonts w:ascii="Times New Roman" w:hAnsi="Times New Roman"/>
                <w:sz w:val="20"/>
                <w:szCs w:val="20"/>
              </w:rPr>
              <w:t>объяснять языковые явления, процессы, связи и отношения, выявляемые в ходе исследования структуры, содержания и значения слова, предложения, текста</w:t>
            </w: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tc>
        <w:tc>
          <w:tcPr>
            <w:tcW w:w="1954"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Повторить порядок разбора</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b/>
                <w:sz w:val="20"/>
                <w:szCs w:val="20"/>
              </w:rPr>
            </w:pPr>
            <w:r>
              <w:rPr>
                <w:rFonts w:ascii="Times New Roman" w:hAnsi="Times New Roman"/>
                <w:b/>
                <w:sz w:val="20"/>
                <w:szCs w:val="20"/>
              </w:rPr>
              <w:t>Входная  диагностическая работа.</w:t>
            </w:r>
          </w:p>
        </w:tc>
        <w:tc>
          <w:tcPr>
            <w:tcW w:w="2131" w:type="dxa"/>
          </w:tcPr>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r>
              <w:rPr>
                <w:rFonts w:ascii="Times New Roman" w:hAnsi="Times New Roman"/>
                <w:sz w:val="20"/>
                <w:szCs w:val="20"/>
              </w:rPr>
              <w:t>Фонетика. Орфография. Морфология. Синтаксис. Пунктуация. Культура речи.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проектировать индивидуальный маршрут восполнения проблемных зон в изученной теме при помощи средств самодиагностики результатов</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 xml:space="preserve">владеть смысловым чтением, анализировать и обобщать, доказывать, делать выводы, определять понятия.  </w:t>
            </w:r>
            <w:r>
              <w:rPr>
                <w:rFonts w:ascii="Times New Roman" w:hAnsi="Times New Roman"/>
                <w:b/>
                <w:i/>
                <w:sz w:val="20"/>
                <w:szCs w:val="20"/>
              </w:rPr>
              <w:t>Регулятивные:</w:t>
            </w:r>
            <w:r>
              <w:rPr>
                <w:rFonts w:ascii="Times New Roman" w:hAnsi="Times New Roman"/>
                <w:sz w:val="20"/>
                <w:szCs w:val="20"/>
              </w:rPr>
              <w:t xml:space="preserve"> работать по плану, сверяясь с целью, находить и исправлять ошибки,  в т. ч. используя ИКТ.</w:t>
            </w:r>
            <w:r>
              <w:rPr>
                <w:rFonts w:ascii="Times New Roman" w:hAnsi="Times New Roman"/>
                <w:b/>
                <w:i/>
                <w:sz w:val="20"/>
                <w:szCs w:val="20"/>
              </w:rPr>
              <w:t xml:space="preserve"> Коммуникативные:</w:t>
            </w:r>
            <w:r>
              <w:rPr>
                <w:rFonts w:ascii="Times New Roman" w:hAnsi="Times New Roman"/>
                <w:sz w:val="20"/>
                <w:szCs w:val="20"/>
              </w:rPr>
              <w:t xml:space="preserve"> излагать своё мнение, аргументируя его, подтверждая фактами, организовывать работу в паре, группе</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B36010">
            <w:pPr>
              <w:spacing w:after="0" w:line="240" w:lineRule="auto"/>
              <w:rPr>
                <w:rFonts w:ascii="Times New Roman" w:hAnsi="Times New Roman"/>
                <w:sz w:val="20"/>
                <w:szCs w:val="20"/>
              </w:rPr>
            </w:pPr>
            <w:r w:rsidRPr="00B36010">
              <w:rPr>
                <w:rFonts w:ascii="Times New Roman" w:hAnsi="Times New Roman"/>
                <w:b/>
                <w:sz w:val="20"/>
                <w:szCs w:val="20"/>
              </w:rPr>
              <w:t>Р.Р.</w:t>
            </w:r>
            <w:r w:rsidR="0035050C">
              <w:rPr>
                <w:rFonts w:ascii="Times New Roman" w:hAnsi="Times New Roman"/>
                <w:sz w:val="20"/>
                <w:szCs w:val="20"/>
              </w:rPr>
              <w:t>Текст.</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Текст. Языковые средства связи. Абзацы. Микротемы. </w:t>
            </w:r>
            <w:r>
              <w:rPr>
                <w:rFonts w:ascii="Times New Roman" w:hAnsi="Times New Roman"/>
                <w:sz w:val="20"/>
                <w:szCs w:val="20"/>
              </w:rPr>
              <w:lastRenderedPageBreak/>
              <w:t>Типы текста. Стиль текста.</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lastRenderedPageBreak/>
              <w:t>Определение стилей текстов и обоснование ответа</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владеть смысловым чтением, анализировать и обобщать, доказывать, делать выводы, определять понятия.</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lastRenderedPageBreak/>
              <w:t>Регулятивные:</w:t>
            </w:r>
            <w:r>
              <w:rPr>
                <w:rFonts w:ascii="Times New Roman" w:hAnsi="Times New Roman"/>
                <w:sz w:val="20"/>
                <w:szCs w:val="20"/>
              </w:rPr>
              <w:t xml:space="preserve"> работать по плану, сверяясь с целью, находить и исправлять ошибки,  в т. ч. используя ИКТ.</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  Коммуникативные:</w:t>
            </w:r>
            <w:r>
              <w:rPr>
                <w:rFonts w:ascii="Times New Roman" w:hAnsi="Times New Roman"/>
                <w:sz w:val="20"/>
                <w:szCs w:val="20"/>
              </w:rPr>
              <w:t xml:space="preserve"> излагать своё мнение, аргументируя его, подтверждая фактами, организовывать работу в паре, группе</w:t>
            </w:r>
          </w:p>
        </w:tc>
        <w:tc>
          <w:tcPr>
            <w:tcW w:w="1954" w:type="dxa"/>
          </w:tcPr>
          <w:p w:rsidR="0035050C" w:rsidRPr="00C76350" w:rsidRDefault="0035050C" w:rsidP="00C76350">
            <w:pPr>
              <w:spacing w:after="0" w:line="240" w:lineRule="auto"/>
              <w:rPr>
                <w:rFonts w:ascii="Times New Roman" w:hAnsi="Times New Roman"/>
                <w:sz w:val="20"/>
                <w:szCs w:val="20"/>
              </w:rPr>
            </w:pPr>
            <w:r w:rsidRPr="00C76350">
              <w:rPr>
                <w:rFonts w:ascii="Times New Roman" w:hAnsi="Times New Roman"/>
                <w:sz w:val="20"/>
                <w:szCs w:val="20"/>
              </w:rPr>
              <w:lastRenderedPageBreak/>
              <w:t>упр. 65, актив. признаки публицистики</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Рр</w:t>
            </w:r>
            <w:r>
              <w:rPr>
                <w:rFonts w:ascii="Times New Roman" w:hAnsi="Times New Roman"/>
                <w:sz w:val="20"/>
                <w:szCs w:val="20"/>
              </w:rPr>
              <w:t xml:space="preserve"> Диалог как текст. Виды диалога.</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Диалог как текст. Виды диалога.</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Определение понятия диалога, виды диалогов. </w:t>
            </w:r>
          </w:p>
        </w:tc>
        <w:tc>
          <w:tcPr>
            <w:tcW w:w="4436" w:type="dxa"/>
          </w:tcPr>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слушать и слышать друг</w:t>
            </w:r>
          </w:p>
          <w:p w:rsidR="0035050C" w:rsidRDefault="0035050C">
            <w:pPr>
              <w:spacing w:after="0" w:line="240" w:lineRule="auto"/>
              <w:rPr>
                <w:rFonts w:ascii="Times New Roman" w:hAnsi="Times New Roman"/>
                <w:sz w:val="20"/>
                <w:szCs w:val="20"/>
              </w:rPr>
            </w:pPr>
            <w:r>
              <w:rPr>
                <w:rFonts w:ascii="Times New Roman" w:hAnsi="Times New Roman"/>
                <w:sz w:val="20"/>
                <w:szCs w:val="20"/>
              </w:rPr>
              <w:t>друга, с достаточной полнотой и точностью</w:t>
            </w:r>
          </w:p>
          <w:p w:rsidR="0035050C" w:rsidRDefault="0035050C">
            <w:pPr>
              <w:spacing w:after="0" w:line="240" w:lineRule="auto"/>
              <w:rPr>
                <w:rFonts w:ascii="Times New Roman" w:hAnsi="Times New Roman"/>
                <w:sz w:val="20"/>
                <w:szCs w:val="20"/>
              </w:rPr>
            </w:pPr>
            <w:r>
              <w:rPr>
                <w:rFonts w:ascii="Times New Roman" w:hAnsi="Times New Roman"/>
                <w:sz w:val="20"/>
                <w:szCs w:val="20"/>
              </w:rPr>
              <w:t>выражать свои мысли в соответствии с задачами и условиями коммуникации.</w:t>
            </w:r>
          </w:p>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самостоятельно выделять</w:t>
            </w:r>
          </w:p>
          <w:p w:rsidR="0035050C" w:rsidRDefault="0035050C">
            <w:pPr>
              <w:spacing w:after="0" w:line="240" w:lineRule="auto"/>
              <w:rPr>
                <w:rFonts w:ascii="Times New Roman" w:hAnsi="Times New Roman"/>
                <w:sz w:val="20"/>
                <w:szCs w:val="20"/>
              </w:rPr>
            </w:pPr>
            <w:r>
              <w:rPr>
                <w:rFonts w:ascii="Times New Roman" w:hAnsi="Times New Roman"/>
                <w:sz w:val="20"/>
                <w:szCs w:val="20"/>
              </w:rPr>
              <w:t>и формулировать познавательную цель, искать и выделять необходимую информацию.</w:t>
            </w:r>
          </w:p>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Познавательные: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 исследования структуры, содержания и значения слова, предложения, текста</w:t>
            </w: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Рр</w:t>
            </w:r>
            <w:r>
              <w:rPr>
                <w:rFonts w:ascii="Times New Roman" w:hAnsi="Times New Roman"/>
                <w:sz w:val="20"/>
                <w:szCs w:val="20"/>
              </w:rPr>
              <w:t xml:space="preserve"> Стили литературного языка. Публицистический стиль.</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Средства связи слов в тексте, абзац.</w:t>
            </w:r>
          </w:p>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Речь письменная и устная. Стили речи. Особенности публицистического стиля. </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Публицистический стиль как функциональная разновидность языка.</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добывать недостающую информацию с помощью вопросов (познавательная инициативность).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применять методы информационного поиска, в том числе с помощью компьютерных средств.</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структуры и содержания текста.</w:t>
            </w:r>
          </w:p>
          <w:p w:rsidR="0035050C" w:rsidRDefault="0035050C">
            <w:pPr>
              <w:spacing w:after="0" w:line="240" w:lineRule="auto"/>
              <w:rPr>
                <w:rFonts w:ascii="Times New Roman" w:hAnsi="Times New Roman"/>
                <w:sz w:val="20"/>
                <w:szCs w:val="20"/>
              </w:rPr>
            </w:pP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 xml:space="preserve">Контрольный диктант №1 </w:t>
            </w:r>
            <w:r>
              <w:rPr>
                <w:rFonts w:ascii="Times New Roman" w:hAnsi="Times New Roman"/>
                <w:sz w:val="20"/>
                <w:szCs w:val="20"/>
              </w:rPr>
              <w:t xml:space="preserve">по теме «Повторение изученного в 5-6 классах»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Написание диктанта и выполнение грамматического задания.</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Уметь видеть орфограммы и правильно их писать</w:t>
            </w:r>
          </w:p>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Использовать алгоритм нахождения и проверки орфограммы и пунктограммы, пользоваться </w:t>
            </w:r>
            <w:r>
              <w:rPr>
                <w:rFonts w:ascii="Times New Roman" w:hAnsi="Times New Roman"/>
                <w:sz w:val="20"/>
                <w:szCs w:val="20"/>
              </w:rPr>
              <w:lastRenderedPageBreak/>
              <w:t>орфографическим словарём</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lastRenderedPageBreak/>
              <w:t xml:space="preserve">Коммуникативные: </w:t>
            </w:r>
            <w:r>
              <w:rPr>
                <w:rFonts w:ascii="Times New Roman" w:hAnsi="Times New Roman"/>
                <w:sz w:val="20"/>
                <w:szCs w:val="20"/>
              </w:rPr>
              <w:t>формировать навыки работы в группе.</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формировать ситуацию саморегуляции, т.е. опереционального опыта (учебных знаний и умений).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w:t>
            </w:r>
            <w:r>
              <w:rPr>
                <w:rFonts w:ascii="Times New Roman" w:hAnsi="Times New Roman"/>
                <w:sz w:val="20"/>
                <w:szCs w:val="20"/>
              </w:rPr>
              <w:lastRenderedPageBreak/>
              <w:t>ходе исследования структуры слова</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ошибками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Анализ ошибок, допущенных в контрольном диктанте. Грамматические разборы.</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Производить самодиагностику результатов изученной темы</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формировать навыки речевых действий: использования адекватных языковых средств для отображения в форме устных и письменных речевых высказываний.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мобилизации сил и энергии, волевому усилию – к выбору в ситуации мотивационного конфликта, к преодолению препятствий.</w:t>
            </w:r>
          </w:p>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выполнения морфологического разбора слова, синтаксического анализа.</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14744" w:type="dxa"/>
            <w:gridSpan w:val="8"/>
          </w:tcPr>
          <w:p w:rsidR="0035050C" w:rsidRPr="008E5DF2" w:rsidRDefault="0035050C" w:rsidP="008A4215">
            <w:pPr>
              <w:spacing w:after="0" w:line="240" w:lineRule="auto"/>
              <w:jc w:val="center"/>
              <w:rPr>
                <w:rFonts w:ascii="Times New Roman" w:eastAsia="Times New Roman" w:hAnsi="Times New Roman" w:cs="Times New Roman"/>
                <w:sz w:val="20"/>
                <w:szCs w:val="20"/>
              </w:rPr>
            </w:pPr>
            <w:r w:rsidRPr="008A4215">
              <w:rPr>
                <w:rFonts w:ascii="Times New Roman" w:eastAsia="Calibri" w:hAnsi="Times New Roman" w:cs="Times New Roman"/>
                <w:b/>
                <w:sz w:val="20"/>
                <w:szCs w:val="20"/>
              </w:rPr>
              <w:t>Причастие (32ч.)</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Причастие как часть речи.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Причастие. Морфологические и синтаксические признаки причастия.</w:t>
            </w:r>
          </w:p>
        </w:tc>
        <w:tc>
          <w:tcPr>
            <w:tcW w:w="2663" w:type="dxa"/>
          </w:tcPr>
          <w:p w:rsidR="0035050C" w:rsidRDefault="0035050C">
            <w:pPr>
              <w:spacing w:after="0" w:line="240" w:lineRule="auto"/>
              <w:rPr>
                <w:rFonts w:ascii="Times New Roman" w:hAnsi="Times New Roman"/>
                <w:b/>
                <w:sz w:val="20"/>
                <w:szCs w:val="20"/>
              </w:rPr>
            </w:pPr>
            <w:r>
              <w:rPr>
                <w:rFonts w:ascii="Times New Roman" w:hAnsi="Times New Roman"/>
                <w:sz w:val="20"/>
                <w:szCs w:val="20"/>
              </w:rPr>
              <w:t>Анализировать и характеризовать общекатегориальное значение, морфологические признаки и синтаксическую роль причастия.</w:t>
            </w:r>
          </w:p>
        </w:tc>
        <w:tc>
          <w:tcPr>
            <w:tcW w:w="4436" w:type="dxa"/>
          </w:tcPr>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проявлять речевые действия: использовать адекватные языковые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средства для отображения в форме речевых</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высказываний своих чувств, мыслей, побуждений и иных составляющих внутреннего</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мира.</w:t>
            </w:r>
          </w:p>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осознавать самого себя как</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движущую силу своего научения, свою способность к мобилизации сил и энергии,</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к волевому усилию – выбору в ситуации</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мотивационного конфликта, к преодолению</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препятствий.</w:t>
            </w:r>
          </w:p>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Познавательные: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объяснять языковые явления, процессы, связи и отношения, выявляемые в ходе выполнения лингвистических</w:t>
            </w:r>
          </w:p>
          <w:p w:rsidR="0035050C" w:rsidRDefault="0035050C" w:rsidP="00DA0AE7">
            <w:pPr>
              <w:spacing w:after="0" w:line="240" w:lineRule="auto"/>
              <w:rPr>
                <w:rFonts w:ascii="Times New Roman" w:hAnsi="Times New Roman"/>
                <w:sz w:val="20"/>
                <w:szCs w:val="20"/>
              </w:rPr>
            </w:pPr>
            <w:r>
              <w:rPr>
                <w:rFonts w:ascii="Times New Roman" w:hAnsi="Times New Roman"/>
                <w:bCs/>
                <w:sz w:val="20"/>
                <w:szCs w:val="20"/>
              </w:rPr>
              <w:t>задач</w:t>
            </w:r>
          </w:p>
        </w:tc>
        <w:tc>
          <w:tcPr>
            <w:tcW w:w="1954" w:type="dxa"/>
          </w:tcPr>
          <w:p w:rsidR="0035050C" w:rsidRDefault="0035050C" w:rsidP="00B43FC8">
            <w:pPr>
              <w:spacing w:after="0" w:line="240" w:lineRule="auto"/>
              <w:rPr>
                <w:rFonts w:ascii="Times New Roman" w:hAnsi="Times New Roman"/>
                <w:sz w:val="20"/>
                <w:szCs w:val="20"/>
              </w:rPr>
            </w:pPr>
            <w:r w:rsidRPr="00C76350">
              <w:rPr>
                <w:rFonts w:ascii="Times New Roman" w:hAnsi="Times New Roman"/>
                <w:sz w:val="20"/>
                <w:szCs w:val="20"/>
              </w:rPr>
              <w:t>с.33: актив. теорию, упр.76</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Склонение причастий.</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Склонение причастий. Алгоритм определения падежного окончания причастий.</w:t>
            </w:r>
          </w:p>
        </w:tc>
        <w:tc>
          <w:tcPr>
            <w:tcW w:w="2663" w:type="dxa"/>
          </w:tcPr>
          <w:p w:rsidR="0035050C" w:rsidRDefault="0035050C">
            <w:pPr>
              <w:spacing w:after="0" w:line="240" w:lineRule="auto"/>
              <w:rPr>
                <w:rFonts w:ascii="Times New Roman" w:hAnsi="Times New Roman"/>
                <w:b/>
                <w:sz w:val="20"/>
                <w:szCs w:val="20"/>
              </w:rPr>
            </w:pPr>
            <w:r>
              <w:rPr>
                <w:rFonts w:ascii="Times New Roman" w:hAnsi="Times New Roman"/>
                <w:sz w:val="20"/>
                <w:szCs w:val="20"/>
              </w:rPr>
              <w:t xml:space="preserve">Выявлять путем наблюдений особенности склонения причастий. </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слушать и слышать друг друга, с достаточной полнотой и точностью выражать свои мысли в соответствии с задачами и условиями коммуникации.</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lastRenderedPageBreak/>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самостоятельно выделять и формировать познавательную цель, искать и выделять необходимую информацию.</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Познавательные: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ходеисследования структуры , содержания и значения слова, предложения, текста</w:t>
            </w:r>
          </w:p>
        </w:tc>
        <w:tc>
          <w:tcPr>
            <w:tcW w:w="1954" w:type="dxa"/>
          </w:tcPr>
          <w:p w:rsidR="0035050C" w:rsidRPr="00C76350" w:rsidRDefault="0035050C" w:rsidP="00C76350">
            <w:pPr>
              <w:autoSpaceDE w:val="0"/>
              <w:autoSpaceDN w:val="0"/>
              <w:adjustRightInd w:val="0"/>
              <w:spacing w:after="0" w:line="240" w:lineRule="auto"/>
              <w:rPr>
                <w:rFonts w:ascii="Times New Roman" w:eastAsia="Times New Roman" w:hAnsi="Times New Roman" w:cs="Times New Roman"/>
                <w:sz w:val="24"/>
                <w:szCs w:val="24"/>
                <w:lang w:eastAsia="ru-RU"/>
              </w:rPr>
            </w:pPr>
            <w:r w:rsidRPr="00C76350">
              <w:rPr>
                <w:rFonts w:ascii="Times New Roman" w:eastAsia="Times New Roman" w:hAnsi="Times New Roman" w:cs="Times New Roman"/>
                <w:sz w:val="24"/>
                <w:szCs w:val="24"/>
                <w:lang w:eastAsia="ru-RU"/>
              </w:rPr>
              <w:lastRenderedPageBreak/>
              <w:t>с.35, упр. 80</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Правописание гласных в падежных окончаниях причастий.</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Изменение причастий по падежам, гласные в падежных окончаниях причастий</w:t>
            </w:r>
          </w:p>
        </w:tc>
        <w:tc>
          <w:tcPr>
            <w:tcW w:w="2663" w:type="dxa"/>
          </w:tcPr>
          <w:p w:rsidR="0035050C" w:rsidRDefault="0035050C">
            <w:pPr>
              <w:spacing w:after="0" w:line="240" w:lineRule="auto"/>
              <w:rPr>
                <w:rFonts w:ascii="Times New Roman" w:hAnsi="Times New Roman"/>
                <w:b/>
                <w:sz w:val="20"/>
                <w:szCs w:val="20"/>
              </w:rPr>
            </w:pPr>
            <w:r>
              <w:rPr>
                <w:rFonts w:ascii="Times New Roman" w:hAnsi="Times New Roman"/>
                <w:sz w:val="20"/>
                <w:szCs w:val="20"/>
              </w:rPr>
              <w:t>Усвоить правило написания гласных в падежных окончаниях причастий.</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формировать навыки учебного сотрудничества в ходе индивидуальной и групповой деятельности.</w:t>
            </w:r>
          </w:p>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проектировать маршрут преодоления затруднения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Познавательные: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  проектирования проблемных зон в изученной теме</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Причастный оборот.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Понятие о причастном обороте и выделение его на письме запятыми</w:t>
            </w:r>
          </w:p>
        </w:tc>
        <w:tc>
          <w:tcPr>
            <w:tcW w:w="2663" w:type="dxa"/>
          </w:tcPr>
          <w:p w:rsidR="0035050C" w:rsidRDefault="0035050C">
            <w:pPr>
              <w:spacing w:after="0" w:line="240" w:lineRule="auto"/>
              <w:rPr>
                <w:rFonts w:ascii="Times New Roman" w:hAnsi="Times New Roman"/>
                <w:b/>
                <w:sz w:val="20"/>
                <w:szCs w:val="20"/>
              </w:rPr>
            </w:pPr>
            <w:r>
              <w:rPr>
                <w:rFonts w:ascii="Times New Roman" w:hAnsi="Times New Roman"/>
                <w:sz w:val="20"/>
                <w:szCs w:val="20"/>
              </w:rPr>
              <w:t>Опознавать одиночные причастия и причастные обороты в предложениях. Анализировать условия обособления причастного оборота.</w:t>
            </w:r>
          </w:p>
        </w:tc>
        <w:tc>
          <w:tcPr>
            <w:tcW w:w="4436" w:type="dxa"/>
          </w:tcPr>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проявлять речевые действия: использовать адекватные языковые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средства для отображения в форме речевых</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высказываний своих чувств, мыслей, побуждений и иных составляющих внутреннего</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мира.</w:t>
            </w:r>
          </w:p>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осознавать самого себя как</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движущую силу своего научения, свою способность к мобилизации сил и энергии,</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к волевому усилию – выбору в ситуации</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мотивационного конфликта, к преодолению</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препятствий.</w:t>
            </w:r>
          </w:p>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Познавательные: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объяснять языковые явления, процессы, связи и отношения, выявляемые в ходе выполнения лингвистических</w:t>
            </w:r>
          </w:p>
          <w:p w:rsidR="0035050C" w:rsidRDefault="0035050C" w:rsidP="00DA0AE7">
            <w:pPr>
              <w:spacing w:after="0" w:line="240" w:lineRule="auto"/>
              <w:rPr>
                <w:rFonts w:ascii="Times New Roman" w:hAnsi="Times New Roman"/>
                <w:sz w:val="20"/>
                <w:szCs w:val="20"/>
              </w:rPr>
            </w:pPr>
            <w:r>
              <w:rPr>
                <w:rFonts w:ascii="Times New Roman" w:hAnsi="Times New Roman"/>
                <w:bCs/>
                <w:sz w:val="20"/>
                <w:szCs w:val="20"/>
              </w:rPr>
              <w:t>задач</w:t>
            </w:r>
          </w:p>
        </w:tc>
        <w:tc>
          <w:tcPr>
            <w:tcW w:w="1954" w:type="dxa"/>
          </w:tcPr>
          <w:p w:rsidR="0035050C" w:rsidRPr="00C76350" w:rsidRDefault="0035050C" w:rsidP="00C76350">
            <w:pPr>
              <w:autoSpaceDE w:val="0"/>
              <w:autoSpaceDN w:val="0"/>
              <w:adjustRightInd w:val="0"/>
              <w:spacing w:after="0" w:line="240" w:lineRule="auto"/>
              <w:rPr>
                <w:rFonts w:ascii="Times New Roman" w:eastAsia="Times New Roman" w:hAnsi="Times New Roman" w:cs="Times New Roman"/>
                <w:sz w:val="20"/>
                <w:szCs w:val="20"/>
                <w:lang w:eastAsia="ru-RU"/>
              </w:rPr>
            </w:pPr>
            <w:r w:rsidRPr="00C76350">
              <w:rPr>
                <w:rFonts w:ascii="Times New Roman" w:eastAsia="Times New Roman" w:hAnsi="Times New Roman" w:cs="Times New Roman"/>
                <w:sz w:val="20"/>
                <w:szCs w:val="20"/>
                <w:lang w:eastAsia="ru-RU"/>
              </w:rPr>
              <w:t>с.37, упр. 86.</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18</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Выделение причастного оборота запятыми.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Понятие о причастном обороте и выделение его на письме запятыми</w:t>
            </w:r>
          </w:p>
        </w:tc>
        <w:tc>
          <w:tcPr>
            <w:tcW w:w="2663" w:type="dxa"/>
          </w:tcPr>
          <w:p w:rsidR="0035050C" w:rsidRDefault="0035050C">
            <w:pPr>
              <w:spacing w:after="0" w:line="240" w:lineRule="auto"/>
              <w:rPr>
                <w:rFonts w:ascii="Times New Roman" w:hAnsi="Times New Roman"/>
                <w:b/>
                <w:sz w:val="20"/>
                <w:szCs w:val="20"/>
              </w:rPr>
            </w:pPr>
            <w:r>
              <w:rPr>
                <w:rFonts w:ascii="Times New Roman" w:hAnsi="Times New Roman"/>
                <w:sz w:val="20"/>
                <w:szCs w:val="20"/>
              </w:rPr>
              <w:t>Опознавать одиночные причастия и причастные обороты в предложениях. Анализировать условия обособления причастного оборота.</w:t>
            </w:r>
          </w:p>
        </w:tc>
        <w:tc>
          <w:tcPr>
            <w:tcW w:w="4436" w:type="dxa"/>
          </w:tcPr>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проявлять речевые действия: использовать адекватные языковые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средства для отображения в форме речевых</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высказываний своих чувств, мыслей, побуждений и иных составляющих внутреннего</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мира.</w:t>
            </w:r>
          </w:p>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осознавать самого себя как</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движущую силу своего научения, свою способность к мобилизации сил и энергии,</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к волевому усилию – выбору в ситуации</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мотивационного конфликта, к преодолению</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препятствий.</w:t>
            </w:r>
          </w:p>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Познавательные: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объяснять языковые явления, процессы, связи и отношения, выявляемые в ходе выполнения лингвистических</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задач</w:t>
            </w: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tc>
        <w:tc>
          <w:tcPr>
            <w:tcW w:w="1954" w:type="dxa"/>
          </w:tcPr>
          <w:p w:rsidR="0035050C" w:rsidRPr="00C76350" w:rsidRDefault="0035050C" w:rsidP="00C76350">
            <w:pPr>
              <w:autoSpaceDE w:val="0"/>
              <w:autoSpaceDN w:val="0"/>
              <w:adjustRightInd w:val="0"/>
              <w:spacing w:after="0" w:line="240" w:lineRule="auto"/>
              <w:rPr>
                <w:rFonts w:ascii="Times New Roman" w:eastAsia="Times New Roman" w:hAnsi="Times New Roman" w:cs="Times New Roman"/>
                <w:sz w:val="24"/>
                <w:szCs w:val="24"/>
                <w:lang w:eastAsia="ru-RU"/>
              </w:rPr>
            </w:pPr>
            <w:r w:rsidRPr="00C76350">
              <w:rPr>
                <w:rFonts w:ascii="Times New Roman" w:eastAsia="Times New Roman" w:hAnsi="Times New Roman" w:cs="Times New Roman"/>
                <w:sz w:val="24"/>
                <w:szCs w:val="24"/>
                <w:lang w:eastAsia="ru-RU"/>
              </w:rPr>
              <w:t>с.38, упр. 89.</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Рр</w:t>
            </w:r>
            <w:r>
              <w:rPr>
                <w:rFonts w:ascii="Times New Roman" w:hAnsi="Times New Roman"/>
                <w:sz w:val="20"/>
                <w:szCs w:val="20"/>
              </w:rPr>
              <w:t xml:space="preserve"> Описание внешности человека.</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Собирание фактов, материалов для сочинения. Основные виды описания внешности человека. Работа с текстами.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Уметь создавать текст сочинения – описания человека. Использовать в нем причастия и причастные обороты.</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написания творческой работы</w:t>
            </w:r>
          </w:p>
        </w:tc>
        <w:tc>
          <w:tcPr>
            <w:tcW w:w="1954" w:type="dxa"/>
          </w:tcPr>
          <w:p w:rsidR="0035050C" w:rsidRDefault="0035050C">
            <w:pPr>
              <w:spacing w:after="0" w:line="240" w:lineRule="auto"/>
              <w:rPr>
                <w:rFonts w:ascii="Times New Roman" w:hAnsi="Times New Roman"/>
                <w:sz w:val="20"/>
                <w:szCs w:val="20"/>
              </w:rPr>
            </w:pPr>
            <w:r w:rsidRPr="00C76350">
              <w:rPr>
                <w:rFonts w:ascii="Times New Roman" w:eastAsia="Times New Roman" w:hAnsi="Times New Roman" w:cs="Times New Roman"/>
                <w:sz w:val="20"/>
                <w:szCs w:val="20"/>
                <w:lang w:eastAsia="ru-RU"/>
              </w:rPr>
              <w:t>упр. 96</w:t>
            </w:r>
          </w:p>
        </w:tc>
      </w:tr>
      <w:tr w:rsidR="0035050C" w:rsidRPr="008E5DF2" w:rsidTr="0035050C">
        <w:trPr>
          <w:trHeight w:val="416"/>
        </w:trPr>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Действительные и страдательные причастия.</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Значение действительных и страдательных причастий</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Знакомство с определением действительных и страдательных причастий.</w:t>
            </w:r>
          </w:p>
        </w:tc>
        <w:tc>
          <w:tcPr>
            <w:tcW w:w="4436" w:type="dxa"/>
          </w:tcPr>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устанавливать рабочие отношения, эффективно сотрудничать и способствовать продуктивной  кооперации.</w:t>
            </w: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проектировать траектории развития через включение в новые виды деятельности и форм сотрудничества.</w:t>
            </w: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Познавательные:</w:t>
            </w:r>
          </w:p>
          <w:p w:rsidR="0035050C" w:rsidRDefault="0035050C" w:rsidP="00DA0AE7">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 исследования текста</w:t>
            </w:r>
          </w:p>
        </w:tc>
        <w:tc>
          <w:tcPr>
            <w:tcW w:w="1954" w:type="dxa"/>
          </w:tcPr>
          <w:p w:rsidR="0035050C" w:rsidRPr="002D2897" w:rsidRDefault="0035050C" w:rsidP="002D2897">
            <w:pPr>
              <w:autoSpaceDE w:val="0"/>
              <w:autoSpaceDN w:val="0"/>
              <w:adjustRightInd w:val="0"/>
              <w:spacing w:after="0" w:line="240" w:lineRule="auto"/>
              <w:rPr>
                <w:rFonts w:ascii="Times New Roman" w:eastAsia="Times New Roman" w:hAnsi="Times New Roman" w:cs="Times New Roman"/>
                <w:sz w:val="20"/>
                <w:szCs w:val="20"/>
                <w:lang w:eastAsia="ru-RU"/>
              </w:rPr>
            </w:pPr>
            <w:r w:rsidRPr="002D2897">
              <w:rPr>
                <w:rFonts w:ascii="Times New Roman" w:eastAsia="Times New Roman" w:hAnsi="Times New Roman" w:cs="Times New Roman"/>
                <w:sz w:val="20"/>
                <w:szCs w:val="20"/>
                <w:lang w:eastAsia="ru-RU"/>
              </w:rPr>
              <w:t>с. 44, упр.100</w:t>
            </w:r>
          </w:p>
          <w:p w:rsidR="0035050C" w:rsidRDefault="0035050C">
            <w:pPr>
              <w:spacing w:after="0" w:line="240" w:lineRule="auto"/>
              <w:rPr>
                <w:rFonts w:ascii="Times New Roman" w:hAnsi="Times New Roman"/>
                <w:sz w:val="20"/>
                <w:szCs w:val="20"/>
              </w:rPr>
            </w:pPr>
          </w:p>
        </w:tc>
      </w:tr>
      <w:tr w:rsidR="0035050C" w:rsidRPr="008E5DF2" w:rsidTr="0035050C">
        <w:trPr>
          <w:trHeight w:val="609"/>
        </w:trPr>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Краткие и полные страдательные причастия.</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Краткая и полная форма страдательных причастий</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Распознавать краткие и полные формы страдательных причастий. Определять синтаксическую роль причастия в предложении.</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слушать и слышать друг друга, с достаточной полнотой и точностью выражать свои мысли в соответствии с задачами и условиями коммуникации.</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самостоятельно выделять и формировать познавательную цель, искать и выделять необходимую информацию.</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Познавательные: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 исследования структуры , содержания и значения слова, предложения, текста</w:t>
            </w:r>
          </w:p>
        </w:tc>
        <w:tc>
          <w:tcPr>
            <w:tcW w:w="1954" w:type="dxa"/>
          </w:tcPr>
          <w:p w:rsidR="0035050C" w:rsidRPr="002D2897" w:rsidRDefault="0035050C" w:rsidP="002D2897">
            <w:pPr>
              <w:autoSpaceDE w:val="0"/>
              <w:autoSpaceDN w:val="0"/>
              <w:adjustRightInd w:val="0"/>
              <w:spacing w:after="0" w:line="240" w:lineRule="auto"/>
              <w:rPr>
                <w:rFonts w:ascii="Times New Roman" w:eastAsia="Times New Roman" w:hAnsi="Times New Roman" w:cs="Times New Roman"/>
                <w:sz w:val="20"/>
                <w:szCs w:val="20"/>
                <w:lang w:eastAsia="ru-RU"/>
              </w:rPr>
            </w:pPr>
            <w:r w:rsidRPr="002D2897">
              <w:rPr>
                <w:rFonts w:ascii="Times New Roman" w:eastAsia="Times New Roman" w:hAnsi="Times New Roman" w:cs="Times New Roman"/>
                <w:sz w:val="20"/>
                <w:szCs w:val="20"/>
                <w:lang w:eastAsia="ru-RU"/>
              </w:rPr>
              <w:t>упр.104</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Действительные причастия настоящего времени.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Способы образования действительных причастий настоящего времени, выбор гласной в суффиксах действительных причастий настоящего времени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Распознавать действительные причастия настоящего времени. Образовывать действительные причастия от разных глаголов. Изучение правила выбора орфограммы в данных причастиях.</w:t>
            </w:r>
          </w:p>
        </w:tc>
        <w:tc>
          <w:tcPr>
            <w:tcW w:w="4436" w:type="dxa"/>
          </w:tcPr>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устанавливать рабочие отношения, эффективно сотрудничать и способствовать продуктивной  кооперации.</w:t>
            </w: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проектировать траектории развития через включение в новые виды деятельности и форм сотрудничества.</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Познавательные:</w:t>
            </w:r>
          </w:p>
          <w:p w:rsidR="0035050C" w:rsidRDefault="0035050C" w:rsidP="00DA0AE7">
            <w:pPr>
              <w:spacing w:after="0" w:line="240" w:lineRule="auto"/>
              <w:rPr>
                <w:rFonts w:ascii="Times New Roman" w:hAnsi="Times New Roman"/>
                <w:sz w:val="20"/>
                <w:szCs w:val="20"/>
              </w:rPr>
            </w:pPr>
            <w:r>
              <w:rPr>
                <w:rFonts w:ascii="Times New Roman" w:hAnsi="Times New Roman"/>
                <w:sz w:val="20"/>
                <w:szCs w:val="20"/>
              </w:rPr>
              <w:t xml:space="preserve">объяснять языковые явления, процессы, связи и отношения, выявляемые в ходе исследования </w:t>
            </w:r>
            <w:r>
              <w:rPr>
                <w:rFonts w:ascii="Times New Roman" w:hAnsi="Times New Roman"/>
                <w:sz w:val="20"/>
                <w:szCs w:val="20"/>
              </w:rPr>
              <w:lastRenderedPageBreak/>
              <w:t>текста</w:t>
            </w:r>
          </w:p>
        </w:tc>
        <w:tc>
          <w:tcPr>
            <w:tcW w:w="1954" w:type="dxa"/>
          </w:tcPr>
          <w:p w:rsidR="0035050C" w:rsidRPr="002D2897" w:rsidRDefault="0035050C" w:rsidP="002D2897">
            <w:pPr>
              <w:widowControl w:val="0"/>
              <w:autoSpaceDE w:val="0"/>
              <w:autoSpaceDN w:val="0"/>
              <w:adjustRightInd w:val="0"/>
              <w:spacing w:after="0" w:line="240" w:lineRule="auto"/>
              <w:rPr>
                <w:rFonts w:ascii="Times New Roman" w:eastAsia="Calibri" w:hAnsi="Times New Roman" w:cs="Times New Roman"/>
                <w:iCs/>
                <w:color w:val="1C1C1C"/>
                <w:sz w:val="24"/>
                <w:szCs w:val="24"/>
              </w:rPr>
            </w:pPr>
          </w:p>
          <w:p w:rsidR="0035050C" w:rsidRPr="002D2897" w:rsidRDefault="0035050C" w:rsidP="002D2897">
            <w:pPr>
              <w:autoSpaceDE w:val="0"/>
              <w:autoSpaceDN w:val="0"/>
              <w:adjustRightInd w:val="0"/>
              <w:spacing w:after="0" w:line="240" w:lineRule="auto"/>
              <w:rPr>
                <w:rFonts w:ascii="Times New Roman" w:eastAsia="Times New Roman" w:hAnsi="Times New Roman" w:cs="Times New Roman"/>
                <w:sz w:val="20"/>
                <w:szCs w:val="20"/>
                <w:lang w:eastAsia="ru-RU"/>
              </w:rPr>
            </w:pPr>
            <w:r w:rsidRPr="002D2897">
              <w:rPr>
                <w:rFonts w:ascii="Times New Roman" w:eastAsia="Times New Roman" w:hAnsi="Times New Roman" w:cs="Times New Roman"/>
                <w:sz w:val="20"/>
                <w:szCs w:val="20"/>
                <w:lang w:eastAsia="ru-RU"/>
              </w:rPr>
              <w:t>с.47, 48, упр. 107.</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Гласные в суффиксах действительных причастий настоящего времени.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Выбор гласной в суффиксах действительных причастий настоящего времени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Изучение правила выбора орфограммы в данных причастиях.</w:t>
            </w:r>
          </w:p>
        </w:tc>
        <w:tc>
          <w:tcPr>
            <w:tcW w:w="4436" w:type="dxa"/>
          </w:tcPr>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проявлять речевые действия: использовать адекватные языковые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средства для отображения в форме речевых</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высказываний своих чувств, мыслей, побуждений и иных составляющих внутреннего</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мира.</w:t>
            </w:r>
          </w:p>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осознавать самого себя как</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движущую силу своего научения, свою способность к мобилизации сил и энергии,</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к волевому усилию – выбору в ситуации</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мотивационного конфликта, к преодолению</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препятствий.</w:t>
            </w:r>
          </w:p>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Познавательные: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объяснять языковые явления, процессы, связи и отношения, выявляемые в ходе выполнения лингвистических</w:t>
            </w:r>
          </w:p>
          <w:p w:rsidR="0035050C" w:rsidRDefault="0035050C" w:rsidP="00DA0AE7">
            <w:pPr>
              <w:spacing w:after="0" w:line="240" w:lineRule="auto"/>
              <w:rPr>
                <w:rFonts w:ascii="Times New Roman" w:hAnsi="Times New Roman"/>
                <w:sz w:val="20"/>
                <w:szCs w:val="20"/>
              </w:rPr>
            </w:pPr>
            <w:r>
              <w:rPr>
                <w:rFonts w:ascii="Times New Roman" w:hAnsi="Times New Roman"/>
                <w:bCs/>
                <w:sz w:val="20"/>
                <w:szCs w:val="20"/>
              </w:rPr>
              <w:t>задач</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Действительные причастия прошедшего времени.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Способы образования действительных причастий прошедшего времени.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Распознавать действительные причастия прошедшего времени. Образовывать действительные причастия от разных глаголов.</w:t>
            </w:r>
          </w:p>
        </w:tc>
        <w:tc>
          <w:tcPr>
            <w:tcW w:w="4436" w:type="dxa"/>
          </w:tcPr>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проявлять речевые действия: использовать адекватные языковые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средства для отображения в форме речевых</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высказываний своих чувств, мыслей, побуждений и иных составляющих внутреннего</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мира.</w:t>
            </w:r>
          </w:p>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осознавать самого себя как</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движущую силу своего научения, свою способность к мобилизации сил и энергии,</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к волевому усилию – выбору в ситуации</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мотивационного конфликта, к преодолению</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препятствий.</w:t>
            </w:r>
          </w:p>
          <w:p w:rsidR="0035050C" w:rsidRDefault="0035050C">
            <w:pPr>
              <w:spacing w:after="0" w:line="240" w:lineRule="auto"/>
              <w:rPr>
                <w:rFonts w:ascii="Times New Roman" w:hAnsi="Times New Roman"/>
                <w:bCs/>
                <w:sz w:val="20"/>
                <w:szCs w:val="20"/>
              </w:rPr>
            </w:pPr>
            <w:r>
              <w:rPr>
                <w:rFonts w:ascii="Times New Roman" w:hAnsi="Times New Roman"/>
                <w:b/>
                <w:bCs/>
                <w:i/>
                <w:sz w:val="20"/>
                <w:szCs w:val="20"/>
              </w:rPr>
              <w:t>Познавательные:</w:t>
            </w:r>
          </w:p>
          <w:p w:rsidR="0035050C" w:rsidRDefault="0035050C">
            <w:pPr>
              <w:spacing w:after="0" w:line="240" w:lineRule="auto"/>
              <w:rPr>
                <w:rFonts w:ascii="Times New Roman" w:hAnsi="Times New Roman"/>
                <w:bCs/>
                <w:sz w:val="20"/>
                <w:szCs w:val="20"/>
              </w:rPr>
            </w:pPr>
            <w:r>
              <w:rPr>
                <w:rFonts w:ascii="Times New Roman" w:hAnsi="Times New Roman"/>
                <w:bCs/>
                <w:sz w:val="20"/>
                <w:szCs w:val="20"/>
              </w:rPr>
              <w:t>объяснять языковые явления, процессы, связи и отношения, выявляемые в ходе выполнения лингвистических</w:t>
            </w:r>
          </w:p>
          <w:p w:rsidR="0035050C" w:rsidRDefault="0035050C" w:rsidP="00DA0AE7">
            <w:pPr>
              <w:spacing w:after="0" w:line="240" w:lineRule="auto"/>
              <w:rPr>
                <w:rFonts w:ascii="Times New Roman" w:hAnsi="Times New Roman"/>
                <w:sz w:val="20"/>
                <w:szCs w:val="20"/>
              </w:rPr>
            </w:pPr>
            <w:r>
              <w:rPr>
                <w:rFonts w:ascii="Times New Roman" w:hAnsi="Times New Roman"/>
                <w:bCs/>
                <w:sz w:val="20"/>
                <w:szCs w:val="20"/>
              </w:rPr>
              <w:t>задач</w:t>
            </w:r>
          </w:p>
        </w:tc>
        <w:tc>
          <w:tcPr>
            <w:tcW w:w="1954" w:type="dxa"/>
          </w:tcPr>
          <w:p w:rsidR="0035050C" w:rsidRPr="002D2897" w:rsidRDefault="0035050C" w:rsidP="002D2897">
            <w:pPr>
              <w:autoSpaceDE w:val="0"/>
              <w:autoSpaceDN w:val="0"/>
              <w:adjustRightInd w:val="0"/>
              <w:spacing w:after="0" w:line="240" w:lineRule="auto"/>
              <w:rPr>
                <w:rFonts w:ascii="Times New Roman" w:eastAsia="Times New Roman" w:hAnsi="Times New Roman" w:cs="Times New Roman"/>
                <w:sz w:val="20"/>
                <w:szCs w:val="20"/>
                <w:lang w:eastAsia="ru-RU"/>
              </w:rPr>
            </w:pPr>
            <w:r w:rsidRPr="002D2897">
              <w:rPr>
                <w:rFonts w:ascii="Times New Roman" w:eastAsia="Times New Roman" w:hAnsi="Times New Roman" w:cs="Times New Roman"/>
                <w:sz w:val="20"/>
                <w:szCs w:val="20"/>
                <w:lang w:eastAsia="ru-RU"/>
              </w:rPr>
              <w:t>с.50, упр. 113</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Практикум</w:t>
            </w:r>
            <w:r>
              <w:rPr>
                <w:rFonts w:ascii="Times New Roman" w:hAnsi="Times New Roman"/>
                <w:sz w:val="20"/>
                <w:szCs w:val="20"/>
              </w:rPr>
              <w:t xml:space="preserve"> «Действительные причастия настоящего и прошедшего времени».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Правописание гласных в суффиксах действительных  причастий настоящего и прошедшего времени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Образовывать действительные причастия от разных глаголов.</w:t>
            </w:r>
          </w:p>
        </w:tc>
        <w:tc>
          <w:tcPr>
            <w:tcW w:w="4436" w:type="dxa"/>
          </w:tcPr>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устанавливать рабочие отношения, эффективно сотрудничать и способствовать продуктивной  кооперации.</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проектировать траектории развития через включение в новые виды деятельности и форм сотрудничества.</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Познавательные:</w:t>
            </w:r>
          </w:p>
          <w:p w:rsidR="0035050C" w:rsidRDefault="0035050C" w:rsidP="00DA0AE7">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 исследования текста</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Рр  Подготовка к изложению</w:t>
            </w:r>
            <w:r>
              <w:rPr>
                <w:rFonts w:ascii="Times New Roman" w:hAnsi="Times New Roman"/>
                <w:sz w:val="20"/>
                <w:szCs w:val="20"/>
              </w:rPr>
              <w:t xml:space="preserve">  по тексту Т.Л. Сухотиной«Воспоминания о детстве».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Составление текста изложения по упр.116. Вопросный план текста изложения</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Выделять тему, основную мысль текста, ключевые слова в текстах. Уметь писать изложение.</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слушать и слышать друг друга, с достаточной полнотой и точностью выражать свои мысли в соответствии с задачами и условиями коммуникации.</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самостоятельно выделять и формировать познавательную цель, искать и выделять необходимую информацию.</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Познавательные: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 исследования структуры , содержания и значения слова, предложения, текста.</w:t>
            </w:r>
          </w:p>
          <w:p w:rsidR="0035050C" w:rsidRDefault="0035050C">
            <w:pPr>
              <w:spacing w:after="0" w:line="240" w:lineRule="auto"/>
              <w:rPr>
                <w:rFonts w:ascii="Times New Roman" w:hAnsi="Times New Roman"/>
                <w:sz w:val="20"/>
                <w:szCs w:val="20"/>
              </w:rPr>
            </w:pPr>
          </w:p>
        </w:tc>
        <w:tc>
          <w:tcPr>
            <w:tcW w:w="1954"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Повторить приёмы сжатия текста</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РрНаписание изложения</w:t>
            </w:r>
            <w:r>
              <w:rPr>
                <w:rFonts w:ascii="Times New Roman" w:hAnsi="Times New Roman"/>
                <w:sz w:val="20"/>
                <w:szCs w:val="20"/>
              </w:rPr>
              <w:t xml:space="preserve"> по тексту Т.Л. Сухотиной</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Составление текста изложения по упр.116</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Выделять тему, основную мысль текста, ключевые слова в текстах. Уметь писать изложение.</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слушать и слышать друг друга, с достаточной полнотой и точностью выражать свои мысли в соответствии с задачами и условиями коммуникации.</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самостоятельно выделять и формировать познавательную цель, искать и выделять необходимую информацию.</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Познавательные: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объяснять языковые явления, процессы, связи и отношения, выявляемые в ходеисследования структуры , содержания и значения слова, </w:t>
            </w:r>
            <w:r>
              <w:rPr>
                <w:rFonts w:ascii="Times New Roman" w:hAnsi="Times New Roman"/>
                <w:sz w:val="20"/>
                <w:szCs w:val="20"/>
              </w:rPr>
              <w:lastRenderedPageBreak/>
              <w:t>предложения, текста.</w:t>
            </w:r>
          </w:p>
          <w:p w:rsidR="0035050C" w:rsidRDefault="0035050C">
            <w:pPr>
              <w:spacing w:after="0" w:line="240" w:lineRule="auto"/>
              <w:rPr>
                <w:rFonts w:ascii="Times New Roman" w:hAnsi="Times New Roman"/>
                <w:sz w:val="20"/>
                <w:szCs w:val="20"/>
              </w:rPr>
            </w:pP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ошибками.</w:t>
            </w:r>
          </w:p>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Страдательные причастия настоящего времени.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Способы образования страдательных причастий настоящего времени, выбор гласной в суффиксах страдательных причастий настоящего времени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Распознавать страдательные причастия настоящего времени. Усвоить правило выбора суффикса в страдательных причастиях.</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представлять конкретное содержание и сообщать его в устной и письменной форме.</w:t>
            </w:r>
          </w:p>
          <w:p w:rsidR="0035050C" w:rsidRDefault="0035050C">
            <w:pPr>
              <w:spacing w:after="0" w:line="240" w:lineRule="auto"/>
              <w:rPr>
                <w:rFonts w:ascii="Times New Roman" w:hAnsi="Times New Roman"/>
                <w:b/>
                <w:bCs/>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формировать ситуацию саморегуляции,  т. е. операционального опыта.</w:t>
            </w: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Познавательные:</w:t>
            </w:r>
          </w:p>
          <w:p w:rsidR="0035050C" w:rsidRDefault="0035050C" w:rsidP="00DA0AE7">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связь и отношения, выявляемые в ходе конструирования текста.</w:t>
            </w:r>
          </w:p>
        </w:tc>
        <w:tc>
          <w:tcPr>
            <w:tcW w:w="1954" w:type="dxa"/>
          </w:tcPr>
          <w:p w:rsidR="0035050C" w:rsidRPr="002D2897" w:rsidRDefault="0035050C" w:rsidP="002D2897">
            <w:pPr>
              <w:autoSpaceDE w:val="0"/>
              <w:autoSpaceDN w:val="0"/>
              <w:adjustRightInd w:val="0"/>
              <w:spacing w:after="0" w:line="240" w:lineRule="auto"/>
              <w:rPr>
                <w:rFonts w:ascii="Times New Roman" w:eastAsia="Times New Roman" w:hAnsi="Times New Roman" w:cs="Times New Roman"/>
                <w:sz w:val="20"/>
                <w:szCs w:val="20"/>
                <w:lang w:eastAsia="ru-RU"/>
              </w:rPr>
            </w:pPr>
            <w:r w:rsidRPr="002D2897">
              <w:rPr>
                <w:rFonts w:ascii="Times New Roman" w:eastAsia="Times New Roman" w:hAnsi="Times New Roman" w:cs="Times New Roman"/>
                <w:sz w:val="20"/>
                <w:szCs w:val="20"/>
                <w:lang w:eastAsia="ru-RU"/>
              </w:rPr>
              <w:t>с.53, упр. 121.</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Гласные в суффиксах страдательных причастий настоящего  времени.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Выбор гласной в суффиксах страдательных причастий настоящего времени</w:t>
            </w: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Усвоить правило выбора суффикса в страдательных причастиях.</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управлять поведением партнера (контроль, коррекция, оценка действия партнера, умение убеждать).</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осознавать самого себя как 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Познавательные:</w:t>
            </w:r>
          </w:p>
          <w:p w:rsidR="0035050C" w:rsidRDefault="0035050C" w:rsidP="00DA0AE7">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   конструирования текста –описания.</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Страдательные причастия прошедшего времени.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Способы образования страдательных причастий прошедшего времени</w:t>
            </w: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Распознавать страдательные причастия прошедшего времени.</w:t>
            </w:r>
          </w:p>
        </w:tc>
        <w:tc>
          <w:tcPr>
            <w:tcW w:w="4436" w:type="dxa"/>
          </w:tcPr>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владеть монологической и диалогической формами речи в соответствии с орфографическими нормами родного языка.</w:t>
            </w:r>
          </w:p>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проектировать траекторию развития через включение в новые виды деятельности и формы сотрудничества.</w:t>
            </w:r>
          </w:p>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Познавательные:</w:t>
            </w:r>
          </w:p>
          <w:p w:rsidR="0035050C" w:rsidRDefault="0035050C" w:rsidP="00DA0AE7">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 исследования и конструирования   текста.</w:t>
            </w:r>
          </w:p>
        </w:tc>
        <w:tc>
          <w:tcPr>
            <w:tcW w:w="1954" w:type="dxa"/>
          </w:tcPr>
          <w:p w:rsidR="0035050C" w:rsidRPr="002D2897" w:rsidRDefault="0035050C" w:rsidP="002D2897">
            <w:pPr>
              <w:spacing w:after="0" w:line="240" w:lineRule="auto"/>
              <w:jc w:val="center"/>
              <w:rPr>
                <w:rFonts w:ascii="Times New Roman" w:eastAsia="Calibri" w:hAnsi="Times New Roman" w:cs="Times New Roman"/>
                <w:iCs/>
                <w:color w:val="1C1C1C"/>
                <w:sz w:val="28"/>
                <w:szCs w:val="28"/>
              </w:rPr>
            </w:pPr>
          </w:p>
          <w:p w:rsidR="0035050C" w:rsidRPr="002D2897" w:rsidRDefault="0035050C" w:rsidP="002D2897">
            <w:pPr>
              <w:autoSpaceDE w:val="0"/>
              <w:autoSpaceDN w:val="0"/>
              <w:adjustRightInd w:val="0"/>
              <w:spacing w:after="0" w:line="240" w:lineRule="auto"/>
              <w:rPr>
                <w:rFonts w:ascii="Times New Roman" w:eastAsia="Times New Roman" w:hAnsi="Times New Roman" w:cs="Times New Roman"/>
                <w:sz w:val="20"/>
                <w:szCs w:val="20"/>
                <w:lang w:eastAsia="ru-RU"/>
              </w:rPr>
            </w:pPr>
            <w:r w:rsidRPr="002D2897">
              <w:rPr>
                <w:rFonts w:ascii="Times New Roman" w:eastAsia="Times New Roman" w:hAnsi="Times New Roman" w:cs="Times New Roman"/>
                <w:sz w:val="20"/>
                <w:szCs w:val="20"/>
                <w:lang w:eastAsia="ru-RU"/>
              </w:rPr>
              <w:t>с.55, упр. 125.</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Гласная перед Н в полных и кратких </w:t>
            </w:r>
            <w:r>
              <w:rPr>
                <w:rFonts w:ascii="Times New Roman" w:hAnsi="Times New Roman"/>
                <w:sz w:val="20"/>
                <w:szCs w:val="20"/>
              </w:rPr>
              <w:lastRenderedPageBreak/>
              <w:t>страдательных  причастиях.</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lastRenderedPageBreak/>
              <w:t xml:space="preserve">Буквы а, я, е перед Н в полных и кратких страдательных </w:t>
            </w:r>
            <w:r>
              <w:rPr>
                <w:rFonts w:ascii="Times New Roman" w:hAnsi="Times New Roman"/>
                <w:sz w:val="20"/>
                <w:szCs w:val="20"/>
              </w:rPr>
              <w:lastRenderedPageBreak/>
              <w:t>причастиях</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lastRenderedPageBreak/>
              <w:t xml:space="preserve">Усвоить правило написания гласных перед </w:t>
            </w:r>
            <w:r>
              <w:rPr>
                <w:rFonts w:ascii="Times New Roman" w:hAnsi="Times New Roman"/>
                <w:b/>
                <w:sz w:val="20"/>
                <w:szCs w:val="20"/>
              </w:rPr>
              <w:t>н</w:t>
            </w:r>
            <w:r>
              <w:rPr>
                <w:rFonts w:ascii="Times New Roman" w:hAnsi="Times New Roman"/>
                <w:sz w:val="20"/>
                <w:szCs w:val="20"/>
              </w:rPr>
              <w:t xml:space="preserve"> в полных и кратких страдательных </w:t>
            </w:r>
            <w:r>
              <w:rPr>
                <w:rFonts w:ascii="Times New Roman" w:hAnsi="Times New Roman"/>
                <w:sz w:val="20"/>
                <w:szCs w:val="20"/>
              </w:rPr>
              <w:lastRenderedPageBreak/>
              <w:t>причастиях.</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lastRenderedPageBreak/>
              <w:t>Коммуникативные:</w:t>
            </w:r>
            <w:r>
              <w:rPr>
                <w:rFonts w:ascii="Times New Roman" w:hAnsi="Times New Roman"/>
                <w:sz w:val="20"/>
                <w:szCs w:val="20"/>
              </w:rPr>
              <w:t xml:space="preserve">определять цели и функции участников, способы взаимодействия, планировать общие способы работы, </w:t>
            </w:r>
            <w:r>
              <w:rPr>
                <w:rFonts w:ascii="Times New Roman" w:hAnsi="Times New Roman"/>
                <w:sz w:val="20"/>
                <w:szCs w:val="20"/>
              </w:rPr>
              <w:lastRenderedPageBreak/>
              <w:t>обмениваться знаниями между членами группы для принятия эффективных совместных решений.</w:t>
            </w:r>
          </w:p>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осознавать самого себя как 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Познавательные:</w:t>
            </w:r>
          </w:p>
          <w:p w:rsidR="0035050C" w:rsidRDefault="0035050C" w:rsidP="00DA0AE7">
            <w:pPr>
              <w:spacing w:after="0" w:line="240" w:lineRule="auto"/>
              <w:rPr>
                <w:rFonts w:ascii="Times New Roman" w:hAnsi="Times New Roman"/>
                <w:b/>
                <w:i/>
                <w:sz w:val="20"/>
                <w:szCs w:val="20"/>
              </w:rPr>
            </w:pPr>
            <w:r>
              <w:rPr>
                <w:rFonts w:ascii="Times New Roman" w:hAnsi="Times New Roman"/>
                <w:sz w:val="20"/>
                <w:szCs w:val="20"/>
              </w:rPr>
              <w:t>объяснять языковые явления, процессы, связи и отношения, выявляемые в ходе исследования  типа речи описание</w:t>
            </w:r>
          </w:p>
        </w:tc>
        <w:tc>
          <w:tcPr>
            <w:tcW w:w="1954" w:type="dxa"/>
          </w:tcPr>
          <w:p w:rsidR="0035050C" w:rsidRPr="002D2897" w:rsidRDefault="0035050C" w:rsidP="002D2897">
            <w:pPr>
              <w:widowControl w:val="0"/>
              <w:autoSpaceDE w:val="0"/>
              <w:autoSpaceDN w:val="0"/>
              <w:adjustRightInd w:val="0"/>
              <w:spacing w:after="0" w:line="240" w:lineRule="auto"/>
              <w:rPr>
                <w:rFonts w:ascii="Times New Roman" w:eastAsia="Calibri" w:hAnsi="Times New Roman" w:cs="Times New Roman"/>
                <w:i/>
                <w:iCs/>
                <w:color w:val="1C1C1C"/>
                <w:sz w:val="24"/>
                <w:szCs w:val="24"/>
              </w:rPr>
            </w:pPr>
          </w:p>
          <w:p w:rsidR="0035050C" w:rsidRDefault="0035050C" w:rsidP="002D2897">
            <w:pPr>
              <w:spacing w:after="0" w:line="240" w:lineRule="auto"/>
              <w:rPr>
                <w:rFonts w:ascii="Times New Roman" w:hAnsi="Times New Roman"/>
                <w:sz w:val="20"/>
                <w:szCs w:val="20"/>
              </w:rPr>
            </w:pPr>
            <w:r w:rsidRPr="002D2897">
              <w:rPr>
                <w:rFonts w:ascii="Times New Roman" w:eastAsia="Times New Roman" w:hAnsi="Times New Roman" w:cs="Times New Roman"/>
                <w:sz w:val="20"/>
                <w:szCs w:val="20"/>
                <w:lang w:eastAsia="ru-RU"/>
              </w:rPr>
              <w:t>с.57, упр. 130.</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Н и НН в суффиксах страдательных причастий прошедшего времени.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Правописание Н и НН в суффиксах страдательных причастий прошедшего времени и  Н в отглагольных прилагатель</w:t>
            </w:r>
          </w:p>
          <w:p w:rsidR="0035050C" w:rsidRDefault="0035050C">
            <w:pPr>
              <w:spacing w:after="0" w:line="240" w:lineRule="auto"/>
              <w:rPr>
                <w:rFonts w:ascii="Times New Roman" w:hAnsi="Times New Roman"/>
                <w:sz w:val="20"/>
                <w:szCs w:val="20"/>
              </w:rPr>
            </w:pPr>
            <w:r>
              <w:rPr>
                <w:rFonts w:ascii="Times New Roman" w:hAnsi="Times New Roman"/>
                <w:sz w:val="20"/>
                <w:szCs w:val="20"/>
              </w:rPr>
              <w:t>ных</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Усвоить правило написания </w:t>
            </w:r>
            <w:r>
              <w:rPr>
                <w:rFonts w:ascii="Times New Roman" w:hAnsi="Times New Roman"/>
                <w:b/>
                <w:sz w:val="20"/>
                <w:szCs w:val="20"/>
              </w:rPr>
              <w:t>н</w:t>
            </w:r>
            <w:r>
              <w:rPr>
                <w:rFonts w:ascii="Times New Roman" w:hAnsi="Times New Roman"/>
                <w:sz w:val="20"/>
                <w:szCs w:val="20"/>
              </w:rPr>
              <w:t xml:space="preserve"> и </w:t>
            </w:r>
            <w:r>
              <w:rPr>
                <w:rFonts w:ascii="Times New Roman" w:hAnsi="Times New Roman"/>
                <w:b/>
                <w:sz w:val="20"/>
                <w:szCs w:val="20"/>
              </w:rPr>
              <w:t>нн</w:t>
            </w:r>
            <w:r>
              <w:rPr>
                <w:rFonts w:ascii="Times New Roman" w:hAnsi="Times New Roman"/>
                <w:sz w:val="20"/>
                <w:szCs w:val="20"/>
              </w:rPr>
              <w:t xml:space="preserve">в суффиксах страдательных причастий прошедшего времени и </w:t>
            </w:r>
            <w:r>
              <w:rPr>
                <w:rFonts w:ascii="Times New Roman" w:hAnsi="Times New Roman"/>
                <w:b/>
                <w:sz w:val="20"/>
                <w:szCs w:val="20"/>
              </w:rPr>
              <w:t>н</w:t>
            </w:r>
            <w:r>
              <w:rPr>
                <w:rFonts w:ascii="Times New Roman" w:hAnsi="Times New Roman"/>
                <w:sz w:val="20"/>
                <w:szCs w:val="20"/>
              </w:rPr>
              <w:t xml:space="preserve"> в отглагольных прилагательных.</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слушать и слышать друг друга, с достаточной полнотой и точностью выражать свои мысли в соответствии с задачами и условиями коммуникации.</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самостоятельно выделять и формировать познавательную цель, искать и выделять необходимую информацию.</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Познавательные: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ходеисследования структуры , содержания и значения слова, предложения, текста.</w:t>
            </w:r>
          </w:p>
          <w:p w:rsidR="0035050C" w:rsidRDefault="0035050C">
            <w:pPr>
              <w:spacing w:after="0" w:line="240" w:lineRule="auto"/>
              <w:rPr>
                <w:rFonts w:ascii="Times New Roman" w:hAnsi="Times New Roman"/>
                <w:sz w:val="20"/>
                <w:szCs w:val="20"/>
              </w:rPr>
            </w:pPr>
          </w:p>
        </w:tc>
        <w:tc>
          <w:tcPr>
            <w:tcW w:w="1954" w:type="dxa"/>
          </w:tcPr>
          <w:p w:rsidR="0035050C" w:rsidRPr="002D2897" w:rsidRDefault="0035050C" w:rsidP="002D2897">
            <w:pPr>
              <w:autoSpaceDE w:val="0"/>
              <w:autoSpaceDN w:val="0"/>
              <w:adjustRightInd w:val="0"/>
              <w:spacing w:after="0" w:line="240" w:lineRule="auto"/>
              <w:rPr>
                <w:rFonts w:ascii="Times New Roman" w:eastAsia="Times New Roman" w:hAnsi="Times New Roman" w:cs="Times New Roman"/>
                <w:sz w:val="16"/>
                <w:szCs w:val="16"/>
                <w:lang w:eastAsia="ru-RU"/>
              </w:rPr>
            </w:pPr>
            <w:r w:rsidRPr="002D2897">
              <w:rPr>
                <w:rFonts w:ascii="Times New Roman" w:eastAsia="Times New Roman" w:hAnsi="Times New Roman" w:cs="Times New Roman"/>
                <w:sz w:val="16"/>
                <w:szCs w:val="16"/>
                <w:lang w:eastAsia="ru-RU"/>
              </w:rPr>
              <w:t>Изучить алгоритм, упр. 134.</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Закрепление темы </w:t>
            </w:r>
          </w:p>
          <w:p w:rsidR="0035050C" w:rsidRDefault="0035050C">
            <w:pPr>
              <w:spacing w:after="0" w:line="240" w:lineRule="auto"/>
              <w:rPr>
                <w:rFonts w:ascii="Times New Roman" w:hAnsi="Times New Roman"/>
                <w:sz w:val="20"/>
                <w:szCs w:val="20"/>
              </w:rPr>
            </w:pPr>
            <w:r>
              <w:rPr>
                <w:rFonts w:ascii="Times New Roman" w:hAnsi="Times New Roman"/>
                <w:sz w:val="20"/>
                <w:szCs w:val="20"/>
              </w:rPr>
              <w:t>«Н и НН в суффиксах страдательных причастий прошедшего времени.»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Правописание Н и НН в суффиксах страдательных причастий прошедшего времени и  Н в отглагольных прилагатель</w:t>
            </w:r>
          </w:p>
          <w:p w:rsidR="0035050C" w:rsidRDefault="0035050C">
            <w:pPr>
              <w:spacing w:after="0" w:line="240" w:lineRule="auto"/>
              <w:rPr>
                <w:rFonts w:ascii="Times New Roman" w:hAnsi="Times New Roman"/>
                <w:sz w:val="20"/>
                <w:szCs w:val="20"/>
              </w:rPr>
            </w:pPr>
            <w:r>
              <w:rPr>
                <w:rFonts w:ascii="Times New Roman" w:hAnsi="Times New Roman"/>
                <w:sz w:val="20"/>
                <w:szCs w:val="20"/>
              </w:rPr>
              <w:t>ных</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Усвоить правило написания </w:t>
            </w:r>
            <w:r>
              <w:rPr>
                <w:rFonts w:ascii="Times New Roman" w:hAnsi="Times New Roman"/>
                <w:b/>
                <w:sz w:val="20"/>
                <w:szCs w:val="20"/>
              </w:rPr>
              <w:t>н</w:t>
            </w:r>
            <w:r>
              <w:rPr>
                <w:rFonts w:ascii="Times New Roman" w:hAnsi="Times New Roman"/>
                <w:sz w:val="20"/>
                <w:szCs w:val="20"/>
              </w:rPr>
              <w:t xml:space="preserve"> и </w:t>
            </w:r>
            <w:r>
              <w:rPr>
                <w:rFonts w:ascii="Times New Roman" w:hAnsi="Times New Roman"/>
                <w:b/>
                <w:sz w:val="20"/>
                <w:szCs w:val="20"/>
              </w:rPr>
              <w:t>нн</w:t>
            </w:r>
            <w:r>
              <w:rPr>
                <w:rFonts w:ascii="Times New Roman" w:hAnsi="Times New Roman"/>
                <w:sz w:val="20"/>
                <w:szCs w:val="20"/>
              </w:rPr>
              <w:t xml:space="preserve">в суффиксах страдательных причастий прошедшего времени и </w:t>
            </w:r>
            <w:r>
              <w:rPr>
                <w:rFonts w:ascii="Times New Roman" w:hAnsi="Times New Roman"/>
                <w:b/>
                <w:sz w:val="20"/>
                <w:szCs w:val="20"/>
              </w:rPr>
              <w:t>н</w:t>
            </w:r>
            <w:r>
              <w:rPr>
                <w:rFonts w:ascii="Times New Roman" w:hAnsi="Times New Roman"/>
                <w:sz w:val="20"/>
                <w:szCs w:val="20"/>
              </w:rPr>
              <w:t xml:space="preserve"> в отглагольных прилагательных.</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формировать навыки учебного сотрудничества в ходе индивидуальной и групповой деятельности.</w:t>
            </w:r>
          </w:p>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проектировать маршрут преодоления затруднения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Познавательные: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  проектирования проблемных зон в изученной теме.</w:t>
            </w:r>
          </w:p>
          <w:p w:rsidR="0035050C" w:rsidRDefault="0035050C">
            <w:pPr>
              <w:spacing w:after="0" w:line="240" w:lineRule="auto"/>
              <w:rPr>
                <w:rFonts w:ascii="Times New Roman" w:hAnsi="Times New Roman"/>
                <w:sz w:val="20"/>
                <w:szCs w:val="20"/>
              </w:rPr>
            </w:pPr>
          </w:p>
        </w:tc>
        <w:tc>
          <w:tcPr>
            <w:tcW w:w="1954" w:type="dxa"/>
          </w:tcPr>
          <w:p w:rsidR="0035050C" w:rsidRPr="002D2897" w:rsidRDefault="0035050C" w:rsidP="002D2897">
            <w:pPr>
              <w:widowControl w:val="0"/>
              <w:autoSpaceDE w:val="0"/>
              <w:autoSpaceDN w:val="0"/>
              <w:adjustRightInd w:val="0"/>
              <w:spacing w:after="0" w:line="240" w:lineRule="auto"/>
              <w:rPr>
                <w:rFonts w:ascii="Times New Roman" w:eastAsia="Calibri" w:hAnsi="Times New Roman" w:cs="Times New Roman"/>
                <w:i/>
                <w:iCs/>
                <w:color w:val="1C1C1C"/>
                <w:sz w:val="24"/>
                <w:szCs w:val="24"/>
              </w:rPr>
            </w:pPr>
          </w:p>
          <w:p w:rsidR="0035050C" w:rsidRPr="002D2897" w:rsidRDefault="0035050C" w:rsidP="002D2897">
            <w:pPr>
              <w:autoSpaceDE w:val="0"/>
              <w:autoSpaceDN w:val="0"/>
              <w:adjustRightInd w:val="0"/>
              <w:spacing w:after="0" w:line="240" w:lineRule="auto"/>
              <w:rPr>
                <w:rFonts w:ascii="Times New Roman" w:eastAsia="Times New Roman" w:hAnsi="Times New Roman" w:cs="Times New Roman"/>
                <w:sz w:val="16"/>
                <w:szCs w:val="16"/>
                <w:lang w:eastAsia="ru-RU"/>
              </w:rPr>
            </w:pPr>
            <w:r w:rsidRPr="002D2897">
              <w:rPr>
                <w:rFonts w:ascii="Times New Roman" w:eastAsia="Times New Roman" w:hAnsi="Times New Roman" w:cs="Times New Roman"/>
                <w:sz w:val="16"/>
                <w:szCs w:val="16"/>
                <w:lang w:eastAsia="ru-RU"/>
              </w:rPr>
              <w:t>Изучить алгоритм, упр.138.</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08,11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 и НН в суффиксах кратких страдательных причастий и в кратких отглагольных прилагательных</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Страдательные причастия. Отглагольные прилагательные. Глаголы совершенного и несовершенного вида. Полные и краткие страдательные причастия. Полные и краткие прилагательные.</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Усвоить правило написания </w:t>
            </w:r>
            <w:r>
              <w:rPr>
                <w:rFonts w:ascii="Times New Roman" w:hAnsi="Times New Roman"/>
                <w:b/>
                <w:sz w:val="20"/>
                <w:szCs w:val="20"/>
              </w:rPr>
              <w:t>н</w:t>
            </w:r>
            <w:r>
              <w:rPr>
                <w:rFonts w:ascii="Times New Roman" w:hAnsi="Times New Roman"/>
                <w:sz w:val="20"/>
                <w:szCs w:val="20"/>
              </w:rPr>
              <w:t xml:space="preserve"> и </w:t>
            </w:r>
            <w:r>
              <w:rPr>
                <w:rFonts w:ascii="Times New Roman" w:hAnsi="Times New Roman"/>
                <w:b/>
                <w:sz w:val="20"/>
                <w:szCs w:val="20"/>
              </w:rPr>
              <w:t>нн</w:t>
            </w:r>
            <w:r>
              <w:rPr>
                <w:rFonts w:ascii="Times New Roman" w:hAnsi="Times New Roman"/>
                <w:sz w:val="20"/>
                <w:szCs w:val="20"/>
              </w:rPr>
              <w:t>в суффиксах кратких страдательных причастий и кратких  отглагольных прилагательных.</w:t>
            </w:r>
          </w:p>
        </w:tc>
        <w:tc>
          <w:tcPr>
            <w:tcW w:w="4436" w:type="dxa"/>
          </w:tcPr>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владеть монологической и диалогической формами речи в соответствии с орфографическими нормами родного языка.</w:t>
            </w:r>
          </w:p>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проектировать траекторию развития через включение в новые виды деятельности и формы сотрудничества.</w:t>
            </w:r>
          </w:p>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Познавательные: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 исследования и конструирования   текста.</w:t>
            </w:r>
          </w:p>
          <w:p w:rsidR="0035050C" w:rsidRDefault="0035050C">
            <w:pPr>
              <w:spacing w:after="0" w:line="240" w:lineRule="auto"/>
              <w:rPr>
                <w:rFonts w:ascii="Times New Roman" w:hAnsi="Times New Roman"/>
                <w:sz w:val="20"/>
                <w:szCs w:val="20"/>
              </w:rPr>
            </w:pPr>
          </w:p>
        </w:tc>
        <w:tc>
          <w:tcPr>
            <w:tcW w:w="1954" w:type="dxa"/>
          </w:tcPr>
          <w:p w:rsidR="0035050C" w:rsidRPr="002D2897" w:rsidRDefault="0035050C" w:rsidP="002D2897">
            <w:pPr>
              <w:autoSpaceDE w:val="0"/>
              <w:autoSpaceDN w:val="0"/>
              <w:adjustRightInd w:val="0"/>
              <w:spacing w:after="0" w:line="240" w:lineRule="auto"/>
              <w:rPr>
                <w:rFonts w:ascii="Arial CYR" w:eastAsia="Times New Roman" w:hAnsi="Arial CYR" w:cs="Arial CYR"/>
                <w:sz w:val="20"/>
                <w:szCs w:val="20"/>
                <w:lang w:eastAsia="ru-RU"/>
              </w:rPr>
            </w:pPr>
            <w:r w:rsidRPr="002D2897">
              <w:rPr>
                <w:rFonts w:ascii="Times New Roman" w:eastAsia="Times New Roman" w:hAnsi="Times New Roman" w:cs="Times New Roman"/>
                <w:sz w:val="20"/>
                <w:szCs w:val="20"/>
                <w:lang w:eastAsia="ru-RU"/>
              </w:rPr>
              <w:t>упр. 142</w:t>
            </w:r>
            <w:r w:rsidRPr="002D2897">
              <w:rPr>
                <w:rFonts w:ascii="Arial CYR" w:eastAsia="Times New Roman" w:hAnsi="Arial CYR" w:cs="Arial CYR"/>
                <w:sz w:val="20"/>
                <w:szCs w:val="20"/>
                <w:lang w:eastAsia="ru-RU"/>
              </w:rPr>
              <w:t>.</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09,11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Закрепление темы «Н и НН в суффиксах кратких страдательных причастий и в кратких отглагольных прилагательных».</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Страдательные причастия. Отглагольные прилагательные. Глаголы совершенного и несовершенного вида. Полные и краткие страдательные причастия. Полные и краткие прилагательные</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Усвоить правило написания </w:t>
            </w:r>
            <w:r>
              <w:rPr>
                <w:rFonts w:ascii="Times New Roman" w:hAnsi="Times New Roman"/>
                <w:b/>
                <w:sz w:val="20"/>
                <w:szCs w:val="20"/>
              </w:rPr>
              <w:t>н</w:t>
            </w:r>
            <w:r>
              <w:rPr>
                <w:rFonts w:ascii="Times New Roman" w:hAnsi="Times New Roman"/>
                <w:sz w:val="20"/>
                <w:szCs w:val="20"/>
              </w:rPr>
              <w:t xml:space="preserve"> и </w:t>
            </w:r>
            <w:r>
              <w:rPr>
                <w:rFonts w:ascii="Times New Roman" w:hAnsi="Times New Roman"/>
                <w:b/>
                <w:sz w:val="20"/>
                <w:szCs w:val="20"/>
              </w:rPr>
              <w:t>нн</w:t>
            </w:r>
            <w:r>
              <w:rPr>
                <w:rFonts w:ascii="Times New Roman" w:hAnsi="Times New Roman"/>
                <w:sz w:val="20"/>
                <w:szCs w:val="20"/>
              </w:rPr>
              <w:t>в суффиксах кратких страдательных причастий и кратких  отглагольных прилагательных</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слушать и слышать друг друга, с достаточной полнотой и точностью выражать свои мысли в соответствии с задачами и условиями коммуникации.</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самостоятельно выделять и формировать познавательную цель, искать и выделять необходимую информацию.</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Познавательные: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ходеисследования структуры , содержания и значения слова, предложения, текста.</w:t>
            </w: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tc>
        <w:tc>
          <w:tcPr>
            <w:tcW w:w="1954" w:type="dxa"/>
          </w:tcPr>
          <w:p w:rsidR="0035050C" w:rsidRPr="002D2897" w:rsidRDefault="0035050C">
            <w:pPr>
              <w:spacing w:after="0" w:line="240" w:lineRule="auto"/>
              <w:rPr>
                <w:rFonts w:ascii="Times New Roman" w:hAnsi="Times New Roman"/>
                <w:sz w:val="24"/>
                <w:szCs w:val="24"/>
              </w:rPr>
            </w:pPr>
            <w:r w:rsidRPr="002D2897">
              <w:rPr>
                <w:rFonts w:ascii="Times New Roman" w:eastAsia="Times New Roman" w:hAnsi="Times New Roman" w:cs="Times New Roman"/>
                <w:sz w:val="24"/>
                <w:szCs w:val="24"/>
                <w:lang w:eastAsia="ru-RU"/>
              </w:rPr>
              <w:t>Активиз. алгоритм, упр. 149.</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РрПодготовка квыборочному изложению</w:t>
            </w:r>
            <w:r>
              <w:rPr>
                <w:rFonts w:ascii="Times New Roman" w:hAnsi="Times New Roman"/>
                <w:sz w:val="20"/>
                <w:szCs w:val="20"/>
              </w:rPr>
              <w:t>№1 по рассказу М.А. Шолохова «Судьба человека».</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Выборочное изложение, создание, правила написания выборочного изложения</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Выделять тему, основную мысль текста, ключевые слова в текстах. Уметь писать изложение.</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w:t>
            </w:r>
            <w:r>
              <w:rPr>
                <w:rFonts w:ascii="Times New Roman" w:hAnsi="Times New Roman"/>
                <w:sz w:val="20"/>
                <w:szCs w:val="20"/>
              </w:rPr>
              <w:lastRenderedPageBreak/>
              <w:t>процессы, связи и отношения, выявляемые в ходе написания творческой работы</w:t>
            </w:r>
          </w:p>
        </w:tc>
        <w:tc>
          <w:tcPr>
            <w:tcW w:w="1954" w:type="dxa"/>
          </w:tcPr>
          <w:p w:rsidR="0035050C" w:rsidRPr="002D2897" w:rsidRDefault="0035050C" w:rsidP="002D2897">
            <w:pPr>
              <w:widowControl w:val="0"/>
              <w:autoSpaceDE w:val="0"/>
              <w:autoSpaceDN w:val="0"/>
              <w:adjustRightInd w:val="0"/>
              <w:spacing w:after="0" w:line="240" w:lineRule="auto"/>
              <w:rPr>
                <w:rFonts w:ascii="Times New Roman" w:eastAsia="Calibri" w:hAnsi="Times New Roman" w:cs="Times New Roman"/>
                <w:iCs/>
                <w:color w:val="1C1C1C"/>
                <w:sz w:val="16"/>
                <w:szCs w:val="16"/>
              </w:rPr>
            </w:pPr>
            <w:r w:rsidRPr="002D2897">
              <w:rPr>
                <w:rFonts w:ascii="Times New Roman" w:eastAsia="Calibri" w:hAnsi="Times New Roman" w:cs="Times New Roman"/>
                <w:iCs/>
                <w:color w:val="1C1C1C"/>
                <w:sz w:val="16"/>
                <w:szCs w:val="16"/>
              </w:rPr>
              <w:lastRenderedPageBreak/>
              <w:t>Попол-нять «Блок-нот труд-ностей</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13,11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 xml:space="preserve">РрНаписание выборочного изложения №1 </w:t>
            </w:r>
            <w:r>
              <w:rPr>
                <w:rFonts w:ascii="Times New Roman" w:hAnsi="Times New Roman"/>
                <w:sz w:val="20"/>
                <w:szCs w:val="20"/>
              </w:rPr>
              <w:t xml:space="preserve"> по рассказу М.А. Шолохова «Судьба человека».</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Выборочное изложение, создание, правила написания выборочного изложения</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Выделять тему, основную мысль текста, ключевые слова в текстах. Уметь писать изложение.</w:t>
            </w:r>
          </w:p>
        </w:tc>
        <w:tc>
          <w:tcPr>
            <w:tcW w:w="4436" w:type="dxa"/>
          </w:tcPr>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слушать и слышать друг друга, с достаточной полнотой и точностью выражать свои мысли в соответствии с задачами и условиями коммуникации.</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самостоятельно выделять и формировать познавательную цель, искать и выделять необходимую информацию.</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Познавательные:</w:t>
            </w:r>
          </w:p>
          <w:p w:rsidR="0035050C" w:rsidRDefault="0035050C" w:rsidP="00DA0AE7">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ходеисследования структуры , содержания и значения слова, предложения, текста</w:t>
            </w:r>
          </w:p>
        </w:tc>
        <w:tc>
          <w:tcPr>
            <w:tcW w:w="1954" w:type="dxa"/>
          </w:tcPr>
          <w:p w:rsidR="0035050C" w:rsidRDefault="0035050C">
            <w:pPr>
              <w:spacing w:after="0" w:line="240" w:lineRule="auto"/>
              <w:rPr>
                <w:rFonts w:ascii="Times New Roman" w:hAnsi="Times New Roman"/>
                <w:sz w:val="20"/>
                <w:szCs w:val="20"/>
              </w:rPr>
            </w:pPr>
            <w:r w:rsidRPr="002D2897">
              <w:rPr>
                <w:rFonts w:ascii="Times New Roman" w:hAnsi="Times New Roman"/>
                <w:sz w:val="20"/>
                <w:szCs w:val="20"/>
              </w:rPr>
              <w:t>Попол-нять «Блок-нот труд-ностей</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ошибками.</w:t>
            </w:r>
          </w:p>
          <w:p w:rsidR="0035050C" w:rsidRDefault="0035050C">
            <w:pPr>
              <w:spacing w:after="0" w:line="240" w:lineRule="auto"/>
              <w:rPr>
                <w:rFonts w:ascii="Times New Roman" w:hAnsi="Times New Roman"/>
                <w:sz w:val="20"/>
                <w:szCs w:val="20"/>
              </w:rPr>
            </w:pPr>
            <w:r>
              <w:rPr>
                <w:rFonts w:ascii="Times New Roman" w:hAnsi="Times New Roman"/>
                <w:sz w:val="20"/>
                <w:szCs w:val="20"/>
              </w:rPr>
              <w:t>Морфологический разбор причастия</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Морфологический разбор причастия. Морфологические и синтаксические признаки причастия. Порядок морфологического разбора.</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Выполнять устный и письменный морфологический разбор причастий.</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формировать навыки учебного сотрудничества в ходе индивидуальной и групповой деятельности.</w:t>
            </w:r>
          </w:p>
          <w:p w:rsidR="0035050C" w:rsidRDefault="0035050C">
            <w:pPr>
              <w:spacing w:after="0" w:line="240" w:lineRule="auto"/>
              <w:rPr>
                <w:rFonts w:ascii="Times New Roman" w:hAnsi="Times New Roman"/>
                <w:b/>
                <w:bCs/>
                <w:i/>
                <w:sz w:val="20"/>
                <w:szCs w:val="20"/>
              </w:rPr>
            </w:pPr>
            <w:r>
              <w:rPr>
                <w:rFonts w:ascii="Times New Roman" w:hAnsi="Times New Roman"/>
                <w:b/>
                <w:bCs/>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проектировать маршрут преодоления затруднения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bCs/>
                <w:i/>
                <w:sz w:val="20"/>
                <w:szCs w:val="20"/>
              </w:rPr>
              <w:t>Познавательные: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  проектирования проблемных зон в изученной теме.</w:t>
            </w:r>
          </w:p>
          <w:p w:rsidR="0035050C" w:rsidRDefault="0035050C">
            <w:pPr>
              <w:spacing w:after="0" w:line="240" w:lineRule="auto"/>
              <w:rPr>
                <w:rFonts w:ascii="Times New Roman" w:hAnsi="Times New Roman"/>
                <w:sz w:val="20"/>
                <w:szCs w:val="20"/>
              </w:rPr>
            </w:pPr>
          </w:p>
        </w:tc>
        <w:tc>
          <w:tcPr>
            <w:tcW w:w="1954" w:type="dxa"/>
          </w:tcPr>
          <w:p w:rsidR="0035050C" w:rsidRPr="002D2897" w:rsidRDefault="0035050C" w:rsidP="002D2897">
            <w:pPr>
              <w:autoSpaceDE w:val="0"/>
              <w:autoSpaceDN w:val="0"/>
              <w:adjustRightInd w:val="0"/>
              <w:spacing w:after="0" w:line="240" w:lineRule="auto"/>
              <w:rPr>
                <w:rFonts w:ascii="Times New Roman" w:eastAsia="Times New Roman" w:hAnsi="Times New Roman" w:cs="Times New Roman"/>
                <w:sz w:val="24"/>
                <w:szCs w:val="24"/>
                <w:lang w:eastAsia="ru-RU"/>
              </w:rPr>
            </w:pPr>
            <w:r w:rsidRPr="002D2897">
              <w:rPr>
                <w:rFonts w:ascii="Times New Roman" w:eastAsia="Times New Roman" w:hAnsi="Times New Roman" w:cs="Times New Roman"/>
                <w:sz w:val="24"/>
                <w:szCs w:val="24"/>
                <w:lang w:eastAsia="ru-RU"/>
              </w:rPr>
              <w:t>с. 67: план; упр. 152.</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16,11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Слитное и раздельное написание НЕ с причастиями.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Правописание не с причастиями.Причастия полные и краткие. Причастный оборот. Противопоставление с союзом </w:t>
            </w:r>
            <w:r>
              <w:rPr>
                <w:rFonts w:ascii="Times New Roman" w:hAnsi="Times New Roman"/>
                <w:i/>
                <w:sz w:val="20"/>
                <w:szCs w:val="20"/>
              </w:rPr>
              <w:t>а</w:t>
            </w:r>
            <w:r>
              <w:rPr>
                <w:rFonts w:ascii="Times New Roman" w:hAnsi="Times New Roman"/>
                <w:sz w:val="20"/>
                <w:szCs w:val="20"/>
              </w:rPr>
              <w:t>.</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Усвоить правило слитного и раздельного написания </w:t>
            </w:r>
            <w:r>
              <w:rPr>
                <w:rFonts w:ascii="Times New Roman" w:hAnsi="Times New Roman"/>
                <w:b/>
                <w:sz w:val="20"/>
                <w:szCs w:val="20"/>
              </w:rPr>
              <w:t>не</w:t>
            </w:r>
            <w:r>
              <w:rPr>
                <w:rFonts w:ascii="Times New Roman" w:hAnsi="Times New Roman"/>
                <w:sz w:val="20"/>
                <w:szCs w:val="20"/>
              </w:rPr>
              <w:t xml:space="preserve"> с причастиями.</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добывать недостающую информацию с помощью вопросов (познавательная инициативность)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операциональный опыт (учебных знаний и умений), сотрудничать в совместном решении задач.</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текста</w:t>
            </w:r>
          </w:p>
        </w:tc>
        <w:tc>
          <w:tcPr>
            <w:tcW w:w="1954" w:type="dxa"/>
          </w:tcPr>
          <w:p w:rsidR="0035050C" w:rsidRDefault="0035050C">
            <w:pPr>
              <w:spacing w:after="0" w:line="240" w:lineRule="auto"/>
              <w:rPr>
                <w:rFonts w:ascii="Times New Roman" w:hAnsi="Times New Roman"/>
                <w:sz w:val="20"/>
                <w:szCs w:val="20"/>
              </w:rPr>
            </w:pPr>
            <w:r w:rsidRPr="002D2897">
              <w:rPr>
                <w:rFonts w:ascii="Times New Roman" w:hAnsi="Times New Roman"/>
                <w:sz w:val="20"/>
                <w:szCs w:val="20"/>
              </w:rPr>
              <w:t>алгоритм, упр. 157.</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17,11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Слитное и раздельное написание НЕ с причастиями.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Правописание не с причастиями. Причастия полные и краткие. Причастный оборот. Противопоставление с союзом а.</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Усвоить правило слитного и раздельного написания </w:t>
            </w:r>
            <w:r>
              <w:rPr>
                <w:rFonts w:ascii="Times New Roman" w:hAnsi="Times New Roman"/>
                <w:b/>
                <w:sz w:val="20"/>
                <w:szCs w:val="20"/>
              </w:rPr>
              <w:t>не</w:t>
            </w:r>
            <w:r>
              <w:rPr>
                <w:rFonts w:ascii="Times New Roman" w:hAnsi="Times New Roman"/>
                <w:sz w:val="20"/>
                <w:szCs w:val="20"/>
              </w:rPr>
              <w:t xml:space="preserve"> с причастиями.</w:t>
            </w:r>
          </w:p>
        </w:tc>
        <w:tc>
          <w:tcPr>
            <w:tcW w:w="4436" w:type="dxa"/>
          </w:tcPr>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владеть монологической и диалогической формами речи в соответствии с орфографическими нормами родного языка.</w:t>
            </w:r>
          </w:p>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проектировать траекторию развития через включение в новые виды деятельности и формы сотрудничества.</w:t>
            </w:r>
          </w:p>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Познавательные: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объяснять языковые явления, процессы, связи и отношения, выявляемые в ходе исследования и конструирования   текста.</w:t>
            </w:r>
          </w:p>
          <w:p w:rsidR="0035050C" w:rsidRDefault="0035050C">
            <w:pPr>
              <w:spacing w:after="0" w:line="240" w:lineRule="auto"/>
              <w:rPr>
                <w:rFonts w:ascii="Times New Roman" w:hAnsi="Times New Roman"/>
                <w:sz w:val="20"/>
                <w:szCs w:val="20"/>
              </w:rPr>
            </w:pP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20,11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Буквы Е и Ё после шипящих в суффиксах страдательных причастий прошедшего времени.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Правописание букв е, ё после шипящих в суффиксах причастий.</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Усвоить правило написания букв </w:t>
            </w:r>
            <w:r>
              <w:rPr>
                <w:rFonts w:ascii="Times New Roman" w:hAnsi="Times New Roman"/>
                <w:b/>
                <w:sz w:val="20"/>
                <w:szCs w:val="20"/>
              </w:rPr>
              <w:t>е-ё</w:t>
            </w:r>
            <w:r>
              <w:rPr>
                <w:rFonts w:ascii="Times New Roman" w:hAnsi="Times New Roman"/>
                <w:sz w:val="20"/>
                <w:szCs w:val="20"/>
              </w:rPr>
              <w:t xml:space="preserve"> после шипящих в суффиксах страдательных причастий прошедшего времени.</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речевых действий: использования адекватных языковых средств для отображения в форме устных и письменных речевых высказываний.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осознавать самого себя как движущую силу своего научения, свою способность к мобилизации сил и энергии, волевому усилию – к выбору в ситуации мотивационного конфликта, к преодолению препятствий.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выполнения морфологического разбора слова, анализа текста</w:t>
            </w:r>
          </w:p>
        </w:tc>
        <w:tc>
          <w:tcPr>
            <w:tcW w:w="1954" w:type="dxa"/>
          </w:tcPr>
          <w:p w:rsidR="0035050C" w:rsidRPr="002D2897" w:rsidRDefault="0035050C" w:rsidP="002D2897">
            <w:pPr>
              <w:spacing w:after="0" w:line="240" w:lineRule="auto"/>
              <w:rPr>
                <w:rFonts w:ascii="Times New Roman" w:hAnsi="Times New Roman"/>
                <w:sz w:val="20"/>
                <w:szCs w:val="20"/>
              </w:rPr>
            </w:pPr>
            <w:r w:rsidRPr="002D2897">
              <w:rPr>
                <w:rFonts w:ascii="Times New Roman" w:hAnsi="Times New Roman"/>
                <w:sz w:val="20"/>
                <w:szCs w:val="20"/>
              </w:rPr>
              <w:t xml:space="preserve">упр.163, актив. материал таблицы, с.73 — анализ </w:t>
            </w:r>
          </w:p>
          <w:p w:rsidR="0035050C" w:rsidRDefault="0035050C" w:rsidP="002D2897">
            <w:pPr>
              <w:spacing w:after="0" w:line="240" w:lineRule="auto"/>
              <w:rPr>
                <w:rFonts w:ascii="Times New Roman" w:hAnsi="Times New Roman"/>
                <w:sz w:val="20"/>
                <w:szCs w:val="20"/>
              </w:rPr>
            </w:pPr>
            <w:r w:rsidRPr="002D2897">
              <w:rPr>
                <w:rFonts w:ascii="Times New Roman" w:hAnsi="Times New Roman"/>
                <w:sz w:val="20"/>
                <w:szCs w:val="20"/>
              </w:rPr>
              <w:t>вопрсов.</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22,11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Повторение изученного по теме «Причастие».</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Контрольные вопросы и задания по теме «Причастие».</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color w:val="000000"/>
                <w:sz w:val="20"/>
                <w:szCs w:val="20"/>
              </w:rPr>
              <w:t>Причастие. Причастный оборот. Правописание причастий. Пунктуация при причастном обороте.</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работы в группе (включая ситуации учебного сотрудничества и проектные формы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операционального опыта (учебных знаний и умений).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структуры слова</w:t>
            </w:r>
          </w:p>
        </w:tc>
        <w:tc>
          <w:tcPr>
            <w:tcW w:w="1954" w:type="dxa"/>
          </w:tcPr>
          <w:p w:rsidR="0035050C" w:rsidRPr="002D2897" w:rsidRDefault="0035050C" w:rsidP="002D2897">
            <w:pPr>
              <w:spacing w:after="0" w:line="240" w:lineRule="auto"/>
              <w:rPr>
                <w:rFonts w:ascii="Times New Roman" w:hAnsi="Times New Roman"/>
                <w:sz w:val="20"/>
                <w:szCs w:val="20"/>
              </w:rPr>
            </w:pPr>
          </w:p>
          <w:p w:rsidR="0035050C" w:rsidRDefault="0035050C" w:rsidP="002D2897">
            <w:pPr>
              <w:spacing w:after="0" w:line="240" w:lineRule="auto"/>
              <w:rPr>
                <w:rFonts w:ascii="Times New Roman" w:hAnsi="Times New Roman"/>
                <w:sz w:val="20"/>
                <w:szCs w:val="20"/>
              </w:rPr>
            </w:pPr>
            <w:r w:rsidRPr="002D2897">
              <w:rPr>
                <w:rFonts w:ascii="Times New Roman" w:hAnsi="Times New Roman"/>
                <w:sz w:val="20"/>
                <w:szCs w:val="20"/>
              </w:rPr>
              <w:t>упр. 173.</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23,11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Контрольный диктант</w:t>
            </w:r>
            <w:r>
              <w:rPr>
                <w:rFonts w:ascii="Times New Roman" w:hAnsi="Times New Roman"/>
                <w:sz w:val="20"/>
                <w:szCs w:val="20"/>
              </w:rPr>
              <w:t xml:space="preserve"> №2 по теме «Причастие»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Контроль знаний.</w:t>
            </w:r>
          </w:p>
          <w:p w:rsidR="0035050C" w:rsidRDefault="0035050C">
            <w:pPr>
              <w:spacing w:after="0" w:line="240" w:lineRule="auto"/>
              <w:rPr>
                <w:rFonts w:ascii="Times New Roman" w:hAnsi="Times New Roman"/>
                <w:sz w:val="20"/>
                <w:szCs w:val="20"/>
              </w:rPr>
            </w:pPr>
            <w:r>
              <w:rPr>
                <w:rFonts w:ascii="Times New Roman" w:hAnsi="Times New Roman"/>
                <w:sz w:val="20"/>
                <w:szCs w:val="20"/>
              </w:rPr>
              <w:t>Орфография. Пунктуация. Грам</w:t>
            </w:r>
            <w:r>
              <w:rPr>
                <w:rFonts w:ascii="Times New Roman" w:hAnsi="Times New Roman"/>
                <w:sz w:val="20"/>
                <w:szCs w:val="20"/>
              </w:rPr>
              <w:softHyphen/>
              <w:t>матические раз</w:t>
            </w:r>
            <w:r>
              <w:rPr>
                <w:rFonts w:ascii="Times New Roman" w:hAnsi="Times New Roman"/>
                <w:sz w:val="20"/>
                <w:szCs w:val="20"/>
              </w:rPr>
              <w:softHyphen/>
              <w:t>боры.</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color w:val="000000"/>
                <w:sz w:val="20"/>
                <w:szCs w:val="20"/>
              </w:rPr>
              <w:t>Орфография. Пунктуация. Грам</w:t>
            </w:r>
            <w:r>
              <w:rPr>
                <w:rFonts w:ascii="Times New Roman" w:hAnsi="Times New Roman"/>
                <w:color w:val="000000"/>
                <w:sz w:val="20"/>
                <w:szCs w:val="20"/>
              </w:rPr>
              <w:softHyphen/>
              <w:t>матические раз</w:t>
            </w:r>
            <w:r>
              <w:rPr>
                <w:rFonts w:ascii="Times New Roman" w:hAnsi="Times New Roman"/>
                <w:color w:val="000000"/>
                <w:sz w:val="20"/>
                <w:szCs w:val="20"/>
              </w:rPr>
              <w:softHyphen/>
              <w:t>боры.</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 xml:space="preserve"> формировать навыки речевых действий: использования адекватных языковых средств для отображения в форме устных и письменных речевых высказываний.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lastRenderedPageBreak/>
              <w:t xml:space="preserve">Регулятивные: </w:t>
            </w:r>
            <w:r>
              <w:rPr>
                <w:rFonts w:ascii="Times New Roman" w:hAnsi="Times New Roman"/>
                <w:sz w:val="20"/>
                <w:szCs w:val="20"/>
              </w:rPr>
              <w:t>осознавать самого себя как движущую силу своего научения, свою способность к мобилизации сил и энергии, волевому усилию – к выбору в ситуации мотивационного конфликта, к преодолению препятствий.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выполнения морфологического разбора слова, анализа текста</w:t>
            </w:r>
          </w:p>
        </w:tc>
        <w:tc>
          <w:tcPr>
            <w:tcW w:w="1954" w:type="dxa"/>
          </w:tcPr>
          <w:p w:rsidR="0035050C" w:rsidRDefault="0035050C">
            <w:pPr>
              <w:spacing w:after="0" w:line="240" w:lineRule="auto"/>
              <w:rPr>
                <w:rFonts w:ascii="Times New Roman" w:hAnsi="Times New Roman"/>
                <w:sz w:val="20"/>
                <w:szCs w:val="20"/>
              </w:rPr>
            </w:pPr>
            <w:r w:rsidRPr="002D2897">
              <w:rPr>
                <w:rFonts w:ascii="Times New Roman" w:hAnsi="Times New Roman"/>
                <w:sz w:val="20"/>
                <w:szCs w:val="20"/>
              </w:rPr>
              <w:lastRenderedPageBreak/>
              <w:t>Попол-нять «Блокнот трудно-стей».</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24,11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Работа над ошибками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Анализ ошибок, допущенных в контрольном диктанте. Грамматические разборы.</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color w:val="000000"/>
                <w:sz w:val="20"/>
                <w:szCs w:val="20"/>
              </w:rPr>
              <w:t>Анализ ошибок, допущенных в кон</w:t>
            </w:r>
            <w:r>
              <w:rPr>
                <w:rFonts w:ascii="Times New Roman" w:hAnsi="Times New Roman"/>
                <w:color w:val="000000"/>
                <w:sz w:val="20"/>
                <w:szCs w:val="20"/>
              </w:rPr>
              <w:softHyphen/>
              <w:t>трольном диктанте. Грамматические разборы.</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устанавливать рабочие отношения, эффективно сотрудничать и способствовать продуктивной кооперации.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эмоциональных и функциональных состояний, т.е. формировать операциональный опыт.</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конструирования текста</w:t>
            </w:r>
          </w:p>
        </w:tc>
        <w:tc>
          <w:tcPr>
            <w:tcW w:w="1954" w:type="dxa"/>
          </w:tcPr>
          <w:p w:rsidR="0035050C" w:rsidRDefault="0035050C">
            <w:pPr>
              <w:spacing w:after="0" w:line="240" w:lineRule="auto"/>
              <w:rPr>
                <w:rFonts w:ascii="Times New Roman" w:hAnsi="Times New Roman"/>
                <w:sz w:val="20"/>
                <w:szCs w:val="20"/>
              </w:rPr>
            </w:pPr>
            <w:r w:rsidRPr="002D2897">
              <w:rPr>
                <w:rFonts w:ascii="Times New Roman" w:hAnsi="Times New Roman"/>
                <w:sz w:val="20"/>
                <w:szCs w:val="20"/>
              </w:rPr>
              <w:t>Попол-нять «Блокнот трудно-стей».</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27,11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Рр Сочинение – описание внешности человека</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Собирание материала к сочинению-описанию внешности знакомого человека.</w:t>
            </w: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Отбор необходимого материала для сочинения-описания, описание внешности человека.</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устанавливать рабочие отношения, эффективно сотрудничать и способствовать продуктивной кооперации.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эмоциональных и функциональных состояний, т.е. формировать операциональный опыт.</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конструирования текста</w:t>
            </w:r>
          </w:p>
        </w:tc>
        <w:tc>
          <w:tcPr>
            <w:tcW w:w="1954" w:type="dxa"/>
          </w:tcPr>
          <w:p w:rsidR="0035050C" w:rsidRDefault="0035050C">
            <w:pPr>
              <w:spacing w:after="0" w:line="240" w:lineRule="auto"/>
              <w:rPr>
                <w:rFonts w:ascii="Times New Roman" w:hAnsi="Times New Roman"/>
                <w:sz w:val="20"/>
                <w:szCs w:val="20"/>
              </w:rPr>
            </w:pPr>
            <w:r w:rsidRPr="002D2897">
              <w:rPr>
                <w:rFonts w:ascii="Times New Roman" w:hAnsi="Times New Roman"/>
                <w:sz w:val="20"/>
                <w:szCs w:val="20"/>
              </w:rPr>
              <w:t>Попол-нять «</w:t>
            </w:r>
            <w:r w:rsidRPr="00F52DB1">
              <w:rPr>
                <w:rFonts w:ascii="Times New Roman" w:hAnsi="Times New Roman"/>
                <w:b/>
                <w:sz w:val="20"/>
                <w:szCs w:val="20"/>
              </w:rPr>
              <w:t>Блокнот трудно-стей».</w:t>
            </w:r>
          </w:p>
        </w:tc>
      </w:tr>
      <w:tr w:rsidR="0035050C" w:rsidRPr="008E5DF2" w:rsidTr="0035050C">
        <w:tc>
          <w:tcPr>
            <w:tcW w:w="14744" w:type="dxa"/>
            <w:gridSpan w:val="8"/>
          </w:tcPr>
          <w:p w:rsidR="0035050C" w:rsidRPr="008E5DF2" w:rsidRDefault="0035050C" w:rsidP="00DA0AE7">
            <w:pPr>
              <w:spacing w:after="0" w:line="240" w:lineRule="auto"/>
              <w:jc w:val="center"/>
              <w:rPr>
                <w:rFonts w:ascii="Times New Roman" w:eastAsia="Times New Roman" w:hAnsi="Times New Roman" w:cs="Times New Roman"/>
                <w:sz w:val="20"/>
                <w:szCs w:val="20"/>
              </w:rPr>
            </w:pPr>
            <w:r w:rsidRPr="00DA0AE7">
              <w:rPr>
                <w:rFonts w:ascii="Times New Roman" w:eastAsia="Calibri" w:hAnsi="Times New Roman" w:cs="Times New Roman"/>
                <w:b/>
                <w:sz w:val="20"/>
                <w:szCs w:val="20"/>
              </w:rPr>
              <w:t>Деепричастие (11ч.)</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29,11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ошибками.</w:t>
            </w:r>
          </w:p>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Деепричастие как часть речи.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Понятие о деепричастии. Глагольные и наречные свойства деепричастия. Синтаксическая роль деепричастий в предложении.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   Научиться различать деепричастия, глаголы и наречия.</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добывать недостающую информацию с помощью вопросов (познавательная инициативность)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операциональный опыт (учебных знаний и умений), сотрудничать в совместном решении задач.</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 xml:space="preserve">объяснять языковые явления, процессы, связи и отношения, выявляемые в </w:t>
            </w:r>
            <w:r>
              <w:rPr>
                <w:rFonts w:ascii="Times New Roman" w:hAnsi="Times New Roman"/>
                <w:sz w:val="20"/>
                <w:szCs w:val="20"/>
              </w:rPr>
              <w:lastRenderedPageBreak/>
              <w:t>ходе исследования текста</w:t>
            </w:r>
          </w:p>
        </w:tc>
        <w:tc>
          <w:tcPr>
            <w:tcW w:w="1954" w:type="dxa"/>
          </w:tcPr>
          <w:p w:rsidR="0035050C" w:rsidRDefault="0035050C">
            <w:pPr>
              <w:spacing w:after="0" w:line="240" w:lineRule="auto"/>
              <w:rPr>
                <w:rFonts w:ascii="Times New Roman" w:hAnsi="Times New Roman"/>
                <w:sz w:val="20"/>
                <w:szCs w:val="20"/>
              </w:rPr>
            </w:pPr>
            <w:r w:rsidRPr="002D2897">
              <w:rPr>
                <w:rFonts w:ascii="Times New Roman" w:hAnsi="Times New Roman"/>
                <w:sz w:val="20"/>
                <w:szCs w:val="20"/>
              </w:rPr>
              <w:lastRenderedPageBreak/>
              <w:t>с.77, 78,  упр. 181</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30,11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Деепричастный оборот. Запятые при деепричастном обороте.</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Деепричастие с зависимыми словами, выделение на письме деепричастного оборота</w:t>
            </w: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объяснять обособление деепричастного оборота.</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самостоятельной работы с последующей самопроверкой.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применять методы информационного поиска, в том числе с помощью компьютерных средств.</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выполнения тестовых заданий</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t>с.79, упр. 186.</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Раздельное написание НЕ с деепричастиями.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Глагол. Деепричастие. Правописание НЕ с деепричастиями и другими частями речи.</w:t>
            </w:r>
          </w:p>
        </w:tc>
        <w:tc>
          <w:tcPr>
            <w:tcW w:w="2663" w:type="dxa"/>
          </w:tcPr>
          <w:p w:rsidR="0035050C" w:rsidRDefault="0035050C">
            <w:pPr>
              <w:autoSpaceDE w:val="0"/>
              <w:autoSpaceDN w:val="0"/>
              <w:adjustRightInd w:val="0"/>
              <w:spacing w:after="0" w:line="240" w:lineRule="auto"/>
              <w:rPr>
                <w:rFonts w:ascii="Times New Roman" w:hAnsi="Times New Roman"/>
                <w:iCs/>
                <w:color w:val="000000"/>
                <w:sz w:val="20"/>
                <w:szCs w:val="20"/>
              </w:rPr>
            </w:pPr>
            <w:r>
              <w:rPr>
                <w:rFonts w:ascii="Times New Roman" w:hAnsi="Times New Roman"/>
                <w:iCs/>
                <w:color w:val="000000"/>
                <w:sz w:val="20"/>
                <w:szCs w:val="20"/>
              </w:rPr>
              <w:t xml:space="preserve">Знать правило написания НЕ с деепричастиями и </w:t>
            </w:r>
          </w:p>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применять его в практике.</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работы в группе (включая ситуации учебного сотрудничества и проектные формы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операциональный опыт (учебных знаний и умений), сотрудничать в совместном решении задач.</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словосочетания</w:t>
            </w:r>
          </w:p>
        </w:tc>
        <w:tc>
          <w:tcPr>
            <w:tcW w:w="1954" w:type="dxa"/>
          </w:tcPr>
          <w:p w:rsidR="0035050C" w:rsidRPr="00F52DB1" w:rsidRDefault="0035050C" w:rsidP="00F52DB1">
            <w:pPr>
              <w:spacing w:after="0" w:line="240" w:lineRule="auto"/>
              <w:rPr>
                <w:rFonts w:ascii="Times New Roman" w:hAnsi="Times New Roman"/>
                <w:sz w:val="20"/>
                <w:szCs w:val="20"/>
              </w:rPr>
            </w:pPr>
          </w:p>
          <w:p w:rsidR="0035050C" w:rsidRDefault="0035050C" w:rsidP="00F52DB1">
            <w:pPr>
              <w:spacing w:after="0" w:line="240" w:lineRule="auto"/>
              <w:rPr>
                <w:rFonts w:ascii="Times New Roman" w:hAnsi="Times New Roman"/>
                <w:sz w:val="20"/>
                <w:szCs w:val="20"/>
              </w:rPr>
            </w:pPr>
            <w:r w:rsidRPr="00F52DB1">
              <w:rPr>
                <w:rFonts w:ascii="Times New Roman" w:hAnsi="Times New Roman"/>
                <w:sz w:val="20"/>
                <w:szCs w:val="20"/>
              </w:rPr>
              <w:t>с.82, упр. 192.</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Деепричастия несовершенного вида.</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Глагол. Деепричастие несовершенного вида. Суффиксы деепричастий несовершенного вида.</w:t>
            </w:r>
          </w:p>
        </w:tc>
        <w:tc>
          <w:tcPr>
            <w:tcW w:w="2663" w:type="dxa"/>
          </w:tcPr>
          <w:p w:rsidR="0035050C" w:rsidRDefault="0035050C">
            <w:pPr>
              <w:autoSpaceDE w:val="0"/>
              <w:autoSpaceDN w:val="0"/>
              <w:adjustRightInd w:val="0"/>
              <w:spacing w:after="0" w:line="240" w:lineRule="auto"/>
              <w:rPr>
                <w:rFonts w:ascii="Times New Roman" w:hAnsi="Times New Roman"/>
                <w:iCs/>
                <w:color w:val="000000"/>
                <w:sz w:val="20"/>
                <w:szCs w:val="20"/>
              </w:rPr>
            </w:pPr>
            <w:r>
              <w:rPr>
                <w:rFonts w:ascii="Times New Roman" w:hAnsi="Times New Roman"/>
                <w:iCs/>
                <w:color w:val="000000"/>
                <w:sz w:val="20"/>
                <w:szCs w:val="20"/>
              </w:rPr>
              <w:t>Знать признаки деепричастия несовершенного вида, правописание суффиксов деепричастий несовершенного вида.</w:t>
            </w:r>
          </w:p>
          <w:p w:rsidR="0035050C" w:rsidRDefault="0035050C">
            <w:pPr>
              <w:spacing w:after="0" w:line="240" w:lineRule="auto"/>
              <w:rPr>
                <w:rFonts w:ascii="Times New Roman" w:hAnsi="Times New Roman"/>
                <w:sz w:val="20"/>
                <w:szCs w:val="20"/>
              </w:rPr>
            </w:pP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владеть монологической и диалогической формами речи в соответствии с грамматическими и синтаксическими нормами родного языка.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определять новый уровень отношения к самому себе как субъекту деятельности, проектировать траектории развития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простого предложения с однородными членами и обращениями</w:t>
            </w:r>
          </w:p>
        </w:tc>
        <w:tc>
          <w:tcPr>
            <w:tcW w:w="1954" w:type="dxa"/>
          </w:tcPr>
          <w:p w:rsidR="0035050C" w:rsidRPr="00F52DB1" w:rsidRDefault="0035050C" w:rsidP="00F52DB1">
            <w:pPr>
              <w:spacing w:after="0" w:line="240" w:lineRule="auto"/>
              <w:rPr>
                <w:rFonts w:ascii="Times New Roman" w:hAnsi="Times New Roman"/>
                <w:sz w:val="20"/>
                <w:szCs w:val="20"/>
              </w:rPr>
            </w:pPr>
          </w:p>
          <w:p w:rsidR="0035050C" w:rsidRPr="00F52DB1" w:rsidRDefault="0035050C" w:rsidP="00F52DB1">
            <w:pPr>
              <w:spacing w:after="0" w:line="240" w:lineRule="auto"/>
              <w:rPr>
                <w:rFonts w:ascii="Times New Roman" w:hAnsi="Times New Roman"/>
                <w:sz w:val="20"/>
                <w:szCs w:val="20"/>
              </w:rPr>
            </w:pPr>
          </w:p>
          <w:p w:rsidR="0035050C" w:rsidRPr="00F52DB1" w:rsidRDefault="0035050C" w:rsidP="00F52DB1">
            <w:pPr>
              <w:spacing w:after="0" w:line="240" w:lineRule="auto"/>
              <w:rPr>
                <w:rFonts w:ascii="Times New Roman" w:hAnsi="Times New Roman"/>
                <w:sz w:val="20"/>
                <w:szCs w:val="20"/>
              </w:rPr>
            </w:pPr>
          </w:p>
          <w:p w:rsidR="0035050C" w:rsidRPr="00F52DB1" w:rsidRDefault="0035050C" w:rsidP="00F52DB1">
            <w:pPr>
              <w:spacing w:after="0" w:line="240" w:lineRule="auto"/>
              <w:rPr>
                <w:rFonts w:ascii="Times New Roman" w:hAnsi="Times New Roman"/>
                <w:sz w:val="20"/>
                <w:szCs w:val="20"/>
              </w:rPr>
            </w:pPr>
          </w:p>
          <w:p w:rsidR="0035050C" w:rsidRPr="00F52DB1" w:rsidRDefault="0035050C" w:rsidP="00F52DB1">
            <w:pPr>
              <w:spacing w:after="0" w:line="240" w:lineRule="auto"/>
              <w:rPr>
                <w:rFonts w:ascii="Times New Roman" w:hAnsi="Times New Roman"/>
                <w:sz w:val="20"/>
                <w:szCs w:val="20"/>
              </w:rPr>
            </w:pPr>
            <w:r w:rsidRPr="00F52DB1">
              <w:rPr>
                <w:rFonts w:ascii="Times New Roman" w:hAnsi="Times New Roman"/>
                <w:sz w:val="20"/>
                <w:szCs w:val="20"/>
              </w:rPr>
              <w:t>с.83, упр. 197.</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Деепричастия совершенного вида.</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Глагол. Деепричастие совершенного вида. Суффиксы деепричастий совершенного вида.</w:t>
            </w:r>
          </w:p>
        </w:tc>
        <w:tc>
          <w:tcPr>
            <w:tcW w:w="2663" w:type="dxa"/>
          </w:tcPr>
          <w:p w:rsidR="0035050C" w:rsidRDefault="0035050C">
            <w:pPr>
              <w:autoSpaceDE w:val="0"/>
              <w:autoSpaceDN w:val="0"/>
              <w:adjustRightInd w:val="0"/>
              <w:spacing w:after="0" w:line="240" w:lineRule="auto"/>
              <w:rPr>
                <w:rFonts w:ascii="Times New Roman" w:hAnsi="Times New Roman"/>
                <w:iCs/>
                <w:color w:val="000000"/>
                <w:sz w:val="20"/>
                <w:szCs w:val="20"/>
              </w:rPr>
            </w:pPr>
            <w:r>
              <w:rPr>
                <w:rFonts w:ascii="Times New Roman" w:hAnsi="Times New Roman"/>
                <w:iCs/>
                <w:color w:val="000000"/>
                <w:sz w:val="20"/>
                <w:szCs w:val="20"/>
              </w:rPr>
              <w:t>Знать  признаки деепричастия совершенного вида, правописание суффиксов деепричастий совершенного вида.</w:t>
            </w:r>
          </w:p>
          <w:p w:rsidR="0035050C" w:rsidRDefault="0035050C">
            <w:pPr>
              <w:spacing w:after="0" w:line="240" w:lineRule="auto"/>
              <w:rPr>
                <w:rFonts w:ascii="Times New Roman" w:hAnsi="Times New Roman"/>
                <w:sz w:val="20"/>
                <w:szCs w:val="20"/>
              </w:rPr>
            </w:pP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самостоятельной работы с последующей самопроверкой.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применять методы информационного поиска, в том числе с помощью компьютерных средств.</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 xml:space="preserve">объяснять языковые явления, </w:t>
            </w:r>
            <w:r>
              <w:rPr>
                <w:rFonts w:ascii="Times New Roman" w:hAnsi="Times New Roman"/>
                <w:sz w:val="20"/>
                <w:szCs w:val="20"/>
              </w:rPr>
              <w:lastRenderedPageBreak/>
              <w:t>процессы, связи и отношения, выявляемые в ходе выполнения тестовых заданий</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lastRenderedPageBreak/>
              <w:t>с.85, упр. 203.</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 xml:space="preserve">РрПодготовка к  контрольному сочинению №1 по картине </w:t>
            </w:r>
            <w:r>
              <w:rPr>
                <w:rFonts w:ascii="Times New Roman" w:hAnsi="Times New Roman"/>
                <w:sz w:val="20"/>
                <w:szCs w:val="20"/>
              </w:rPr>
              <w:t>С. Григорьева «Вратарь».</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Рассказ на основе картины. Завязка, развитие действий, кульминация, развязка.</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Уметь  составлять рассказ по картине, подбирая материалы.</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добывать недостающую информацию с помощью вопросов (познавательная инициативность)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операциональный опыт (учебных знаний и умений), сотрудничать в совместном решении задач.</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текста</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t>Попол-нять «Блокнот трудно-стей».</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 xml:space="preserve">Рр  Написание  контрольного сочинения №1 </w:t>
            </w:r>
            <w:r>
              <w:rPr>
                <w:rFonts w:ascii="Times New Roman" w:hAnsi="Times New Roman"/>
                <w:sz w:val="20"/>
                <w:szCs w:val="20"/>
              </w:rPr>
              <w:t>по картине С. Григорьева «Вратарь».</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Рассказ на основе картины. Завязка, развитие действий, кульминация, развязка.</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Уметь  составлять рассказ по картине, подбирая материалы.</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управлять поведением партнера (контроль, коррекция, оценка действия партнера, умение убеждать).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структуры слова</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t>Попол-нять «Блокнот трудно-стей».</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ошибками.</w:t>
            </w:r>
          </w:p>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Морфологический разбор деепричастия.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Обобщение и систематизация сведений о деепричастиях</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color w:val="000000"/>
                <w:sz w:val="20"/>
                <w:szCs w:val="20"/>
              </w:rPr>
              <w:t xml:space="preserve">Выполнять морфологический разбор. </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добывать недостающую информацию с помощью вопросов (познавательная инициативность)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операциональный опыт (учебных знаний и умений), сотрудничать в совместном решении задач.</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текста</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t>с.88: план актив., упр. 210; с.90 — анализ вопросов.</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Повторение изученного о деепричастии.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Повторение и систематизация сведений о деепричастии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проектировать индивидуальный маршрут восполнения проблемных зон в изученных темах</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 xml:space="preserve"> уметь владеть монологической речью в соответствии с нормами языка.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 xml:space="preserve">объяснять языковые явления, </w:t>
            </w:r>
            <w:r>
              <w:rPr>
                <w:rFonts w:ascii="Times New Roman" w:hAnsi="Times New Roman"/>
                <w:sz w:val="20"/>
                <w:szCs w:val="20"/>
              </w:rPr>
              <w:lastRenderedPageBreak/>
              <w:t>процессы, связи и отношения, выявляемые в ходе исследования структуры слова</w:t>
            </w:r>
          </w:p>
        </w:tc>
        <w:tc>
          <w:tcPr>
            <w:tcW w:w="1954" w:type="dxa"/>
          </w:tcPr>
          <w:p w:rsidR="0035050C" w:rsidRPr="00F52DB1" w:rsidRDefault="0035050C" w:rsidP="00F52DB1">
            <w:pPr>
              <w:spacing w:after="0" w:line="240" w:lineRule="auto"/>
              <w:rPr>
                <w:rFonts w:ascii="Times New Roman" w:hAnsi="Times New Roman"/>
                <w:sz w:val="20"/>
                <w:szCs w:val="20"/>
              </w:rPr>
            </w:pPr>
          </w:p>
          <w:p w:rsidR="0035050C" w:rsidRDefault="0035050C" w:rsidP="00F52DB1">
            <w:pPr>
              <w:spacing w:after="0" w:line="240" w:lineRule="auto"/>
              <w:rPr>
                <w:rFonts w:ascii="Times New Roman" w:hAnsi="Times New Roman"/>
                <w:sz w:val="20"/>
                <w:szCs w:val="20"/>
              </w:rPr>
            </w:pPr>
            <w:r w:rsidRPr="00F52DB1">
              <w:rPr>
                <w:rFonts w:ascii="Times New Roman" w:hAnsi="Times New Roman"/>
                <w:sz w:val="20"/>
                <w:szCs w:val="20"/>
              </w:rPr>
              <w:t>Упр. 216.</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 xml:space="preserve">Контрольный диктант №3 </w:t>
            </w:r>
            <w:r>
              <w:rPr>
                <w:rFonts w:ascii="Times New Roman" w:hAnsi="Times New Roman"/>
                <w:sz w:val="20"/>
                <w:szCs w:val="20"/>
              </w:rPr>
              <w:t xml:space="preserve"> потеме«Деепричастие»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Контроль знаний по изученной теме.</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Уметь  писать текст под диктов</w:t>
            </w:r>
            <w:r>
              <w:rPr>
                <w:rFonts w:ascii="Times New Roman" w:hAnsi="Times New Roman"/>
                <w:iCs/>
                <w:color w:val="000000"/>
                <w:sz w:val="20"/>
                <w:szCs w:val="20"/>
              </w:rPr>
              <w:softHyphen/>
              <w:t>ку и выполнять грамматическое задание к нему.</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использовать адекватные языковые средства для отображения в форме речевых высказываний с целью планирования, контроля и самооценки.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осознавать самого себя как 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 xml:space="preserve"> объяснять языковые явления, процессы, связи и отношения, выявляемые в ходе исследования состава слова</w:t>
            </w:r>
          </w:p>
        </w:tc>
        <w:tc>
          <w:tcPr>
            <w:tcW w:w="1954" w:type="dxa"/>
          </w:tcPr>
          <w:p w:rsidR="0035050C" w:rsidRPr="00F52DB1" w:rsidRDefault="0035050C" w:rsidP="00F52DB1">
            <w:pPr>
              <w:rPr>
                <w:rFonts w:ascii="Times New Roman" w:hAnsi="Times New Roman"/>
                <w:sz w:val="20"/>
                <w:szCs w:val="20"/>
              </w:rPr>
            </w:pPr>
            <w:r w:rsidRPr="00F52DB1">
              <w:rPr>
                <w:rFonts w:ascii="Times New Roman" w:hAnsi="Times New Roman"/>
                <w:sz w:val="20"/>
                <w:szCs w:val="20"/>
              </w:rPr>
              <w:t>Попол-нять «Блокнот трудно-стей».</w:t>
            </w:r>
          </w:p>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Работа над ошибками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Анализ ошибок, допущенных в контрольном диктанте. Грамматические разборы</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Уметь выполнять работу над ошибками.</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самостоятельной работы с последующей самопроверкой.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применять методы информационного поиска, в том числе с помощью компьютерных средств.</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выполнения тестовых заданий</w:t>
            </w:r>
          </w:p>
        </w:tc>
        <w:tc>
          <w:tcPr>
            <w:tcW w:w="1954" w:type="dxa"/>
          </w:tcPr>
          <w:p w:rsidR="0035050C" w:rsidRPr="00F52DB1" w:rsidRDefault="0035050C" w:rsidP="00F52DB1">
            <w:pPr>
              <w:rPr>
                <w:rFonts w:ascii="Times New Roman" w:hAnsi="Times New Roman"/>
                <w:sz w:val="20"/>
                <w:szCs w:val="20"/>
              </w:rPr>
            </w:pPr>
            <w:r w:rsidRPr="00F52DB1">
              <w:rPr>
                <w:rFonts w:ascii="Times New Roman" w:hAnsi="Times New Roman"/>
                <w:sz w:val="20"/>
                <w:szCs w:val="20"/>
              </w:rPr>
              <w:t>Попол-нять «Блокнот трудно-стей».</w:t>
            </w:r>
          </w:p>
          <w:p w:rsidR="0035050C" w:rsidRDefault="0035050C">
            <w:pPr>
              <w:spacing w:after="0" w:line="240" w:lineRule="auto"/>
              <w:rPr>
                <w:rFonts w:ascii="Times New Roman" w:hAnsi="Times New Roman"/>
                <w:sz w:val="20"/>
                <w:szCs w:val="20"/>
              </w:rPr>
            </w:pPr>
          </w:p>
        </w:tc>
      </w:tr>
      <w:tr w:rsidR="0035050C" w:rsidRPr="008E5DF2" w:rsidTr="0035050C">
        <w:tc>
          <w:tcPr>
            <w:tcW w:w="14744" w:type="dxa"/>
            <w:gridSpan w:val="8"/>
          </w:tcPr>
          <w:p w:rsidR="0035050C" w:rsidRPr="008E5DF2" w:rsidRDefault="0035050C" w:rsidP="00DA0AE7">
            <w:pPr>
              <w:spacing w:after="0" w:line="240" w:lineRule="auto"/>
              <w:jc w:val="center"/>
              <w:rPr>
                <w:rFonts w:ascii="Times New Roman" w:eastAsia="Times New Roman" w:hAnsi="Times New Roman" w:cs="Times New Roman"/>
                <w:sz w:val="20"/>
                <w:szCs w:val="20"/>
              </w:rPr>
            </w:pPr>
            <w:r w:rsidRPr="00DA0AE7">
              <w:rPr>
                <w:rFonts w:ascii="Times New Roman" w:eastAsia="Calibri" w:hAnsi="Times New Roman" w:cs="Times New Roman"/>
                <w:b/>
                <w:sz w:val="20"/>
                <w:szCs w:val="20"/>
              </w:rPr>
              <w:t>Наречие (23ч.)</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Наречие как часть речи.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Наречие – развивающаяся часть речи. Значения наречий. Морфологические признаки наречий.</w:t>
            </w: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определять наречия по их грамматическим признакам.</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управлять поведением партнёра ( контроль, коррекция, оценка действия партнёра умение убеждать).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исследования наречий.</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t>с.92, упр. 221.</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Употребление наречий в речи.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Самостоятельные части речи. Наречие - неизменяемая часть речи. Употребление наречий с точки зрения норм литературного языка. </w:t>
            </w:r>
            <w:r>
              <w:rPr>
                <w:rFonts w:ascii="Times New Roman" w:hAnsi="Times New Roman"/>
                <w:sz w:val="20"/>
                <w:szCs w:val="20"/>
              </w:rPr>
              <w:lastRenderedPageBreak/>
              <w:t>Основные способы словообразования.</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lastRenderedPageBreak/>
              <w:t>Научиться дифференцировать наречия по значению.</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использовать адекватные языковые средства для отображения в форме речевых высказываний с целью планирования, контроля и самооценки.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преодолению препятствий и </w:t>
            </w:r>
            <w:r>
              <w:rPr>
                <w:rFonts w:ascii="Times New Roman" w:hAnsi="Times New Roman"/>
                <w:sz w:val="20"/>
                <w:szCs w:val="20"/>
              </w:rPr>
              <w:lastRenderedPageBreak/>
              <w:t>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исследования наречий.</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lastRenderedPageBreak/>
              <w:t>Попол-нять «Блокнот трудно-стей».</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Разряды наречий.</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Систематизация знаний учащихся о значениях наречий, знакомство со смысловыми группами наречий</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Овладение знаниями о наречии как части речи; о разрядах наречия;</w:t>
            </w:r>
          </w:p>
          <w:p w:rsidR="0035050C" w:rsidRDefault="0035050C">
            <w:pPr>
              <w:spacing w:after="0" w:line="240" w:lineRule="auto"/>
              <w:rPr>
                <w:rFonts w:ascii="Times New Roman" w:hAnsi="Times New Roman"/>
                <w:sz w:val="20"/>
                <w:szCs w:val="20"/>
              </w:rPr>
            </w:pPr>
            <w:r>
              <w:rPr>
                <w:rFonts w:ascii="Times New Roman" w:hAnsi="Times New Roman"/>
                <w:sz w:val="20"/>
                <w:szCs w:val="20"/>
              </w:rPr>
              <w:t>формирование умения опознавать наречие в текстах, употреблять в письменной и устной речи.</w:t>
            </w:r>
          </w:p>
        </w:tc>
        <w:tc>
          <w:tcPr>
            <w:tcW w:w="4436" w:type="dxa"/>
          </w:tcPr>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Коммуникативные: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развитие умения излагать свое мнение и принимать позицию другого, участвовать в диалоге;</w:t>
            </w:r>
          </w:p>
          <w:p w:rsidR="0035050C" w:rsidRDefault="0035050C">
            <w:pPr>
              <w:spacing w:after="0" w:line="240" w:lineRule="auto"/>
              <w:rPr>
                <w:rFonts w:ascii="Times New Roman" w:hAnsi="Times New Roman"/>
                <w:b/>
                <w:i/>
                <w:sz w:val="20"/>
                <w:szCs w:val="20"/>
              </w:rPr>
            </w:pPr>
            <w:r>
              <w:rPr>
                <w:rFonts w:ascii="Times New Roman" w:hAnsi="Times New Roman"/>
                <w:sz w:val="20"/>
                <w:szCs w:val="20"/>
              </w:rPr>
              <w:t>развитие умения использовать речевые средства в соответствии с ситуацией; умение работать в паре, группе в разных качествах (лидера, исполнителя).</w:t>
            </w:r>
            <w:r>
              <w:rPr>
                <w:rFonts w:ascii="Times New Roman" w:hAnsi="Times New Roman"/>
                <w:b/>
                <w:i/>
                <w:sz w:val="20"/>
                <w:szCs w:val="20"/>
              </w:rPr>
              <w:t>Познавательные: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умение находить информацию в таблицах, схемах, словарях, сети Интернет;</w:t>
            </w:r>
          </w:p>
          <w:p w:rsidR="0035050C" w:rsidRDefault="0035050C">
            <w:pPr>
              <w:spacing w:after="0" w:line="240" w:lineRule="auto"/>
              <w:rPr>
                <w:rFonts w:ascii="Times New Roman" w:hAnsi="Times New Roman"/>
                <w:sz w:val="20"/>
                <w:szCs w:val="20"/>
              </w:rPr>
            </w:pPr>
            <w:r>
              <w:rPr>
                <w:rFonts w:ascii="Times New Roman" w:hAnsi="Times New Roman"/>
                <w:sz w:val="20"/>
                <w:szCs w:val="20"/>
              </w:rPr>
              <w:t>умение анализировать (выделять главное), обобщать (делать выводы);</w:t>
            </w:r>
          </w:p>
          <w:p w:rsidR="0035050C" w:rsidRDefault="0035050C">
            <w:pPr>
              <w:spacing w:after="0" w:line="240" w:lineRule="auto"/>
              <w:rPr>
                <w:rFonts w:ascii="Times New Roman" w:hAnsi="Times New Roman"/>
                <w:sz w:val="20"/>
                <w:szCs w:val="20"/>
              </w:rPr>
            </w:pPr>
            <w:r>
              <w:rPr>
                <w:rFonts w:ascii="Times New Roman" w:hAnsi="Times New Roman"/>
                <w:sz w:val="20"/>
                <w:szCs w:val="20"/>
              </w:rPr>
              <w:t>умение представлять информацию в сжатом виде (таблица).</w:t>
            </w:r>
          </w:p>
          <w:p w:rsidR="0035050C" w:rsidRDefault="0035050C">
            <w:pPr>
              <w:spacing w:after="0" w:line="240" w:lineRule="auto"/>
              <w:rPr>
                <w:rFonts w:ascii="Times New Roman" w:hAnsi="Times New Roman"/>
                <w:b/>
                <w:i/>
                <w:sz w:val="20"/>
                <w:szCs w:val="20"/>
              </w:rPr>
            </w:pPr>
            <w:r>
              <w:rPr>
                <w:rFonts w:ascii="Times New Roman" w:hAnsi="Times New Roman"/>
                <w:b/>
                <w:i/>
                <w:sz w:val="20"/>
                <w:szCs w:val="20"/>
              </w:rPr>
              <w:t>Регулятивные:</w:t>
            </w:r>
          </w:p>
          <w:p w:rsidR="0035050C" w:rsidRDefault="0035050C">
            <w:pPr>
              <w:spacing w:after="0" w:line="240" w:lineRule="auto"/>
              <w:rPr>
                <w:rFonts w:ascii="Times New Roman" w:hAnsi="Times New Roman"/>
                <w:sz w:val="20"/>
                <w:szCs w:val="20"/>
              </w:rPr>
            </w:pPr>
            <w:r>
              <w:rPr>
                <w:rFonts w:ascii="Times New Roman" w:hAnsi="Times New Roman"/>
                <w:sz w:val="20"/>
                <w:szCs w:val="20"/>
              </w:rPr>
              <w:t>определение цели, формулировка проблемы;</w:t>
            </w:r>
          </w:p>
          <w:p w:rsidR="0035050C" w:rsidRDefault="0035050C">
            <w:pPr>
              <w:spacing w:after="0" w:line="240" w:lineRule="auto"/>
              <w:rPr>
                <w:rFonts w:ascii="Times New Roman" w:hAnsi="Times New Roman"/>
                <w:sz w:val="20"/>
                <w:szCs w:val="20"/>
              </w:rPr>
            </w:pPr>
            <w:r>
              <w:rPr>
                <w:rFonts w:ascii="Times New Roman" w:hAnsi="Times New Roman"/>
                <w:sz w:val="20"/>
                <w:szCs w:val="20"/>
              </w:rPr>
              <w:t>планирование деятельности;</w:t>
            </w:r>
          </w:p>
          <w:p w:rsidR="0035050C" w:rsidRDefault="0035050C">
            <w:pPr>
              <w:spacing w:after="0" w:line="240" w:lineRule="auto"/>
              <w:rPr>
                <w:rFonts w:ascii="Times New Roman" w:hAnsi="Times New Roman"/>
                <w:sz w:val="20"/>
                <w:szCs w:val="20"/>
              </w:rPr>
            </w:pPr>
            <w:r>
              <w:rPr>
                <w:rFonts w:ascii="Times New Roman" w:hAnsi="Times New Roman"/>
                <w:sz w:val="20"/>
                <w:szCs w:val="20"/>
              </w:rPr>
              <w:t>умение работать по плану (алгоритму), сверяясь с целью, находить и исправлять ошибки;</w:t>
            </w:r>
          </w:p>
          <w:p w:rsidR="0035050C" w:rsidRDefault="0035050C">
            <w:pPr>
              <w:spacing w:after="0" w:line="240" w:lineRule="auto"/>
              <w:rPr>
                <w:rFonts w:ascii="Times New Roman" w:hAnsi="Times New Roman"/>
                <w:sz w:val="20"/>
                <w:szCs w:val="20"/>
              </w:rPr>
            </w:pPr>
            <w:r>
              <w:rPr>
                <w:rFonts w:ascii="Times New Roman" w:hAnsi="Times New Roman"/>
                <w:sz w:val="20"/>
                <w:szCs w:val="20"/>
              </w:rPr>
              <w:t>умение оценить степень успешности достижения цели.</w:t>
            </w:r>
          </w:p>
          <w:p w:rsidR="0035050C" w:rsidRDefault="0035050C">
            <w:pPr>
              <w:spacing w:after="0" w:line="240" w:lineRule="auto"/>
              <w:rPr>
                <w:rFonts w:ascii="Times New Roman" w:hAnsi="Times New Roman"/>
                <w:sz w:val="20"/>
                <w:szCs w:val="20"/>
              </w:rPr>
            </w:pP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t>с. 95-96: группы наре-чий, упр. 230</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Закрепление темы «Разряды наречий».</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Смысловые группы наречий. Словосочетания с наречиями. Синонимические ряды</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формирование умения опознавать наречие в текстах, употреблять в письменной и устной речи.</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использовать адекватные языковые средства для отображения в форме речевых высказываний с целью планирования, контроля и самооценки.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исследования наречий.</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t>Индивид. задания.</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Степени сравнения наречий.</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Качественные прилагательные. Степени сравнения </w:t>
            </w:r>
            <w:r>
              <w:rPr>
                <w:rFonts w:ascii="Times New Roman" w:hAnsi="Times New Roman"/>
                <w:sz w:val="20"/>
                <w:szCs w:val="20"/>
              </w:rPr>
              <w:lastRenderedPageBreak/>
              <w:t>имен прилагательных и наречий. Сравнительная степень наречий. Простая и составная форма сравни тельной степени. Превосходная степень сравнения наречий. Составная форма превосходной степени наречий.</w:t>
            </w: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lastRenderedPageBreak/>
              <w:t xml:space="preserve">Научиться применять алгоритм образования степеней сравнения </w:t>
            </w:r>
            <w:r>
              <w:rPr>
                <w:rFonts w:ascii="Times New Roman" w:hAnsi="Times New Roman"/>
                <w:sz w:val="20"/>
                <w:szCs w:val="20"/>
              </w:rPr>
              <w:lastRenderedPageBreak/>
              <w:t>наречий.</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lastRenderedPageBreak/>
              <w:t>Коммуникативные:</w:t>
            </w:r>
            <w:r>
              <w:rPr>
                <w:rFonts w:ascii="Times New Roman" w:hAnsi="Times New Roman"/>
                <w:sz w:val="20"/>
                <w:szCs w:val="20"/>
              </w:rPr>
              <w:t xml:space="preserve"> устанавливать рабочие отношения, эффективно сотрудничать и способствовать продуктивной кооперации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lastRenderedPageBreak/>
              <w:t>Регулятивные:</w:t>
            </w:r>
            <w:r>
              <w:rPr>
                <w:rFonts w:ascii="Times New Roman" w:hAnsi="Times New Roman"/>
                <w:sz w:val="20"/>
                <w:szCs w:val="20"/>
              </w:rPr>
              <w:t xml:space="preserve"> 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образования степеней сравнения наречий.</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lastRenderedPageBreak/>
              <w:t>с.97-98, упр. 236.</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Закрепление темы «Степени сравнения наречий».</w:t>
            </w:r>
          </w:p>
        </w:tc>
        <w:tc>
          <w:tcPr>
            <w:tcW w:w="2131" w:type="dxa"/>
          </w:tcPr>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алгоритм образования степеней сравнения наречий.</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устанавливать рабочие отношения, эффективно сотрудничать и способствовать продуктивной кооперации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образования степеней сравнения наречий.</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t>Индивид. задания</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 xml:space="preserve">РрСочинение-описание </w:t>
            </w:r>
            <w:r>
              <w:rPr>
                <w:rFonts w:ascii="Times New Roman" w:hAnsi="Times New Roman"/>
                <w:sz w:val="20"/>
                <w:szCs w:val="20"/>
              </w:rPr>
              <w:t xml:space="preserve"> по картине И. Попова «Первый снег».</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Дневниковые записи в сочинении на основе репродукции картины И. Попова «Первый снег»</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Уметь создавать текст в виде дневниковых записей по картине</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работы в группе (включая ситуации учебного сотрудничества и проектные формы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операционального опыта (учебных знаний и умений).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структуры слова</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t>Индивид. задания</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ошибками.</w:t>
            </w:r>
          </w:p>
          <w:p w:rsidR="0035050C" w:rsidRDefault="0035050C">
            <w:pPr>
              <w:spacing w:after="0" w:line="240" w:lineRule="auto"/>
              <w:rPr>
                <w:rFonts w:ascii="Times New Roman" w:hAnsi="Times New Roman"/>
                <w:sz w:val="20"/>
                <w:szCs w:val="20"/>
              </w:rPr>
            </w:pPr>
            <w:r>
              <w:rPr>
                <w:rFonts w:ascii="Times New Roman" w:hAnsi="Times New Roman"/>
                <w:sz w:val="20"/>
                <w:szCs w:val="20"/>
              </w:rPr>
              <w:t>Морфологический разбор наречия.</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Систематизация сведений о наречии, порядок морфологического разбора наречия</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производить морфологический разбор наречия.</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организовывать  и планировать сотрудничество с учителем и сверстниками.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w:t>
            </w:r>
            <w:r>
              <w:rPr>
                <w:rFonts w:ascii="Times New Roman" w:hAnsi="Times New Roman"/>
                <w:sz w:val="20"/>
                <w:szCs w:val="20"/>
              </w:rPr>
              <w:lastRenderedPageBreak/>
              <w:t>процессы, связи и отношения, выявляемые в ходе морфологического разбора наречия.</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lastRenderedPageBreak/>
              <w:t>Индивид. Задания</w:t>
            </w:r>
          </w:p>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t>с.100: план, упр. 238.</w:t>
            </w:r>
          </w:p>
        </w:tc>
      </w:tr>
      <w:tr w:rsidR="0035050C" w:rsidRPr="008E5DF2" w:rsidTr="0035050C">
        <w:trPr>
          <w:trHeight w:val="403"/>
        </w:trPr>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Слитное и раздельное написание НЕ с наречиями на  -О и –Е.</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Правописание НЕ с наречиями. Синонимы. Противопоставление с союзом </w:t>
            </w:r>
            <w:r>
              <w:rPr>
                <w:rFonts w:ascii="Times New Roman" w:hAnsi="Times New Roman"/>
                <w:b/>
                <w:sz w:val="20"/>
                <w:szCs w:val="20"/>
              </w:rPr>
              <w:t>а</w:t>
            </w:r>
            <w:r>
              <w:rPr>
                <w:rFonts w:ascii="Times New Roman" w:hAnsi="Times New Roman"/>
                <w:sz w:val="20"/>
                <w:szCs w:val="20"/>
              </w:rPr>
              <w:t>. Словообразование наречий.</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правила написание не с наречиями на –о и –е.</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формировать навыки учебного сотрудничества в ходе индивидуальной и групповой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применения правила.</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t>с.101, упр. 243</w:t>
            </w:r>
          </w:p>
        </w:tc>
      </w:tr>
      <w:tr w:rsidR="0035050C" w:rsidRPr="008E5DF2" w:rsidTr="0035050C">
        <w:trPr>
          <w:trHeight w:val="524"/>
        </w:trPr>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Буквы Е и И в приставках НЕ- и НИ- отрицательных наречий.</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Отрицательные наречия. Вопросительные наречия. Правописание Е и И в приставках НЕ- и НИ- отрицательных наречий.</w:t>
            </w: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алгоритм написания не- и ни- в отрицательных наречиях</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владеть монологической и диалогической формами речи в соответствии с грамматическими и синтаксическими нормами родного языка.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проектировать траектории развития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исследования  текста и конструирования отрицательных наречий</w:t>
            </w:r>
          </w:p>
        </w:tc>
        <w:tc>
          <w:tcPr>
            <w:tcW w:w="1954" w:type="dxa"/>
          </w:tcPr>
          <w:p w:rsidR="0035050C" w:rsidRPr="00F52DB1" w:rsidRDefault="0035050C" w:rsidP="00F52DB1">
            <w:pPr>
              <w:spacing w:after="0" w:line="240" w:lineRule="auto"/>
              <w:rPr>
                <w:rFonts w:ascii="Times New Roman" w:hAnsi="Times New Roman"/>
                <w:sz w:val="20"/>
                <w:szCs w:val="20"/>
              </w:rPr>
            </w:pPr>
            <w:r w:rsidRPr="00F52DB1">
              <w:rPr>
                <w:rFonts w:ascii="Times New Roman" w:hAnsi="Times New Roman"/>
                <w:sz w:val="20"/>
                <w:szCs w:val="20"/>
              </w:rPr>
              <w:t>упр.</w:t>
            </w:r>
          </w:p>
          <w:p w:rsidR="0035050C" w:rsidRDefault="0035050C" w:rsidP="00F52DB1">
            <w:pPr>
              <w:spacing w:after="0" w:line="240" w:lineRule="auto"/>
              <w:rPr>
                <w:rFonts w:ascii="Times New Roman" w:hAnsi="Times New Roman"/>
                <w:sz w:val="20"/>
                <w:szCs w:val="20"/>
              </w:rPr>
            </w:pPr>
            <w:r w:rsidRPr="00F52DB1">
              <w:rPr>
                <w:rFonts w:ascii="Times New Roman" w:hAnsi="Times New Roman"/>
                <w:sz w:val="20"/>
                <w:szCs w:val="20"/>
              </w:rPr>
              <w:t>250.</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12,01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 и НН в наречиях на –О и –Е.</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Правописание в наречиях одной и двух Н</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правила написание не с наречиями на –о и –е.</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формировать навыки учебного сотрудничества в ходе индивидуальной и групповой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применения правила.</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t>с.106, упр. 257.</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Практикум по теме «Правописание Н и НН в разных частях речи»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Правописание в наречиях одной и двух Н</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алгоритм выявления способа словообразования.</w:t>
            </w: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устанавливать рабочие отношения, эффективно сотрудничать и способствовать продуктивной кооперации.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i/>
                <w:sz w:val="20"/>
                <w:szCs w:val="20"/>
              </w:rPr>
              <w:lastRenderedPageBreak/>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исследования структуры слова.</w:t>
            </w:r>
          </w:p>
          <w:p w:rsidR="0035050C" w:rsidRDefault="0035050C">
            <w:pPr>
              <w:spacing w:after="0" w:line="240" w:lineRule="auto"/>
              <w:rPr>
                <w:rFonts w:ascii="Times New Roman" w:hAnsi="Times New Roman"/>
                <w:sz w:val="20"/>
                <w:szCs w:val="20"/>
              </w:rPr>
            </w:pPr>
          </w:p>
        </w:tc>
        <w:tc>
          <w:tcPr>
            <w:tcW w:w="1954" w:type="dxa"/>
          </w:tcPr>
          <w:p w:rsidR="0035050C" w:rsidRPr="00F52DB1" w:rsidRDefault="0035050C" w:rsidP="00F52DB1">
            <w:pPr>
              <w:spacing w:after="0" w:line="240" w:lineRule="auto"/>
              <w:rPr>
                <w:rFonts w:ascii="Times New Roman" w:hAnsi="Times New Roman"/>
                <w:sz w:val="20"/>
                <w:szCs w:val="20"/>
              </w:rPr>
            </w:pPr>
          </w:p>
          <w:p w:rsidR="0035050C" w:rsidRDefault="0035050C" w:rsidP="00F52DB1">
            <w:pPr>
              <w:spacing w:after="0" w:line="240" w:lineRule="auto"/>
              <w:rPr>
                <w:rFonts w:ascii="Times New Roman" w:hAnsi="Times New Roman"/>
                <w:sz w:val="20"/>
                <w:szCs w:val="20"/>
              </w:rPr>
            </w:pPr>
            <w:r w:rsidRPr="00F52DB1">
              <w:rPr>
                <w:rFonts w:ascii="Times New Roman" w:hAnsi="Times New Roman"/>
                <w:sz w:val="20"/>
                <w:szCs w:val="20"/>
              </w:rPr>
              <w:t>обобщ. табл., упр. 258.</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17,01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Рр</w:t>
            </w:r>
            <w:r>
              <w:rPr>
                <w:rFonts w:ascii="Times New Roman" w:hAnsi="Times New Roman"/>
                <w:sz w:val="20"/>
                <w:szCs w:val="20"/>
              </w:rPr>
              <w:t xml:space="preserve"> Описание действий. </w:t>
            </w:r>
            <w:r>
              <w:rPr>
                <w:rFonts w:ascii="Times New Roman" w:hAnsi="Times New Roman"/>
                <w:b/>
                <w:sz w:val="20"/>
                <w:szCs w:val="20"/>
              </w:rPr>
              <w:t xml:space="preserve">Сочинение о труде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Роль описаний действий в речи, роль наречий.</w:t>
            </w:r>
          </w:p>
          <w:p w:rsidR="0035050C" w:rsidRDefault="0035050C">
            <w:pPr>
              <w:spacing w:after="0" w:line="240" w:lineRule="auto"/>
              <w:rPr>
                <w:rFonts w:ascii="Times New Roman" w:hAnsi="Times New Roman"/>
                <w:sz w:val="20"/>
                <w:szCs w:val="20"/>
              </w:rPr>
            </w:pPr>
            <w:r>
              <w:rPr>
                <w:rFonts w:ascii="Times New Roman" w:hAnsi="Times New Roman"/>
                <w:sz w:val="20"/>
                <w:szCs w:val="20"/>
              </w:rPr>
              <w:t>Заголовок текста. Тема текста. Основная мысль. Средства выразительности.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Уметь определять роль наречий в описании действий; собирать материал наблюдений за действиями в разных профессиях; писать заметки для стенгазеты.</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работы в группе (включая ситуации учебного сотрудничества и проектные формы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операционального опыта (учебных знаний и умений).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структуры слова</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t>упр. 261.</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18,01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ошибками.</w:t>
            </w:r>
          </w:p>
          <w:p w:rsidR="0035050C" w:rsidRDefault="0035050C">
            <w:pPr>
              <w:spacing w:after="0" w:line="240" w:lineRule="auto"/>
              <w:rPr>
                <w:rFonts w:ascii="Times New Roman" w:hAnsi="Times New Roman"/>
                <w:sz w:val="20"/>
                <w:szCs w:val="20"/>
              </w:rPr>
            </w:pPr>
            <w:r>
              <w:rPr>
                <w:rFonts w:ascii="Times New Roman" w:hAnsi="Times New Roman"/>
                <w:sz w:val="20"/>
                <w:szCs w:val="20"/>
              </w:rPr>
              <w:t>Буквы О и Е после шипящих на конце наречий.</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Правописание наречий, оканчивающихся на шипящую</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правила написания о и е после шипящих на конце наречий.</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владеть монологической и диалогической формами речи в соответствии с грамматическими и синтаксическими нормами родного языка.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проектировать траектории развития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решения лингвистической задачи.</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t>с.109, упр. 265.</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19,01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Буквы О и А на конце наречий.</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Способы образования наречий (суффиксальный, приставочно-суффиксальный). Однокоренные слова. Антонимы.</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правила написания о и е после шипящих на конце наречий.</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владеть монологической и диалогической формами речи в соответствии с грамматическими и синтаксическими нормами родного языка.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проектировать траектории развития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решения лингвистической задачи.</w:t>
            </w:r>
          </w:p>
        </w:tc>
        <w:tc>
          <w:tcPr>
            <w:tcW w:w="1954" w:type="dxa"/>
          </w:tcPr>
          <w:p w:rsidR="0035050C" w:rsidRDefault="0035050C">
            <w:pPr>
              <w:spacing w:after="0" w:line="240" w:lineRule="auto"/>
              <w:rPr>
                <w:rFonts w:ascii="Times New Roman" w:hAnsi="Times New Roman"/>
                <w:sz w:val="20"/>
                <w:szCs w:val="20"/>
              </w:rPr>
            </w:pPr>
            <w:r w:rsidRPr="00F52DB1">
              <w:rPr>
                <w:rFonts w:ascii="Times New Roman" w:hAnsi="Times New Roman"/>
                <w:sz w:val="20"/>
                <w:szCs w:val="20"/>
              </w:rPr>
              <w:t>с.111, упр. 269.</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22,01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Дефис между частями слова в наречиях.</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Однокоренные слова. Дефис в наречиях. Неопределенные местоимения и наречия. Отличие наречий с приставками от </w:t>
            </w:r>
            <w:r>
              <w:rPr>
                <w:rFonts w:ascii="Times New Roman" w:hAnsi="Times New Roman"/>
                <w:sz w:val="20"/>
                <w:szCs w:val="20"/>
              </w:rPr>
              <w:lastRenderedPageBreak/>
              <w:t>сочетаний предлогов с существительными, прилагательными и местоимениями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lastRenderedPageBreak/>
              <w:t>Научиться применять правило написания наречий через дефис</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Коммуникативные:</w:t>
            </w:r>
            <w:r>
              <w:rPr>
                <w:rFonts w:ascii="Times New Roman" w:hAnsi="Times New Roman"/>
                <w:sz w:val="20"/>
                <w:szCs w:val="20"/>
              </w:rPr>
              <w:t xml:space="preserve"> 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w:t>
            </w:r>
            <w:r>
              <w:rPr>
                <w:rFonts w:ascii="Times New Roman" w:hAnsi="Times New Roman"/>
                <w:sz w:val="20"/>
                <w:szCs w:val="20"/>
              </w:rPr>
              <w:lastRenderedPageBreak/>
              <w:t>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исследования структуры наречий</w:t>
            </w:r>
          </w:p>
        </w:tc>
        <w:tc>
          <w:tcPr>
            <w:tcW w:w="1954" w:type="dxa"/>
          </w:tcPr>
          <w:p w:rsidR="0035050C" w:rsidRPr="00F52DB1" w:rsidRDefault="0035050C" w:rsidP="00F52DB1">
            <w:pPr>
              <w:spacing w:after="0" w:line="240" w:lineRule="auto"/>
              <w:rPr>
                <w:rFonts w:ascii="Times New Roman" w:hAnsi="Times New Roman"/>
                <w:sz w:val="20"/>
                <w:szCs w:val="20"/>
              </w:rPr>
            </w:pPr>
          </w:p>
          <w:p w:rsidR="0035050C" w:rsidRDefault="0035050C" w:rsidP="00F52DB1">
            <w:pPr>
              <w:spacing w:after="0" w:line="240" w:lineRule="auto"/>
              <w:rPr>
                <w:rFonts w:ascii="Times New Roman" w:hAnsi="Times New Roman"/>
                <w:sz w:val="20"/>
                <w:szCs w:val="20"/>
              </w:rPr>
            </w:pPr>
            <w:r w:rsidRPr="00F52DB1">
              <w:rPr>
                <w:rFonts w:ascii="Times New Roman" w:hAnsi="Times New Roman"/>
                <w:sz w:val="20"/>
                <w:szCs w:val="20"/>
              </w:rPr>
              <w:t>с.113, упр. 277.</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24,01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r>
              <w:rPr>
                <w:rFonts w:ascii="Times New Roman" w:hAnsi="Times New Roman"/>
                <w:b/>
                <w:sz w:val="20"/>
                <w:szCs w:val="20"/>
              </w:rPr>
              <w:t>РрУстное сочинение</w:t>
            </w:r>
            <w:r>
              <w:rPr>
                <w:rFonts w:ascii="Times New Roman" w:hAnsi="Times New Roman"/>
                <w:sz w:val="20"/>
                <w:szCs w:val="20"/>
              </w:rPr>
              <w:t xml:space="preserve"> по картине </w:t>
            </w:r>
          </w:p>
          <w:p w:rsidR="0035050C" w:rsidRDefault="0035050C">
            <w:pPr>
              <w:spacing w:after="0" w:line="240" w:lineRule="auto"/>
              <w:rPr>
                <w:rFonts w:ascii="Times New Roman" w:hAnsi="Times New Roman"/>
                <w:sz w:val="20"/>
                <w:szCs w:val="20"/>
              </w:rPr>
            </w:pPr>
            <w:r>
              <w:rPr>
                <w:rFonts w:ascii="Times New Roman" w:hAnsi="Times New Roman"/>
                <w:sz w:val="20"/>
                <w:szCs w:val="20"/>
              </w:rPr>
              <w:t>Е. Широкова «Друзья».</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текстом сочинения</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Уметь создавать собственный рассказ от лица героя картины.</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речевых действий: использования адекватных языковых средств для отображения в форме устных и письменных речевых высказываний.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осознавать самого себя как движущую силу своего научения, свою способность к мобилизации сил и энергии, волевому усилию – к выбору в ситуации мотивационного конфликта, к преодолению препятствий.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выполнения морфологического разбора слова, анализа текста</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74-75</w:t>
            </w:r>
          </w:p>
        </w:tc>
        <w:tc>
          <w:tcPr>
            <w:tcW w:w="713" w:type="dxa"/>
          </w:tcPr>
          <w:p w:rsidR="0035050C"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25,01</w:t>
            </w:r>
          </w:p>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26,01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Слитное и раздельное написание приставок в наречиях</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Слитное и раздельное написание приставок в наречиях, образованных от существительных и количественных числительных</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Применять правило слитного и раздельного написания приставок в наречиях, образованных от существительных и количественных числительных, находить в случае затруднения наречия в орфографических словарях.</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добывать недостающую информацию с помощью вопросов (познавательная инициативность)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операциональный опыт (учебных знаний и умений), сотрудничать в совместном решении задач.</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текста</w:t>
            </w:r>
          </w:p>
        </w:tc>
        <w:tc>
          <w:tcPr>
            <w:tcW w:w="1954" w:type="dxa"/>
          </w:tcPr>
          <w:p w:rsidR="0035050C" w:rsidRDefault="0035050C">
            <w:pPr>
              <w:spacing w:after="0" w:line="240" w:lineRule="auto"/>
              <w:rPr>
                <w:rFonts w:ascii="Times New Roman" w:hAnsi="Times New Roman"/>
                <w:sz w:val="20"/>
                <w:szCs w:val="20"/>
              </w:rPr>
            </w:pPr>
            <w:r w:rsidRPr="00703D53">
              <w:rPr>
                <w:rFonts w:ascii="Times New Roman" w:hAnsi="Times New Roman"/>
                <w:sz w:val="20"/>
                <w:szCs w:val="20"/>
              </w:rPr>
              <w:t>упр.286</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29,01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Мягкий знак после шипящих на конце наречий.</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Правило употребления мягкого знака на конце наречий</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Применять правило написания Ь знака после шипящих на конце наречий; правописание Ь знака в различных частях речи.</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владеть монологической и диалогической формами речи в соответствии с грамматическими и синтаксическими нормами родного языка.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проектировать траектории развития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исследования и исследования структуры </w:t>
            </w:r>
            <w:r>
              <w:rPr>
                <w:rFonts w:ascii="Times New Roman" w:hAnsi="Times New Roman"/>
                <w:sz w:val="20"/>
                <w:szCs w:val="20"/>
              </w:rPr>
              <w:lastRenderedPageBreak/>
              <w:t>слова</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lastRenderedPageBreak/>
              <w:t>с.117, упр.</w:t>
            </w:r>
          </w:p>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289</w:t>
            </w:r>
          </w:p>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(3-6</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строки)</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31,01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Повторение изученного о наречии.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Повторение изученного по теме, подготовка к контрольному диктанту</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 xml:space="preserve">Уметьобразовывать наречия, находить их в текстах; </w:t>
            </w:r>
            <w:r>
              <w:rPr>
                <w:rFonts w:ascii="Times New Roman" w:hAnsi="Times New Roman"/>
                <w:color w:val="000000"/>
                <w:sz w:val="20"/>
                <w:szCs w:val="20"/>
              </w:rPr>
              <w:t>правильно писать слова с изученными орфограммами; выполнять морфологический разбор наречий, определять синтаксическую роль наречий.</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использовать адекватные языковые средства для отображения в форме речевых высказываний с целью планирования, контроля и самооценки.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анализе текста</w:t>
            </w:r>
          </w:p>
        </w:tc>
        <w:tc>
          <w:tcPr>
            <w:tcW w:w="1954" w:type="dxa"/>
          </w:tcPr>
          <w:p w:rsidR="0035050C" w:rsidRDefault="0035050C">
            <w:pPr>
              <w:spacing w:after="0" w:line="240" w:lineRule="auto"/>
              <w:rPr>
                <w:rFonts w:ascii="Times New Roman" w:hAnsi="Times New Roman"/>
                <w:sz w:val="20"/>
                <w:szCs w:val="20"/>
              </w:rPr>
            </w:pPr>
            <w:r w:rsidRPr="00703D53">
              <w:rPr>
                <w:rFonts w:ascii="Times New Roman" w:hAnsi="Times New Roman"/>
                <w:sz w:val="20"/>
                <w:szCs w:val="20"/>
              </w:rPr>
              <w:t>упр.296</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01,02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b/>
                <w:sz w:val="20"/>
                <w:szCs w:val="20"/>
              </w:rPr>
            </w:pPr>
            <w:r>
              <w:rPr>
                <w:rFonts w:ascii="Times New Roman" w:hAnsi="Times New Roman"/>
                <w:b/>
                <w:sz w:val="20"/>
                <w:szCs w:val="20"/>
              </w:rPr>
              <w:t>Контроль</w:t>
            </w:r>
            <w:r>
              <w:rPr>
                <w:rFonts w:ascii="Times New Roman" w:hAnsi="Times New Roman"/>
                <w:b/>
                <w:sz w:val="20"/>
                <w:szCs w:val="20"/>
              </w:rPr>
              <w:softHyphen/>
              <w:t xml:space="preserve">ный диктант№ 4  по теме « Наречие»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Орфография. Пунктуация. Грам</w:t>
            </w:r>
            <w:r>
              <w:rPr>
                <w:rFonts w:ascii="Times New Roman" w:hAnsi="Times New Roman"/>
                <w:sz w:val="20"/>
                <w:szCs w:val="20"/>
              </w:rPr>
              <w:softHyphen/>
              <w:t>матические раз</w:t>
            </w:r>
            <w:r>
              <w:rPr>
                <w:rFonts w:ascii="Times New Roman" w:hAnsi="Times New Roman"/>
                <w:sz w:val="20"/>
                <w:szCs w:val="20"/>
              </w:rPr>
              <w:softHyphen/>
              <w:t>боры</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проектировать и реализовывать индивидуальный маршрут восполнения проблемных зон в изученных темах</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использовать адекватные языковые средства для отображения в форме речевых высказываний с целью планирования, контроля и самооценки.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выполнения контрольной работы</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Индивид.</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задания</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02,02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ошибками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ошибками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Производить самодиагностику результатов изученной темы.</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формировать навыки речевых действий: использования адекватных языковых средств для отображения в форме устных и письменных речевых высказываний.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мобилизации сил и энергии, волевому усилию – к выбору в ситуации мотивационного конфликта, к преодолению препятствий.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выполнения морфологического разбора слова, синтаксического анализа.</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Индивид.</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задания</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05,02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Рр Отзыв. Учебный доклад.</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Отзыв. Учебный доклад.</w:t>
            </w: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Уметь писать отзыв по составленному плану, оценивать содержание, </w:t>
            </w:r>
            <w:r>
              <w:rPr>
                <w:rFonts w:ascii="Times New Roman" w:hAnsi="Times New Roman"/>
                <w:sz w:val="20"/>
                <w:szCs w:val="20"/>
              </w:rPr>
              <w:lastRenderedPageBreak/>
              <w:t>форму и стиль научно- популярной статьи, владеть разными типами речи</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lastRenderedPageBreak/>
              <w:t xml:space="preserve">Коммуникативные: </w:t>
            </w:r>
            <w:r>
              <w:rPr>
                <w:rFonts w:ascii="Times New Roman" w:hAnsi="Times New Roman"/>
                <w:sz w:val="20"/>
                <w:szCs w:val="20"/>
              </w:rPr>
              <w:t>добывать недостающую информацию с помощью вопросов (познавательная инициативность)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lastRenderedPageBreak/>
              <w:t xml:space="preserve">Регулятивные: </w:t>
            </w:r>
            <w:r>
              <w:rPr>
                <w:rFonts w:ascii="Times New Roman" w:hAnsi="Times New Roman"/>
                <w:sz w:val="20"/>
                <w:szCs w:val="20"/>
              </w:rPr>
              <w:t>формировать ситуацию саморегуляции, т.е. операциональный опыт (учебных знаний и умений), сотрудничать в совместном решении задач.</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текста</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lastRenderedPageBreak/>
              <w:t>упр.311 с. 119:</w:t>
            </w:r>
          </w:p>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анализ</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вопро-сов</w:t>
            </w:r>
          </w:p>
        </w:tc>
      </w:tr>
      <w:tr w:rsidR="0035050C" w:rsidRPr="008E5DF2" w:rsidTr="0035050C">
        <w:tc>
          <w:tcPr>
            <w:tcW w:w="14744" w:type="dxa"/>
            <w:gridSpan w:val="8"/>
          </w:tcPr>
          <w:p w:rsidR="0035050C" w:rsidRPr="008E5DF2" w:rsidRDefault="0035050C" w:rsidP="00135C5A">
            <w:pPr>
              <w:spacing w:after="0" w:line="240" w:lineRule="auto"/>
              <w:jc w:val="center"/>
              <w:rPr>
                <w:rFonts w:ascii="Times New Roman" w:eastAsia="Times New Roman" w:hAnsi="Times New Roman" w:cs="Times New Roman"/>
                <w:sz w:val="20"/>
                <w:szCs w:val="20"/>
              </w:rPr>
            </w:pPr>
            <w:r w:rsidRPr="00135C5A">
              <w:rPr>
                <w:rFonts w:ascii="Times New Roman" w:eastAsia="Calibri" w:hAnsi="Times New Roman" w:cs="Times New Roman"/>
                <w:b/>
                <w:sz w:val="20"/>
                <w:szCs w:val="20"/>
              </w:rPr>
              <w:t>Категория состояния ( 6 ч.)</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07,02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Категория состояния как часть речи.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Знакомство с категорией состояния как самостоятельной частью речи</w:t>
            </w:r>
          </w:p>
        </w:tc>
        <w:tc>
          <w:tcPr>
            <w:tcW w:w="2663" w:type="dxa"/>
          </w:tcPr>
          <w:p w:rsidR="0035050C" w:rsidRDefault="0035050C">
            <w:pPr>
              <w:autoSpaceDE w:val="0"/>
              <w:autoSpaceDN w:val="0"/>
              <w:adjustRightInd w:val="0"/>
              <w:spacing w:after="0" w:line="240" w:lineRule="auto"/>
              <w:rPr>
                <w:rFonts w:ascii="Times New Roman" w:hAnsi="Times New Roman"/>
                <w:iCs/>
                <w:color w:val="000000"/>
                <w:sz w:val="20"/>
                <w:szCs w:val="20"/>
              </w:rPr>
            </w:pPr>
            <w:r>
              <w:rPr>
                <w:rFonts w:ascii="Times New Roman" w:hAnsi="Times New Roman"/>
                <w:iCs/>
                <w:color w:val="000000"/>
                <w:sz w:val="20"/>
                <w:szCs w:val="20"/>
              </w:rPr>
              <w:t>Знать признаки категории состояния как части речи, отличие категории состояния и наречия.</w:t>
            </w:r>
          </w:p>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 xml:space="preserve"> Находить слова категории состояния, отличать слова категории состояния и наречия, выделять слова категории состояния как члены предложения.</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работы в группе (включая ситуации учебного сотрудничества и проектные формы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операционального опыта (учебных знаний и умений).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структуры слова</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с.128,</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упр.315</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08,02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Морфологический разбор категории состояния.</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Общее значение, неизменяемость категории состояния</w:t>
            </w:r>
          </w:p>
        </w:tc>
        <w:tc>
          <w:tcPr>
            <w:tcW w:w="2663" w:type="dxa"/>
          </w:tcPr>
          <w:p w:rsidR="0035050C" w:rsidRDefault="0035050C">
            <w:pPr>
              <w:autoSpaceDE w:val="0"/>
              <w:autoSpaceDN w:val="0"/>
              <w:adjustRightInd w:val="0"/>
              <w:spacing w:after="0" w:line="240" w:lineRule="auto"/>
              <w:rPr>
                <w:rFonts w:ascii="Times New Roman" w:hAnsi="Times New Roman"/>
                <w:iCs/>
                <w:color w:val="000000"/>
                <w:sz w:val="20"/>
                <w:szCs w:val="20"/>
              </w:rPr>
            </w:pPr>
            <w:r>
              <w:rPr>
                <w:rFonts w:ascii="Times New Roman" w:hAnsi="Times New Roman"/>
                <w:iCs/>
                <w:color w:val="000000"/>
                <w:sz w:val="20"/>
                <w:szCs w:val="20"/>
              </w:rPr>
              <w:t>Знать порядок морфологического разбора слов категории состояния.</w:t>
            </w:r>
          </w:p>
          <w:p w:rsidR="0035050C" w:rsidRDefault="0035050C">
            <w:pPr>
              <w:spacing w:after="0" w:line="240" w:lineRule="auto"/>
              <w:rPr>
                <w:rFonts w:ascii="Times New Roman" w:hAnsi="Times New Roman"/>
                <w:sz w:val="20"/>
                <w:szCs w:val="20"/>
              </w:rPr>
            </w:pP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использовать адекватные языковые средства для отображения в форме речевых высказываний с целью планирования, контроля и самооценки.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осознавать самого себя как 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 xml:space="preserve"> объяснять языковые явления, процессы, связи и отношения, выявляемые в ходе исследования состава слова</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с.131: план разбора,</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упр.321</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09,02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Категория состояния и другие части речи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Категория состояния. Наречие.</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Знать признаки категории состояния как части речи, отличие категории состояния и наречия.</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добывать недостающую информацию с помощью вопросов (познавательная инициативность)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операциональный опыт (учебных знаний и умений), сотрудничать в совместном решении задач.</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текста</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12,02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Рр Подготовка к сжатому изложению №2</w:t>
            </w:r>
            <w:r>
              <w:rPr>
                <w:rFonts w:ascii="Times New Roman" w:hAnsi="Times New Roman"/>
                <w:sz w:val="20"/>
                <w:szCs w:val="20"/>
              </w:rPr>
              <w:t>по тексту                            К. Паустовского «Обыкновенная земля».</w:t>
            </w:r>
          </w:p>
        </w:tc>
        <w:tc>
          <w:tcPr>
            <w:tcW w:w="2131" w:type="dxa"/>
          </w:tcPr>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приемами сжатия текста</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Уметь писать сжатое изложение, применяя основные принципы сжатия текста, определять стиль текста, тип текста.</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управлять поведением партнера (контроль, коррекция, оценка действия партнера, умение убеждать).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структуры слова</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Попол-нять «Блок-нот труд-ностей</w:t>
            </w:r>
          </w:p>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 xml:space="preserve">вопр. </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с.133.</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14,02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Рр Написание сжатого изложения</w:t>
            </w:r>
            <w:r>
              <w:rPr>
                <w:rFonts w:ascii="Times New Roman" w:hAnsi="Times New Roman"/>
                <w:sz w:val="20"/>
                <w:szCs w:val="20"/>
              </w:rPr>
              <w:t xml:space="preserve"> №2 по тексту К. Паустовского «Обыкновенная земля».</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Принципы сжатия текста. Сжатое изложение.</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Уметь писать сжатое изложение, применяя основные принципы сжатия текста, определять стиль текста, тип текста.</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добывать недостающую информацию с помощью вопросов (познавательная инициативность)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операциональный опыт (учебных знаний и умений), сотрудничать в совместном решении задач.</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текста</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Попол-нять «Блок-нот труд-ностей</w:t>
            </w:r>
          </w:p>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 xml:space="preserve">вопр. </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с.133.</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ошибками.</w:t>
            </w:r>
          </w:p>
          <w:p w:rsidR="0035050C" w:rsidRDefault="0035050C">
            <w:pPr>
              <w:spacing w:after="0" w:line="240" w:lineRule="auto"/>
              <w:rPr>
                <w:rFonts w:ascii="Times New Roman" w:hAnsi="Times New Roman"/>
                <w:b/>
                <w:sz w:val="20"/>
                <w:szCs w:val="20"/>
              </w:rPr>
            </w:pPr>
            <w:r>
              <w:rPr>
                <w:rFonts w:ascii="Times New Roman" w:hAnsi="Times New Roman"/>
                <w:sz w:val="20"/>
                <w:szCs w:val="20"/>
              </w:rPr>
              <w:t xml:space="preserve">Повторение темы «Категория состояния».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Повторение изученного по теме. Контроль знаний.</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Находить слова категории состояния, отличать слова категории состояния и наречия, выделять слова категории состояния как члены предложения</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устанавливать рабочие отношения, эффективно сотрудничать и способствовать продуктивной кооперации.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эмоциональных и функциональных состояний, т.е. формировать операциональный опыт.</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конструирования текста</w:t>
            </w:r>
          </w:p>
        </w:tc>
        <w:tc>
          <w:tcPr>
            <w:tcW w:w="1954" w:type="dxa"/>
          </w:tcPr>
          <w:p w:rsidR="0035050C" w:rsidRDefault="0035050C">
            <w:pPr>
              <w:spacing w:after="0" w:line="240" w:lineRule="auto"/>
              <w:rPr>
                <w:rFonts w:ascii="Times New Roman" w:hAnsi="Times New Roman"/>
                <w:sz w:val="20"/>
                <w:szCs w:val="20"/>
              </w:rPr>
            </w:pPr>
            <w:r w:rsidRPr="00703D53">
              <w:rPr>
                <w:rFonts w:ascii="Times New Roman" w:hAnsi="Times New Roman"/>
                <w:sz w:val="20"/>
                <w:szCs w:val="20"/>
              </w:rPr>
              <w:t>упр.324</w:t>
            </w:r>
          </w:p>
        </w:tc>
      </w:tr>
      <w:tr w:rsidR="0035050C" w:rsidRPr="008E5DF2" w:rsidTr="0035050C">
        <w:tc>
          <w:tcPr>
            <w:tcW w:w="14744" w:type="dxa"/>
            <w:gridSpan w:val="8"/>
          </w:tcPr>
          <w:p w:rsidR="0035050C" w:rsidRPr="008E5DF2" w:rsidRDefault="0035050C" w:rsidP="00135C5A">
            <w:pPr>
              <w:spacing w:after="0" w:line="240" w:lineRule="auto"/>
              <w:jc w:val="center"/>
              <w:rPr>
                <w:rFonts w:ascii="Times New Roman" w:eastAsia="Times New Roman" w:hAnsi="Times New Roman" w:cs="Times New Roman"/>
                <w:sz w:val="20"/>
                <w:szCs w:val="20"/>
              </w:rPr>
            </w:pPr>
            <w:r w:rsidRPr="00135C5A">
              <w:rPr>
                <w:rFonts w:ascii="Times New Roman" w:eastAsia="Calibri" w:hAnsi="Times New Roman" w:cs="Times New Roman"/>
                <w:b/>
                <w:sz w:val="20"/>
                <w:szCs w:val="20"/>
              </w:rPr>
              <w:t>Предлог ( 12ч)</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16,02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Самостоятельные и служебные части речи.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Систематизация отличий служебных и самостоятельных частей речи</w:t>
            </w:r>
          </w:p>
        </w:tc>
        <w:tc>
          <w:tcPr>
            <w:tcW w:w="2663" w:type="dxa"/>
          </w:tcPr>
          <w:p w:rsidR="0035050C" w:rsidRDefault="0035050C">
            <w:pPr>
              <w:autoSpaceDE w:val="0"/>
              <w:autoSpaceDN w:val="0"/>
              <w:adjustRightInd w:val="0"/>
              <w:spacing w:after="0" w:line="240" w:lineRule="auto"/>
              <w:rPr>
                <w:rFonts w:ascii="Times New Roman" w:hAnsi="Times New Roman"/>
                <w:iCs/>
                <w:color w:val="000000"/>
                <w:sz w:val="20"/>
                <w:szCs w:val="20"/>
              </w:rPr>
            </w:pPr>
            <w:r>
              <w:rPr>
                <w:rFonts w:ascii="Times New Roman" w:hAnsi="Times New Roman"/>
                <w:iCs/>
                <w:color w:val="000000"/>
                <w:sz w:val="20"/>
                <w:szCs w:val="20"/>
              </w:rPr>
              <w:t>Знать особенности самостоятельных и служебных частей речи.</w:t>
            </w:r>
          </w:p>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Уметь различать самостоятельные и служебные части речи</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добывать недостающую информацию с помощью вопросов (познавательная инициативность)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операциональный опыт (учебных знаний и умений), сотрудничать в совместном решении задач.</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 xml:space="preserve">объяснять языковые явления, процессы, связи и отношения, выявляемые в </w:t>
            </w:r>
            <w:r>
              <w:rPr>
                <w:rFonts w:ascii="Times New Roman" w:hAnsi="Times New Roman"/>
                <w:sz w:val="20"/>
                <w:szCs w:val="20"/>
              </w:rPr>
              <w:lastRenderedPageBreak/>
              <w:t>ходе исследования текста</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lastRenderedPageBreak/>
              <w:t xml:space="preserve">упр.325, </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с.134</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19,02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Предлог как часть речи.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Понятие о предлоге как служебной части речи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отличать предлог от других частей речи</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формировать навыки работы в группе (включая ситуации учебного сотрудничества и проектные формы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конструирования словосочетаний.</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с.135,</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упр.328</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21,02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Употребление предлогов.</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Употребление предлогов в тексте</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Уметь употреблять  и правильно писать  предлоги</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 Коммуникативные: </w:t>
            </w:r>
            <w:r>
              <w:rPr>
                <w:rFonts w:ascii="Times New Roman" w:hAnsi="Times New Roman"/>
                <w:sz w:val="20"/>
                <w:szCs w:val="20"/>
              </w:rPr>
              <w:t>добывать недостающую информацию с помощью вопросов (познавательная инициативность)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операциональный опыт (учебных знаний и умений), сотрудничать в совместном решении задач.</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текста</w:t>
            </w:r>
          </w:p>
        </w:tc>
        <w:tc>
          <w:tcPr>
            <w:tcW w:w="1954" w:type="dxa"/>
          </w:tcPr>
          <w:p w:rsidR="0035050C" w:rsidRPr="00703D53" w:rsidRDefault="0035050C" w:rsidP="00703D53">
            <w:pPr>
              <w:spacing w:after="0" w:line="240" w:lineRule="auto"/>
              <w:rPr>
                <w:rFonts w:ascii="Times New Roman" w:hAnsi="Times New Roman"/>
                <w:sz w:val="20"/>
                <w:szCs w:val="20"/>
              </w:rPr>
            </w:pP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упр.334</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22,02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Непроизводные и производные предлоги.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Непроизводные предлоги. Производные предлоги. Самостоятельные части речи. Служебные части речи</w:t>
            </w:r>
          </w:p>
        </w:tc>
        <w:tc>
          <w:tcPr>
            <w:tcW w:w="2663" w:type="dxa"/>
          </w:tcPr>
          <w:p w:rsidR="0035050C" w:rsidRDefault="0035050C">
            <w:pPr>
              <w:autoSpaceDE w:val="0"/>
              <w:autoSpaceDN w:val="0"/>
              <w:adjustRightInd w:val="0"/>
              <w:spacing w:after="0" w:line="240" w:lineRule="auto"/>
              <w:rPr>
                <w:rFonts w:ascii="Times New Roman" w:hAnsi="Times New Roman"/>
                <w:iCs/>
                <w:color w:val="000000"/>
                <w:sz w:val="20"/>
                <w:szCs w:val="20"/>
              </w:rPr>
            </w:pPr>
            <w:r>
              <w:rPr>
                <w:rFonts w:ascii="Times New Roman" w:hAnsi="Times New Roman"/>
                <w:iCs/>
                <w:color w:val="000000"/>
                <w:sz w:val="20"/>
                <w:szCs w:val="20"/>
              </w:rPr>
              <w:t>Знать непроизводные и производные предлоги, способ образования производных предлогов.</w:t>
            </w:r>
          </w:p>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речевых действий: использования адекватных языковых средств для отображения в форме устных и письменных речевых высказываний.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осознавать самого себя как движущую силу своего научения, свою способность к мобилизации сил и энергии, волевому усилию – к выбору в ситуации мотивационного конфликта, к преодолению препятствий.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выполнения морфологического разбора слова, анализа текста</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упр.</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340</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26,02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Непроизводные и производные предлоги. Закрепление темы.</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Нахождение предлогов в тексте, определение из каких частей речи они произошли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 xml:space="preserve">Уметь распознавать производные и непроизводные предлоги, дифференцировать словосочетания с </w:t>
            </w:r>
            <w:r>
              <w:rPr>
                <w:rFonts w:ascii="Times New Roman" w:hAnsi="Times New Roman"/>
                <w:iCs/>
                <w:color w:val="000000"/>
                <w:sz w:val="20"/>
                <w:szCs w:val="20"/>
              </w:rPr>
              <w:lastRenderedPageBreak/>
              <w:t>различными предлогами; анализировать производные предлоги по их происхождению; исправлять неправильное употребление предлогов.</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lastRenderedPageBreak/>
              <w:t xml:space="preserve">Коммуникативные: </w:t>
            </w:r>
            <w:r>
              <w:rPr>
                <w:rFonts w:ascii="Times New Roman" w:hAnsi="Times New Roman"/>
                <w:sz w:val="20"/>
                <w:szCs w:val="20"/>
              </w:rPr>
              <w:t>формировать навыки речевых действий: использования адекватных языковых средств для отображения в форме устных и письменных речевых высказываний.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 xml:space="preserve">осознавать самого себя как </w:t>
            </w:r>
            <w:r>
              <w:rPr>
                <w:rFonts w:ascii="Times New Roman" w:hAnsi="Times New Roman"/>
                <w:sz w:val="20"/>
                <w:szCs w:val="20"/>
              </w:rPr>
              <w:lastRenderedPageBreak/>
              <w:t>движущую силу своего научения, свою способность к мобилизации сил и энергии, волевому усилию – к выбору в ситуации мотивационного конфликта, к преодолению препятствий.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выполнения морфологического разбора слова, анализа текста</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lastRenderedPageBreak/>
              <w:t>упр.</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340</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28,02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Простые и составные предлоги.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Простые и составные предлоги. Предложные словосочетания</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Распознавать простые и составные предлоги, дифференцировать словосочетания с различными предлогами; исправлять неправильное употребление предлогов.</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добывать недостающую информацию с помощью вопросов (познавательная инициативность)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операциональный опыт (учебных знаний и умений), сотрудничать в совместном решении задач.</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текста</w:t>
            </w:r>
          </w:p>
        </w:tc>
        <w:tc>
          <w:tcPr>
            <w:tcW w:w="1954" w:type="dxa"/>
          </w:tcPr>
          <w:p w:rsidR="0035050C" w:rsidRDefault="0035050C">
            <w:pPr>
              <w:spacing w:after="0" w:line="240" w:lineRule="auto"/>
              <w:rPr>
                <w:rFonts w:ascii="Times New Roman" w:hAnsi="Times New Roman"/>
                <w:sz w:val="20"/>
                <w:szCs w:val="20"/>
              </w:rPr>
            </w:pPr>
            <w:r w:rsidRPr="00703D53">
              <w:rPr>
                <w:rFonts w:ascii="Times New Roman" w:hAnsi="Times New Roman"/>
                <w:sz w:val="20"/>
                <w:szCs w:val="20"/>
              </w:rPr>
              <w:t>упр.345</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01,03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u w:val="single"/>
              </w:rPr>
            </w:pPr>
            <w:r>
              <w:rPr>
                <w:rFonts w:ascii="Times New Roman" w:hAnsi="Times New Roman"/>
                <w:sz w:val="20"/>
                <w:szCs w:val="20"/>
              </w:rPr>
              <w:t>Морфологический разбор предлога.</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Морфологический разбор предлога. Предложные словосочетания</w:t>
            </w: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Производить морфологический разбор предлогов.</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управлять поведением партнера (контроль, коррекция, оценка действия партнера, умение убеждать).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структуры слова</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с.142:</w:t>
            </w:r>
          </w:p>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план,</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упр. 347</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02,03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Слитное и раздельное написание производных предлогов.</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Правила написания производных предлогов</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правило слитного и раздельного написания производных предлогов</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использовать адекватные языковые средства для отображения в форме речевых высказываний с целью планирования, контроля и самооценки.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преодолению препятствий и 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групповой и самостоятельной работы.</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алгоритм</w:t>
            </w:r>
          </w:p>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действий,</w:t>
            </w:r>
          </w:p>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упр. 351</w:t>
            </w:r>
          </w:p>
          <w:p w:rsidR="0035050C" w:rsidRPr="00703D53" w:rsidRDefault="0035050C" w:rsidP="00703D53">
            <w:pPr>
              <w:spacing w:after="0" w:line="240" w:lineRule="auto"/>
              <w:rPr>
                <w:rFonts w:ascii="Times New Roman" w:hAnsi="Times New Roman"/>
                <w:sz w:val="20"/>
                <w:szCs w:val="20"/>
              </w:rPr>
            </w:pPr>
          </w:p>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алгоритм</w:t>
            </w:r>
          </w:p>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действий</w:t>
            </w:r>
          </w:p>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упр. 352</w:t>
            </w:r>
          </w:p>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Индивид.</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задания</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05,03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 xml:space="preserve">РрПодготовка к сочинению №2  </w:t>
            </w:r>
            <w:r>
              <w:rPr>
                <w:rFonts w:ascii="Times New Roman" w:hAnsi="Times New Roman"/>
                <w:sz w:val="20"/>
                <w:szCs w:val="20"/>
              </w:rPr>
              <w:t>по картине А.В. Сайкиной «Детская спортивная школа».</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материалами сочинения, составление текста сочинения</w:t>
            </w: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составлять тексты с описанием внешности и действий человека</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написания творческой работы</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Индивид.</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задания</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07,03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Рр Написание сочинения</w:t>
            </w:r>
            <w:r>
              <w:rPr>
                <w:rFonts w:ascii="Times New Roman" w:hAnsi="Times New Roman"/>
                <w:sz w:val="20"/>
                <w:szCs w:val="20"/>
              </w:rPr>
              <w:t xml:space="preserve"> №2 по картине. А.В. Сайкиной «Детская спортивная школа».</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материалами сочинения, составление текста сочинения</w:t>
            </w: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составлять тексты с описанием внешности и действий человека</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написания творческой работы</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Индивид.</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задания</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12,03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ошибками.</w:t>
            </w:r>
          </w:p>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Повторение  по теме «Предлог». </w:t>
            </w:r>
          </w:p>
        </w:tc>
        <w:tc>
          <w:tcPr>
            <w:tcW w:w="2131" w:type="dxa"/>
          </w:tcPr>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полученные знания при работе с текстом</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использовать адекватные языковые средства для отображения в форме речевых высказываний с целью планирования, контроля и самооценки.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анализе текста</w:t>
            </w:r>
          </w:p>
        </w:tc>
        <w:tc>
          <w:tcPr>
            <w:tcW w:w="1954" w:type="dxa"/>
          </w:tcPr>
          <w:p w:rsidR="0035050C" w:rsidRDefault="0035050C">
            <w:pPr>
              <w:spacing w:after="0" w:line="240" w:lineRule="auto"/>
              <w:rPr>
                <w:rFonts w:ascii="Times New Roman" w:hAnsi="Times New Roman"/>
                <w:sz w:val="20"/>
                <w:szCs w:val="20"/>
              </w:rPr>
            </w:pPr>
            <w:r w:rsidRPr="00703D53">
              <w:rPr>
                <w:rFonts w:ascii="Times New Roman" w:hAnsi="Times New Roman"/>
                <w:sz w:val="20"/>
                <w:szCs w:val="20"/>
              </w:rPr>
              <w:t>упр.350.</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14,03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b/>
                <w:sz w:val="20"/>
                <w:szCs w:val="20"/>
              </w:rPr>
            </w:pPr>
            <w:r>
              <w:rPr>
                <w:rFonts w:ascii="Times New Roman" w:hAnsi="Times New Roman"/>
                <w:b/>
                <w:sz w:val="20"/>
                <w:szCs w:val="20"/>
              </w:rPr>
              <w:t>Контрольный тест</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Фонетика. Орфография. Морфология. </w:t>
            </w:r>
            <w:r>
              <w:rPr>
                <w:rFonts w:ascii="Times New Roman" w:hAnsi="Times New Roman"/>
                <w:sz w:val="20"/>
                <w:szCs w:val="20"/>
              </w:rPr>
              <w:lastRenderedPageBreak/>
              <w:t>Синтаксис. Пунктуация. Культура речи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lastRenderedPageBreak/>
              <w:t xml:space="preserve">Научиться проектировать и реализовывать индивидуальный маршрут </w:t>
            </w:r>
            <w:r>
              <w:rPr>
                <w:rFonts w:ascii="Times New Roman" w:hAnsi="Times New Roman"/>
                <w:sz w:val="20"/>
                <w:szCs w:val="20"/>
              </w:rPr>
              <w:lastRenderedPageBreak/>
              <w:t>восполнения проблемных зон в изученных темах</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lastRenderedPageBreak/>
              <w:t>Коммуникативные:</w:t>
            </w:r>
            <w:r>
              <w:rPr>
                <w:rFonts w:ascii="Times New Roman" w:hAnsi="Times New Roman"/>
                <w:sz w:val="20"/>
                <w:szCs w:val="20"/>
              </w:rPr>
              <w:t xml:space="preserve"> использовать адекватные языковые средства для отображения в форме речевых высказываний с целью планирования, </w:t>
            </w:r>
            <w:r>
              <w:rPr>
                <w:rFonts w:ascii="Times New Roman" w:hAnsi="Times New Roman"/>
                <w:sz w:val="20"/>
                <w:szCs w:val="20"/>
              </w:rPr>
              <w:lastRenderedPageBreak/>
              <w:t>контроля и самооценки.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выполнения контрольной работы</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14744" w:type="dxa"/>
            <w:gridSpan w:val="8"/>
          </w:tcPr>
          <w:p w:rsidR="0035050C" w:rsidRPr="008E5DF2" w:rsidRDefault="0035050C" w:rsidP="00135C5A">
            <w:pPr>
              <w:spacing w:after="0" w:line="240" w:lineRule="auto"/>
              <w:jc w:val="center"/>
              <w:rPr>
                <w:rFonts w:ascii="Times New Roman" w:eastAsia="Times New Roman" w:hAnsi="Times New Roman" w:cs="Times New Roman"/>
                <w:sz w:val="20"/>
                <w:szCs w:val="20"/>
              </w:rPr>
            </w:pPr>
            <w:r w:rsidRPr="00135C5A">
              <w:rPr>
                <w:rFonts w:ascii="Times New Roman" w:eastAsia="Calibri" w:hAnsi="Times New Roman" w:cs="Times New Roman"/>
                <w:b/>
                <w:sz w:val="20"/>
                <w:szCs w:val="20"/>
              </w:rPr>
              <w:t>Союз (13ч)</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15,03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ошибками. Союз как часть речи.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Понятие о союзе как части речи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отличать союзы от других частей речи и определять их роль в предложении</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исследования союзов</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с.146,</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упр. 357.</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16,03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Простые и составные союзы.</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Различение простых и составных союзов.</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различать союзы простые и составные</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формировать навыки учебного сотрудничества в ходе индивидуальной и групповой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исследования союзов</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с.148,</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упр.360</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19,03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Союзы сочинительные и подчинительные.</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Союз. Сочинительные и подчинительные союзы. Сложносочиненные сложноподчиненные предложения.</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 xml:space="preserve">Распознавать сочинительные и подчинительные союзы, выписывать сложные предложения, дифференцируя их по союзам; составлять сложные предложения, </w:t>
            </w:r>
            <w:r>
              <w:rPr>
                <w:rFonts w:ascii="Times New Roman" w:hAnsi="Times New Roman"/>
                <w:iCs/>
                <w:color w:val="000000"/>
                <w:sz w:val="20"/>
                <w:szCs w:val="20"/>
              </w:rPr>
              <w:lastRenderedPageBreak/>
              <w:t>используя разные союзы.</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lastRenderedPageBreak/>
              <w:t xml:space="preserve">Коммуникативные: </w:t>
            </w:r>
            <w:r>
              <w:rPr>
                <w:rFonts w:ascii="Times New Roman" w:hAnsi="Times New Roman"/>
                <w:sz w:val="20"/>
                <w:szCs w:val="20"/>
              </w:rPr>
              <w:t>управлять поведением партнера (контроль, коррекция, оценка действия партнера, умение убеждать).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 xml:space="preserve">объяснять языковые явления, </w:t>
            </w:r>
            <w:r>
              <w:rPr>
                <w:rFonts w:ascii="Times New Roman" w:hAnsi="Times New Roman"/>
                <w:sz w:val="20"/>
                <w:szCs w:val="20"/>
              </w:rPr>
              <w:lastRenderedPageBreak/>
              <w:t>процессы, связи и отношения, выявляемые в ходе исследования структуры слова</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lastRenderedPageBreak/>
              <w:t>с.149,</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упр.362</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21,03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Запятая  в союзном сложном предложении.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Сложные предложения. Сложносочиненные предложения. Сложноподчиненные предложения. Сочинительные союзы.</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Уметь применять правило постановки запятой между простыми предложениями в союзном сложном предложении, составлять схемы сложных предложений, составлять сложные предложения по схемам, отличать простые предложения с однородными членами от сложных предложений.</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управлять поведением партнера (контроль, коррекция, оценка действия партнера, умение убеждать).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структуры слова</w:t>
            </w:r>
          </w:p>
        </w:tc>
        <w:tc>
          <w:tcPr>
            <w:tcW w:w="1954" w:type="dxa"/>
          </w:tcPr>
          <w:p w:rsidR="0035050C" w:rsidRPr="00703D53"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упр.</w:t>
            </w:r>
          </w:p>
          <w:p w:rsidR="0035050C" w:rsidRDefault="0035050C" w:rsidP="00703D53">
            <w:pPr>
              <w:spacing w:after="0" w:line="240" w:lineRule="auto"/>
              <w:rPr>
                <w:rFonts w:ascii="Times New Roman" w:hAnsi="Times New Roman"/>
                <w:sz w:val="20"/>
                <w:szCs w:val="20"/>
              </w:rPr>
            </w:pPr>
            <w:r w:rsidRPr="00703D53">
              <w:rPr>
                <w:rFonts w:ascii="Times New Roman" w:hAnsi="Times New Roman"/>
                <w:sz w:val="20"/>
                <w:szCs w:val="20"/>
              </w:rPr>
              <w:t>364</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22,03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Сочинительные союзы и их роль в простом предложении и в сложном.</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Соединительные, противительные, разделительные союзы.</w:t>
            </w: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iCs/>
                <w:color w:val="000000"/>
                <w:sz w:val="20"/>
                <w:szCs w:val="20"/>
              </w:rPr>
              <w:t>Уметь опознавать разные по значению сочинительные союзы, составлять предложения по схемам, используя разные союзы; выделять однородные члены предложения и основы предложений; определять тип и стиль текста.</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 xml:space="preserve"> управлять своим поведением в процессе самостоятельной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определять новый уровень отношения к самому себе как субъекту деятельности, проектировать траектории развития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 xml:space="preserve">объяснять языковые явления, процессы, связи и отношения, выявляемые в ходе работы. </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23,03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Подчинительные союзы.</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Подчинительные союзы. Группы подчинительных союзов: причинные, целевые, временные, условные, сравнительные, изъяснительные.</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Знать разряды сочинительных и подчинительных союзов по значению. Уметь различать сочинительные и подчинительные союзы. Уметь конструировать сложноподчиненные предложения</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работы в группе (включая ситуации учебного сотрудничества и проектные формы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операционального опыта (учебных знаний и умений).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структуры слова</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с.155,</w:t>
            </w:r>
          </w:p>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упр.</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379</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Морфологический разбор союза.</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Закрепление темы «Подчинительные союзы».</w:t>
            </w:r>
          </w:p>
          <w:p w:rsidR="0035050C" w:rsidRDefault="0035050C">
            <w:pPr>
              <w:spacing w:after="0" w:line="240" w:lineRule="auto"/>
              <w:rPr>
                <w:rFonts w:ascii="Times New Roman" w:hAnsi="Times New Roman"/>
                <w:sz w:val="20"/>
                <w:szCs w:val="20"/>
              </w:rPr>
            </w:pPr>
            <w:r>
              <w:rPr>
                <w:rFonts w:ascii="Times New Roman" w:hAnsi="Times New Roman"/>
                <w:sz w:val="20"/>
                <w:szCs w:val="20"/>
              </w:rPr>
              <w:t>Морфологический разбор союза.</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Уметь  находить необходимую информацию по предложенной теме, отбирать её</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использовать адекватные языковые средства для отображения в форме речевых высказываний с целью планирования, контроля и самооценки.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 xml:space="preserve">осознавать самого себя как движущую силу своего научения, свою способность к преодолению препятствий и </w:t>
            </w:r>
            <w:r>
              <w:rPr>
                <w:rFonts w:ascii="Times New Roman" w:hAnsi="Times New Roman"/>
                <w:sz w:val="20"/>
                <w:szCs w:val="20"/>
              </w:rPr>
              <w:lastRenderedPageBreak/>
              <w:t>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 xml:space="preserve"> объяснять языковые явления, процессы, связи и отношения, выявляемые в ходе исследования состава слова</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lastRenderedPageBreak/>
              <w:t>упр.</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366</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106</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Рр</w:t>
            </w:r>
            <w:r>
              <w:rPr>
                <w:rFonts w:ascii="Times New Roman" w:hAnsi="Times New Roman"/>
                <w:sz w:val="20"/>
                <w:szCs w:val="20"/>
              </w:rPr>
              <w:t xml:space="preserve"> С</w:t>
            </w:r>
            <w:r>
              <w:rPr>
                <w:rFonts w:ascii="Times New Roman" w:hAnsi="Times New Roman"/>
                <w:b/>
                <w:sz w:val="20"/>
                <w:szCs w:val="20"/>
              </w:rPr>
              <w:t>очинение- рассуждение №3</w:t>
            </w:r>
            <w:r>
              <w:rPr>
                <w:rFonts w:ascii="Times New Roman" w:hAnsi="Times New Roman"/>
                <w:sz w:val="20"/>
                <w:szCs w:val="20"/>
              </w:rPr>
              <w:t xml:space="preserve"> «Книга – наш друг и советчик»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Тема сочинения. План сочинения. Материалы к сочи</w:t>
            </w:r>
            <w:r>
              <w:rPr>
                <w:rFonts w:ascii="Times New Roman" w:hAnsi="Times New Roman"/>
                <w:sz w:val="20"/>
                <w:szCs w:val="20"/>
              </w:rPr>
              <w:softHyphen/>
              <w:t>нению Рассуждение на дискуссионную тему</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Уметь писать сочинение –рассуждение по заданной теме.</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управлять поведением партнера (контроль, коррекция, оценка действия партнера, умение убеждать).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структуры слова</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b/>
                <w:sz w:val="20"/>
                <w:szCs w:val="20"/>
              </w:rPr>
            </w:pPr>
            <w:r>
              <w:rPr>
                <w:rFonts w:ascii="Times New Roman" w:hAnsi="Times New Roman"/>
                <w:b/>
                <w:sz w:val="20"/>
                <w:szCs w:val="20"/>
              </w:rPr>
              <w:t>Рр Написание сочинения- рассуждения №3</w:t>
            </w:r>
            <w:r>
              <w:rPr>
                <w:rFonts w:ascii="Times New Roman" w:hAnsi="Times New Roman"/>
                <w:sz w:val="20"/>
                <w:szCs w:val="20"/>
              </w:rPr>
              <w:t xml:space="preserve"> «Книга – наш друг и советчик»</w:t>
            </w:r>
          </w:p>
        </w:tc>
        <w:tc>
          <w:tcPr>
            <w:tcW w:w="2131" w:type="dxa"/>
          </w:tcPr>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Уметь писать сочинение –рассуждение по заданной теме.</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 xml:space="preserve"> управлять своим поведением в процессе самостоятельной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определять новый уровень отношения к самому себе как субъекту деятельности, проектировать траектории развития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 xml:space="preserve">объяснять языковые явления, процессы, связи и отношения, выявляемые в ходе работы. </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ошибками.</w:t>
            </w:r>
          </w:p>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Слитное написание союзов </w:t>
            </w:r>
            <w:r>
              <w:rPr>
                <w:rFonts w:ascii="Times New Roman" w:hAnsi="Times New Roman"/>
                <w:i/>
                <w:sz w:val="20"/>
                <w:szCs w:val="20"/>
              </w:rPr>
              <w:t>также, тоже, чтобы</w:t>
            </w:r>
            <w:r>
              <w:rPr>
                <w:rFonts w:ascii="Times New Roman" w:hAnsi="Times New Roman"/>
                <w:sz w:val="20"/>
                <w:szCs w:val="20"/>
              </w:rPr>
              <w:t xml:space="preserve">.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Союзы ТОЖЕ, ТАКЖЕ, ЧТОБЫ. Наречие с частицей  (ТАК ЖЕ, ТО ЖЕ, ЧТО БЫ).</w:t>
            </w: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Знать правило написания союзов также, тоже, чтобы</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работы в группе (включая ситуации учебного сотрудничества и проектные формы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операционального опыта (учебных знаний и умений).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структуры слова</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b/>
                <w:sz w:val="20"/>
                <w:szCs w:val="20"/>
              </w:rPr>
            </w:pPr>
            <w:r>
              <w:rPr>
                <w:rFonts w:ascii="Times New Roman" w:hAnsi="Times New Roman"/>
                <w:sz w:val="20"/>
                <w:szCs w:val="20"/>
              </w:rPr>
              <w:t>Повторение сведений о предлогах и союзах</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Повторение изученного о предлогах и союзах.</w:t>
            </w:r>
          </w:p>
        </w:tc>
        <w:tc>
          <w:tcPr>
            <w:tcW w:w="2663" w:type="dxa"/>
          </w:tcPr>
          <w:p w:rsidR="0035050C" w:rsidRDefault="0035050C">
            <w:pPr>
              <w:pStyle w:val="24"/>
              <w:spacing w:after="0" w:line="240" w:lineRule="auto"/>
              <w:rPr>
                <w:sz w:val="20"/>
                <w:szCs w:val="20"/>
              </w:rPr>
            </w:pPr>
            <w:r>
              <w:rPr>
                <w:sz w:val="20"/>
                <w:szCs w:val="20"/>
              </w:rPr>
              <w:t xml:space="preserve"> Уметь применять изученные орфограммы, соблюдать основные правила орфографии. </w:t>
            </w:r>
          </w:p>
          <w:p w:rsidR="0035050C" w:rsidRDefault="0035050C">
            <w:pPr>
              <w:spacing w:after="0" w:line="240" w:lineRule="auto"/>
              <w:rPr>
                <w:rFonts w:ascii="Times New Roman" w:hAnsi="Times New Roman"/>
                <w:sz w:val="20"/>
                <w:szCs w:val="20"/>
              </w:rPr>
            </w:pP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использовать адекватные языковые средства для отображения в форме речевых высказываний с целью планирования, контроля и самооценки.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 xml:space="preserve">осознавать самого себя как движущую силу своего научения, свою способность к преодолению препятствий и </w:t>
            </w:r>
            <w:r>
              <w:rPr>
                <w:rFonts w:ascii="Times New Roman" w:hAnsi="Times New Roman"/>
                <w:sz w:val="20"/>
                <w:szCs w:val="20"/>
              </w:rPr>
              <w:lastRenderedPageBreak/>
              <w:t>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 xml:space="preserve"> объяснять языковые явления, процессы, связи и отношения, выявляемые в ходе исследования состава слова</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lastRenderedPageBreak/>
              <w:t>с.157,</w:t>
            </w:r>
          </w:p>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 xml:space="preserve">упр. </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382</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Контрольный диктант  №5 по теме «Союз»</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Проверка знаний учащихся, контроль</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и корректировать индивидуальный маршрут восполнения проблемных зон в изученных темах</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выполнения контрольного диктанта и грамматического задания</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Работа над ошибками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Анализ допущенных ошибок</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и корректировать индивидуальный маршрут восполнения проблемных зон в изученных темах</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учебного сотрудничества в ходе индивидуальной и групповой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работы над ошибками</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14744" w:type="dxa"/>
            <w:gridSpan w:val="8"/>
          </w:tcPr>
          <w:p w:rsidR="0035050C" w:rsidRPr="006A739E" w:rsidRDefault="0035050C" w:rsidP="006A739E">
            <w:pPr>
              <w:spacing w:after="0" w:line="240" w:lineRule="auto"/>
              <w:jc w:val="center"/>
              <w:rPr>
                <w:rFonts w:ascii="Times New Roman" w:eastAsia="Calibri" w:hAnsi="Times New Roman" w:cs="Times New Roman"/>
                <w:b/>
                <w:sz w:val="20"/>
                <w:szCs w:val="20"/>
              </w:rPr>
            </w:pPr>
            <w:r w:rsidRPr="006A739E">
              <w:rPr>
                <w:rFonts w:ascii="Times New Roman" w:eastAsia="Calibri" w:hAnsi="Times New Roman" w:cs="Times New Roman"/>
                <w:b/>
                <w:sz w:val="20"/>
                <w:szCs w:val="20"/>
              </w:rPr>
              <w:t>ЧАСТИЦА (11  Ч.)</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Частица как часть речи.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Частица как часть речи.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отличать частицу от других частей речи</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формировать навыки учебного сотрудничества в ходе индивидуальной и групповой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исследования частиц</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с.164,</w:t>
            </w:r>
          </w:p>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упр.</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403</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113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 Формообразующие частицы.</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Частица. Разряды частиц. Формообразующие частицы. Условное и повелительное наклонение глагола. Степени сравнения прилагательных и наречий.</w:t>
            </w: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Знать частицы, образующие формы слов или новые слова, понимать их роль в предложении и при образовании форм глагола, степеней сравнения прилагательных и наречий, неопределенных местоимений. </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владеть монологической и диалогической формами речи в соответствии с грамматическими и синтаксическими нормами родного языка.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определять новый уровень отношения к самому себе как субъекту деятельности, проектировать траектории развития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простого предложения с однородными членами и обращениями</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с.165,</w:t>
            </w:r>
          </w:p>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упр.</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405</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Смыслоразличительные частицы.</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Разнообразие и функции смысловых частиц, их функционирование в определенных</w:t>
            </w:r>
          </w:p>
          <w:p w:rsidR="0035050C" w:rsidRDefault="0035050C">
            <w:pPr>
              <w:spacing w:after="0" w:line="240" w:lineRule="auto"/>
              <w:rPr>
                <w:rFonts w:ascii="Times New Roman" w:hAnsi="Times New Roman"/>
                <w:sz w:val="20"/>
                <w:szCs w:val="20"/>
              </w:rPr>
            </w:pPr>
            <w:r>
              <w:rPr>
                <w:rFonts w:ascii="Times New Roman" w:hAnsi="Times New Roman"/>
                <w:sz w:val="20"/>
                <w:szCs w:val="20"/>
              </w:rPr>
              <w:t>стилях речи.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Понимать многообразие значений модальных частиц, уметь находить их в тексте, определять значение, употреблять в собственной речи</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работы в группе (включая ситуации учебного сотрудничества и проектные формы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т.е. операционального опыта (учебных знаний и умений).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структуры слова</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с.167,</w:t>
            </w:r>
          </w:p>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упр.</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415</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Раздельное и дефисное написание частиц.</w:t>
            </w:r>
          </w:p>
        </w:tc>
        <w:tc>
          <w:tcPr>
            <w:tcW w:w="2131" w:type="dxa"/>
          </w:tcPr>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r>
              <w:rPr>
                <w:rFonts w:ascii="Times New Roman" w:hAnsi="Times New Roman"/>
                <w:sz w:val="20"/>
                <w:szCs w:val="20"/>
              </w:rPr>
              <w:t>Правописание частиц</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Знать о дефисном написании частиц –то, -ка. Уметь применять изученные орфографические правила, совершенствовать навык раздельного написания частиц бы, ли, же.</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владеть монологической и диалогической формами речи в соответствии с грамматическими и синтаксическими нормами родного языка.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определять новый уровень отношения к самому себе как субъекту деятельности, проектировать траектории развития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простого предложения с однородными членами и обращениями</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с.170-172,</w:t>
            </w:r>
          </w:p>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упр.</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422.</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116</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Морфологический разбор частицы.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Морфологический разбор частицы</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алгоритм проведения морфологического анализа частиц</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самостоятельной работы с последующей самопроверкой.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 xml:space="preserve">применять методы информационного поиска, в том числе с </w:t>
            </w:r>
            <w:r>
              <w:rPr>
                <w:rFonts w:ascii="Times New Roman" w:hAnsi="Times New Roman"/>
                <w:sz w:val="20"/>
                <w:szCs w:val="20"/>
              </w:rPr>
              <w:lastRenderedPageBreak/>
              <w:t>помощью компьютерных средств.</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выполнения тестовых заданий</w:t>
            </w:r>
          </w:p>
        </w:tc>
        <w:tc>
          <w:tcPr>
            <w:tcW w:w="1954" w:type="dxa"/>
          </w:tcPr>
          <w:p w:rsidR="0035050C" w:rsidRDefault="0035050C">
            <w:pPr>
              <w:spacing w:after="0" w:line="240" w:lineRule="auto"/>
              <w:rPr>
                <w:rFonts w:ascii="Times New Roman" w:hAnsi="Times New Roman"/>
                <w:sz w:val="20"/>
                <w:szCs w:val="20"/>
              </w:rPr>
            </w:pPr>
            <w:r w:rsidRPr="00A36EE1">
              <w:rPr>
                <w:rFonts w:ascii="Times New Roman" w:hAnsi="Times New Roman"/>
                <w:sz w:val="20"/>
                <w:szCs w:val="20"/>
              </w:rPr>
              <w:lastRenderedPageBreak/>
              <w:t>упр.428.</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Отрицательные частицы НЕ и НИ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Отрицательные частицы НЕ и НИ. Приставки НЕ- и НИ-.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различать написание отрицательных частиц не и ни</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Коммуникативные:</w:t>
            </w:r>
            <w:r>
              <w:rPr>
                <w:rFonts w:ascii="Times New Roman" w:hAnsi="Times New Roman"/>
                <w:sz w:val="20"/>
                <w:szCs w:val="20"/>
              </w:rPr>
              <w:t xml:space="preserve"> формировать навыки учебного сотрудничества в ходе индивидуальной и групповой работы</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Регулятивные:</w:t>
            </w:r>
            <w:r>
              <w:rPr>
                <w:rFonts w:ascii="Times New Roman" w:hAnsi="Times New Roman"/>
                <w:sz w:val="20"/>
                <w:szCs w:val="20"/>
              </w:rPr>
              <w:t xml:space="preserve"> 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исследования структуры слова</w:t>
            </w:r>
          </w:p>
        </w:tc>
        <w:tc>
          <w:tcPr>
            <w:tcW w:w="1954" w:type="dxa"/>
          </w:tcPr>
          <w:p w:rsidR="0035050C" w:rsidRDefault="0035050C">
            <w:pPr>
              <w:spacing w:after="0" w:line="240" w:lineRule="auto"/>
              <w:rPr>
                <w:rFonts w:ascii="Times New Roman" w:hAnsi="Times New Roman"/>
                <w:sz w:val="20"/>
                <w:szCs w:val="20"/>
              </w:rPr>
            </w:pPr>
            <w:r w:rsidRPr="00A36EE1">
              <w:rPr>
                <w:rFonts w:ascii="Times New Roman" w:hAnsi="Times New Roman"/>
                <w:sz w:val="20"/>
                <w:szCs w:val="20"/>
              </w:rPr>
              <w:t>упр.432</w:t>
            </w:r>
          </w:p>
        </w:tc>
      </w:tr>
      <w:tr w:rsidR="0035050C" w:rsidRPr="008E5DF2" w:rsidTr="0035050C">
        <w:tc>
          <w:tcPr>
            <w:tcW w:w="535" w:type="dxa"/>
          </w:tcPr>
          <w:p w:rsidR="0035050C" w:rsidRPr="006A739E" w:rsidRDefault="0035050C" w:rsidP="008E5DF2">
            <w:pPr>
              <w:tabs>
                <w:tab w:val="left" w:pos="1335"/>
              </w:tabs>
              <w:spacing w:line="240" w:lineRule="auto"/>
              <w:jc w:val="center"/>
              <w:rPr>
                <w:rFonts w:ascii="Times New Roman" w:eastAsia="Times New Roman" w:hAnsi="Times New Roman" w:cs="Times New Roman"/>
                <w:sz w:val="20"/>
                <w:szCs w:val="20"/>
              </w:rPr>
            </w:pPr>
            <w:r w:rsidRPr="006A739E">
              <w:rPr>
                <w:rFonts w:ascii="Times New Roman" w:eastAsia="Times New Roman" w:hAnsi="Times New Roman" w:cs="Times New Roman"/>
                <w:sz w:val="20"/>
                <w:szCs w:val="20"/>
              </w:rPr>
              <w:t>118</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Различение частицы не- и приставки не-.</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Закрепление умения выбрать нужную частицу в соответствии с ее значением и ролью в предложении.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различать написание отрицательных частиц не и ни</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владеть монологической и диалогической формами речи в соответствии с грамматическими и синтаксическими нормами родного языка.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определять новый уровень отношения к самому себе как субъекту деятельности, проектировать траектории развития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простого предложения с однородными членами и обращениями</w:t>
            </w:r>
          </w:p>
        </w:tc>
        <w:tc>
          <w:tcPr>
            <w:tcW w:w="1954" w:type="dxa"/>
          </w:tcPr>
          <w:p w:rsidR="0035050C" w:rsidRDefault="0035050C">
            <w:pPr>
              <w:spacing w:after="0" w:line="240" w:lineRule="auto"/>
              <w:rPr>
                <w:rFonts w:ascii="Times New Roman" w:hAnsi="Times New Roman"/>
                <w:sz w:val="20"/>
                <w:szCs w:val="20"/>
              </w:rPr>
            </w:pPr>
            <w:r w:rsidRPr="00A36EE1">
              <w:rPr>
                <w:rFonts w:ascii="Times New Roman" w:hAnsi="Times New Roman"/>
                <w:sz w:val="20"/>
                <w:szCs w:val="20"/>
              </w:rPr>
              <w:t>упр.439</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Рр</w:t>
            </w:r>
            <w:r>
              <w:rPr>
                <w:rFonts w:ascii="Times New Roman" w:hAnsi="Times New Roman"/>
                <w:sz w:val="20"/>
                <w:szCs w:val="20"/>
              </w:rPr>
              <w:t xml:space="preserve"> С</w:t>
            </w:r>
            <w:r>
              <w:rPr>
                <w:rFonts w:ascii="Times New Roman" w:hAnsi="Times New Roman"/>
                <w:b/>
                <w:sz w:val="20"/>
                <w:szCs w:val="20"/>
              </w:rPr>
              <w:t xml:space="preserve">очинение – рассказ по данному сюжету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Тема сочинения. План сочинения. Материалы к сочи</w:t>
            </w:r>
            <w:r>
              <w:rPr>
                <w:rFonts w:ascii="Times New Roman" w:hAnsi="Times New Roman"/>
                <w:sz w:val="20"/>
                <w:szCs w:val="20"/>
              </w:rPr>
              <w:softHyphen/>
              <w:t>нению</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Знать структуру текста повествования, особенности юмористического рассказа, уметь выразительно читать текст, отбирать необходимый языковой материал для написания сочинения.</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устанавливать рабочие отношения, эффективно сотрудничать и способствовать продуктивной кооперации.</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формировать ситуацию саморегуляции эмоциональных и функциональных состояний, т.е. формировать операциональный опыт.</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конструирования текста</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Попол</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нять «Блокнот трудно-стей»</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b/>
                <w:sz w:val="20"/>
                <w:szCs w:val="20"/>
              </w:rPr>
            </w:pPr>
            <w:r>
              <w:rPr>
                <w:rFonts w:ascii="Times New Roman" w:hAnsi="Times New Roman"/>
                <w:b/>
                <w:sz w:val="20"/>
                <w:szCs w:val="20"/>
              </w:rPr>
              <w:t xml:space="preserve">Рр Написание сочинения- рассказа по </w:t>
            </w:r>
            <w:r>
              <w:rPr>
                <w:rFonts w:ascii="Times New Roman" w:hAnsi="Times New Roman"/>
                <w:b/>
                <w:sz w:val="20"/>
                <w:szCs w:val="20"/>
              </w:rPr>
              <w:lastRenderedPageBreak/>
              <w:t>данному сюжету</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lastRenderedPageBreak/>
              <w:t>Тема сочинения. План сочинения. Материалы к сочи</w:t>
            </w:r>
            <w:r>
              <w:rPr>
                <w:rFonts w:ascii="Times New Roman" w:hAnsi="Times New Roman"/>
                <w:sz w:val="20"/>
                <w:szCs w:val="20"/>
              </w:rPr>
              <w:softHyphen/>
            </w:r>
            <w:r>
              <w:rPr>
                <w:rFonts w:ascii="Times New Roman" w:hAnsi="Times New Roman"/>
                <w:sz w:val="20"/>
                <w:szCs w:val="20"/>
              </w:rPr>
              <w:lastRenderedPageBreak/>
              <w:t>нению</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lastRenderedPageBreak/>
              <w:t xml:space="preserve">Знать структуру текста повествования, особенности юмористического рассказа, </w:t>
            </w:r>
            <w:r>
              <w:rPr>
                <w:rFonts w:ascii="Times New Roman" w:hAnsi="Times New Roman"/>
                <w:sz w:val="20"/>
                <w:szCs w:val="20"/>
              </w:rPr>
              <w:lastRenderedPageBreak/>
              <w:t>уметь выразительно читать текст, отбирать необходимый языковой материал для написания сочинения.</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lastRenderedPageBreak/>
              <w:t xml:space="preserve">Коммуникативные: </w:t>
            </w:r>
            <w:r>
              <w:rPr>
                <w:rFonts w:ascii="Times New Roman" w:hAnsi="Times New Roman"/>
                <w:sz w:val="20"/>
                <w:szCs w:val="20"/>
              </w:rPr>
              <w:t>добывать недостающую информацию с помощью вопросов (познавательная инициативность)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lastRenderedPageBreak/>
              <w:t xml:space="preserve">Регулятивные: </w:t>
            </w:r>
            <w:r>
              <w:rPr>
                <w:rFonts w:ascii="Times New Roman" w:hAnsi="Times New Roman"/>
                <w:sz w:val="20"/>
                <w:szCs w:val="20"/>
              </w:rPr>
              <w:t>формировать ситуацию саморегуляции, т.е. операциональный опыт (учебных знаний и умений), сотрудничать в совместном решении задач.</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текста</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lastRenderedPageBreak/>
              <w:t>Попол</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нять «Блокнот трудно-стей»</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Работа над ошибками.</w:t>
            </w:r>
          </w:p>
          <w:p w:rsidR="0035050C" w:rsidRDefault="0035050C">
            <w:pPr>
              <w:spacing w:after="0" w:line="240" w:lineRule="auto"/>
              <w:rPr>
                <w:rFonts w:ascii="Times New Roman" w:hAnsi="Times New Roman"/>
                <w:sz w:val="20"/>
                <w:szCs w:val="20"/>
              </w:rPr>
            </w:pPr>
            <w:r>
              <w:rPr>
                <w:rFonts w:ascii="Times New Roman" w:hAnsi="Times New Roman"/>
                <w:sz w:val="20"/>
                <w:szCs w:val="20"/>
              </w:rPr>
              <w:t>Частица НИ, приставка НИ-, союз НИ-НИ.</w:t>
            </w:r>
          </w:p>
        </w:tc>
        <w:tc>
          <w:tcPr>
            <w:tcW w:w="2131" w:type="dxa"/>
          </w:tcPr>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r>
              <w:rPr>
                <w:rFonts w:ascii="Times New Roman" w:hAnsi="Times New Roman"/>
                <w:sz w:val="20"/>
                <w:szCs w:val="20"/>
              </w:rPr>
              <w:t>Омонимичные лингвистические единицы</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рассматривать слово с точки зрения его морфемного состава, различать написание частицы ни, приставки ни, союза ни-ни</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управлять поведением партнера (контроль, коррекция, оценка действия партнера, умение убеждать).</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исследования структуры слова</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упр.447, с.180-181:</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вопросы</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28,04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Повторение по теме «Частица».</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Анализ лингвистического текста. Повторение изученного о частицах. Проверка знаний учащихся, контроль</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Уметь  находить необходимую информацию по предложенной теме, отбирать её, представлять в виде презентации, готовить монологические высказывания. И выступать перед аудиторией.</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речевых действий: использования адекватных языковых средств для отображения в форме устных и письменных речевых высказываний.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осознавать самого себя как движущую силу своего научения, свою способность к мобилизации сил и энергии, волевому усилию – к выбору в ситуации мотивационного конфликта, к преодолению препятствий.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выполнения морфологического разбора слова, анализа текста</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Индивид.</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задания</w:t>
            </w:r>
          </w:p>
        </w:tc>
      </w:tr>
      <w:tr w:rsidR="0035050C" w:rsidRPr="008E5DF2" w:rsidTr="0035050C">
        <w:tc>
          <w:tcPr>
            <w:tcW w:w="14744" w:type="dxa"/>
            <w:gridSpan w:val="8"/>
          </w:tcPr>
          <w:p w:rsidR="0035050C" w:rsidRPr="006A739E" w:rsidRDefault="0035050C" w:rsidP="006A739E">
            <w:pPr>
              <w:spacing w:after="0" w:line="240" w:lineRule="auto"/>
              <w:jc w:val="center"/>
              <w:rPr>
                <w:rFonts w:ascii="Times New Roman" w:eastAsia="Calibri" w:hAnsi="Times New Roman" w:cs="Times New Roman"/>
                <w:b/>
                <w:sz w:val="20"/>
                <w:szCs w:val="20"/>
              </w:rPr>
            </w:pPr>
            <w:r w:rsidRPr="006A739E">
              <w:rPr>
                <w:rFonts w:ascii="Times New Roman" w:eastAsia="Calibri" w:hAnsi="Times New Roman" w:cs="Times New Roman"/>
                <w:b/>
                <w:sz w:val="20"/>
                <w:szCs w:val="20"/>
              </w:rPr>
              <w:t>МЕЖДОМЕТИЕ (2 Ч.)</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123</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03,05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Междометие как часть речи. Дефис в междометиях.</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Понятие о междометии как особой части речи. Правописание междометий</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определять междометие по его грамматическим признакам</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Коммуникативные: управлять поведением партнера (контроль, коррекция, оценка действия партнера, умение убеждать).</w:t>
            </w:r>
          </w:p>
          <w:p w:rsidR="0035050C" w:rsidRDefault="0035050C">
            <w:pPr>
              <w:spacing w:after="0" w:line="240" w:lineRule="auto"/>
              <w:rPr>
                <w:rFonts w:ascii="Times New Roman" w:hAnsi="Times New Roman"/>
                <w:sz w:val="20"/>
                <w:szCs w:val="20"/>
              </w:rPr>
            </w:pPr>
            <w:r>
              <w:rPr>
                <w:rFonts w:ascii="Times New Roman" w:hAnsi="Times New Roman"/>
                <w:sz w:val="20"/>
                <w:szCs w:val="20"/>
              </w:rPr>
              <w:t>Регулятивные: : осознавать самого себя как движущую силу своего научения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Познавательные: объяснять языковые явления, процессы, связи и отношения, выявляемые в </w:t>
            </w:r>
            <w:r>
              <w:rPr>
                <w:rFonts w:ascii="Times New Roman" w:hAnsi="Times New Roman"/>
                <w:sz w:val="20"/>
                <w:szCs w:val="20"/>
              </w:rPr>
              <w:lastRenderedPageBreak/>
              <w:t>ходе исследования междометий</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lastRenderedPageBreak/>
              <w:t>с.183,</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упр. 460.</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04,05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 xml:space="preserve">Знаки препинания при междометиях. </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Знаки препинания при междометиях. Междометия и другие части речи.</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правила дефисного написания наречий, постановки знаков препинания при междометиях</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Коммуникативные: управлять своим поведением (контроль, самокоррекция, оценка своего действия)</w:t>
            </w:r>
          </w:p>
          <w:p w:rsidR="0035050C" w:rsidRDefault="0035050C">
            <w:pPr>
              <w:spacing w:after="0" w:line="240" w:lineRule="auto"/>
              <w:rPr>
                <w:rFonts w:ascii="Times New Roman" w:hAnsi="Times New Roman"/>
                <w:sz w:val="20"/>
                <w:szCs w:val="20"/>
              </w:rPr>
            </w:pPr>
            <w:r>
              <w:rPr>
                <w:rFonts w:ascii="Times New Roman" w:hAnsi="Times New Roman"/>
                <w:sz w:val="20"/>
                <w:szCs w:val="20"/>
              </w:rPr>
              <w:t>Регулятивные: осознавать самого себя как движущую силу своего научения к преодолению препятствий и самокоррекции</w:t>
            </w:r>
          </w:p>
          <w:p w:rsidR="0035050C" w:rsidRDefault="0035050C">
            <w:pPr>
              <w:spacing w:after="0" w:line="240" w:lineRule="auto"/>
              <w:rPr>
                <w:rFonts w:ascii="Times New Roman" w:hAnsi="Times New Roman"/>
                <w:sz w:val="20"/>
                <w:szCs w:val="20"/>
              </w:rPr>
            </w:pPr>
            <w:r>
              <w:rPr>
                <w:rFonts w:ascii="Times New Roman" w:hAnsi="Times New Roman"/>
                <w:sz w:val="20"/>
                <w:szCs w:val="20"/>
              </w:rPr>
              <w:t>Познавательные: объяснять языковые явления, процессы, связи и отношения, выявляемые в ходе исследования междометий</w:t>
            </w:r>
          </w:p>
        </w:tc>
        <w:tc>
          <w:tcPr>
            <w:tcW w:w="1954" w:type="dxa"/>
          </w:tcPr>
          <w:p w:rsidR="0035050C" w:rsidRDefault="0035050C">
            <w:pPr>
              <w:spacing w:after="0" w:line="240" w:lineRule="auto"/>
              <w:rPr>
                <w:rFonts w:ascii="Times New Roman" w:hAnsi="Times New Roman"/>
                <w:sz w:val="20"/>
                <w:szCs w:val="20"/>
              </w:rPr>
            </w:pPr>
            <w:r w:rsidRPr="00A36EE1">
              <w:rPr>
                <w:rFonts w:ascii="Times New Roman" w:hAnsi="Times New Roman"/>
                <w:sz w:val="20"/>
                <w:szCs w:val="20"/>
              </w:rPr>
              <w:t>упр.463</w:t>
            </w:r>
          </w:p>
        </w:tc>
      </w:tr>
      <w:tr w:rsidR="0035050C" w:rsidRPr="008E5DF2" w:rsidTr="0035050C">
        <w:tc>
          <w:tcPr>
            <w:tcW w:w="14744" w:type="dxa"/>
            <w:gridSpan w:val="8"/>
          </w:tcPr>
          <w:p w:rsidR="0035050C" w:rsidRPr="006A739E" w:rsidRDefault="0035050C" w:rsidP="006A739E">
            <w:pPr>
              <w:spacing w:after="0" w:line="240" w:lineRule="auto"/>
              <w:jc w:val="center"/>
              <w:rPr>
                <w:rFonts w:ascii="Times New Roman" w:eastAsia="Calibri" w:hAnsi="Times New Roman" w:cs="Times New Roman"/>
                <w:b/>
                <w:sz w:val="20"/>
                <w:szCs w:val="20"/>
              </w:rPr>
            </w:pPr>
            <w:r w:rsidRPr="006A739E">
              <w:rPr>
                <w:rFonts w:ascii="Times New Roman" w:eastAsia="Calibri" w:hAnsi="Times New Roman" w:cs="Times New Roman"/>
                <w:b/>
                <w:sz w:val="20"/>
                <w:szCs w:val="20"/>
              </w:rPr>
              <w:t>ПОВТОРЕНИЕ И СИСТЕМАТИЗАЦИЯ ИЗУЧЕННОГО В 5-7 КЛАССАХ (12 Ч.)</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07,05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Разделы науки о русском языке.Фонетика и графика.</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Разделы науки о языке (фонетика, лексика, словообразование, морфология, синтаксис)</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фонетический анализ слова при объяснении орфограмм</w:t>
            </w:r>
          </w:p>
        </w:tc>
        <w:tc>
          <w:tcPr>
            <w:tcW w:w="4436" w:type="dxa"/>
          </w:tcPr>
          <w:p w:rsidR="0035050C" w:rsidRDefault="0035050C">
            <w:pPr>
              <w:spacing w:after="0" w:line="240" w:lineRule="auto"/>
              <w:rPr>
                <w:rFonts w:ascii="Times New Roman" w:hAnsi="Times New Roman"/>
                <w:sz w:val="20"/>
                <w:szCs w:val="20"/>
              </w:rPr>
            </w:pPr>
            <w:r w:rsidRPr="006A739E">
              <w:rPr>
                <w:rFonts w:ascii="Times New Roman" w:hAnsi="Times New Roman"/>
                <w:b/>
                <w:i/>
                <w:sz w:val="20"/>
                <w:szCs w:val="20"/>
              </w:rPr>
              <w:t>Коммуникативные</w:t>
            </w:r>
            <w:r>
              <w:rPr>
                <w:rFonts w:ascii="Times New Roman" w:hAnsi="Times New Roman"/>
                <w:sz w:val="20"/>
                <w:szCs w:val="20"/>
              </w:rPr>
              <w:t>: организовывать и планировать учебное сотрудничество с учителем и сверстниками</w:t>
            </w:r>
          </w:p>
          <w:p w:rsidR="0035050C" w:rsidRDefault="0035050C">
            <w:pPr>
              <w:spacing w:after="0" w:line="240" w:lineRule="auto"/>
              <w:rPr>
                <w:rFonts w:ascii="Times New Roman" w:hAnsi="Times New Roman"/>
                <w:sz w:val="20"/>
                <w:szCs w:val="20"/>
              </w:rPr>
            </w:pPr>
            <w:r w:rsidRPr="006A739E">
              <w:rPr>
                <w:rFonts w:ascii="Times New Roman" w:hAnsi="Times New Roman"/>
                <w:b/>
                <w:i/>
                <w:sz w:val="20"/>
                <w:szCs w:val="20"/>
              </w:rPr>
              <w:t>Регулятивные</w:t>
            </w:r>
            <w:r>
              <w:rPr>
                <w:rFonts w:ascii="Times New Roman" w:hAnsi="Times New Roman"/>
                <w:sz w:val="20"/>
                <w:szCs w:val="20"/>
              </w:rPr>
              <w:t>: осознавать самого себя как движущую силу своего научения к преодолению препятствий и самокоррекции</w:t>
            </w:r>
          </w:p>
          <w:p w:rsidR="0035050C" w:rsidRDefault="0035050C">
            <w:pPr>
              <w:spacing w:after="0" w:line="240" w:lineRule="auto"/>
              <w:rPr>
                <w:rFonts w:ascii="Times New Roman" w:hAnsi="Times New Roman"/>
                <w:sz w:val="20"/>
                <w:szCs w:val="20"/>
              </w:rPr>
            </w:pPr>
            <w:r w:rsidRPr="006A739E">
              <w:rPr>
                <w:rFonts w:ascii="Times New Roman" w:hAnsi="Times New Roman"/>
                <w:b/>
                <w:i/>
                <w:sz w:val="20"/>
                <w:szCs w:val="20"/>
              </w:rPr>
              <w:t>Познавательные</w:t>
            </w:r>
            <w:r>
              <w:rPr>
                <w:rFonts w:ascii="Times New Roman" w:hAnsi="Times New Roman"/>
                <w:sz w:val="20"/>
                <w:szCs w:val="20"/>
              </w:rPr>
              <w:t>: объяснять языковые явления, процессы, связи и отношения, выявляемые в ходе анализа имен существительных</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Сост.</w:t>
            </w:r>
          </w:p>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текст</w:t>
            </w:r>
          </w:p>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о значении</w:t>
            </w:r>
          </w:p>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русского</w:t>
            </w:r>
          </w:p>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языка в современ.</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мире.</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126</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Лексика и фразеология.</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Лексикология. Фразеология. Лексическое и грамматическое значение слова. Синонимы. Антонимы. Омонимы. Заимствованные и исконно русские слова.</w:t>
            </w:r>
          </w:p>
          <w:p w:rsidR="0035050C" w:rsidRDefault="0035050C">
            <w:pPr>
              <w:spacing w:after="0" w:line="240" w:lineRule="auto"/>
              <w:rPr>
                <w:rFonts w:ascii="Times New Roman" w:hAnsi="Times New Roman"/>
                <w:sz w:val="20"/>
                <w:szCs w:val="20"/>
              </w:rPr>
            </w:pPr>
          </w:p>
          <w:p w:rsidR="0035050C" w:rsidRDefault="0035050C">
            <w:pPr>
              <w:spacing w:after="0" w:line="240" w:lineRule="auto"/>
              <w:rPr>
                <w:rFonts w:ascii="Times New Roman" w:hAnsi="Times New Roman"/>
                <w:sz w:val="20"/>
                <w:szCs w:val="20"/>
              </w:rPr>
            </w:pP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полученные знания при анализе и составлении текста</w:t>
            </w:r>
          </w:p>
        </w:tc>
        <w:tc>
          <w:tcPr>
            <w:tcW w:w="4436" w:type="dxa"/>
          </w:tcPr>
          <w:p w:rsidR="0035050C" w:rsidRDefault="0035050C">
            <w:pPr>
              <w:spacing w:after="0" w:line="240" w:lineRule="auto"/>
              <w:rPr>
                <w:rFonts w:ascii="Times New Roman" w:hAnsi="Times New Roman"/>
                <w:sz w:val="20"/>
                <w:szCs w:val="20"/>
              </w:rPr>
            </w:pPr>
            <w:r w:rsidRPr="006A739E">
              <w:rPr>
                <w:rFonts w:ascii="Times New Roman" w:hAnsi="Times New Roman"/>
                <w:b/>
                <w:i/>
                <w:sz w:val="20"/>
                <w:szCs w:val="20"/>
              </w:rPr>
              <w:t>Коммуникативные:</w:t>
            </w:r>
            <w:r>
              <w:rPr>
                <w:rFonts w:ascii="Times New Roman" w:hAnsi="Times New Roman"/>
                <w:sz w:val="20"/>
                <w:szCs w:val="20"/>
              </w:rPr>
              <w:t xml:space="preserve"> формировать навыки учебного сотрудничества в ходе индивидуальной и групповой работы</w:t>
            </w:r>
          </w:p>
          <w:p w:rsidR="0035050C" w:rsidRDefault="0035050C">
            <w:pPr>
              <w:spacing w:after="0" w:line="240" w:lineRule="auto"/>
              <w:rPr>
                <w:rFonts w:ascii="Times New Roman" w:hAnsi="Times New Roman"/>
                <w:sz w:val="20"/>
                <w:szCs w:val="20"/>
              </w:rPr>
            </w:pPr>
            <w:r w:rsidRPr="006A739E">
              <w:rPr>
                <w:rFonts w:ascii="Times New Roman" w:hAnsi="Times New Roman"/>
                <w:b/>
                <w:i/>
                <w:sz w:val="20"/>
                <w:szCs w:val="20"/>
              </w:rPr>
              <w:t>Регулятивные:</w:t>
            </w:r>
            <w:r>
              <w:rPr>
                <w:rFonts w:ascii="Times New Roman" w:hAnsi="Times New Roman"/>
                <w:sz w:val="20"/>
                <w:szCs w:val="20"/>
              </w:rPr>
              <w:t xml:space="preserve"> 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sidRPr="006A739E">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исследования и составления текста</w:t>
            </w:r>
          </w:p>
        </w:tc>
        <w:tc>
          <w:tcPr>
            <w:tcW w:w="1954" w:type="dxa"/>
          </w:tcPr>
          <w:p w:rsidR="0035050C" w:rsidRDefault="0035050C">
            <w:pPr>
              <w:spacing w:after="0" w:line="240" w:lineRule="auto"/>
              <w:rPr>
                <w:rFonts w:ascii="Times New Roman" w:hAnsi="Times New Roman"/>
                <w:sz w:val="20"/>
                <w:szCs w:val="20"/>
              </w:rPr>
            </w:pPr>
            <w:r w:rsidRPr="00A36EE1">
              <w:rPr>
                <w:rFonts w:ascii="Times New Roman" w:hAnsi="Times New Roman"/>
                <w:sz w:val="20"/>
                <w:szCs w:val="20"/>
              </w:rPr>
              <w:t>упр.483.</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127-128</w:t>
            </w:r>
          </w:p>
        </w:tc>
        <w:tc>
          <w:tcPr>
            <w:tcW w:w="713" w:type="dxa"/>
          </w:tcPr>
          <w:p w:rsidR="0035050C"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11,05</w:t>
            </w:r>
          </w:p>
          <w:p w:rsidR="0035050C" w:rsidRDefault="0035050C" w:rsidP="008E5DF2">
            <w:pPr>
              <w:spacing w:after="0" w:line="240" w:lineRule="auto"/>
              <w:rPr>
                <w:rFonts w:ascii="Times New Roman" w:eastAsia="Times New Roman" w:hAnsi="Times New Roman" w:cs="Times New Roman"/>
                <w:sz w:val="20"/>
                <w:szCs w:val="20"/>
              </w:rPr>
            </w:pPr>
          </w:p>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14,05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b/>
                <w:sz w:val="20"/>
                <w:szCs w:val="20"/>
              </w:rPr>
            </w:pPr>
            <w:r>
              <w:rPr>
                <w:rFonts w:ascii="Times New Roman" w:hAnsi="Times New Roman"/>
                <w:sz w:val="20"/>
                <w:szCs w:val="20"/>
              </w:rPr>
              <w:t>Морфемика. Словообразование.</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Морфемика. Словообразование. Строение слов. Образование слов.</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полученные знания при морфемном и словообразовательном анализе слова</w:t>
            </w:r>
          </w:p>
        </w:tc>
        <w:tc>
          <w:tcPr>
            <w:tcW w:w="4436" w:type="dxa"/>
          </w:tcPr>
          <w:p w:rsidR="0035050C" w:rsidRDefault="0035050C">
            <w:pPr>
              <w:spacing w:after="0" w:line="240" w:lineRule="auto"/>
              <w:rPr>
                <w:rFonts w:ascii="Times New Roman" w:hAnsi="Times New Roman"/>
                <w:sz w:val="20"/>
                <w:szCs w:val="20"/>
              </w:rPr>
            </w:pPr>
            <w:r w:rsidRPr="006A739E">
              <w:rPr>
                <w:rFonts w:ascii="Times New Roman" w:hAnsi="Times New Roman"/>
                <w:b/>
                <w:i/>
                <w:sz w:val="20"/>
                <w:szCs w:val="20"/>
              </w:rPr>
              <w:t>Коммуникативные</w:t>
            </w:r>
            <w:r>
              <w:rPr>
                <w:rFonts w:ascii="Times New Roman" w:hAnsi="Times New Roman"/>
                <w:sz w:val="20"/>
                <w:szCs w:val="20"/>
              </w:rPr>
              <w:t>: формировать навыки учебного сотрудничества в ходе индивидуальной и групповой работы</w:t>
            </w:r>
          </w:p>
          <w:p w:rsidR="0035050C" w:rsidRDefault="0035050C">
            <w:pPr>
              <w:spacing w:after="0" w:line="240" w:lineRule="auto"/>
              <w:rPr>
                <w:rFonts w:ascii="Times New Roman" w:hAnsi="Times New Roman"/>
                <w:sz w:val="20"/>
                <w:szCs w:val="20"/>
              </w:rPr>
            </w:pPr>
            <w:r w:rsidRPr="006A739E">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к преодолению препятствий и самокоррекции</w:t>
            </w:r>
          </w:p>
          <w:p w:rsidR="0035050C" w:rsidRDefault="0035050C">
            <w:pPr>
              <w:spacing w:after="0" w:line="240" w:lineRule="auto"/>
              <w:rPr>
                <w:rFonts w:ascii="Times New Roman" w:hAnsi="Times New Roman"/>
                <w:sz w:val="20"/>
                <w:szCs w:val="20"/>
              </w:rPr>
            </w:pPr>
            <w:r w:rsidRPr="006A739E">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w:t>
            </w:r>
            <w:r>
              <w:rPr>
                <w:rFonts w:ascii="Times New Roman" w:hAnsi="Times New Roman"/>
                <w:sz w:val="20"/>
                <w:szCs w:val="20"/>
              </w:rPr>
              <w:lastRenderedPageBreak/>
              <w:t>ходе анализа состава слова</w:t>
            </w:r>
          </w:p>
        </w:tc>
        <w:tc>
          <w:tcPr>
            <w:tcW w:w="1954" w:type="dxa"/>
          </w:tcPr>
          <w:p w:rsidR="0035050C" w:rsidRDefault="0035050C">
            <w:pPr>
              <w:spacing w:after="0" w:line="240" w:lineRule="auto"/>
              <w:rPr>
                <w:rFonts w:ascii="Times New Roman" w:hAnsi="Times New Roman"/>
                <w:sz w:val="20"/>
                <w:szCs w:val="20"/>
              </w:rPr>
            </w:pPr>
            <w:r w:rsidRPr="00A36EE1">
              <w:rPr>
                <w:rFonts w:ascii="Times New Roman" w:hAnsi="Times New Roman"/>
                <w:sz w:val="20"/>
                <w:szCs w:val="20"/>
              </w:rPr>
              <w:lastRenderedPageBreak/>
              <w:t>упр.486</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129-130</w:t>
            </w:r>
          </w:p>
        </w:tc>
        <w:tc>
          <w:tcPr>
            <w:tcW w:w="713" w:type="dxa"/>
          </w:tcPr>
          <w:p w:rsidR="0035050C"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16,05</w:t>
            </w:r>
          </w:p>
          <w:p w:rsidR="0035050C" w:rsidRDefault="0035050C" w:rsidP="008E5DF2">
            <w:pPr>
              <w:spacing w:after="0" w:line="240" w:lineRule="auto"/>
              <w:rPr>
                <w:rFonts w:ascii="Times New Roman" w:eastAsia="Times New Roman" w:hAnsi="Times New Roman" w:cs="Times New Roman"/>
                <w:sz w:val="20"/>
                <w:szCs w:val="20"/>
              </w:rPr>
            </w:pPr>
          </w:p>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17,05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Морфология. Орфография.</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Морфология. Самостоятельные и служебные части речи. Орфограмма Буквенные и небуквенные орфограммы</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Уметь различать части речи, определять их морфологические и синтаксические признаки, соблюдать морфологические нормы.</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самостоятельной работы с последующей самопроверкой.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применять методы информационного поиска, в том числе с помощью компьютерных средств.</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выполнения тестовых заданий</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 xml:space="preserve">упр.495 </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(часть 2)</w:t>
            </w:r>
          </w:p>
        </w:tc>
      </w:tr>
      <w:tr w:rsidR="0035050C" w:rsidRPr="008E5DF2" w:rsidTr="0035050C">
        <w:trPr>
          <w:trHeight w:val="381"/>
        </w:trPr>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131-132</w:t>
            </w:r>
          </w:p>
        </w:tc>
        <w:tc>
          <w:tcPr>
            <w:tcW w:w="713" w:type="dxa"/>
          </w:tcPr>
          <w:p w:rsidR="0035050C"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18,05</w:t>
            </w:r>
          </w:p>
          <w:p w:rsidR="0035050C" w:rsidRDefault="0035050C" w:rsidP="008E5DF2">
            <w:pPr>
              <w:spacing w:after="0" w:line="240" w:lineRule="auto"/>
              <w:rPr>
                <w:rFonts w:ascii="Times New Roman" w:eastAsia="Times New Roman" w:hAnsi="Times New Roman" w:cs="Times New Roman"/>
                <w:sz w:val="20"/>
                <w:szCs w:val="20"/>
              </w:rPr>
            </w:pPr>
          </w:p>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21,05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rsidP="00067EC4">
            <w:pPr>
              <w:spacing w:after="0" w:line="240" w:lineRule="auto"/>
              <w:rPr>
                <w:rFonts w:ascii="Times New Roman" w:hAnsi="Times New Roman"/>
                <w:sz w:val="20"/>
                <w:szCs w:val="20"/>
              </w:rPr>
            </w:pPr>
            <w:r>
              <w:rPr>
                <w:rFonts w:ascii="Times New Roman" w:hAnsi="Times New Roman"/>
                <w:b/>
                <w:sz w:val="20"/>
                <w:szCs w:val="20"/>
              </w:rPr>
              <w:t xml:space="preserve">Промежуточная аттестация. </w:t>
            </w:r>
            <w:r>
              <w:rPr>
                <w:rFonts w:ascii="Times New Roman" w:hAnsi="Times New Roman"/>
                <w:sz w:val="20"/>
                <w:szCs w:val="20"/>
              </w:rPr>
              <w:t>(Выходной контроль.)</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Орфография. Пунктуация. Грам</w:t>
            </w:r>
            <w:r>
              <w:rPr>
                <w:rFonts w:ascii="Times New Roman" w:hAnsi="Times New Roman"/>
                <w:sz w:val="20"/>
                <w:szCs w:val="20"/>
              </w:rPr>
              <w:softHyphen/>
              <w:t>матические раз</w:t>
            </w:r>
            <w:r>
              <w:rPr>
                <w:rFonts w:ascii="Times New Roman" w:hAnsi="Times New Roman"/>
                <w:sz w:val="20"/>
                <w:szCs w:val="20"/>
              </w:rPr>
              <w:softHyphen/>
              <w:t>боры</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Знать пройденный материал за 7 класс</w:t>
            </w:r>
          </w:p>
        </w:tc>
        <w:tc>
          <w:tcPr>
            <w:tcW w:w="4436" w:type="dxa"/>
          </w:tcPr>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Коммуникативные: </w:t>
            </w:r>
            <w:r>
              <w:rPr>
                <w:rFonts w:ascii="Times New Roman" w:hAnsi="Times New Roman"/>
                <w:sz w:val="20"/>
                <w:szCs w:val="20"/>
              </w:rPr>
              <w:t>формировать навыки самостоятельной работы с последующей самопроверкой.</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Регулятивные: </w:t>
            </w:r>
            <w:r>
              <w:rPr>
                <w:rFonts w:ascii="Times New Roman" w:hAnsi="Times New Roman"/>
                <w:sz w:val="20"/>
                <w:szCs w:val="20"/>
              </w:rPr>
              <w:t>применять методы информационного поиска, в том числе с помощью компьютерных средств.</w:t>
            </w:r>
          </w:p>
          <w:p w:rsidR="0035050C" w:rsidRDefault="0035050C">
            <w:pPr>
              <w:spacing w:after="0" w:line="240" w:lineRule="auto"/>
              <w:rPr>
                <w:rFonts w:ascii="Times New Roman" w:hAnsi="Times New Roman"/>
                <w:sz w:val="20"/>
                <w:szCs w:val="20"/>
              </w:rPr>
            </w:pPr>
            <w:r>
              <w:rPr>
                <w:rFonts w:ascii="Times New Roman" w:hAnsi="Times New Roman"/>
                <w:b/>
                <w:i/>
                <w:sz w:val="20"/>
                <w:szCs w:val="20"/>
              </w:rPr>
              <w:t xml:space="preserve">Познавательные: </w:t>
            </w:r>
            <w:r>
              <w:rPr>
                <w:rFonts w:ascii="Times New Roman" w:hAnsi="Times New Roman"/>
                <w:sz w:val="20"/>
                <w:szCs w:val="20"/>
              </w:rPr>
              <w:t>объяснять языковые явления, процессы, связи и отношения, выявляемые в ходе выполнения тестовых заданий</w:t>
            </w:r>
          </w:p>
        </w:tc>
        <w:tc>
          <w:tcPr>
            <w:tcW w:w="1954" w:type="dxa"/>
          </w:tcPr>
          <w:p w:rsidR="0035050C" w:rsidRDefault="0035050C">
            <w:pPr>
              <w:spacing w:after="0" w:line="240" w:lineRule="auto"/>
              <w:rPr>
                <w:rFonts w:ascii="Times New Roman" w:hAnsi="Times New Roman"/>
                <w:sz w:val="20"/>
                <w:szCs w:val="20"/>
              </w:rPr>
            </w:pP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133-134</w:t>
            </w:r>
          </w:p>
        </w:tc>
        <w:tc>
          <w:tcPr>
            <w:tcW w:w="713" w:type="dxa"/>
          </w:tcPr>
          <w:p w:rsidR="0035050C"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23,05</w:t>
            </w:r>
          </w:p>
          <w:p w:rsidR="0035050C" w:rsidRDefault="0035050C" w:rsidP="008E5DF2">
            <w:pPr>
              <w:spacing w:after="0" w:line="240" w:lineRule="auto"/>
              <w:rPr>
                <w:rFonts w:ascii="Times New Roman" w:eastAsia="Times New Roman" w:hAnsi="Times New Roman" w:cs="Times New Roman"/>
                <w:sz w:val="20"/>
                <w:szCs w:val="20"/>
              </w:rPr>
            </w:pPr>
          </w:p>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24,05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Синтаксис. Пунктуация.</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Синтаксис. Словосочетание. Предложение. Члены предложения. Обращение. Однородные члены предложения. Простое предложение. Сложное предложение.</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применять полученные знания при синтаксическом разборе предложения</w:t>
            </w:r>
          </w:p>
        </w:tc>
        <w:tc>
          <w:tcPr>
            <w:tcW w:w="4436" w:type="dxa"/>
          </w:tcPr>
          <w:p w:rsidR="0035050C" w:rsidRDefault="0035050C">
            <w:pPr>
              <w:spacing w:after="0" w:line="240" w:lineRule="auto"/>
              <w:rPr>
                <w:rFonts w:ascii="Times New Roman" w:hAnsi="Times New Roman"/>
                <w:sz w:val="20"/>
                <w:szCs w:val="20"/>
              </w:rPr>
            </w:pPr>
            <w:r w:rsidRPr="006A739E">
              <w:rPr>
                <w:rFonts w:ascii="Times New Roman" w:hAnsi="Times New Roman"/>
                <w:b/>
                <w:i/>
                <w:sz w:val="20"/>
                <w:szCs w:val="20"/>
              </w:rPr>
              <w:t>Коммуникативные</w:t>
            </w:r>
            <w:r>
              <w:rPr>
                <w:rFonts w:ascii="Times New Roman" w:hAnsi="Times New Roman"/>
                <w:sz w:val="20"/>
                <w:szCs w:val="20"/>
              </w:rPr>
              <w:t>: 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35050C" w:rsidRDefault="0035050C">
            <w:pPr>
              <w:spacing w:after="0" w:line="240" w:lineRule="auto"/>
              <w:rPr>
                <w:rFonts w:ascii="Times New Roman" w:hAnsi="Times New Roman"/>
                <w:sz w:val="20"/>
                <w:szCs w:val="20"/>
              </w:rPr>
            </w:pPr>
            <w:r w:rsidRPr="006A739E">
              <w:rPr>
                <w:rFonts w:ascii="Times New Roman" w:hAnsi="Times New Roman"/>
                <w:b/>
                <w:i/>
                <w:sz w:val="20"/>
                <w:szCs w:val="20"/>
              </w:rPr>
              <w:t>Регулятивные:</w:t>
            </w:r>
            <w:r>
              <w:rPr>
                <w:rFonts w:ascii="Times New Roman" w:hAnsi="Times New Roman"/>
                <w:sz w:val="20"/>
                <w:szCs w:val="20"/>
              </w:rPr>
              <w:t xml:space="preserve"> проектировать маршрут преодоления затруднений в обучении через включение в новые виды деятельности и формы сотрудничества</w:t>
            </w:r>
          </w:p>
          <w:p w:rsidR="0035050C" w:rsidRDefault="0035050C">
            <w:pPr>
              <w:spacing w:after="0" w:line="240" w:lineRule="auto"/>
              <w:rPr>
                <w:rFonts w:ascii="Times New Roman" w:hAnsi="Times New Roman"/>
                <w:sz w:val="20"/>
                <w:szCs w:val="20"/>
              </w:rPr>
            </w:pPr>
            <w:r w:rsidRPr="006A739E">
              <w:rPr>
                <w:rFonts w:ascii="Times New Roman" w:hAnsi="Times New Roman"/>
                <w:b/>
                <w:i/>
                <w:sz w:val="20"/>
                <w:szCs w:val="20"/>
              </w:rPr>
              <w:t>Познавательные:</w:t>
            </w:r>
            <w:r>
              <w:rPr>
                <w:rFonts w:ascii="Times New Roman" w:hAnsi="Times New Roman"/>
                <w:sz w:val="20"/>
                <w:szCs w:val="20"/>
              </w:rPr>
              <w:t xml:space="preserve"> объяснять языковые явления, процессы, связи и отношения, выявляемые в ходе анализа слова как части речи</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Инди-</w:t>
            </w:r>
          </w:p>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вид.</w:t>
            </w:r>
          </w:p>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зада-</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ния</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b/>
                <w:sz w:val="20"/>
                <w:szCs w:val="20"/>
              </w:rPr>
            </w:pPr>
            <w:r>
              <w:rPr>
                <w:rFonts w:ascii="Times New Roman" w:hAnsi="Times New Roman"/>
                <w:b/>
                <w:sz w:val="20"/>
                <w:szCs w:val="20"/>
              </w:rPr>
              <w:t xml:space="preserve"> Контрольный диктант №6 по теме «Повторение пройденного»</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Проверка знаний учащихся</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Проектировать и реализовывать индивидуальный маршрут восполнения проблемных зон в изученных темах</w:t>
            </w:r>
          </w:p>
        </w:tc>
        <w:tc>
          <w:tcPr>
            <w:tcW w:w="4436" w:type="dxa"/>
          </w:tcPr>
          <w:p w:rsidR="0035050C" w:rsidRDefault="0035050C">
            <w:pPr>
              <w:spacing w:after="0" w:line="240" w:lineRule="auto"/>
              <w:rPr>
                <w:rFonts w:ascii="Times New Roman" w:hAnsi="Times New Roman"/>
                <w:sz w:val="20"/>
                <w:szCs w:val="20"/>
              </w:rPr>
            </w:pPr>
            <w:r w:rsidRPr="006A739E">
              <w:rPr>
                <w:rFonts w:ascii="Times New Roman" w:hAnsi="Times New Roman"/>
                <w:b/>
                <w:i/>
                <w:sz w:val="20"/>
                <w:szCs w:val="20"/>
              </w:rPr>
              <w:t>Коммуникативные</w:t>
            </w:r>
            <w:r>
              <w:rPr>
                <w:rFonts w:ascii="Times New Roman" w:hAnsi="Times New Roman"/>
                <w:sz w:val="20"/>
                <w:szCs w:val="20"/>
              </w:rPr>
              <w:t xml:space="preserve">: организовывать и планировать учебное сотрудничество с учителем и сверстниками </w:t>
            </w:r>
            <w:r w:rsidRPr="006A739E">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преодолению </w:t>
            </w:r>
            <w:r w:rsidRPr="006A739E">
              <w:rPr>
                <w:rFonts w:ascii="Times New Roman" w:hAnsi="Times New Roman"/>
                <w:b/>
                <w:i/>
                <w:sz w:val="20"/>
                <w:szCs w:val="20"/>
              </w:rPr>
              <w:t>Познавательные</w:t>
            </w:r>
            <w:r>
              <w:rPr>
                <w:rFonts w:ascii="Times New Roman" w:hAnsi="Times New Roman"/>
                <w:sz w:val="20"/>
                <w:szCs w:val="20"/>
              </w:rPr>
              <w:t>: объяснять языковые явления, процессы, связи и отношения, выявляемые в ходе самодиагностики</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Инди-</w:t>
            </w:r>
          </w:p>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вид.</w:t>
            </w:r>
          </w:p>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зада-</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ния</w:t>
            </w:r>
          </w:p>
        </w:tc>
      </w:tr>
      <w:tr w:rsidR="0035050C" w:rsidRPr="008E5DF2" w:rsidTr="0035050C">
        <w:tc>
          <w:tcPr>
            <w:tcW w:w="535" w:type="dxa"/>
          </w:tcPr>
          <w:p w:rsidR="0035050C" w:rsidRPr="008E5DF2" w:rsidRDefault="0035050C" w:rsidP="008E5DF2">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136</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28,05</w:t>
            </w:r>
          </w:p>
        </w:tc>
        <w:tc>
          <w:tcPr>
            <w:tcW w:w="713" w:type="dxa"/>
          </w:tcPr>
          <w:p w:rsidR="0035050C" w:rsidRPr="008E5DF2" w:rsidRDefault="0035050C" w:rsidP="008E5DF2">
            <w:pPr>
              <w:spacing w:after="0" w:line="240" w:lineRule="auto"/>
              <w:rPr>
                <w:rFonts w:ascii="Times New Roman" w:eastAsia="Times New Roman" w:hAnsi="Times New Roman" w:cs="Times New Roman"/>
                <w:sz w:val="20"/>
                <w:szCs w:val="20"/>
              </w:rPr>
            </w:pPr>
          </w:p>
        </w:tc>
        <w:tc>
          <w:tcPr>
            <w:tcW w:w="1599" w:type="dxa"/>
          </w:tcPr>
          <w:p w:rsidR="0035050C" w:rsidRDefault="0035050C">
            <w:pPr>
              <w:spacing w:after="0" w:line="240" w:lineRule="auto"/>
              <w:rPr>
                <w:rFonts w:ascii="Times New Roman" w:hAnsi="Times New Roman"/>
                <w:sz w:val="20"/>
                <w:szCs w:val="20"/>
              </w:rPr>
            </w:pPr>
            <w:r>
              <w:rPr>
                <w:rFonts w:ascii="Times New Roman" w:hAnsi="Times New Roman"/>
                <w:b/>
                <w:sz w:val="20"/>
                <w:szCs w:val="20"/>
              </w:rPr>
              <w:t>Работа над ошибками</w:t>
            </w:r>
          </w:p>
        </w:tc>
        <w:tc>
          <w:tcPr>
            <w:tcW w:w="2131"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Проверка знаний учащихся</w:t>
            </w:r>
          </w:p>
        </w:tc>
        <w:tc>
          <w:tcPr>
            <w:tcW w:w="2663" w:type="dxa"/>
          </w:tcPr>
          <w:p w:rsidR="0035050C" w:rsidRDefault="0035050C">
            <w:pPr>
              <w:spacing w:after="0" w:line="240" w:lineRule="auto"/>
              <w:rPr>
                <w:rFonts w:ascii="Times New Roman" w:hAnsi="Times New Roman"/>
                <w:sz w:val="20"/>
                <w:szCs w:val="20"/>
              </w:rPr>
            </w:pPr>
            <w:r>
              <w:rPr>
                <w:rFonts w:ascii="Times New Roman" w:hAnsi="Times New Roman"/>
                <w:sz w:val="20"/>
                <w:szCs w:val="20"/>
              </w:rPr>
              <w:t>Научиться корректировать индивидуальный маршрут восполнения проблемных зон в изученных темах</w:t>
            </w:r>
          </w:p>
        </w:tc>
        <w:tc>
          <w:tcPr>
            <w:tcW w:w="4436" w:type="dxa"/>
          </w:tcPr>
          <w:p w:rsidR="0035050C" w:rsidRDefault="0035050C">
            <w:pPr>
              <w:spacing w:after="0" w:line="240" w:lineRule="auto"/>
              <w:rPr>
                <w:rFonts w:ascii="Times New Roman" w:hAnsi="Times New Roman"/>
                <w:sz w:val="20"/>
                <w:szCs w:val="20"/>
              </w:rPr>
            </w:pPr>
            <w:r w:rsidRPr="006A739E">
              <w:rPr>
                <w:rFonts w:ascii="Times New Roman" w:hAnsi="Times New Roman"/>
                <w:b/>
                <w:i/>
                <w:sz w:val="20"/>
                <w:szCs w:val="20"/>
              </w:rPr>
              <w:t>Коммуникативные:</w:t>
            </w:r>
            <w:r>
              <w:rPr>
                <w:rFonts w:ascii="Times New Roman" w:hAnsi="Times New Roman"/>
                <w:sz w:val="20"/>
                <w:szCs w:val="20"/>
              </w:rPr>
              <w:t xml:space="preserve"> 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35050C" w:rsidRDefault="0035050C">
            <w:pPr>
              <w:spacing w:after="0" w:line="240" w:lineRule="auto"/>
              <w:rPr>
                <w:rFonts w:ascii="Times New Roman" w:hAnsi="Times New Roman"/>
                <w:sz w:val="20"/>
                <w:szCs w:val="20"/>
              </w:rPr>
            </w:pPr>
            <w:r w:rsidRPr="006A739E">
              <w:rPr>
                <w:rFonts w:ascii="Times New Roman" w:hAnsi="Times New Roman"/>
                <w:b/>
                <w:i/>
                <w:sz w:val="20"/>
                <w:szCs w:val="20"/>
              </w:rPr>
              <w:t>Регулятивные:</w:t>
            </w:r>
            <w:r>
              <w:rPr>
                <w:rFonts w:ascii="Times New Roman" w:hAnsi="Times New Roman"/>
                <w:sz w:val="20"/>
                <w:szCs w:val="20"/>
              </w:rPr>
              <w:t xml:space="preserve"> осознавать самого себя как движущую силу своего научения, свою способность к преодолению </w:t>
            </w:r>
            <w:r w:rsidRPr="006A739E">
              <w:rPr>
                <w:rFonts w:ascii="Times New Roman" w:hAnsi="Times New Roman"/>
                <w:b/>
                <w:i/>
                <w:sz w:val="20"/>
                <w:szCs w:val="20"/>
              </w:rPr>
              <w:t>Познавательные</w:t>
            </w:r>
            <w:r>
              <w:rPr>
                <w:rFonts w:ascii="Times New Roman" w:hAnsi="Times New Roman"/>
                <w:sz w:val="20"/>
                <w:szCs w:val="20"/>
              </w:rPr>
              <w:t>: объяснять языковые явления, процессы, связи и отношения, выявляемые в ходе исследования текста</w:t>
            </w:r>
          </w:p>
        </w:tc>
        <w:tc>
          <w:tcPr>
            <w:tcW w:w="1954" w:type="dxa"/>
          </w:tcPr>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Инди-</w:t>
            </w:r>
          </w:p>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вид.</w:t>
            </w:r>
          </w:p>
          <w:p w:rsidR="0035050C" w:rsidRPr="00A36EE1"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зада-</w:t>
            </w:r>
          </w:p>
          <w:p w:rsidR="0035050C" w:rsidRDefault="0035050C" w:rsidP="00A36EE1">
            <w:pPr>
              <w:spacing w:after="0" w:line="240" w:lineRule="auto"/>
              <w:rPr>
                <w:rFonts w:ascii="Times New Roman" w:hAnsi="Times New Roman"/>
                <w:sz w:val="20"/>
                <w:szCs w:val="20"/>
              </w:rPr>
            </w:pPr>
            <w:r w:rsidRPr="00A36EE1">
              <w:rPr>
                <w:rFonts w:ascii="Times New Roman" w:hAnsi="Times New Roman"/>
                <w:sz w:val="20"/>
                <w:szCs w:val="20"/>
              </w:rPr>
              <w:t>ния</w:t>
            </w:r>
          </w:p>
        </w:tc>
      </w:tr>
    </w:tbl>
    <w:p w:rsidR="008E5DF2" w:rsidRPr="008E5DF2" w:rsidRDefault="008E5DF2" w:rsidP="008E5DF2">
      <w:pPr>
        <w:pStyle w:val="10"/>
        <w:rPr>
          <w:rFonts w:ascii="Times New Roman" w:hAnsi="Times New Roman"/>
          <w:b/>
          <w:sz w:val="20"/>
          <w:szCs w:val="20"/>
        </w:rPr>
      </w:pPr>
    </w:p>
    <w:p w:rsidR="00030AF5" w:rsidRDefault="00030AF5" w:rsidP="00067EC4">
      <w:pPr>
        <w:spacing w:after="0" w:line="240" w:lineRule="auto"/>
        <w:jc w:val="both"/>
      </w:pPr>
    </w:p>
    <w:sectPr w:rsidR="00030AF5" w:rsidSect="001A4488">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Regular">
    <w:altName w:val="MS Mincho"/>
    <w:panose1 w:val="00000000000000000000"/>
    <w:charset w:val="80"/>
    <w:family w:val="auto"/>
    <w:notTrueType/>
    <w:pitch w:val="default"/>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5"/>
    <w:lvl w:ilvl="0">
      <w:start w:val="1"/>
      <w:numFmt w:val="decimal"/>
      <w:lvlText w:val="%1."/>
      <w:lvlJc w:val="left"/>
      <w:pPr>
        <w:tabs>
          <w:tab w:val="num" w:pos="0"/>
        </w:tabs>
        <w:ind w:left="360" w:hanging="360"/>
      </w:pPr>
      <w:rPr>
        <w:rFonts w:cs="Times New Roman"/>
      </w:rPr>
    </w:lvl>
  </w:abstractNum>
  <w:abstractNum w:abstractNumId="1" w15:restartNumberingAfterBreak="0">
    <w:nsid w:val="0000000C"/>
    <w:multiLevelType w:val="multilevel"/>
    <w:tmpl w:val="0000000C"/>
    <w:name w:val="WW8Num12"/>
    <w:lvl w:ilvl="0">
      <w:start w:val="1"/>
      <w:numFmt w:val="decimal"/>
      <w:lvlText w:val="%1)"/>
      <w:lvlJc w:val="left"/>
      <w:pPr>
        <w:tabs>
          <w:tab w:val="num" w:pos="0"/>
        </w:tabs>
      </w:pPr>
      <w:rPr>
        <w:rFonts w:ascii="Symbol" w:hAnsi="Symbol"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18B5A1E"/>
    <w:multiLevelType w:val="hybridMultilevel"/>
    <w:tmpl w:val="B37C256A"/>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15:restartNumberingAfterBreak="0">
    <w:nsid w:val="028D7A4E"/>
    <w:multiLevelType w:val="hybridMultilevel"/>
    <w:tmpl w:val="B16E52CA"/>
    <w:lvl w:ilvl="0" w:tplc="04190001">
      <w:start w:val="1"/>
      <w:numFmt w:val="bullet"/>
      <w:lvlText w:val=""/>
      <w:lvlJc w:val="left"/>
      <w:pPr>
        <w:tabs>
          <w:tab w:val="num" w:pos="994"/>
        </w:tabs>
        <w:ind w:left="994" w:hanging="360"/>
      </w:pPr>
      <w:rPr>
        <w:rFonts w:ascii="Symbol" w:hAnsi="Symbol" w:hint="default"/>
      </w:rPr>
    </w:lvl>
    <w:lvl w:ilvl="1" w:tplc="04190003">
      <w:start w:val="1"/>
      <w:numFmt w:val="bullet"/>
      <w:lvlText w:val="o"/>
      <w:lvlJc w:val="left"/>
      <w:pPr>
        <w:tabs>
          <w:tab w:val="num" w:pos="1714"/>
        </w:tabs>
        <w:ind w:left="1714" w:hanging="360"/>
      </w:pPr>
      <w:rPr>
        <w:rFonts w:ascii="Courier New" w:hAnsi="Courier New" w:cs="Times New Roman" w:hint="default"/>
      </w:rPr>
    </w:lvl>
    <w:lvl w:ilvl="2" w:tplc="04190005">
      <w:start w:val="1"/>
      <w:numFmt w:val="bullet"/>
      <w:lvlText w:val=""/>
      <w:lvlJc w:val="left"/>
      <w:pPr>
        <w:tabs>
          <w:tab w:val="num" w:pos="2434"/>
        </w:tabs>
        <w:ind w:left="2434" w:hanging="360"/>
      </w:pPr>
      <w:rPr>
        <w:rFonts w:ascii="Wingdings" w:hAnsi="Wingdings" w:hint="default"/>
      </w:rPr>
    </w:lvl>
    <w:lvl w:ilvl="3" w:tplc="04190001">
      <w:start w:val="1"/>
      <w:numFmt w:val="bullet"/>
      <w:lvlText w:val=""/>
      <w:lvlJc w:val="left"/>
      <w:pPr>
        <w:tabs>
          <w:tab w:val="num" w:pos="3154"/>
        </w:tabs>
        <w:ind w:left="3154" w:hanging="360"/>
      </w:pPr>
      <w:rPr>
        <w:rFonts w:ascii="Symbol" w:hAnsi="Symbol" w:hint="default"/>
      </w:rPr>
    </w:lvl>
    <w:lvl w:ilvl="4" w:tplc="04190003">
      <w:start w:val="1"/>
      <w:numFmt w:val="bullet"/>
      <w:lvlText w:val="o"/>
      <w:lvlJc w:val="left"/>
      <w:pPr>
        <w:tabs>
          <w:tab w:val="num" w:pos="3874"/>
        </w:tabs>
        <w:ind w:left="3874" w:hanging="360"/>
      </w:pPr>
      <w:rPr>
        <w:rFonts w:ascii="Courier New" w:hAnsi="Courier New" w:cs="Times New Roman" w:hint="default"/>
      </w:rPr>
    </w:lvl>
    <w:lvl w:ilvl="5" w:tplc="04190005">
      <w:start w:val="1"/>
      <w:numFmt w:val="bullet"/>
      <w:lvlText w:val=""/>
      <w:lvlJc w:val="left"/>
      <w:pPr>
        <w:tabs>
          <w:tab w:val="num" w:pos="4594"/>
        </w:tabs>
        <w:ind w:left="4594" w:hanging="360"/>
      </w:pPr>
      <w:rPr>
        <w:rFonts w:ascii="Wingdings" w:hAnsi="Wingdings" w:hint="default"/>
      </w:rPr>
    </w:lvl>
    <w:lvl w:ilvl="6" w:tplc="04190001">
      <w:start w:val="1"/>
      <w:numFmt w:val="bullet"/>
      <w:lvlText w:val=""/>
      <w:lvlJc w:val="left"/>
      <w:pPr>
        <w:tabs>
          <w:tab w:val="num" w:pos="5314"/>
        </w:tabs>
        <w:ind w:left="5314" w:hanging="360"/>
      </w:pPr>
      <w:rPr>
        <w:rFonts w:ascii="Symbol" w:hAnsi="Symbol" w:hint="default"/>
      </w:rPr>
    </w:lvl>
    <w:lvl w:ilvl="7" w:tplc="04190003">
      <w:start w:val="1"/>
      <w:numFmt w:val="bullet"/>
      <w:lvlText w:val="o"/>
      <w:lvlJc w:val="left"/>
      <w:pPr>
        <w:tabs>
          <w:tab w:val="num" w:pos="6034"/>
        </w:tabs>
        <w:ind w:left="6034" w:hanging="360"/>
      </w:pPr>
      <w:rPr>
        <w:rFonts w:ascii="Courier New" w:hAnsi="Courier New" w:cs="Times New Roman" w:hint="default"/>
      </w:rPr>
    </w:lvl>
    <w:lvl w:ilvl="8" w:tplc="04190005">
      <w:start w:val="1"/>
      <w:numFmt w:val="bullet"/>
      <w:lvlText w:val=""/>
      <w:lvlJc w:val="left"/>
      <w:pPr>
        <w:tabs>
          <w:tab w:val="num" w:pos="6754"/>
        </w:tabs>
        <w:ind w:left="6754" w:hanging="360"/>
      </w:pPr>
      <w:rPr>
        <w:rFonts w:ascii="Wingdings" w:hAnsi="Wingdings" w:hint="default"/>
      </w:rPr>
    </w:lvl>
  </w:abstractNum>
  <w:abstractNum w:abstractNumId="4" w15:restartNumberingAfterBreak="0">
    <w:nsid w:val="06F053F7"/>
    <w:multiLevelType w:val="hybridMultilevel"/>
    <w:tmpl w:val="EEE8D9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7CF33F5"/>
    <w:multiLevelType w:val="hybridMultilevel"/>
    <w:tmpl w:val="7DF47DD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A9709B"/>
    <w:multiLevelType w:val="hybridMultilevel"/>
    <w:tmpl w:val="844497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4B5A7F"/>
    <w:multiLevelType w:val="hybridMultilevel"/>
    <w:tmpl w:val="6BD4470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15:restartNumberingAfterBreak="0">
    <w:nsid w:val="27F47AB3"/>
    <w:multiLevelType w:val="hybridMultilevel"/>
    <w:tmpl w:val="B73881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405F1D"/>
    <w:multiLevelType w:val="hybridMultilevel"/>
    <w:tmpl w:val="35E2811A"/>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Times New Roman"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Times New Roman"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Times New Roman"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10" w15:restartNumberingAfterBreak="0">
    <w:nsid w:val="2A2F060C"/>
    <w:multiLevelType w:val="hybridMultilevel"/>
    <w:tmpl w:val="99C803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2F016847"/>
    <w:multiLevelType w:val="hybridMultilevel"/>
    <w:tmpl w:val="88DAAB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F478EC"/>
    <w:multiLevelType w:val="hybridMultilevel"/>
    <w:tmpl w:val="7AF2F42C"/>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Times New Roman"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Times New Roman"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Times New Roman"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13" w15:restartNumberingAfterBreak="0">
    <w:nsid w:val="455A5B24"/>
    <w:multiLevelType w:val="hybridMultilevel"/>
    <w:tmpl w:val="F4BC8CFA"/>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Times New Roman"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Times New Roman"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Times New Roman"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14" w15:restartNumberingAfterBreak="0">
    <w:nsid w:val="47AC4BB9"/>
    <w:multiLevelType w:val="hybridMultilevel"/>
    <w:tmpl w:val="68FE5318"/>
    <w:lvl w:ilvl="0" w:tplc="04190001">
      <w:start w:val="1"/>
      <w:numFmt w:val="bullet"/>
      <w:lvlText w:val=""/>
      <w:lvlJc w:val="left"/>
      <w:pPr>
        <w:tabs>
          <w:tab w:val="num" w:pos="994"/>
        </w:tabs>
        <w:ind w:left="994" w:hanging="360"/>
      </w:pPr>
      <w:rPr>
        <w:rFonts w:ascii="Symbol" w:hAnsi="Symbol" w:hint="default"/>
      </w:rPr>
    </w:lvl>
    <w:lvl w:ilvl="1" w:tplc="04190003">
      <w:start w:val="1"/>
      <w:numFmt w:val="bullet"/>
      <w:lvlText w:val="o"/>
      <w:lvlJc w:val="left"/>
      <w:pPr>
        <w:tabs>
          <w:tab w:val="num" w:pos="1714"/>
        </w:tabs>
        <w:ind w:left="1714" w:hanging="360"/>
      </w:pPr>
      <w:rPr>
        <w:rFonts w:ascii="Courier New" w:hAnsi="Courier New" w:cs="Times New Roman" w:hint="default"/>
      </w:rPr>
    </w:lvl>
    <w:lvl w:ilvl="2" w:tplc="04190005">
      <w:start w:val="1"/>
      <w:numFmt w:val="bullet"/>
      <w:lvlText w:val=""/>
      <w:lvlJc w:val="left"/>
      <w:pPr>
        <w:tabs>
          <w:tab w:val="num" w:pos="2434"/>
        </w:tabs>
        <w:ind w:left="2434" w:hanging="360"/>
      </w:pPr>
      <w:rPr>
        <w:rFonts w:ascii="Wingdings" w:hAnsi="Wingdings" w:hint="default"/>
      </w:rPr>
    </w:lvl>
    <w:lvl w:ilvl="3" w:tplc="04190001">
      <w:start w:val="1"/>
      <w:numFmt w:val="bullet"/>
      <w:lvlText w:val=""/>
      <w:lvlJc w:val="left"/>
      <w:pPr>
        <w:tabs>
          <w:tab w:val="num" w:pos="3154"/>
        </w:tabs>
        <w:ind w:left="3154" w:hanging="360"/>
      </w:pPr>
      <w:rPr>
        <w:rFonts w:ascii="Symbol" w:hAnsi="Symbol" w:hint="default"/>
      </w:rPr>
    </w:lvl>
    <w:lvl w:ilvl="4" w:tplc="04190003">
      <w:start w:val="1"/>
      <w:numFmt w:val="bullet"/>
      <w:lvlText w:val="o"/>
      <w:lvlJc w:val="left"/>
      <w:pPr>
        <w:tabs>
          <w:tab w:val="num" w:pos="3874"/>
        </w:tabs>
        <w:ind w:left="3874" w:hanging="360"/>
      </w:pPr>
      <w:rPr>
        <w:rFonts w:ascii="Courier New" w:hAnsi="Courier New" w:cs="Times New Roman" w:hint="default"/>
      </w:rPr>
    </w:lvl>
    <w:lvl w:ilvl="5" w:tplc="04190005">
      <w:start w:val="1"/>
      <w:numFmt w:val="bullet"/>
      <w:lvlText w:val=""/>
      <w:lvlJc w:val="left"/>
      <w:pPr>
        <w:tabs>
          <w:tab w:val="num" w:pos="4594"/>
        </w:tabs>
        <w:ind w:left="4594" w:hanging="360"/>
      </w:pPr>
      <w:rPr>
        <w:rFonts w:ascii="Wingdings" w:hAnsi="Wingdings" w:hint="default"/>
      </w:rPr>
    </w:lvl>
    <w:lvl w:ilvl="6" w:tplc="04190001">
      <w:start w:val="1"/>
      <w:numFmt w:val="bullet"/>
      <w:lvlText w:val=""/>
      <w:lvlJc w:val="left"/>
      <w:pPr>
        <w:tabs>
          <w:tab w:val="num" w:pos="5314"/>
        </w:tabs>
        <w:ind w:left="5314" w:hanging="360"/>
      </w:pPr>
      <w:rPr>
        <w:rFonts w:ascii="Symbol" w:hAnsi="Symbol" w:hint="default"/>
      </w:rPr>
    </w:lvl>
    <w:lvl w:ilvl="7" w:tplc="04190003">
      <w:start w:val="1"/>
      <w:numFmt w:val="bullet"/>
      <w:lvlText w:val="o"/>
      <w:lvlJc w:val="left"/>
      <w:pPr>
        <w:tabs>
          <w:tab w:val="num" w:pos="6034"/>
        </w:tabs>
        <w:ind w:left="6034" w:hanging="360"/>
      </w:pPr>
      <w:rPr>
        <w:rFonts w:ascii="Courier New" w:hAnsi="Courier New" w:cs="Times New Roman" w:hint="default"/>
      </w:rPr>
    </w:lvl>
    <w:lvl w:ilvl="8" w:tplc="04190005">
      <w:start w:val="1"/>
      <w:numFmt w:val="bullet"/>
      <w:lvlText w:val=""/>
      <w:lvlJc w:val="left"/>
      <w:pPr>
        <w:tabs>
          <w:tab w:val="num" w:pos="6754"/>
        </w:tabs>
        <w:ind w:left="6754" w:hanging="360"/>
      </w:pPr>
      <w:rPr>
        <w:rFonts w:ascii="Wingdings" w:hAnsi="Wingdings" w:hint="default"/>
      </w:rPr>
    </w:lvl>
  </w:abstractNum>
  <w:abstractNum w:abstractNumId="15" w15:restartNumberingAfterBreak="0">
    <w:nsid w:val="4A404089"/>
    <w:multiLevelType w:val="hybridMultilevel"/>
    <w:tmpl w:val="2F08C494"/>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Times New Roman"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Times New Roman"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Times New Roman"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16" w15:restartNumberingAfterBreak="0">
    <w:nsid w:val="4CAA5DF0"/>
    <w:multiLevelType w:val="hybridMultilevel"/>
    <w:tmpl w:val="7FAEA0BA"/>
    <w:lvl w:ilvl="0" w:tplc="0419000B">
      <w:start w:val="1"/>
      <w:numFmt w:val="bullet"/>
      <w:lvlText w:val=""/>
      <w:lvlJc w:val="left"/>
      <w:pPr>
        <w:ind w:left="862" w:hanging="360"/>
      </w:pPr>
      <w:rPr>
        <w:rFonts w:ascii="Wingdings" w:hAnsi="Wingdings" w:hint="default"/>
      </w:rPr>
    </w:lvl>
    <w:lvl w:ilvl="1" w:tplc="04190003">
      <w:start w:val="1"/>
      <w:numFmt w:val="bullet"/>
      <w:lvlText w:val="o"/>
      <w:lvlJc w:val="left"/>
      <w:pPr>
        <w:ind w:left="1582" w:hanging="360"/>
      </w:pPr>
      <w:rPr>
        <w:rFonts w:ascii="Courier New" w:hAnsi="Courier New" w:cs="Times New Roman"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Times New Roman"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Times New Roman" w:hint="default"/>
      </w:rPr>
    </w:lvl>
    <w:lvl w:ilvl="8" w:tplc="04190005">
      <w:start w:val="1"/>
      <w:numFmt w:val="bullet"/>
      <w:lvlText w:val=""/>
      <w:lvlJc w:val="left"/>
      <w:pPr>
        <w:ind w:left="6622" w:hanging="360"/>
      </w:pPr>
      <w:rPr>
        <w:rFonts w:ascii="Wingdings" w:hAnsi="Wingdings" w:hint="default"/>
      </w:rPr>
    </w:lvl>
  </w:abstractNum>
  <w:abstractNum w:abstractNumId="17" w15:restartNumberingAfterBreak="0">
    <w:nsid w:val="4D270DFD"/>
    <w:multiLevelType w:val="hybridMultilevel"/>
    <w:tmpl w:val="DEBC7C4C"/>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Times New Roman"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Times New Roman"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Times New Roman"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18" w15:restartNumberingAfterBreak="0">
    <w:nsid w:val="56E85AF6"/>
    <w:multiLevelType w:val="hybridMultilevel"/>
    <w:tmpl w:val="A84C1180"/>
    <w:lvl w:ilvl="0" w:tplc="CA3E3B70">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427B95"/>
    <w:multiLevelType w:val="hybridMultilevel"/>
    <w:tmpl w:val="F3E8BB5C"/>
    <w:lvl w:ilvl="0" w:tplc="2F982836">
      <w:start w:val="1"/>
      <w:numFmt w:val="decimal"/>
      <w:lvlText w:val="%1)"/>
      <w:lvlJc w:val="left"/>
      <w:pPr>
        <w:ind w:left="720"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15:restartNumberingAfterBreak="0">
    <w:nsid w:val="633815D3"/>
    <w:multiLevelType w:val="hybridMultilevel"/>
    <w:tmpl w:val="A4F82EF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15:restartNumberingAfterBreak="0">
    <w:nsid w:val="66824CC5"/>
    <w:multiLevelType w:val="multilevel"/>
    <w:tmpl w:val="AA0E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E07B85"/>
    <w:multiLevelType w:val="hybridMultilevel"/>
    <w:tmpl w:val="06F437B0"/>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Times New Roman"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Times New Roman"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Times New Roman"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23" w15:restartNumberingAfterBreak="0">
    <w:nsid w:val="6A7F698B"/>
    <w:multiLevelType w:val="hybridMultilevel"/>
    <w:tmpl w:val="A26CADEA"/>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Times New Roman"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Times New Roman"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Times New Roman"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24" w15:restartNumberingAfterBreak="0">
    <w:nsid w:val="6F613506"/>
    <w:multiLevelType w:val="multilevel"/>
    <w:tmpl w:val="B25A9C20"/>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6F8F16BB"/>
    <w:multiLevelType w:val="hybridMultilevel"/>
    <w:tmpl w:val="90929A2E"/>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15:restartNumberingAfterBreak="0">
    <w:nsid w:val="77595133"/>
    <w:multiLevelType w:val="hybridMultilevel"/>
    <w:tmpl w:val="CAE0A050"/>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Times New Roman"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Times New Roman"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Times New Roman" w:hint="default"/>
      </w:rPr>
    </w:lvl>
    <w:lvl w:ilvl="8" w:tplc="04190005">
      <w:start w:val="1"/>
      <w:numFmt w:val="bullet"/>
      <w:lvlText w:val=""/>
      <w:lvlJc w:val="left"/>
      <w:pPr>
        <w:tabs>
          <w:tab w:val="num" w:pos="6877"/>
        </w:tabs>
        <w:ind w:left="6877" w:hanging="360"/>
      </w:pPr>
      <w:rPr>
        <w:rFonts w:ascii="Wingdings" w:hAnsi="Wingdings" w:hint="default"/>
      </w:rPr>
    </w:lvl>
  </w:abstractNum>
  <w:num w:numId="1">
    <w:abstractNumId w:val="2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0"/>
  </w:num>
  <w:num w:numId="8">
    <w:abstractNumId w:val="18"/>
  </w:num>
  <w:num w:numId="9">
    <w:abstractNumId w:val="4"/>
  </w:num>
  <w:num w:numId="10">
    <w:abstractNumId w:val="10"/>
  </w:num>
  <w:num w:numId="11">
    <w:abstractNumId w:val="6"/>
  </w:num>
  <w:num w:numId="12">
    <w:abstractNumId w:val="21"/>
  </w:num>
  <w:num w:numId="13">
    <w:abstractNumId w:val="0"/>
  </w:num>
  <w:num w:numId="14">
    <w:abstractNumId w:val="1"/>
  </w:num>
  <w:num w:numId="15">
    <w:abstractNumId w:val="16"/>
  </w:num>
  <w:num w:numId="16">
    <w:abstractNumId w:val="11"/>
  </w:num>
  <w:num w:numId="17">
    <w:abstractNumId w:val="5"/>
  </w:num>
  <w:num w:numId="18">
    <w:abstractNumId w:val="14"/>
  </w:num>
  <w:num w:numId="19">
    <w:abstractNumId w:val="3"/>
  </w:num>
  <w:num w:numId="20">
    <w:abstractNumId w:val="13"/>
  </w:num>
  <w:num w:numId="21">
    <w:abstractNumId w:val="17"/>
  </w:num>
  <w:num w:numId="22">
    <w:abstractNumId w:val="22"/>
  </w:num>
  <w:num w:numId="23">
    <w:abstractNumId w:val="23"/>
  </w:num>
  <w:num w:numId="24">
    <w:abstractNumId w:val="26"/>
  </w:num>
  <w:num w:numId="25">
    <w:abstractNumId w:val="15"/>
  </w:num>
  <w:num w:numId="26">
    <w:abstractNumId w:val="1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compat>
    <w:compatSetting w:name="compatibilityMode" w:uri="http://schemas.microsoft.com/office/word" w:val="12"/>
  </w:compat>
  <w:rsids>
    <w:rsidRoot w:val="00FE220B"/>
    <w:rsid w:val="00030AF5"/>
    <w:rsid w:val="00067EC4"/>
    <w:rsid w:val="00135C5A"/>
    <w:rsid w:val="001A4488"/>
    <w:rsid w:val="002D2897"/>
    <w:rsid w:val="002F1B24"/>
    <w:rsid w:val="00301119"/>
    <w:rsid w:val="0035050C"/>
    <w:rsid w:val="00400E46"/>
    <w:rsid w:val="00413B3C"/>
    <w:rsid w:val="005B0988"/>
    <w:rsid w:val="005D78A1"/>
    <w:rsid w:val="00645FAF"/>
    <w:rsid w:val="006A739E"/>
    <w:rsid w:val="006B1909"/>
    <w:rsid w:val="00703D53"/>
    <w:rsid w:val="007D20B4"/>
    <w:rsid w:val="008015AE"/>
    <w:rsid w:val="0080346F"/>
    <w:rsid w:val="008365FB"/>
    <w:rsid w:val="0083780D"/>
    <w:rsid w:val="0084584B"/>
    <w:rsid w:val="008A4215"/>
    <w:rsid w:val="008B64E8"/>
    <w:rsid w:val="008E5DF2"/>
    <w:rsid w:val="00923C49"/>
    <w:rsid w:val="00A36EE1"/>
    <w:rsid w:val="00B00AD7"/>
    <w:rsid w:val="00B36010"/>
    <w:rsid w:val="00B43FC8"/>
    <w:rsid w:val="00B94AE0"/>
    <w:rsid w:val="00BC3706"/>
    <w:rsid w:val="00BD7935"/>
    <w:rsid w:val="00C76350"/>
    <w:rsid w:val="00C82B5D"/>
    <w:rsid w:val="00D074FB"/>
    <w:rsid w:val="00DA0AE7"/>
    <w:rsid w:val="00DD7F3C"/>
    <w:rsid w:val="00F52DB1"/>
    <w:rsid w:val="00F85418"/>
    <w:rsid w:val="00FA00D1"/>
    <w:rsid w:val="00FB68EF"/>
    <w:rsid w:val="00FE22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3753A6-9645-4F0B-A6CD-F3E2CCA40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3B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A4488"/>
  </w:style>
  <w:style w:type="numbering" w:customStyle="1" w:styleId="11">
    <w:name w:val="Нет списка11"/>
    <w:next w:val="a2"/>
    <w:semiHidden/>
    <w:unhideWhenUsed/>
    <w:rsid w:val="001A4488"/>
  </w:style>
  <w:style w:type="character" w:customStyle="1" w:styleId="a3">
    <w:name w:val="Основной текст_"/>
    <w:link w:val="2"/>
    <w:locked/>
    <w:rsid w:val="001A4488"/>
    <w:rPr>
      <w:sz w:val="19"/>
      <w:szCs w:val="19"/>
      <w:shd w:val="clear" w:color="auto" w:fill="FFFFFF"/>
    </w:rPr>
  </w:style>
  <w:style w:type="paragraph" w:customStyle="1" w:styleId="2">
    <w:name w:val="Основной текст2"/>
    <w:basedOn w:val="a"/>
    <w:link w:val="a3"/>
    <w:rsid w:val="001A4488"/>
    <w:pPr>
      <w:widowControl w:val="0"/>
      <w:shd w:val="clear" w:color="auto" w:fill="FFFFFF"/>
      <w:spacing w:after="180" w:line="216" w:lineRule="exact"/>
      <w:ind w:hanging="200"/>
      <w:jc w:val="both"/>
    </w:pPr>
    <w:rPr>
      <w:sz w:val="19"/>
      <w:szCs w:val="19"/>
      <w:shd w:val="clear" w:color="auto" w:fill="FFFFFF"/>
    </w:rPr>
  </w:style>
  <w:style w:type="character" w:customStyle="1" w:styleId="20">
    <w:name w:val="Основной текст (2)_"/>
    <w:link w:val="21"/>
    <w:locked/>
    <w:rsid w:val="001A4488"/>
    <w:rPr>
      <w:b/>
      <w:bCs/>
      <w:shd w:val="clear" w:color="auto" w:fill="FFFFFF"/>
    </w:rPr>
  </w:style>
  <w:style w:type="paragraph" w:customStyle="1" w:styleId="21">
    <w:name w:val="Основной текст (2)"/>
    <w:basedOn w:val="a"/>
    <w:link w:val="20"/>
    <w:rsid w:val="001A4488"/>
    <w:pPr>
      <w:widowControl w:val="0"/>
      <w:shd w:val="clear" w:color="auto" w:fill="FFFFFF"/>
      <w:spacing w:before="180" w:after="0" w:line="216" w:lineRule="exact"/>
      <w:jc w:val="center"/>
    </w:pPr>
    <w:rPr>
      <w:b/>
      <w:bCs/>
      <w:shd w:val="clear" w:color="auto" w:fill="FFFFFF"/>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A4488"/>
    <w:rPr>
      <w:rFonts w:ascii="Times New Roman" w:hAnsi="Times New Roman" w:cs="Times New Roman"/>
      <w:sz w:val="24"/>
      <w:szCs w:val="24"/>
      <w:u w:val="none"/>
      <w:effect w:val="none"/>
    </w:rPr>
  </w:style>
  <w:style w:type="paragraph" w:styleId="a4">
    <w:name w:val="header"/>
    <w:basedOn w:val="a"/>
    <w:link w:val="a5"/>
    <w:rsid w:val="001A4488"/>
    <w:pPr>
      <w:tabs>
        <w:tab w:val="center" w:pos="4677"/>
        <w:tab w:val="right" w:pos="9355"/>
      </w:tabs>
      <w:spacing w:after="0" w:line="240" w:lineRule="auto"/>
    </w:pPr>
    <w:rPr>
      <w:rFonts w:ascii="Calibri" w:eastAsia="Times New Roman" w:hAnsi="Calibri" w:cs="Times New Roman"/>
    </w:rPr>
  </w:style>
  <w:style w:type="character" w:customStyle="1" w:styleId="a5">
    <w:name w:val="Верхний колонтитул Знак"/>
    <w:basedOn w:val="a0"/>
    <w:link w:val="a4"/>
    <w:rsid w:val="001A4488"/>
    <w:rPr>
      <w:rFonts w:ascii="Calibri" w:eastAsia="Times New Roman" w:hAnsi="Calibri" w:cs="Times New Roman"/>
    </w:rPr>
  </w:style>
  <w:style w:type="paragraph" w:styleId="a6">
    <w:name w:val="footer"/>
    <w:basedOn w:val="a"/>
    <w:link w:val="a7"/>
    <w:rsid w:val="001A4488"/>
    <w:pPr>
      <w:tabs>
        <w:tab w:val="center" w:pos="4677"/>
        <w:tab w:val="right" w:pos="9355"/>
      </w:tabs>
      <w:spacing w:after="0" w:line="240" w:lineRule="auto"/>
    </w:pPr>
    <w:rPr>
      <w:rFonts w:ascii="Calibri" w:eastAsia="Times New Roman" w:hAnsi="Calibri" w:cs="Times New Roman"/>
    </w:rPr>
  </w:style>
  <w:style w:type="character" w:customStyle="1" w:styleId="a7">
    <w:name w:val="Нижний колонтитул Знак"/>
    <w:basedOn w:val="a0"/>
    <w:link w:val="a6"/>
    <w:rsid w:val="001A4488"/>
    <w:rPr>
      <w:rFonts w:ascii="Calibri" w:eastAsia="Times New Roman" w:hAnsi="Calibri" w:cs="Times New Roman"/>
    </w:rPr>
  </w:style>
  <w:style w:type="paragraph" w:customStyle="1" w:styleId="10">
    <w:name w:val="Абзац списка1"/>
    <w:basedOn w:val="a"/>
    <w:rsid w:val="001A4488"/>
    <w:pPr>
      <w:ind w:left="720"/>
    </w:pPr>
    <w:rPr>
      <w:rFonts w:ascii="Calibri" w:eastAsia="Calibri" w:hAnsi="Calibri" w:cs="Times New Roman"/>
    </w:rPr>
  </w:style>
  <w:style w:type="paragraph" w:customStyle="1" w:styleId="22">
    <w:name w:val="Абзац списка2"/>
    <w:basedOn w:val="a"/>
    <w:rsid w:val="001A4488"/>
    <w:pPr>
      <w:ind w:left="720"/>
      <w:contextualSpacing/>
    </w:pPr>
    <w:rPr>
      <w:rFonts w:ascii="Calibri" w:eastAsia="Times New Roman" w:hAnsi="Calibri" w:cs="Times New Roman"/>
    </w:rPr>
  </w:style>
  <w:style w:type="character" w:styleId="a8">
    <w:name w:val="Hyperlink"/>
    <w:rsid w:val="001A4488"/>
    <w:rPr>
      <w:rFonts w:cs="Times New Roman"/>
      <w:color w:val="0000FF"/>
      <w:u w:val="single"/>
    </w:rPr>
  </w:style>
  <w:style w:type="character" w:customStyle="1" w:styleId="5">
    <w:name w:val="Основной текст (5)"/>
    <w:rsid w:val="001A4488"/>
    <w:rPr>
      <w:rFonts w:ascii="Times New Roman" w:hAnsi="Times New Roman" w:cs="Times New Roman"/>
      <w:spacing w:val="0"/>
      <w:sz w:val="18"/>
      <w:szCs w:val="18"/>
    </w:rPr>
  </w:style>
  <w:style w:type="paragraph" w:customStyle="1" w:styleId="59">
    <w:name w:val="Основной текст59"/>
    <w:basedOn w:val="a"/>
    <w:rsid w:val="001A4488"/>
    <w:pPr>
      <w:shd w:val="clear" w:color="auto" w:fill="FFFFFF"/>
      <w:spacing w:before="300" w:after="0" w:line="230" w:lineRule="exact"/>
      <w:ind w:hanging="280"/>
      <w:jc w:val="both"/>
    </w:pPr>
    <w:rPr>
      <w:rFonts w:ascii="Times New Roman" w:eastAsia="Calibri" w:hAnsi="Times New Roman" w:cs="Times New Roman"/>
      <w:sz w:val="18"/>
      <w:szCs w:val="18"/>
      <w:lang w:eastAsia="ru-RU"/>
    </w:rPr>
  </w:style>
  <w:style w:type="character" w:customStyle="1" w:styleId="50">
    <w:name w:val="Основной текст (5) + Не полужирный"/>
    <w:rsid w:val="001A4488"/>
    <w:rPr>
      <w:rFonts w:ascii="Times New Roman" w:hAnsi="Times New Roman"/>
      <w:b/>
      <w:spacing w:val="0"/>
      <w:sz w:val="18"/>
      <w:lang w:val="en-US"/>
    </w:rPr>
  </w:style>
  <w:style w:type="paragraph" w:customStyle="1" w:styleId="12">
    <w:name w:val="Текст выноски1"/>
    <w:basedOn w:val="a"/>
    <w:next w:val="a9"/>
    <w:link w:val="aa"/>
    <w:uiPriority w:val="99"/>
    <w:semiHidden/>
    <w:unhideWhenUsed/>
    <w:rsid w:val="001A4488"/>
    <w:pPr>
      <w:spacing w:after="0" w:line="240" w:lineRule="auto"/>
    </w:pPr>
    <w:rPr>
      <w:rFonts w:ascii="Tahoma" w:hAnsi="Tahoma" w:cs="Tahoma"/>
      <w:sz w:val="16"/>
      <w:szCs w:val="16"/>
    </w:rPr>
  </w:style>
  <w:style w:type="character" w:customStyle="1" w:styleId="aa">
    <w:name w:val="Текст выноски Знак"/>
    <w:basedOn w:val="a0"/>
    <w:link w:val="12"/>
    <w:uiPriority w:val="99"/>
    <w:semiHidden/>
    <w:rsid w:val="001A4488"/>
    <w:rPr>
      <w:rFonts w:ascii="Tahoma" w:hAnsi="Tahoma" w:cs="Tahoma"/>
      <w:sz w:val="16"/>
      <w:szCs w:val="16"/>
    </w:rPr>
  </w:style>
  <w:style w:type="paragraph" w:styleId="a9">
    <w:name w:val="Balloon Text"/>
    <w:basedOn w:val="a"/>
    <w:link w:val="13"/>
    <w:uiPriority w:val="99"/>
    <w:semiHidden/>
    <w:unhideWhenUsed/>
    <w:rsid w:val="001A4488"/>
    <w:pPr>
      <w:spacing w:after="0" w:line="240" w:lineRule="auto"/>
    </w:pPr>
    <w:rPr>
      <w:rFonts w:ascii="Tahoma" w:hAnsi="Tahoma" w:cs="Tahoma"/>
      <w:sz w:val="16"/>
      <w:szCs w:val="16"/>
    </w:rPr>
  </w:style>
  <w:style w:type="character" w:customStyle="1" w:styleId="13">
    <w:name w:val="Текст выноски Знак1"/>
    <w:basedOn w:val="a0"/>
    <w:link w:val="a9"/>
    <w:uiPriority w:val="99"/>
    <w:semiHidden/>
    <w:rsid w:val="001A4488"/>
    <w:rPr>
      <w:rFonts w:ascii="Tahoma" w:hAnsi="Tahoma" w:cs="Tahoma"/>
      <w:sz w:val="16"/>
      <w:szCs w:val="16"/>
    </w:rPr>
  </w:style>
  <w:style w:type="paragraph" w:styleId="ab">
    <w:name w:val="List Paragraph"/>
    <w:basedOn w:val="a"/>
    <w:uiPriority w:val="99"/>
    <w:qFormat/>
    <w:rsid w:val="001A4488"/>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c23">
    <w:name w:val="c23"/>
    <w:basedOn w:val="a0"/>
    <w:rsid w:val="00400E46"/>
  </w:style>
  <w:style w:type="paragraph" w:customStyle="1" w:styleId="c5c36">
    <w:name w:val="c5 c36"/>
    <w:basedOn w:val="a"/>
    <w:rsid w:val="00400E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400E46"/>
  </w:style>
  <w:style w:type="character" w:customStyle="1" w:styleId="apple-converted-space">
    <w:name w:val="apple-converted-space"/>
    <w:basedOn w:val="a0"/>
    <w:rsid w:val="00400E46"/>
  </w:style>
  <w:style w:type="character" w:customStyle="1" w:styleId="c48">
    <w:name w:val="c48"/>
    <w:basedOn w:val="a0"/>
    <w:rsid w:val="00400E46"/>
  </w:style>
  <w:style w:type="paragraph" w:customStyle="1" w:styleId="c24c5">
    <w:name w:val="c24 c5"/>
    <w:basedOn w:val="a"/>
    <w:rsid w:val="00400E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c24">
    <w:name w:val="c5 c24"/>
    <w:basedOn w:val="a"/>
    <w:rsid w:val="00400E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c5c68">
    <w:name w:val="c24 c5 c68"/>
    <w:basedOn w:val="a"/>
    <w:rsid w:val="00400E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c5c57">
    <w:name w:val="c24 c5 c57"/>
    <w:basedOn w:val="a"/>
    <w:rsid w:val="00400E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c5c53">
    <w:name w:val="c24 c5 c53"/>
    <w:basedOn w:val="a"/>
    <w:rsid w:val="00400E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c5c83">
    <w:name w:val="c24 c5 c83"/>
    <w:basedOn w:val="a"/>
    <w:rsid w:val="00400E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c5c81">
    <w:name w:val="c24 c5 c81"/>
    <w:basedOn w:val="a"/>
    <w:rsid w:val="00400E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c5c50">
    <w:name w:val="c24 c5 c50"/>
    <w:basedOn w:val="a"/>
    <w:rsid w:val="00400E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c5c52">
    <w:name w:val="c24 c5 c52"/>
    <w:basedOn w:val="a"/>
    <w:rsid w:val="00400E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c5c69">
    <w:name w:val="c24 c5 c69"/>
    <w:basedOn w:val="a"/>
    <w:rsid w:val="00400E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c5c82">
    <w:name w:val="c24 c5 c82"/>
    <w:basedOn w:val="a"/>
    <w:rsid w:val="00400E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99"/>
    <w:qFormat/>
    <w:rsid w:val="008B64E8"/>
    <w:pPr>
      <w:spacing w:after="0" w:line="240" w:lineRule="auto"/>
    </w:pPr>
    <w:rPr>
      <w:rFonts w:ascii="Calibri" w:eastAsia="Calibri" w:hAnsi="Calibri" w:cs="Times New Roman"/>
    </w:rPr>
  </w:style>
  <w:style w:type="numbering" w:customStyle="1" w:styleId="23">
    <w:name w:val="Нет списка2"/>
    <w:next w:val="a2"/>
    <w:semiHidden/>
    <w:rsid w:val="008E5DF2"/>
  </w:style>
  <w:style w:type="paragraph" w:customStyle="1" w:styleId="3">
    <w:name w:val="Абзац списка3"/>
    <w:basedOn w:val="a"/>
    <w:rsid w:val="008E5DF2"/>
    <w:pPr>
      <w:ind w:left="720"/>
      <w:contextualSpacing/>
    </w:pPr>
    <w:rPr>
      <w:rFonts w:ascii="Calibri" w:eastAsia="Times New Roman" w:hAnsi="Calibri" w:cs="Times New Roman"/>
    </w:rPr>
  </w:style>
  <w:style w:type="character" w:customStyle="1" w:styleId="c2">
    <w:name w:val="c2"/>
    <w:basedOn w:val="a0"/>
    <w:uiPriority w:val="99"/>
    <w:rsid w:val="008E5DF2"/>
    <w:rPr>
      <w:rFonts w:ascii="Times New Roman" w:hAnsi="Times New Roman" w:cs="Times New Roman" w:hint="default"/>
    </w:rPr>
  </w:style>
  <w:style w:type="paragraph" w:styleId="24">
    <w:name w:val="Body Text 2"/>
    <w:basedOn w:val="a"/>
    <w:link w:val="25"/>
    <w:uiPriority w:val="99"/>
    <w:semiHidden/>
    <w:unhideWhenUsed/>
    <w:rsid w:val="006A739E"/>
    <w:pPr>
      <w:spacing w:after="120" w:line="480" w:lineRule="auto"/>
    </w:pPr>
    <w:rPr>
      <w:rFonts w:ascii="Times New Roman" w:eastAsia="Calibri" w:hAnsi="Times New Roman" w:cs="Times New Roman"/>
      <w:sz w:val="24"/>
      <w:szCs w:val="24"/>
      <w:lang w:eastAsia="ru-RU"/>
    </w:rPr>
  </w:style>
  <w:style w:type="character" w:customStyle="1" w:styleId="25">
    <w:name w:val="Основной текст 2 Знак"/>
    <w:basedOn w:val="a0"/>
    <w:link w:val="24"/>
    <w:uiPriority w:val="99"/>
    <w:semiHidden/>
    <w:rsid w:val="006A739E"/>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129431">
      <w:bodyDiv w:val="1"/>
      <w:marLeft w:val="0"/>
      <w:marRight w:val="0"/>
      <w:marTop w:val="0"/>
      <w:marBottom w:val="0"/>
      <w:divBdr>
        <w:top w:val="none" w:sz="0" w:space="0" w:color="auto"/>
        <w:left w:val="none" w:sz="0" w:space="0" w:color="auto"/>
        <w:bottom w:val="none" w:sz="0" w:space="0" w:color="auto"/>
        <w:right w:val="none" w:sz="0" w:space="0" w:color="auto"/>
      </w:divBdr>
    </w:div>
    <w:div w:id="228082878">
      <w:bodyDiv w:val="1"/>
      <w:marLeft w:val="0"/>
      <w:marRight w:val="0"/>
      <w:marTop w:val="0"/>
      <w:marBottom w:val="0"/>
      <w:divBdr>
        <w:top w:val="none" w:sz="0" w:space="0" w:color="auto"/>
        <w:left w:val="none" w:sz="0" w:space="0" w:color="auto"/>
        <w:bottom w:val="none" w:sz="0" w:space="0" w:color="auto"/>
        <w:right w:val="none" w:sz="0" w:space="0" w:color="auto"/>
      </w:divBdr>
    </w:div>
    <w:div w:id="422993013">
      <w:bodyDiv w:val="1"/>
      <w:marLeft w:val="0"/>
      <w:marRight w:val="0"/>
      <w:marTop w:val="0"/>
      <w:marBottom w:val="0"/>
      <w:divBdr>
        <w:top w:val="none" w:sz="0" w:space="0" w:color="auto"/>
        <w:left w:val="none" w:sz="0" w:space="0" w:color="auto"/>
        <w:bottom w:val="none" w:sz="0" w:space="0" w:color="auto"/>
        <w:right w:val="none" w:sz="0" w:space="0" w:color="auto"/>
      </w:divBdr>
    </w:div>
    <w:div w:id="465466403">
      <w:bodyDiv w:val="1"/>
      <w:marLeft w:val="0"/>
      <w:marRight w:val="0"/>
      <w:marTop w:val="0"/>
      <w:marBottom w:val="0"/>
      <w:divBdr>
        <w:top w:val="none" w:sz="0" w:space="0" w:color="auto"/>
        <w:left w:val="none" w:sz="0" w:space="0" w:color="auto"/>
        <w:bottom w:val="none" w:sz="0" w:space="0" w:color="auto"/>
        <w:right w:val="none" w:sz="0" w:space="0" w:color="auto"/>
      </w:divBdr>
    </w:div>
    <w:div w:id="719012198">
      <w:bodyDiv w:val="1"/>
      <w:marLeft w:val="0"/>
      <w:marRight w:val="0"/>
      <w:marTop w:val="0"/>
      <w:marBottom w:val="0"/>
      <w:divBdr>
        <w:top w:val="none" w:sz="0" w:space="0" w:color="auto"/>
        <w:left w:val="none" w:sz="0" w:space="0" w:color="auto"/>
        <w:bottom w:val="none" w:sz="0" w:space="0" w:color="auto"/>
        <w:right w:val="none" w:sz="0" w:space="0" w:color="auto"/>
      </w:divBdr>
    </w:div>
    <w:div w:id="739524334">
      <w:bodyDiv w:val="1"/>
      <w:marLeft w:val="0"/>
      <w:marRight w:val="0"/>
      <w:marTop w:val="0"/>
      <w:marBottom w:val="0"/>
      <w:divBdr>
        <w:top w:val="none" w:sz="0" w:space="0" w:color="auto"/>
        <w:left w:val="none" w:sz="0" w:space="0" w:color="auto"/>
        <w:bottom w:val="none" w:sz="0" w:space="0" w:color="auto"/>
        <w:right w:val="none" w:sz="0" w:space="0" w:color="auto"/>
      </w:divBdr>
    </w:div>
    <w:div w:id="978458133">
      <w:bodyDiv w:val="1"/>
      <w:marLeft w:val="0"/>
      <w:marRight w:val="0"/>
      <w:marTop w:val="0"/>
      <w:marBottom w:val="0"/>
      <w:divBdr>
        <w:top w:val="none" w:sz="0" w:space="0" w:color="auto"/>
        <w:left w:val="none" w:sz="0" w:space="0" w:color="auto"/>
        <w:bottom w:val="none" w:sz="0" w:space="0" w:color="auto"/>
        <w:right w:val="none" w:sz="0" w:space="0" w:color="auto"/>
      </w:divBdr>
    </w:div>
    <w:div w:id="1910923205">
      <w:bodyDiv w:val="1"/>
      <w:marLeft w:val="0"/>
      <w:marRight w:val="0"/>
      <w:marTop w:val="0"/>
      <w:marBottom w:val="0"/>
      <w:divBdr>
        <w:top w:val="none" w:sz="0" w:space="0" w:color="auto"/>
        <w:left w:val="none" w:sz="0" w:space="0" w:color="auto"/>
        <w:bottom w:val="none" w:sz="0" w:space="0" w:color="auto"/>
        <w:right w:val="none" w:sz="0" w:space="0" w:color="auto"/>
      </w:divBdr>
    </w:div>
    <w:div w:id="199865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52BCB-94C4-4F20-B572-80E42A3E1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16858</Words>
  <Characters>96091</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123</cp:lastModifiedBy>
  <cp:revision>4</cp:revision>
  <cp:lastPrinted>2017-09-28T11:49:00Z</cp:lastPrinted>
  <dcterms:created xsi:type="dcterms:W3CDTF">2017-10-11T07:53:00Z</dcterms:created>
  <dcterms:modified xsi:type="dcterms:W3CDTF">2017-10-18T04:02:00Z</dcterms:modified>
</cp:coreProperties>
</file>