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2D5" w:rsidRPr="00A852D5" w:rsidRDefault="00A852D5" w:rsidP="00A852D5">
      <w:pPr>
        <w:keepNext/>
        <w:keepLines/>
        <w:autoSpaceDN w:val="0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bookmarkStart w:id="0" w:name="_GoBack"/>
      <w:r w:rsidRPr="00A852D5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Как общаться с ребенком. Полезные советы </w:t>
      </w:r>
      <w:bookmarkEnd w:id="0"/>
      <w:r w:rsidRPr="00A852D5">
        <w:rPr>
          <w:rFonts w:ascii="Times New Roman" w:eastAsia="Times New Roman" w:hAnsi="Times New Roman" w:cs="Times New Roman"/>
          <w:b/>
          <w:bCs/>
          <w:sz w:val="28"/>
          <w:szCs w:val="24"/>
        </w:rPr>
        <w:t>для родителей.</w:t>
      </w:r>
    </w:p>
    <w:p w:rsidR="00A852D5" w:rsidRPr="00A852D5" w:rsidRDefault="00A852D5" w:rsidP="00A852D5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852D5">
        <w:rPr>
          <w:rFonts w:ascii="Times New Roman" w:eastAsia="Times New Roman" w:hAnsi="Times New Roman" w:cs="Times New Roman"/>
          <w:sz w:val="24"/>
          <w:szCs w:val="24"/>
        </w:rPr>
        <w:t>Многие родители испытывают затруднения в общении со своими детьми (особенно подросткового возраста) на темы профилактического характера. Как тактично и доходчиво говорить с ребенком? В этом огромное значение имеют положительные детско-родительские отношения, выстроенные на доверительных отношениях, и здесь важно родителям не допустить употребление ребенком ПАВ и предотвратить у него формирование деструктивных форм поведения.</w:t>
      </w:r>
    </w:p>
    <w:p w:rsidR="00A852D5" w:rsidRPr="00A852D5" w:rsidRDefault="00A852D5" w:rsidP="00A852D5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852D5">
        <w:rPr>
          <w:rFonts w:ascii="Times New Roman" w:eastAsia="Times New Roman" w:hAnsi="Times New Roman" w:cs="Times New Roman"/>
          <w:sz w:val="24"/>
          <w:szCs w:val="24"/>
        </w:rPr>
        <w:t xml:space="preserve">Советы для вас, родители, которые вы можете </w:t>
      </w:r>
      <w:proofErr w:type="gramStart"/>
      <w:r w:rsidRPr="00A852D5">
        <w:rPr>
          <w:rFonts w:ascii="Times New Roman" w:eastAsia="Times New Roman" w:hAnsi="Times New Roman" w:cs="Times New Roman"/>
          <w:sz w:val="24"/>
          <w:szCs w:val="24"/>
        </w:rPr>
        <w:t>использовать  в</w:t>
      </w:r>
      <w:proofErr w:type="gramEnd"/>
      <w:r w:rsidRPr="00A852D5">
        <w:rPr>
          <w:rFonts w:ascii="Times New Roman" w:eastAsia="Times New Roman" w:hAnsi="Times New Roman" w:cs="Times New Roman"/>
          <w:sz w:val="24"/>
          <w:szCs w:val="24"/>
        </w:rPr>
        <w:t xml:space="preserve"> процессе воспитания детей:</w:t>
      </w:r>
    </w:p>
    <w:p w:rsidR="00A852D5" w:rsidRPr="00A852D5" w:rsidRDefault="00A852D5" w:rsidP="00A852D5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A852D5">
        <w:rPr>
          <w:rFonts w:ascii="Times New Roman" w:eastAsia="Times New Roman" w:hAnsi="Times New Roman" w:cs="Times New Roman"/>
          <w:b/>
          <w:sz w:val="28"/>
          <w:szCs w:val="24"/>
        </w:rPr>
        <w:t xml:space="preserve">Совет 1. </w:t>
      </w:r>
      <w:r w:rsidRPr="00A852D5">
        <w:rPr>
          <w:rFonts w:ascii="Times New Roman" w:eastAsia="Times New Roman" w:hAnsi="Times New Roman" w:cs="Times New Roman"/>
          <w:b/>
          <w:i/>
          <w:sz w:val="28"/>
          <w:szCs w:val="24"/>
        </w:rPr>
        <w:t>Общайтесь друг с другом.</w:t>
      </w:r>
    </w:p>
    <w:p w:rsidR="00A852D5" w:rsidRPr="00A852D5" w:rsidRDefault="00A852D5" w:rsidP="00A852D5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852D5">
        <w:rPr>
          <w:rFonts w:ascii="Times New Roman" w:eastAsia="Times New Roman" w:hAnsi="Times New Roman" w:cs="Times New Roman"/>
          <w:sz w:val="24"/>
          <w:szCs w:val="24"/>
        </w:rPr>
        <w:t xml:space="preserve">1. Общение – основная человеческая потребность, особенно для родителей и детей. Говорите о себе, делитесь своими впечатлениями и переживаниями, тогда и Ваш ребенок научится говорить с Вами </w:t>
      </w:r>
      <w:proofErr w:type="gramStart"/>
      <w:r w:rsidRPr="00A852D5">
        <w:rPr>
          <w:rFonts w:ascii="Times New Roman" w:eastAsia="Times New Roman" w:hAnsi="Times New Roman" w:cs="Times New Roman"/>
          <w:sz w:val="24"/>
          <w:szCs w:val="24"/>
        </w:rPr>
        <w:t>о  себе</w:t>
      </w:r>
      <w:proofErr w:type="gramEnd"/>
      <w:r w:rsidRPr="00A852D5">
        <w:rPr>
          <w:rFonts w:ascii="Times New Roman" w:eastAsia="Times New Roman" w:hAnsi="Times New Roman" w:cs="Times New Roman"/>
          <w:sz w:val="24"/>
          <w:szCs w:val="24"/>
        </w:rPr>
        <w:t>, начнет делиться своими переживаниями.  Разделяйте проблемы ребенка и оказывайте ему поддержку, и в трудный момент он скорее доверится Вам, нежели чужому человеку. Учите ребенка решать проблемы, а не избегать их. Если у него не получается самостоятельно, пройдите весь путь решения проблемы с ним вместе.</w:t>
      </w:r>
    </w:p>
    <w:p w:rsidR="00A852D5" w:rsidRPr="00A852D5" w:rsidRDefault="00A852D5" w:rsidP="00A852D5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852D5">
        <w:rPr>
          <w:rFonts w:ascii="Times New Roman" w:eastAsia="Times New Roman" w:hAnsi="Times New Roman" w:cs="Times New Roman"/>
          <w:sz w:val="24"/>
          <w:szCs w:val="24"/>
        </w:rPr>
        <w:t xml:space="preserve">Умение слушать – основа эффективного общения. Не запрещайте безапелляционно, задавайте вопросы, обозначьте свою позицию. Не надо настаивать, чтобы ребенок безоговорочно принимал Ваши представления о чем-либо. Важно, чтобы в семье ребенок имел право высказывать свое мнение, тогда ему будет легче сопротивляться давлению сверстников, склоняющих его к употреблению ПАВ. Поощряя ребенка, поддерживайте разговор, демонстрируйте Вашу заинтересованность в том, что он Вам рассказывает. Например, спросите: «А что было дальше?» </w:t>
      </w:r>
      <w:proofErr w:type="gramStart"/>
      <w:r w:rsidRPr="00A852D5">
        <w:rPr>
          <w:rFonts w:ascii="Times New Roman" w:eastAsia="Times New Roman" w:hAnsi="Times New Roman" w:cs="Times New Roman"/>
          <w:sz w:val="24"/>
          <w:szCs w:val="24"/>
        </w:rPr>
        <w:t>или  «</w:t>
      </w:r>
      <w:proofErr w:type="gramEnd"/>
      <w:r w:rsidRPr="00A852D5">
        <w:rPr>
          <w:rFonts w:ascii="Times New Roman" w:eastAsia="Times New Roman" w:hAnsi="Times New Roman" w:cs="Times New Roman"/>
          <w:sz w:val="24"/>
          <w:szCs w:val="24"/>
        </w:rPr>
        <w:t>Что ты об этом думаешь?».</w:t>
      </w:r>
    </w:p>
    <w:p w:rsidR="00A852D5" w:rsidRPr="00A852D5" w:rsidRDefault="00A852D5" w:rsidP="00A852D5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A852D5">
        <w:rPr>
          <w:rFonts w:ascii="Times New Roman" w:eastAsia="Times New Roman" w:hAnsi="Times New Roman" w:cs="Times New Roman"/>
          <w:b/>
          <w:sz w:val="28"/>
          <w:szCs w:val="24"/>
        </w:rPr>
        <w:t>Совет 2.</w:t>
      </w:r>
      <w:r w:rsidRPr="00A852D5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 Ставьте себя на место ребенка. Учитесь видеть мир глазами ребенка.</w:t>
      </w:r>
    </w:p>
    <w:p w:rsidR="00A852D5" w:rsidRPr="00A852D5" w:rsidRDefault="00A852D5" w:rsidP="00A852D5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852D5">
        <w:rPr>
          <w:rFonts w:ascii="Times New Roman" w:eastAsia="Times New Roman" w:hAnsi="Times New Roman" w:cs="Times New Roman"/>
          <w:sz w:val="24"/>
          <w:szCs w:val="24"/>
        </w:rPr>
        <w:t>Подростку часто кажется, что его проблемы никто и никогда не переживал. Было бы неплохо показать, что Вы осознаете, насколько ему сложно. Договоритесь, что он может обратиться к Вам в любой момент, когда ему это действительно необходимо. Главное, чтобы ребенок чувствовал, что Вам всегда интересно, что с ним происходит.</w:t>
      </w:r>
    </w:p>
    <w:p w:rsidR="00A852D5" w:rsidRPr="00A852D5" w:rsidRDefault="00A852D5" w:rsidP="00A852D5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A852D5">
        <w:rPr>
          <w:rFonts w:ascii="Times New Roman" w:eastAsia="Times New Roman" w:hAnsi="Times New Roman" w:cs="Times New Roman"/>
          <w:b/>
          <w:sz w:val="28"/>
          <w:szCs w:val="24"/>
        </w:rPr>
        <w:t xml:space="preserve">Совет 3.  </w:t>
      </w:r>
      <w:r w:rsidRPr="00A852D5">
        <w:rPr>
          <w:rFonts w:ascii="Times New Roman" w:eastAsia="Times New Roman" w:hAnsi="Times New Roman" w:cs="Times New Roman"/>
          <w:b/>
          <w:i/>
          <w:sz w:val="28"/>
          <w:szCs w:val="24"/>
        </w:rPr>
        <w:t>Чаще проводите время вместе.</w:t>
      </w:r>
    </w:p>
    <w:p w:rsidR="00A852D5" w:rsidRPr="00A852D5" w:rsidRDefault="00A852D5" w:rsidP="00A852D5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852D5">
        <w:rPr>
          <w:rFonts w:ascii="Times New Roman" w:eastAsia="Times New Roman" w:hAnsi="Times New Roman" w:cs="Times New Roman"/>
          <w:sz w:val="24"/>
          <w:szCs w:val="24"/>
        </w:rPr>
        <w:t xml:space="preserve">Очень важно, когда родители умеют вместе с детьми заниматься спортом, музыкой, рисованием или иным способом устраивать с ребенком совместный досуг: поход в кино, на стадион, на рыбалку, за грибами или просто совместный просмотр телевизионных передач. Для ребенка важно иметь интересы, которые будут самым действенным средством защиты от табака, алкоголя и наркотиков. Поддерживая увлечения подростков, которые способствуют их развитию и личностному росту, Вы делаете очень важный шаг в предупреждении употребления </w:t>
      </w:r>
      <w:proofErr w:type="spellStart"/>
      <w:r w:rsidRPr="00A852D5">
        <w:rPr>
          <w:rFonts w:ascii="Times New Roman" w:eastAsia="Times New Roman" w:hAnsi="Times New Roman" w:cs="Times New Roman"/>
          <w:sz w:val="24"/>
          <w:szCs w:val="24"/>
        </w:rPr>
        <w:t>психоактивных</w:t>
      </w:r>
      <w:proofErr w:type="spellEnd"/>
      <w:r w:rsidRPr="00A852D5">
        <w:rPr>
          <w:rFonts w:ascii="Times New Roman" w:eastAsia="Times New Roman" w:hAnsi="Times New Roman" w:cs="Times New Roman"/>
          <w:sz w:val="24"/>
          <w:szCs w:val="24"/>
        </w:rPr>
        <w:t xml:space="preserve"> веществ.</w:t>
      </w:r>
    </w:p>
    <w:p w:rsidR="00A852D5" w:rsidRPr="00A852D5" w:rsidRDefault="00A852D5" w:rsidP="00A852D5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A852D5">
        <w:rPr>
          <w:rFonts w:ascii="Times New Roman" w:eastAsia="Times New Roman" w:hAnsi="Times New Roman" w:cs="Times New Roman"/>
          <w:b/>
          <w:sz w:val="28"/>
          <w:szCs w:val="24"/>
        </w:rPr>
        <w:t>Совет 4.</w:t>
      </w:r>
      <w:r w:rsidRPr="00A852D5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 Обратите внимание, с кем общается Ваш ребенок.</w:t>
      </w:r>
    </w:p>
    <w:p w:rsidR="00A852D5" w:rsidRPr="00A852D5" w:rsidRDefault="00A852D5" w:rsidP="00A852D5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852D5">
        <w:rPr>
          <w:rFonts w:ascii="Times New Roman" w:eastAsia="Times New Roman" w:hAnsi="Times New Roman" w:cs="Times New Roman"/>
          <w:sz w:val="24"/>
          <w:szCs w:val="24"/>
        </w:rPr>
        <w:t xml:space="preserve">Очень часто ребенок впервые пробует </w:t>
      </w:r>
      <w:proofErr w:type="spellStart"/>
      <w:r w:rsidRPr="00A852D5">
        <w:rPr>
          <w:rFonts w:ascii="Times New Roman" w:eastAsia="Times New Roman" w:hAnsi="Times New Roman" w:cs="Times New Roman"/>
          <w:sz w:val="24"/>
          <w:szCs w:val="24"/>
        </w:rPr>
        <w:t>психоактивные</w:t>
      </w:r>
      <w:proofErr w:type="spellEnd"/>
      <w:r w:rsidRPr="00A852D5">
        <w:rPr>
          <w:rFonts w:ascii="Times New Roman" w:eastAsia="Times New Roman" w:hAnsi="Times New Roman" w:cs="Times New Roman"/>
          <w:sz w:val="24"/>
          <w:szCs w:val="24"/>
        </w:rPr>
        <w:t xml:space="preserve"> вещества в кругу друзей. Порой друзья оказывают огромное влияние на поступки Ваших детей. Именно от окружения во многом зависит поведение детей, их отношение к старшим, к своим обязанностям, к школе и так далее. В подростковом возрасте весьма велика тяга к </w:t>
      </w:r>
      <w:proofErr w:type="gramStart"/>
      <w:r w:rsidRPr="00A852D5">
        <w:rPr>
          <w:rFonts w:ascii="Times New Roman" w:eastAsia="Times New Roman" w:hAnsi="Times New Roman" w:cs="Times New Roman"/>
          <w:sz w:val="24"/>
          <w:szCs w:val="24"/>
        </w:rPr>
        <w:t>различным  экспериментам</w:t>
      </w:r>
      <w:proofErr w:type="gramEnd"/>
      <w:r w:rsidRPr="00A852D5">
        <w:rPr>
          <w:rFonts w:ascii="Times New Roman" w:eastAsia="Times New Roman" w:hAnsi="Times New Roman" w:cs="Times New Roman"/>
          <w:sz w:val="24"/>
          <w:szCs w:val="24"/>
        </w:rPr>
        <w:t>. Поэтому важно в этот период принять участие в организации досуга друзей своего ребенка, по мере возможностей привлекайте и их к занятиям спортом, творчеством, социально значимой деятельности.  Организовав досуг, вы окажете помощь не только другим детям, но в первую очередь – своему ребенку.</w:t>
      </w:r>
    </w:p>
    <w:p w:rsidR="00A852D5" w:rsidRPr="00A852D5" w:rsidRDefault="00A852D5" w:rsidP="00A852D5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A852D5">
        <w:rPr>
          <w:rFonts w:ascii="Times New Roman" w:eastAsia="Times New Roman" w:hAnsi="Times New Roman" w:cs="Times New Roman"/>
          <w:b/>
          <w:sz w:val="28"/>
          <w:szCs w:val="24"/>
        </w:rPr>
        <w:t>Совет 5.</w:t>
      </w:r>
      <w:r w:rsidRPr="00A852D5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 Подавайте положительный пример.</w:t>
      </w:r>
    </w:p>
    <w:p w:rsidR="00A852D5" w:rsidRPr="00A852D5" w:rsidRDefault="00A852D5" w:rsidP="00A852D5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852D5">
        <w:rPr>
          <w:rFonts w:ascii="Times New Roman" w:eastAsia="Calibri" w:hAnsi="Times New Roman" w:cs="Times New Roman"/>
          <w:sz w:val="24"/>
          <w:szCs w:val="24"/>
        </w:rPr>
        <w:t xml:space="preserve">Дети учатся на примерах своих родителей. Если есть желание привить какие-либо нормы, нужно самим их придерживаться. Это касается всех сфер жизни: отношения к чистоте и порядку, ведения здорового и активного образа жизни, уважения к старшим и т. п. </w:t>
      </w:r>
      <w:r w:rsidRPr="00A852D5">
        <w:rPr>
          <w:rFonts w:ascii="Times New Roman" w:eastAsia="Times New Roman" w:hAnsi="Times New Roman" w:cs="Times New Roman"/>
          <w:sz w:val="24"/>
          <w:szCs w:val="24"/>
        </w:rPr>
        <w:t xml:space="preserve">Результата не будет, если Вы стремитесь к идеалу в ребенке, а не в себе! Помните, что </w:t>
      </w:r>
      <w:r w:rsidRPr="00A852D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употребление табачных изделий или других </w:t>
      </w:r>
      <w:proofErr w:type="spellStart"/>
      <w:proofErr w:type="gramStart"/>
      <w:r w:rsidRPr="00A852D5">
        <w:rPr>
          <w:rFonts w:ascii="Times New Roman" w:eastAsia="Times New Roman" w:hAnsi="Times New Roman" w:cs="Times New Roman"/>
          <w:sz w:val="24"/>
          <w:szCs w:val="24"/>
        </w:rPr>
        <w:t>психоактивных</w:t>
      </w:r>
      <w:proofErr w:type="spellEnd"/>
      <w:r w:rsidRPr="00A852D5">
        <w:rPr>
          <w:rFonts w:ascii="Times New Roman" w:eastAsia="Times New Roman" w:hAnsi="Times New Roman" w:cs="Times New Roman"/>
          <w:sz w:val="24"/>
          <w:szCs w:val="24"/>
        </w:rPr>
        <w:t xml:space="preserve">  веществ</w:t>
      </w:r>
      <w:proofErr w:type="gramEnd"/>
      <w:r w:rsidRPr="00A852D5">
        <w:rPr>
          <w:rFonts w:ascii="Times New Roman" w:eastAsia="Times New Roman" w:hAnsi="Times New Roman" w:cs="Times New Roman"/>
          <w:sz w:val="24"/>
          <w:szCs w:val="24"/>
        </w:rPr>
        <w:t xml:space="preserve"> в Вашей семье, пусть даже не частое и по определённым поводам, будет восприниматься Вашими детьми как норма.</w:t>
      </w:r>
    </w:p>
    <w:p w:rsidR="00A852D5" w:rsidRPr="00A852D5" w:rsidRDefault="00A852D5" w:rsidP="00A852D5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852D5">
        <w:rPr>
          <w:rFonts w:ascii="Times New Roman" w:eastAsia="Times New Roman" w:hAnsi="Times New Roman" w:cs="Times New Roman"/>
          <w:b/>
          <w:sz w:val="28"/>
          <w:szCs w:val="24"/>
        </w:rPr>
        <w:t>Совет 6.</w:t>
      </w:r>
      <w:r w:rsidRPr="00A852D5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 Показывайте и говорите детям, что Вы их любите</w:t>
      </w:r>
      <w:r w:rsidRPr="00A852D5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Pr="00A852D5">
        <w:rPr>
          <w:rFonts w:ascii="Times New Roman" w:eastAsia="Times New Roman" w:hAnsi="Times New Roman" w:cs="Times New Roman"/>
          <w:sz w:val="24"/>
          <w:szCs w:val="24"/>
        </w:rPr>
        <w:t xml:space="preserve"> Поцелуи, объятия, слова «я тебя люблю» способствуют тому, что у ребенка формируется адекватная самооценка. Безусловная родительская любовь помогает ребенку (в любом возрасте) уверенно идти по жизни, чувствовать поддержку со стороны родных, а также учит ребенка принимать себя и других, такими, какие они есть. Дети никогда не бывают слишком взрослыми для того, чтобы услышать, что они самые любимые.</w:t>
      </w:r>
    </w:p>
    <w:p w:rsidR="00A852D5" w:rsidRPr="00A852D5" w:rsidRDefault="00A852D5" w:rsidP="00A852D5">
      <w:pPr>
        <w:keepNext/>
        <w:keepLines/>
        <w:autoSpaceDN w:val="0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C302A" w:rsidRDefault="00CC302A"/>
    <w:sectPr w:rsidR="00CC302A" w:rsidSect="00A852D5">
      <w:pgSz w:w="11906" w:h="16838"/>
      <w:pgMar w:top="1134" w:right="850" w:bottom="1134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5B8"/>
    <w:rsid w:val="00A852D5"/>
    <w:rsid w:val="00BB75B8"/>
    <w:rsid w:val="00CC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C2D03-9FBA-4D72-83C5-2ED883A99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3677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2018-02-13T05:09:00Z</dcterms:created>
  <dcterms:modified xsi:type="dcterms:W3CDTF">2018-02-13T05:10:00Z</dcterms:modified>
</cp:coreProperties>
</file>