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1985"/>
        <w:gridCol w:w="8080"/>
      </w:tblGrid>
      <w:tr w:rsidR="006332AE" w:rsidRPr="006332AE" w:rsidTr="00284987">
        <w:tc>
          <w:tcPr>
            <w:tcW w:w="1985" w:type="dxa"/>
          </w:tcPr>
          <w:p w:rsidR="006332AE" w:rsidRP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8080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Данная рабочая программа по геометрии ориентирована на учащихся 7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>-9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и реализуется на основе следующих документов: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09" w:hanging="28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компонент 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с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тандарта основного общего образования по математике.(Приказ Министерства образования РФ от 05.03.2004 года №1089)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      </w:r>
          </w:p>
          <w:p w:rsidR="006332AE" w:rsidRPr="006332AE" w:rsidRDefault="006332AE" w:rsidP="006332AE">
            <w:pPr>
              <w:numPr>
                <w:ilvl w:val="0"/>
                <w:numId w:val="1"/>
              </w:numPr>
              <w:suppressAutoHyphens/>
              <w:ind w:left="709" w:hanging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Авторская программа:Программы. Геометрия 7-9 классы авт. - сост. Бутузов В.Ф. – М.: Просвещение, 2011.</w:t>
            </w:r>
          </w:p>
          <w:p w:rsidR="006332AE" w:rsidRPr="006332AE" w:rsidRDefault="006332AE" w:rsidP="006332AE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Для обучения геометрии в 7 – 9 классах выбрана содержательная линия Л. С.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Атанасяна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 xml:space="preserve"> рассчитанная на 3 года обучения.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В 7 классе реализуется первый </w:t>
            </w:r>
            <w:r w:rsidRPr="006332AE">
              <w:rPr>
                <w:rFonts w:ascii="Times New Roman" w:eastAsia="Times New Roman" w:hAnsi="Times New Roman" w:cs="Times New Roman"/>
                <w:lang w:eastAsia="ru-RU"/>
              </w:rPr>
              <w:t>год обучения геометрии в количестве 68 часов(2 часа  в неделю).  Данное количество часов соответствует первому варианту авторской программы.</w:t>
            </w:r>
            <w:r w:rsidR="006265B6">
              <w:rPr>
                <w:rFonts w:ascii="Times New Roman" w:eastAsia="Times New Roman" w:hAnsi="Times New Roman" w:cs="Times New Roman"/>
                <w:lang w:eastAsia="ru-RU"/>
              </w:rPr>
              <w:t xml:space="preserve">  8 класс- 68 часов (2 часа в неделю), 9 класс – 68 часов (2 часа в неделю).</w:t>
            </w:r>
          </w:p>
          <w:p w:rsidR="006332AE" w:rsidRPr="006332AE" w:rsidRDefault="006332AE" w:rsidP="006332AE">
            <w:pPr>
              <w:tabs>
                <w:tab w:val="num" w:pos="851"/>
              </w:tabs>
              <w:autoSpaceDE w:val="0"/>
              <w:autoSpaceDN w:val="0"/>
              <w:adjustRightInd w:val="0"/>
              <w:ind w:right="-2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32AE" w:rsidRPr="006332AE" w:rsidTr="00284987">
        <w:tc>
          <w:tcPr>
            <w:tcW w:w="1985" w:type="dxa"/>
          </w:tcPr>
          <w:p w:rsidR="006332AE" w:rsidRDefault="00633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6332AE" w:rsidRPr="006332AE" w:rsidRDefault="006332AE" w:rsidP="006332A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геометрии на ступени основного общего образования направлено на достижение следующих целей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овладение системой математических знаний и умений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применения в практической деятельности, изучения смежных дисциплин, продолжения образования;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развитие,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представлений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6332AE" w:rsidRPr="006332AE" w:rsidRDefault="006332AE" w:rsidP="006332AE">
            <w:pPr>
              <w:numPr>
                <w:ilvl w:val="0"/>
                <w:numId w:val="2"/>
              </w:numPr>
              <w:spacing w:line="270" w:lineRule="atLeast"/>
              <w:ind w:left="96" w:righ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 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личности, отношения к математике как к части общечеловеческой культуры, играющей особую роль в общественном развитии.</w:t>
            </w:r>
          </w:p>
          <w:p w:rsidR="006332AE" w:rsidRPr="006332AE" w:rsidRDefault="006332AE" w:rsidP="005976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Pr="00284987" w:rsidRDefault="00D55C4A" w:rsidP="00D5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5-6</w:t>
            </w:r>
          </w:p>
        </w:tc>
        <w:tc>
          <w:tcPr>
            <w:tcW w:w="8080" w:type="dxa"/>
          </w:tcPr>
          <w:p w:rsidR="00D55C4A" w:rsidRPr="006332AE" w:rsidRDefault="00D55C4A" w:rsidP="00D55C4A">
            <w:pP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В.Б.Полонский, М.С.Якир.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ней также учитываются основные идеи и положения программы развития и формирования универсальных учебных действий для основного общего </w:t>
            </w:r>
            <w:r w:rsidR="00CC3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преемственность с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программой начального общего образования.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изучения предмета:</w:t>
            </w:r>
          </w:p>
          <w:p w:rsidR="00D55C4A" w:rsidRPr="006332AE" w:rsidRDefault="00D55C4A" w:rsidP="00D55C4A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математике в основной школе направлено на достижение 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следующих целей: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направлении личностного развития: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логического и критического мышления, культуры речи, способности к умственному эксперименту;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Воспитание качеств личности, обеспечивающих социальную мобильность, способность принимать самостоятельные решения;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качеств мышления, необходимых для адаптации в современном информационном обществе;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интереса к математическому творчеству и математических способностей.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2) В</w:t>
            </w:r>
            <w:r w:rsidR="00284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направлении: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:rsidR="00D55C4A" w:rsidRPr="006332AE" w:rsidRDefault="00D55C4A" w:rsidP="00D55C4A">
            <w:pPr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МАОУ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Тоболовская</w:t>
            </w:r>
            <w:proofErr w:type="spellEnd"/>
            <w:r w:rsidR="00284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 в 2018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на изучение математики в 5 классе отводится 5ч в неделю (170 часов за год). 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по математике 6 класса  составлена в соответствии с требованиями Федерального компонента  государственного стандарта основного общего образования (Приказ Министерства образования РФ от 5 марта 2004г. № 1089 "Об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образования") с учетом программы  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А.Г.Мерзляк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</w:t>
            </w:r>
            <w:r w:rsidR="00E22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 отводит 85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0 часов для обязательного изучения математики на ступени основного общего образования. Согласно учебному плану на 201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МАОУ </w:t>
            </w:r>
            <w:proofErr w:type="spellStart"/>
            <w:r w:rsidR="00CC34DC">
              <w:rPr>
                <w:rFonts w:ascii="Times New Roman" w:eastAsia="Calibri" w:hAnsi="Times New Roman" w:cs="Times New Roman"/>
                <w:sz w:val="24"/>
                <w:szCs w:val="24"/>
              </w:rPr>
              <w:t>Тоболов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изучение математики  в 6  классе отводится 5 ч в неделю, 170 часов за год. </w:t>
            </w:r>
          </w:p>
          <w:p w:rsidR="00D55C4A" w:rsidRPr="006332AE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Pr="00284987" w:rsidRDefault="00D55C4A" w:rsidP="00D5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7-9</w:t>
            </w:r>
          </w:p>
        </w:tc>
        <w:tc>
          <w:tcPr>
            <w:tcW w:w="8080" w:type="dxa"/>
          </w:tcPr>
          <w:p w:rsidR="00D55C4A" w:rsidRPr="006332AE" w:rsidRDefault="00D55C4A" w:rsidP="00D55C4A">
            <w:pPr>
              <w:tabs>
                <w:tab w:val="num" w:pos="851"/>
              </w:tabs>
              <w:autoSpaceDE w:val="0"/>
              <w:autoSpaceDN w:val="0"/>
              <w:adjustRightInd w:val="0"/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Изучение математики на ступени основного общего образования направлено на достижение следующих </w:t>
            </w:r>
            <w:r w:rsidRPr="006332A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целей: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овладение системой математических знаний и умений, необходимых для применения в практической деятельности, изучения смежных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дисциплин, продолжения образования;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right="-29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55C4A" w:rsidRPr="006332AE" w:rsidRDefault="00D55C4A" w:rsidP="00D55C4A">
            <w:pPr>
              <w:tabs>
                <w:tab w:val="num" w:pos="851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</w:t>
            </w:r>
          </w:p>
          <w:p w:rsidR="00D55C4A" w:rsidRPr="006332AE" w:rsidRDefault="00D55C4A" w:rsidP="00D55C4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55C4A" w:rsidRPr="006332AE" w:rsidRDefault="00D55C4A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математики  на ступени основного общего образования направлено на достижение следующих целей: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      </w:r>
          </w:p>
          <w:p w:rsidR="00D55C4A" w:rsidRPr="006332AE" w:rsidRDefault="00D55C4A" w:rsidP="00D55C4A">
            <w:pPr>
              <w:ind w:lef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      </w:r>
          </w:p>
          <w:p w:rsidR="00D55C4A" w:rsidRPr="006332AE" w:rsidRDefault="00D55C4A" w:rsidP="00D55C4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образования.</w:t>
            </w:r>
          </w:p>
        </w:tc>
      </w:tr>
      <w:tr w:rsidR="00CC34DC" w:rsidRPr="006332AE" w:rsidTr="00284987">
        <w:tc>
          <w:tcPr>
            <w:tcW w:w="1985" w:type="dxa"/>
          </w:tcPr>
          <w:p w:rsidR="00CC34DC" w:rsidRDefault="00CC34DC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C34DC" w:rsidRPr="00435CC2" w:rsidRDefault="00CC34DC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предметного курса «Финансовая грамотность» для 6 </w:t>
            </w:r>
            <w:r w:rsidR="00284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класса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составлена на основе спецкурса по математике «Финансовая грамотность» доктора экономических наук, профессора НИУ ВШЭ И. В. </w:t>
            </w:r>
            <w:proofErr w:type="spellStart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Липсиц</w:t>
            </w:r>
            <w:proofErr w:type="spellEnd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C34DC" w:rsidRDefault="00CC34DC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рассчитана на проведение занятий для обучающихся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класса в объёме 34 ч, 1 час в неделю.</w:t>
            </w:r>
          </w:p>
          <w:p w:rsidR="00CC34DC" w:rsidRPr="00CC34DC" w:rsidRDefault="00CC34DC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курса предназначена для овладения обучающимися следующих понятий:</w:t>
            </w:r>
          </w:p>
          <w:p w:rsidR="00CC34DC" w:rsidRPr="00CC34DC" w:rsidRDefault="00B21FAF" w:rsidP="00CC34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еньги, д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оходы </w:t>
            </w:r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расходы семьи, семейный бюджет, страхование, налоги, социальные пособия, ф</w:t>
            </w:r>
            <w:r w:rsidR="00CC34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инансовый бизнес, и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нфляция</w:t>
            </w:r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банковские услуги, собственный бизнес, в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алюта</w:t>
            </w:r>
            <w:r w:rsidR="00CC34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благотворительность, личный финансовый план, ф</w:t>
            </w:r>
            <w:r w:rsidR="00CC34DC" w:rsidRPr="00CC34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инансовая грамотность.</w:t>
            </w:r>
          </w:p>
          <w:p w:rsidR="00CC34DC" w:rsidRPr="006332AE" w:rsidRDefault="00CC34DC" w:rsidP="00CC34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предметного курса </w:t>
            </w:r>
            <w:r w:rsidRPr="0043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«Финансовая грамотность» для 7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4987" w:rsidRPr="00284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</w:t>
            </w:r>
            <w:r w:rsidR="00284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составлена на основе спецкурса по математике «Финансовая грамотность» доктора экономических наук, профессора НИУ ВШЭ И. В. </w:t>
            </w:r>
            <w:proofErr w:type="spellStart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Липсиц</w:t>
            </w:r>
            <w:proofErr w:type="spellEnd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55C4A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рассчитана на проведение занятий для обучающихся 7 класса в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объёме 34 ч, 1 час в неделю.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курса предназначена для овладения обучающимися следующих понятий: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онный фонд и пенсионная система.</w:t>
            </w:r>
          </w:p>
          <w:p w:rsidR="00D55C4A" w:rsidRPr="006332AE" w:rsidRDefault="00D55C4A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предметного курса </w:t>
            </w:r>
            <w:r w:rsidRPr="0043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«Финансовая грамотность» для 8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84987" w:rsidRPr="00284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класса</w:t>
            </w:r>
            <w:r w:rsidR="002849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составлена на основе спецкурса по математике «Финансовая грамотность» доктора экономических наук, профессора НИУ ВШЭ И. В. </w:t>
            </w:r>
            <w:proofErr w:type="spellStart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Липсиц</w:t>
            </w:r>
            <w:proofErr w:type="spellEnd"/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D55C4A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рассчитана на проведение занятий для обучающихся 8 класса в объёме 34 ч, 1 час в неделю.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курса предназначена для овладения обучающимися следующих понятий: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онный фонд и пенсионная система.</w:t>
            </w:r>
          </w:p>
          <w:p w:rsidR="00D55C4A" w:rsidRPr="00435CC2" w:rsidRDefault="00D55C4A" w:rsidP="00D55C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55C4A" w:rsidRPr="006332AE" w:rsidTr="00284987">
        <w:tc>
          <w:tcPr>
            <w:tcW w:w="1985" w:type="dxa"/>
          </w:tcPr>
          <w:p w:rsidR="00D55C4A" w:rsidRDefault="00D55C4A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55C4A" w:rsidRPr="009B38C3" w:rsidRDefault="00D55C4A" w:rsidP="00D55C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Программапредметного курса по математике для 9 класса </w:t>
            </w:r>
          </w:p>
          <w:p w:rsidR="00D55C4A" w:rsidRPr="009B38C3" w:rsidRDefault="00D55C4A" w:rsidP="00D55C4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B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«Наглядная геометрия»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9B3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рассчитана на 17 учебных часов по 1 часу в неделю.</w:t>
            </w:r>
            <w:r w:rsidRPr="009B3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практических занятий имеет целью закрепить у учащихся теоретические знания и развить практические навыки и умения решать геометрические задачи для успешной сдачи ОГЭ.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284987" w:rsidRDefault="00284987" w:rsidP="006A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10 </w:t>
            </w:r>
          </w:p>
        </w:tc>
        <w:tc>
          <w:tcPr>
            <w:tcW w:w="8080" w:type="dxa"/>
          </w:tcPr>
          <w:p w:rsidR="00284987" w:rsidRPr="006167CF" w:rsidRDefault="00284987" w:rsidP="006A6BCA">
            <w:pPr>
              <w:pStyle w:val="a4"/>
              <w:ind w:left="0" w:firstLine="360"/>
              <w:jc w:val="both"/>
              <w:outlineLvl w:val="0"/>
            </w:pPr>
            <w:proofErr w:type="gramStart"/>
            <w:r w:rsidRPr="00C66350">
              <w:t>Рабочая программа основного общего образования по математике для 10 класса составлена на основе федерального компонента государственного стандарта основного общего образования (Приказ от 5 марта 2004 г. №1089,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2012 г.), примерной программы основного общего образования по математике, авторской программы по алгебре А.Г.</w:t>
            </w:r>
            <w:proofErr w:type="gramEnd"/>
            <w:r w:rsidRPr="00C66350">
              <w:t xml:space="preserve"> Мордковича (Мнемозина – 2009).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C66350" w:rsidRDefault="00284987" w:rsidP="006A6BCA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учебному плану МАОУ </w:t>
            </w:r>
            <w:proofErr w:type="spellStart"/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</w:t>
            </w:r>
            <w:proofErr w:type="spellEnd"/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изучение алгебры в 10 классе отводится 3 ч в неделю (102 часа за год): 2 часа за счет федерального и один час за счет школьного компонента.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C66350" w:rsidRDefault="00284987" w:rsidP="006A6B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и задачи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представлений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математике как универсальном языке науки, средстве моделирования явлений и процессов, об идеях и методах математики; 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284987" w:rsidRPr="00C66350" w:rsidRDefault="00284987" w:rsidP="00284987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3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средствами математики культуры личности: </w:t>
            </w:r>
            <w:r w:rsidRPr="00C6635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отношения к математике как части общечеловеческой культуры: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</w:t>
            </w:r>
            <w:r w:rsidRPr="00C663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историей развития математики, эволюцией математических идей, понимания значимости математики для общественного прогресса.</w:t>
            </w:r>
          </w:p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Pr="00284987" w:rsidRDefault="00284987" w:rsidP="00D55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Алгебра 11</w:t>
            </w:r>
          </w:p>
        </w:tc>
        <w:tc>
          <w:tcPr>
            <w:tcW w:w="8080" w:type="dxa"/>
          </w:tcPr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Рабочая программа  по алгебре и начала математического анализа составлена в соответствии с федеральным компонентом государственных  образовательных стандартов среднего (полного) общего образования по математике  (Приказ Министерства образования РФ от 05.03.2004 года №1089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с учетом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Программы. Математика 5-6 классы. Алгебра 7-9 классы. Алгебра и начала анализа 10-11 классы \ авт. – сост. И.И. Зубарева, А.Г. Мордкович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332AE" w:rsidRDefault="00284987" w:rsidP="00D55C4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отводится  не менее 280 часов из расчета 4 часа в неделю.  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 плану МАОУ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СОШ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 изучение алгебры и 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ала математического анализа в 11 классе (универсальная группа) 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часа в неделю (102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ч. за год), в 11 классе (профильная группа) отводится 4 часа в неделю (136 часов в год).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на базовом уровне среднего общего образования направлено на достижение следующих целей: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овладение математическими знаниями и умениями,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284987" w:rsidRPr="006332AE" w:rsidRDefault="00284987" w:rsidP="00D55C4A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      </w:r>
          </w:p>
          <w:p w:rsidR="00284987" w:rsidRPr="006332AE" w:rsidRDefault="00284987" w:rsidP="00D55C4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Элективный курс  по математике «Процентный </w:t>
            </w: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расчёт на каждый день» для 11 класса</w:t>
            </w:r>
          </w:p>
        </w:tc>
        <w:tc>
          <w:tcPr>
            <w:tcW w:w="8080" w:type="dxa"/>
          </w:tcPr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 элективного курса  по математике «Процентный расчёт на каждый день» для 11 класса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школы  составлена  на основе  примерных программ среднего общего  образования по математике  и   авторских  программ элективного  курса по математике «Процентные расчеты на каждый день» </w:t>
            </w: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сост. В. Н.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Студенеская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Сагателова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соответствует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федеральному компоненту государственного стандарта основного общего образования по математике.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Данная программа позволяет выполнить обязательный минимум содержания образования. Программа конкретизирует содержание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предметных тем образовательного стандарта и даёт распределение учебных часов по разделам элективного курса  11 класса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рассчитана на 34 часа в год, 1 час в неделю.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Элективный курс  по математике </w:t>
            </w: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«Самый простой способ решения непростых неравенств» для 11 класса</w:t>
            </w:r>
          </w:p>
        </w:tc>
        <w:tc>
          <w:tcPr>
            <w:tcW w:w="8080" w:type="dxa"/>
          </w:tcPr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 элективного курса  по математике «Самый простой способ решения непростых неравенств» для 11 класса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школы  составлена  на основе  примерных программ среднего общего  образования по математике  и   авторских  программ элективного  курса по математике «Самый простой способ решения непростых неравенств» </w:t>
            </w: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сост. В. Н.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Студенеская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Л. С. </w:t>
            </w:r>
            <w:proofErr w:type="spellStart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Сагателова</w:t>
            </w:r>
            <w:proofErr w:type="spellEnd"/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соответствует </w:t>
            </w: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федеральному компоненту государственного стандарта основного общего образования по математике.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программа позволяет выполнить обязательный минимум содержания образования. Программа конкретизирует содержание предметных тем образовательного стандарта и даёт распределение учебных часов по разделам элективного курса  11 класса</w:t>
            </w:r>
          </w:p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Содержание программы направлено на освоение учащимися знаний, умений и навыков на профильном уровне. Она включает все темы, предусмотренные федеральным компонентом государственного образовательного стандарта среднего (полного) общего образования по математике.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F6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рассчитана на 34 часа в год, 1 час в неделю.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284987" w:rsidRDefault="00284987" w:rsidP="006A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Элективный курс «Самый простой способ решения непростых неравенств (решение методом интервалов)» </w:t>
            </w:r>
          </w:p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87">
              <w:rPr>
                <w:rFonts w:ascii="Times New Roman" w:hAnsi="Times New Roman" w:cs="Times New Roman"/>
                <w:b/>
                <w:sz w:val="24"/>
                <w:szCs w:val="24"/>
              </w:rPr>
              <w:t>10 класс, профильная группа</w:t>
            </w:r>
          </w:p>
        </w:tc>
        <w:tc>
          <w:tcPr>
            <w:tcW w:w="8080" w:type="dxa"/>
          </w:tcPr>
          <w:p w:rsidR="00284987" w:rsidRDefault="00284987" w:rsidP="006A6BC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элективного курса по математике для </w:t>
            </w:r>
            <w:proofErr w:type="spell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в 10 классе составлена на основе авторской программы элективного курса по математике Л. Н. Харламовой (Программа элективного курса для 10 </w:t>
            </w:r>
            <w:proofErr w:type="spell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математике.</w:t>
            </w:r>
            <w:proofErr w:type="gramEnd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Волгоград: </w:t>
            </w:r>
            <w:proofErr w:type="gramStart"/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2008).</w:t>
            </w:r>
            <w:proofErr w:type="gramEnd"/>
          </w:p>
          <w:p w:rsidR="00284987" w:rsidRPr="006167CF" w:rsidRDefault="00284987" w:rsidP="006A6BCA">
            <w:pPr>
              <w:ind w:firstLine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9211A5" w:rsidRDefault="00284987" w:rsidP="006A6B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Целями данного курса являются:</w:t>
            </w:r>
          </w:p>
          <w:p w:rsidR="00284987" w:rsidRPr="009211A5" w:rsidRDefault="00284987" w:rsidP="0028498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самореализации учащихся в процессе учебной деятельности.</w:t>
            </w:r>
          </w:p>
          <w:p w:rsidR="00284987" w:rsidRDefault="00284987" w:rsidP="0028498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математических, интеллектуальных способностей учащихся, обобщение умственных умений.</w:t>
            </w:r>
          </w:p>
          <w:p w:rsidR="00284987" w:rsidRPr="00C66350" w:rsidRDefault="00284987" w:rsidP="0028498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осознать степень своего интереса к предмету и оценить возможности овладения им с точки зрения дальнейшей перспективы.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Pr="006167CF" w:rsidRDefault="00284987" w:rsidP="006A6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167CF" w:rsidRDefault="00284987" w:rsidP="006A6BC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предназначен для учащихся 10 классов, рассчитан на 17</w:t>
            </w:r>
            <w:r w:rsidRPr="0092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</w:t>
            </w: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F63F6F" w:rsidRDefault="00284987" w:rsidP="00D55C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федеральному базисному учебному плану для образовательных учреждений Российской Федерации на изучение геометрии в 11 классе отводится 68 часов из расчёта 2 часа в неделю. 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учебному плану МАОУ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на 2018-2019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на изучение геометрии  в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 классах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отводится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часа в неделю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84987" w:rsidRPr="006332AE" w:rsidRDefault="00284987" w:rsidP="00D55C4A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84987" w:rsidRPr="006332AE" w:rsidTr="00284987">
        <w:tc>
          <w:tcPr>
            <w:tcW w:w="1985" w:type="dxa"/>
          </w:tcPr>
          <w:p w:rsidR="00284987" w:rsidRDefault="00284987" w:rsidP="00D55C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математики в старшей школе на базовом уров</w:t>
            </w:r>
            <w:r w:rsidRPr="006332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не направлено на достижение следующихцелей: 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формирование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математике как уни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версальном языке науки, средстве моделирования явле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ний и процессов, об идеях и методах математики;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развитие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логического мышления, пространственного воображения, алгоритмической культуры, критичности мышления на уровне, необходимом для обучения в выс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шей школе по соответствующей специальности, в буду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щей профессиональной деятельности;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овладение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математическими знаниями и умениями, необходимыми в повседневной жизни, для изучения школьных естественно-научных дисциплин на базовом уровне, для получения образования в областях, не тре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бующих углубленной математической подготовки;</w:t>
            </w:r>
          </w:p>
          <w:p w:rsidR="00284987" w:rsidRPr="006332AE" w:rsidRDefault="00284987" w:rsidP="00D55C4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2A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воспитание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 математики культуры лично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сти, отношения к математике как к части общечелове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ческой культуры через знакомство с историей развития математики, эволюцией математических идей; понима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значимости математики для общественного про</w:t>
            </w:r>
            <w:r w:rsidRPr="006332A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гресса.</w:t>
            </w:r>
          </w:p>
          <w:p w:rsidR="00284987" w:rsidRPr="006332AE" w:rsidRDefault="00284987" w:rsidP="00D55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15207" w:rsidRDefault="00C15207"/>
    <w:sectPr w:rsidR="00C15207" w:rsidSect="0089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0DB"/>
    <w:multiLevelType w:val="multilevel"/>
    <w:tmpl w:val="0E8A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1518C"/>
    <w:multiLevelType w:val="multilevel"/>
    <w:tmpl w:val="7D96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E6002"/>
    <w:multiLevelType w:val="hybridMultilevel"/>
    <w:tmpl w:val="FF588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E1DAB"/>
    <w:multiLevelType w:val="hybridMultilevel"/>
    <w:tmpl w:val="B4EE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7A1"/>
    <w:rsid w:val="0008483E"/>
    <w:rsid w:val="00284987"/>
    <w:rsid w:val="002920F6"/>
    <w:rsid w:val="00435CC2"/>
    <w:rsid w:val="00597688"/>
    <w:rsid w:val="006265B6"/>
    <w:rsid w:val="006332AE"/>
    <w:rsid w:val="007A4E87"/>
    <w:rsid w:val="00895A9C"/>
    <w:rsid w:val="009B38C3"/>
    <w:rsid w:val="00B21FAF"/>
    <w:rsid w:val="00C15207"/>
    <w:rsid w:val="00CC34DC"/>
    <w:rsid w:val="00D55C4A"/>
    <w:rsid w:val="00D577A1"/>
    <w:rsid w:val="00E22783"/>
    <w:rsid w:val="00F63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4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татьяна</cp:lastModifiedBy>
  <cp:revision>2</cp:revision>
  <dcterms:created xsi:type="dcterms:W3CDTF">2019-05-07T16:15:00Z</dcterms:created>
  <dcterms:modified xsi:type="dcterms:W3CDTF">2019-05-07T16:15:00Z</dcterms:modified>
</cp:coreProperties>
</file>