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63" w:rsidRDefault="008F1263" w:rsidP="00514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514617">
        <w:rPr>
          <w:rFonts w:ascii="Times New Roman" w:hAnsi="Times New Roman"/>
          <w:b/>
          <w:color w:val="000000"/>
          <w:sz w:val="26"/>
          <w:szCs w:val="26"/>
          <w:lang w:eastAsia="ru-RU"/>
        </w:rPr>
        <w:t>ПРОГРАММА ПО ИЗОБРАЗИТЕЛЬНОМУ ИСКУССТВУ</w:t>
      </w:r>
    </w:p>
    <w:p w:rsidR="00ED1A26" w:rsidRPr="00514617" w:rsidRDefault="008F1263" w:rsidP="00514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514617">
        <w:rPr>
          <w:rFonts w:ascii="Times New Roman" w:hAnsi="Times New Roman"/>
          <w:b/>
          <w:color w:val="000000"/>
          <w:sz w:val="26"/>
          <w:szCs w:val="26"/>
          <w:lang w:eastAsia="ru-RU"/>
        </w:rPr>
        <w:t>2 КЛАСС</w:t>
      </w:r>
    </w:p>
    <w:p w:rsidR="00ED1A26" w:rsidRPr="00514617" w:rsidRDefault="008F1263" w:rsidP="008F1263">
      <w:pPr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14617">
        <w:rPr>
          <w:rFonts w:ascii="Times New Roman" w:hAnsi="Times New Roman"/>
          <w:b/>
          <w:color w:val="000000"/>
          <w:sz w:val="26"/>
          <w:szCs w:val="26"/>
          <w:lang w:eastAsia="ru-RU"/>
        </w:rPr>
        <w:t>ПОЯСНИТЕЛЬНАЯ ЗАПИСКА</w:t>
      </w:r>
    </w:p>
    <w:p w:rsidR="00ED1A26" w:rsidRDefault="00ED1A26" w:rsidP="00CF054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D3F56">
        <w:rPr>
          <w:rFonts w:ascii="Times New Roman" w:hAnsi="Times New Roman"/>
          <w:sz w:val="24"/>
          <w:szCs w:val="24"/>
        </w:rPr>
        <w:t>Прог</w:t>
      </w:r>
      <w:r w:rsidR="00AF6A2D">
        <w:rPr>
          <w:rFonts w:ascii="Times New Roman" w:hAnsi="Times New Roman"/>
          <w:sz w:val="24"/>
          <w:szCs w:val="24"/>
        </w:rPr>
        <w:t>рамма по предмету  «Изобразительное искусство</w:t>
      </w:r>
      <w:r w:rsidRPr="006D3F56">
        <w:rPr>
          <w:rFonts w:ascii="Times New Roman" w:hAnsi="Times New Roman"/>
          <w:sz w:val="24"/>
          <w:szCs w:val="24"/>
        </w:rPr>
        <w:t>» составлена в соответствии с требованиями Федерального государст</w:t>
      </w:r>
      <w:r w:rsidR="008F1263">
        <w:rPr>
          <w:rFonts w:ascii="Times New Roman" w:hAnsi="Times New Roman"/>
          <w:sz w:val="24"/>
          <w:szCs w:val="24"/>
        </w:rPr>
        <w:t>венного образовательного</w:t>
      </w:r>
      <w:r w:rsidRPr="006D3F56">
        <w:rPr>
          <w:rFonts w:ascii="Times New Roman" w:hAnsi="Times New Roman"/>
          <w:sz w:val="24"/>
          <w:szCs w:val="24"/>
        </w:rPr>
        <w:t xml:space="preserve"> стандарта  начального общего образования</w:t>
      </w:r>
      <w:r w:rsidR="008F1263">
        <w:rPr>
          <w:rFonts w:ascii="Times New Roman" w:hAnsi="Times New Roman"/>
          <w:color w:val="000000"/>
          <w:sz w:val="24"/>
          <w:szCs w:val="24"/>
        </w:rPr>
        <w:t>:</w:t>
      </w:r>
      <w:r w:rsidR="008F1263" w:rsidRPr="008F1263">
        <w:rPr>
          <w:color w:val="000000"/>
        </w:rPr>
        <w:t xml:space="preserve"> </w:t>
      </w:r>
      <w:r w:rsidR="008F1263" w:rsidRPr="008F1263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="008F1263" w:rsidRPr="008F126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="008F1263" w:rsidRPr="008F1263">
        <w:rPr>
          <w:rFonts w:ascii="Times New Roman" w:hAnsi="Times New Roman"/>
          <w:color w:val="000000"/>
          <w:sz w:val="24"/>
          <w:szCs w:val="24"/>
        </w:rPr>
        <w:t xml:space="preserve"> России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6D3F56">
        <w:rPr>
          <w:rFonts w:ascii="Times New Roman" w:hAnsi="Times New Roman"/>
          <w:color w:val="000000"/>
          <w:sz w:val="24"/>
          <w:szCs w:val="24"/>
        </w:rPr>
        <w:t>; основной образовательной програ</w:t>
      </w:r>
      <w:r w:rsidR="00CF0546">
        <w:rPr>
          <w:rFonts w:ascii="Times New Roman" w:hAnsi="Times New Roman"/>
          <w:color w:val="000000"/>
          <w:sz w:val="24"/>
          <w:szCs w:val="24"/>
        </w:rPr>
        <w:t>ммы НОО МАОУ «</w:t>
      </w:r>
      <w:proofErr w:type="spellStart"/>
      <w:r w:rsidR="00CF0546">
        <w:rPr>
          <w:rFonts w:ascii="Times New Roman" w:hAnsi="Times New Roman"/>
          <w:color w:val="000000"/>
          <w:sz w:val="24"/>
          <w:szCs w:val="24"/>
        </w:rPr>
        <w:t>Кутарбитской</w:t>
      </w:r>
      <w:proofErr w:type="spellEnd"/>
      <w:r w:rsidR="00CF0546">
        <w:rPr>
          <w:rFonts w:ascii="Times New Roman" w:hAnsi="Times New Roman"/>
          <w:color w:val="000000"/>
          <w:sz w:val="24"/>
          <w:szCs w:val="24"/>
        </w:rPr>
        <w:t xml:space="preserve"> СОШ»;</w:t>
      </w:r>
      <w:r w:rsidRPr="006D3F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основе авторской программы по изобразительному искусству  В.С.Кузина  «Программа для общеобразовательных учреждений. Изобразительное искусство 1-4 класс», Мо</w:t>
      </w:r>
      <w:r w:rsidR="00CF0546">
        <w:rPr>
          <w:rFonts w:ascii="Times New Roman" w:hAnsi="Times New Roman"/>
          <w:color w:val="000000"/>
          <w:sz w:val="24"/>
          <w:szCs w:val="24"/>
          <w:lang w:eastAsia="ru-RU"/>
        </w:rPr>
        <w:t>сква, издательство «</w:t>
      </w:r>
      <w:r w:rsidR="002F5C08">
        <w:rPr>
          <w:rFonts w:ascii="Times New Roman" w:hAnsi="Times New Roman"/>
          <w:color w:val="000000"/>
          <w:sz w:val="24"/>
          <w:szCs w:val="24"/>
          <w:lang w:eastAsia="ru-RU"/>
        </w:rPr>
        <w:t>Дрофа» 2014</w:t>
      </w:r>
      <w:r w:rsidRPr="006D3F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год. Авторская </w:t>
      </w:r>
      <w:r w:rsidR="002F5C08" w:rsidRPr="006D3F56">
        <w:rPr>
          <w:rFonts w:ascii="Times New Roman" w:hAnsi="Times New Roman"/>
          <w:color w:val="000000"/>
          <w:sz w:val="24"/>
          <w:szCs w:val="24"/>
          <w:lang w:eastAsia="ru-RU"/>
        </w:rPr>
        <w:t>программа соответствует</w:t>
      </w:r>
      <w:r w:rsidRPr="006D3F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Федеральному государственному </w:t>
      </w:r>
      <w:r w:rsidR="002F5C08" w:rsidRPr="006D3F56">
        <w:rPr>
          <w:rFonts w:ascii="Times New Roman" w:hAnsi="Times New Roman"/>
          <w:color w:val="000000"/>
          <w:sz w:val="24"/>
          <w:szCs w:val="24"/>
          <w:lang w:eastAsia="ru-RU"/>
        </w:rPr>
        <w:t>стандарту за</w:t>
      </w:r>
      <w:r w:rsidRPr="006D3F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 начального общего образования, </w:t>
      </w:r>
      <w:r w:rsidR="002F5C08" w:rsidRPr="006D3F56">
        <w:rPr>
          <w:rFonts w:ascii="Times New Roman" w:hAnsi="Times New Roman"/>
          <w:color w:val="000000"/>
          <w:sz w:val="24"/>
          <w:szCs w:val="24"/>
          <w:lang w:eastAsia="ru-RU"/>
        </w:rPr>
        <w:t>утвержденного приказом Министерства</w:t>
      </w:r>
      <w:r w:rsidRPr="006D3F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образования и науки РФ № 373 от </w:t>
      </w:r>
      <w:r w:rsidRPr="006D3F56">
        <w:rPr>
          <w:rFonts w:ascii="Times New Roman" w:hAnsi="Times New Roman"/>
          <w:color w:val="000000"/>
          <w:sz w:val="24"/>
          <w:szCs w:val="24"/>
        </w:rPr>
        <w:t>29 декабря 2014г</w:t>
      </w:r>
    </w:p>
    <w:p w:rsidR="00ED1A26" w:rsidRPr="00514617" w:rsidRDefault="00ED1A26" w:rsidP="008F1263">
      <w:pPr>
        <w:pStyle w:val="a4"/>
        <w:shd w:val="clear" w:color="auto" w:fill="FFFFFF"/>
        <w:spacing w:after="0" w:line="240" w:lineRule="auto"/>
        <w:ind w:left="40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51461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Общие цели начального общего образования </w:t>
      </w:r>
      <w:r w:rsidR="008F1263">
        <w:rPr>
          <w:rFonts w:ascii="Times New Roman" w:hAnsi="Times New Roman"/>
          <w:b/>
          <w:color w:val="000000"/>
          <w:sz w:val="26"/>
          <w:szCs w:val="26"/>
          <w:lang w:eastAsia="ru-RU"/>
        </w:rPr>
        <w:t>по изобразительному искусству</w:t>
      </w:r>
      <w:r w:rsidRPr="00514617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CF0546" w:rsidRPr="00CF0546" w:rsidRDefault="00CF0546" w:rsidP="00CF054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F0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0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F0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F0546" w:rsidRPr="00CF0546" w:rsidRDefault="00CF0546" w:rsidP="00CF054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F0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0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CF0546" w:rsidRPr="00CF0546" w:rsidRDefault="00CF0546" w:rsidP="00CF054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0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овладение</w:t>
      </w:r>
      <w:r w:rsidRPr="00CF0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практическими умениями и навыками в восприятии, анализе и оценке произведений искусства;</w:t>
      </w:r>
    </w:p>
    <w:p w:rsidR="00CF0546" w:rsidRPr="00CF0546" w:rsidRDefault="00CF0546" w:rsidP="00CF054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0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овладение </w:t>
      </w:r>
      <w:r w:rsidRPr="00CF0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конструировании);</w:t>
      </w:r>
    </w:p>
    <w:p w:rsidR="00ED1A26" w:rsidRPr="00CF0546" w:rsidRDefault="00ED1A26" w:rsidP="00CF054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054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CF0546">
        <w:rPr>
          <w:rFonts w:ascii="Times New Roman" w:hAnsi="Times New Roman"/>
          <w:color w:val="000000"/>
          <w:sz w:val="24"/>
          <w:szCs w:val="24"/>
          <w:lang w:eastAsia="ru-RU"/>
        </w:rPr>
        <w:t> 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 </w:t>
      </w:r>
    </w:p>
    <w:p w:rsidR="00ED1A26" w:rsidRPr="00514617" w:rsidRDefault="00ED1A26" w:rsidP="00CF0546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 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 </w:t>
      </w:r>
    </w:p>
    <w:p w:rsidR="00ED1A26" w:rsidRPr="00514617" w:rsidRDefault="00ED1A26" w:rsidP="0051461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 элементарными умениями, навыками, способами художественной деятельности; </w:t>
      </w:r>
    </w:p>
    <w:p w:rsidR="00ED1A26" w:rsidRPr="00514617" w:rsidRDefault="00ED1A26" w:rsidP="0051461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 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  </w:t>
      </w:r>
    </w:p>
    <w:p w:rsidR="00ED1A26" w:rsidRPr="00514617" w:rsidRDefault="00ED1A26" w:rsidP="0051461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ED1A26" w:rsidRPr="00514617" w:rsidRDefault="00ED1A26" w:rsidP="0051461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учить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 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 </w:t>
      </w:r>
    </w:p>
    <w:p w:rsidR="00ED1A26" w:rsidRPr="008F1263" w:rsidRDefault="00ED1A26" w:rsidP="008F126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развивать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 </w:t>
      </w:r>
    </w:p>
    <w:p w:rsidR="00ED1A26" w:rsidRPr="00514617" w:rsidRDefault="00ED1A26" w:rsidP="008F126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Учебный материал в программе представлен блоками, отражающими </w:t>
      </w: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характер и коммуникативно-нравственную сущность художественного образования.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Первый блок «Виды художественной деятельности»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раскрывает содержание учебного материала. Подразумевает «восприятие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искусства» -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отнесение воспринимаемых произведений к тому или иному виду и жанру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искусства, выполнение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художественно-творческого задания на тему, связанную с окружающим миром и его ценностями, понимание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того, как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его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выполнять. В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этом блоке происходит знакомство обучающихся с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произведениями искусства, рисунком, живописью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скульптурой, художественным конструированием и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дизайном, декоративно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-прикладным искусством. 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Второй блок «Азбука искусства»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дает инструментарий для практической реализации содержания учебного материала. В этот блок включены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понятия композиция, цвет, линия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форма,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объем, ритм.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ретий блок «Значимые темы искусства»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намечает эмоционально-ценностную направленность тематики заданий. Его содержание: Земля -наш общий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дом. Родина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моя-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Россия. Человек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человеческие взаимоотношения. Искусство дарит людям красоту. 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Четвертый блок </w:t>
      </w:r>
      <w:r w:rsidR="008F1263"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программы «</w:t>
      </w:r>
      <w:r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Опыт художественно-творческой </w:t>
      </w:r>
      <w:r w:rsidR="008F1263" w:rsidRPr="005146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деятельности»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практически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направлен и реализуется внутри трех </w:t>
      </w:r>
      <w:r w:rsidR="008F1263" w:rsidRPr="00514617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представленных блоков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.   </w:t>
      </w:r>
    </w:p>
    <w:p w:rsidR="00ED1A26" w:rsidRPr="00514617" w:rsidRDefault="00ED1A26" w:rsidP="008F1263">
      <w:pPr>
        <w:pStyle w:val="a4"/>
        <w:autoSpaceDE w:val="0"/>
        <w:spacing w:after="0" w:line="240" w:lineRule="auto"/>
        <w:ind w:left="405"/>
        <w:jc w:val="center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 w:rsidRPr="00514617">
        <w:rPr>
          <w:rFonts w:ascii="Times New Roman" w:hAnsi="Times New Roman"/>
          <w:b/>
          <w:color w:val="000000"/>
          <w:sz w:val="26"/>
          <w:szCs w:val="26"/>
        </w:rPr>
        <w:t>Описание места учебного предмета, курса в учебном плане:</w:t>
      </w:r>
    </w:p>
    <w:p w:rsidR="00ED1A26" w:rsidRDefault="00ED1A26" w:rsidP="005146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617">
        <w:rPr>
          <w:rFonts w:ascii="Times New Roman" w:hAnsi="Times New Roman"/>
          <w:sz w:val="24"/>
          <w:szCs w:val="24"/>
        </w:rPr>
        <w:t xml:space="preserve">Согласно учебному плану образовательного учреждения всего на изучение изобразительного искусства во 2 классе выделяется </w:t>
      </w:r>
      <w:r w:rsidRPr="00514617">
        <w:rPr>
          <w:rFonts w:ascii="Times New Roman" w:hAnsi="Times New Roman"/>
          <w:b/>
          <w:sz w:val="24"/>
          <w:szCs w:val="24"/>
        </w:rPr>
        <w:t>34 ч</w:t>
      </w:r>
      <w:r w:rsidRPr="00514617">
        <w:rPr>
          <w:rFonts w:ascii="Times New Roman" w:hAnsi="Times New Roman"/>
          <w:sz w:val="24"/>
          <w:szCs w:val="24"/>
        </w:rPr>
        <w:t>. (</w:t>
      </w:r>
      <w:r w:rsidRPr="00514617">
        <w:rPr>
          <w:rFonts w:ascii="Times New Roman" w:hAnsi="Times New Roman"/>
          <w:b/>
          <w:sz w:val="24"/>
          <w:szCs w:val="24"/>
        </w:rPr>
        <w:t>1</w:t>
      </w:r>
      <w:r w:rsidRPr="00514617">
        <w:rPr>
          <w:rFonts w:ascii="Times New Roman" w:hAnsi="Times New Roman"/>
          <w:b/>
          <w:color w:val="339966"/>
          <w:sz w:val="24"/>
          <w:szCs w:val="24"/>
        </w:rPr>
        <w:t xml:space="preserve"> </w:t>
      </w:r>
      <w:r w:rsidRPr="00514617">
        <w:rPr>
          <w:rFonts w:ascii="Times New Roman" w:hAnsi="Times New Roman"/>
          <w:b/>
          <w:sz w:val="24"/>
          <w:szCs w:val="24"/>
        </w:rPr>
        <w:t>ч</w:t>
      </w:r>
      <w:r w:rsidRPr="00514617">
        <w:rPr>
          <w:rFonts w:ascii="Times New Roman" w:hAnsi="Times New Roman"/>
          <w:sz w:val="24"/>
          <w:szCs w:val="24"/>
        </w:rPr>
        <w:t xml:space="preserve">. - в неделю, </w:t>
      </w:r>
      <w:r w:rsidRPr="00514617">
        <w:rPr>
          <w:rFonts w:ascii="Times New Roman" w:hAnsi="Times New Roman"/>
          <w:b/>
          <w:sz w:val="24"/>
          <w:szCs w:val="24"/>
        </w:rPr>
        <w:t>34</w:t>
      </w:r>
      <w:r w:rsidRPr="00514617">
        <w:rPr>
          <w:rFonts w:ascii="Times New Roman" w:hAnsi="Times New Roman"/>
          <w:sz w:val="24"/>
          <w:szCs w:val="24"/>
        </w:rPr>
        <w:t xml:space="preserve"> учебные недели в уч. году).</w:t>
      </w:r>
    </w:p>
    <w:p w:rsidR="00CF0546" w:rsidRPr="00514617" w:rsidRDefault="00CF0546" w:rsidP="005146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A26" w:rsidRDefault="008F1263" w:rsidP="008F1263">
      <w:pPr>
        <w:pStyle w:val="a4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освоения учебного предмета</w:t>
      </w:r>
      <w:r w:rsidR="00ED1A26" w:rsidRPr="00514617">
        <w:rPr>
          <w:rFonts w:ascii="Times New Roman" w:hAnsi="Times New Roman"/>
          <w:b/>
          <w:sz w:val="26"/>
          <w:szCs w:val="26"/>
        </w:rPr>
        <w:t>:</w:t>
      </w:r>
    </w:p>
    <w:p w:rsidR="00ED1A26" w:rsidRPr="00514617" w:rsidRDefault="00ED1A26" w:rsidP="005146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617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514617">
        <w:rPr>
          <w:rFonts w:ascii="Times New Roman" w:hAnsi="Times New Roman"/>
          <w:sz w:val="24"/>
          <w:szCs w:val="24"/>
        </w:rPr>
        <w:t xml:space="preserve">обеспечивают </w:t>
      </w:r>
      <w:proofErr w:type="spellStart"/>
      <w:r w:rsidRPr="00514617">
        <w:rPr>
          <w:rFonts w:ascii="Times New Roman" w:hAnsi="Times New Roman"/>
          <w:sz w:val="24"/>
          <w:szCs w:val="24"/>
        </w:rPr>
        <w:t>ценностносмысловую</w:t>
      </w:r>
      <w:proofErr w:type="spellEnd"/>
      <w:r w:rsidRPr="00514617">
        <w:rPr>
          <w:rFonts w:ascii="Times New Roman" w:hAnsi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D1A26" w:rsidRPr="00514617" w:rsidRDefault="00ED1A26" w:rsidP="005146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sz w:val="24"/>
          <w:szCs w:val="24"/>
        </w:rPr>
        <w:t xml:space="preserve">Применительно к учебной деятельности следует выделить три вида личностных </w:t>
      </w:r>
      <w:r w:rsidR="002F5C08" w:rsidRPr="00514617">
        <w:rPr>
          <w:rFonts w:ascii="Times New Roman" w:hAnsi="Times New Roman"/>
          <w:sz w:val="24"/>
          <w:szCs w:val="24"/>
        </w:rPr>
        <w:t>действий: личностное</w:t>
      </w:r>
      <w:r w:rsidRPr="00514617">
        <w:rPr>
          <w:rFonts w:ascii="Times New Roman" w:hAnsi="Times New Roman"/>
          <w:sz w:val="24"/>
          <w:szCs w:val="24"/>
        </w:rPr>
        <w:t xml:space="preserve">, профессиональное, жизненное </w:t>
      </w:r>
      <w:r w:rsidR="008F1263" w:rsidRPr="00514617">
        <w:rPr>
          <w:rFonts w:ascii="Times New Roman" w:hAnsi="Times New Roman"/>
          <w:sz w:val="24"/>
          <w:szCs w:val="24"/>
        </w:rPr>
        <w:t xml:space="preserve">самоопределение; </w:t>
      </w:r>
      <w:proofErr w:type="spellStart"/>
      <w:r w:rsidR="008F1263" w:rsidRPr="00514617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514617">
        <w:rPr>
          <w:rFonts w:ascii="Times New Roman" w:hAnsi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действительности.   </w:t>
      </w:r>
    </w:p>
    <w:p w:rsidR="00ED1A26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  <w:t>Метапредметные</w:t>
      </w:r>
      <w:proofErr w:type="spellEnd"/>
      <w:r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  <w:t xml:space="preserve"> результаты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  <w:t xml:space="preserve">Регулятивные универсальные учебные действия </w:t>
      </w:r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обе</w:t>
      </w:r>
      <w:r w:rsidRPr="00514617">
        <w:rPr>
          <w:rFonts w:ascii="Times New Roman" w:hAnsi="Times New Roman"/>
          <w:color w:val="auto"/>
          <w:spacing w:val="4"/>
          <w:sz w:val="24"/>
          <w:szCs w:val="24"/>
          <w:lang w:val="ru-RU"/>
        </w:rPr>
        <w:t>спечивают обучающимся организацию своей учебной дея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тельности. К ним относятся: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lastRenderedPageBreak/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514617">
        <w:rPr>
          <w:rFonts w:ascii="Times New Roman" w:hAnsi="Times New Roman"/>
          <w:color w:val="auto"/>
          <w:sz w:val="24"/>
          <w:szCs w:val="24"/>
        </w:rPr>
        <w:t>временн</w:t>
      </w:r>
      <w:r w:rsidRPr="00514617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514617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514617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514617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514617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="008F1263" w:rsidRPr="00514617">
        <w:rPr>
          <w:rFonts w:ascii="Times New Roman" w:hAnsi="Times New Roman"/>
          <w:color w:val="auto"/>
          <w:sz w:val="24"/>
          <w:szCs w:val="24"/>
        </w:rPr>
        <w:t>энергии, волевому</w:t>
      </w:r>
      <w:r w:rsidRPr="00514617">
        <w:rPr>
          <w:rFonts w:ascii="Times New Roman" w:hAnsi="Times New Roman"/>
          <w:color w:val="auto"/>
          <w:sz w:val="24"/>
          <w:szCs w:val="24"/>
        </w:rPr>
        <w:t xml:space="preserve"> усилию (выбору в ситуации мотивационного конфликта) и преодолению препятствий для достижения цели.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  <w:lang w:val="ru-RU"/>
        </w:rPr>
        <w:t xml:space="preserve">Познавательные универсальные учебные действия </w:t>
      </w:r>
      <w:r w:rsidRPr="0051461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вклю</w:t>
      </w:r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чают: </w:t>
      </w:r>
      <w:proofErr w:type="spellStart"/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общеучебные</w:t>
      </w:r>
      <w:proofErr w:type="spellEnd"/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логические учебные действия, а также 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постановку и решение проблемы.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iCs/>
          <w:color w:val="auto"/>
          <w:sz w:val="24"/>
          <w:szCs w:val="24"/>
          <w:lang w:val="ru-RU"/>
        </w:rPr>
        <w:t>К</w:t>
      </w:r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общеучебным</w:t>
      </w:r>
      <w:proofErr w:type="spellEnd"/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универсальным действиям</w:t>
      </w:r>
      <w:r w:rsidRPr="00514617">
        <w:rPr>
          <w:rFonts w:ascii="Times New Roman" w:hAnsi="Times New Roman"/>
          <w:iCs/>
          <w:color w:val="auto"/>
          <w:sz w:val="24"/>
          <w:szCs w:val="24"/>
          <w:lang w:val="ru-RU"/>
        </w:rPr>
        <w:t xml:space="preserve"> относятся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</w:t>
      </w: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 </w:t>
      </w:r>
      <w:r w:rsidRPr="00514617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514617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смысловое чтение как осмысление цели</w:t>
      </w:r>
      <w:r w:rsidRPr="00514617">
        <w:rPr>
          <w:rFonts w:ascii="Times New Roman" w:hAnsi="Times New Roman"/>
          <w:color w:val="auto"/>
          <w:spacing w:val="-4"/>
          <w:sz w:val="24"/>
          <w:szCs w:val="24"/>
        </w:rPr>
        <w:t xml:space="preserve">; извлечение необходимой </w:t>
      </w: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текстов; </w:t>
      </w:r>
      <w:r w:rsidRPr="00514617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текстов;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 xml:space="preserve">Особую группу </w:t>
      </w:r>
      <w:proofErr w:type="spellStart"/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общеучебных</w:t>
      </w:r>
      <w:proofErr w:type="spellEnd"/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 xml:space="preserve"> универсальных действий составляют </w:t>
      </w:r>
      <w:proofErr w:type="spellStart"/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знаково­символические</w:t>
      </w:r>
      <w:proofErr w:type="spellEnd"/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действия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514617">
        <w:rPr>
          <w:rFonts w:ascii="Times New Roman" w:hAnsi="Times New Roman"/>
          <w:color w:val="auto"/>
          <w:sz w:val="24"/>
          <w:szCs w:val="24"/>
        </w:rPr>
        <w:t>пространственно­графическая</w:t>
      </w:r>
      <w:proofErr w:type="spellEnd"/>
      <w:r w:rsidRPr="00514617">
        <w:rPr>
          <w:rFonts w:ascii="Times New Roman" w:hAnsi="Times New Roman"/>
          <w:color w:val="auto"/>
          <w:sz w:val="24"/>
          <w:szCs w:val="24"/>
        </w:rPr>
        <w:t xml:space="preserve"> или </w:t>
      </w:r>
      <w:proofErr w:type="spellStart"/>
      <w:r w:rsidRPr="00514617">
        <w:rPr>
          <w:rFonts w:ascii="Times New Roman" w:hAnsi="Times New Roman"/>
          <w:color w:val="auto"/>
          <w:sz w:val="24"/>
          <w:szCs w:val="24"/>
        </w:rPr>
        <w:t>знаково­символическая</w:t>
      </w:r>
      <w:proofErr w:type="spellEnd"/>
      <w:r w:rsidRPr="00514617">
        <w:rPr>
          <w:rFonts w:ascii="Times New Roman" w:hAnsi="Times New Roman"/>
          <w:color w:val="auto"/>
          <w:sz w:val="24"/>
          <w:szCs w:val="24"/>
        </w:rPr>
        <w:t xml:space="preserve"> модели);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iCs/>
          <w:color w:val="auto"/>
          <w:sz w:val="24"/>
          <w:szCs w:val="24"/>
          <w:lang w:val="ru-RU"/>
        </w:rPr>
        <w:t>К</w:t>
      </w:r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логическим универсальным действиям </w:t>
      </w:r>
      <w:r w:rsidRPr="00514617">
        <w:rPr>
          <w:rFonts w:ascii="Times New Roman" w:hAnsi="Times New Roman"/>
          <w:iCs/>
          <w:color w:val="auto"/>
          <w:sz w:val="24"/>
          <w:szCs w:val="24"/>
          <w:lang w:val="ru-RU"/>
        </w:rPr>
        <w:t>относятся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514617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514617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514617">
        <w:rPr>
          <w:rFonts w:ascii="Times New Roman" w:hAnsi="Times New Roman"/>
          <w:color w:val="auto"/>
          <w:sz w:val="24"/>
          <w:szCs w:val="24"/>
        </w:rPr>
        <w:t>сериации</w:t>
      </w:r>
      <w:proofErr w:type="spellEnd"/>
      <w:r w:rsidRPr="00514617">
        <w:rPr>
          <w:rFonts w:ascii="Times New Roman" w:hAnsi="Times New Roman"/>
          <w:color w:val="auto"/>
          <w:sz w:val="24"/>
          <w:szCs w:val="24"/>
        </w:rPr>
        <w:t>, классификации объектов;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- установление </w:t>
      </w:r>
      <w:proofErr w:type="spellStart"/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причинно­следственных</w:t>
      </w:r>
      <w:proofErr w:type="spellEnd"/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связей, представ</w:t>
      </w:r>
      <w:r w:rsidRPr="00514617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lastRenderedPageBreak/>
        <w:t>- выдвижение гипотез и их обоснование.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iCs/>
          <w:color w:val="auto"/>
          <w:sz w:val="24"/>
          <w:szCs w:val="24"/>
          <w:lang w:val="ru-RU"/>
        </w:rPr>
        <w:t xml:space="preserve">К </w:t>
      </w:r>
      <w:r w:rsidRPr="00514617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постановке и решению проблемы </w:t>
      </w:r>
      <w:r w:rsidRPr="00514617">
        <w:rPr>
          <w:rFonts w:ascii="Times New Roman" w:hAnsi="Times New Roman"/>
          <w:iCs/>
          <w:color w:val="auto"/>
          <w:sz w:val="24"/>
          <w:szCs w:val="24"/>
          <w:lang w:val="ru-RU"/>
        </w:rPr>
        <w:t>относятся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514617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spacing w:val="-4"/>
          <w:sz w:val="24"/>
          <w:szCs w:val="24"/>
        </w:rPr>
        <w:t xml:space="preserve">- самостоятельное создание </w:t>
      </w:r>
      <w:r w:rsidRPr="00514617">
        <w:rPr>
          <w:rFonts w:ascii="Times New Roman" w:hAnsi="Times New Roman"/>
          <w:sz w:val="24"/>
          <w:szCs w:val="24"/>
        </w:rPr>
        <w:t>алгоритмов (</w:t>
      </w:r>
      <w:r w:rsidRPr="00514617">
        <w:rPr>
          <w:rFonts w:ascii="Times New Roman" w:hAnsi="Times New Roman"/>
          <w:spacing w:val="-4"/>
          <w:sz w:val="24"/>
          <w:szCs w:val="24"/>
        </w:rPr>
        <w:t>способов)</w:t>
      </w:r>
      <w:r w:rsidRPr="00514617">
        <w:rPr>
          <w:rFonts w:ascii="Times New Roman" w:hAnsi="Times New Roman"/>
          <w:sz w:val="24"/>
          <w:szCs w:val="24"/>
        </w:rPr>
        <w:t xml:space="preserve"> деятельности при решении</w:t>
      </w:r>
      <w:r w:rsidRPr="00514617">
        <w:rPr>
          <w:rFonts w:ascii="Times New Roman" w:hAnsi="Times New Roman"/>
          <w:spacing w:val="-4"/>
          <w:sz w:val="24"/>
          <w:szCs w:val="24"/>
        </w:rPr>
        <w:t xml:space="preserve"> проблем твор</w:t>
      </w:r>
      <w:r w:rsidRPr="00514617">
        <w:rPr>
          <w:rFonts w:ascii="Times New Roman" w:hAnsi="Times New Roman"/>
          <w:sz w:val="24"/>
          <w:szCs w:val="24"/>
        </w:rPr>
        <w:t>ческого и поискового характера.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Учащиеся научатся: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различать формы в объектах дизайна и архитектуры;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конструировать объекты дизайна. Учащиеся получат возможность научиться: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информации, используя различные справочные материалы;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свободно ориентироваться в книге, используя информацию форзацев, оглавления, справочного бюро;</w:t>
      </w:r>
    </w:p>
    <w:p w:rsidR="00ED1A26" w:rsidRPr="00514617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сравнивать, классифицировать произведения народных промыслов по их характерным особенностям, объекты дизайна и архитектуры по их форме. </w:t>
      </w:r>
    </w:p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514617">
        <w:rPr>
          <w:rFonts w:ascii="Times New Roman" w:hAnsi="Times New Roman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514617">
        <w:rPr>
          <w:rFonts w:ascii="Times New Roman" w:hAnsi="Times New Roman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514617">
        <w:rPr>
          <w:rFonts w:ascii="Times New Roman" w:hAnsi="Times New Roman"/>
          <w:spacing w:val="-2"/>
          <w:sz w:val="24"/>
          <w:szCs w:val="24"/>
        </w:rPr>
        <w:t>сверстников и строить продуктивное взаимодействие и со</w:t>
      </w:r>
      <w:r w:rsidRPr="00514617">
        <w:rPr>
          <w:rFonts w:ascii="Times New Roman" w:hAnsi="Times New Roman"/>
          <w:sz w:val="24"/>
          <w:szCs w:val="24"/>
        </w:rPr>
        <w:t>трудничество со сверстниками и взрослыми.</w:t>
      </w: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Учащиеся 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К коммуникативным действиям относятся:</w:t>
      </w:r>
    </w:p>
    <w:p w:rsidR="00ED1A26" w:rsidRPr="00514617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 xml:space="preserve"> планирование учебного сотрудничества с учителем и свер</w:t>
      </w:r>
      <w:r w:rsidRPr="00514617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ED1A26" w:rsidRPr="00514617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ED1A26" w:rsidRPr="00514617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514617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ED1A26" w:rsidRPr="00514617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514617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ED1A26" w:rsidRPr="00514617" w:rsidRDefault="00ED1A26" w:rsidP="00514617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4617">
        <w:rPr>
          <w:rFonts w:ascii="Times New Roman" w:hAnsi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514617">
        <w:rPr>
          <w:rFonts w:ascii="Times New Roman" w:hAnsi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514617">
        <w:rPr>
          <w:rFonts w:ascii="Times New Roman" w:hAnsi="Times New Roman"/>
          <w:sz w:val="24"/>
          <w:szCs w:val="24"/>
        </w:rPr>
        <w:t>скими нормами родного языка, современных средств</w:t>
      </w:r>
    </w:p>
    <w:p w:rsidR="00ED1A26" w:rsidRPr="00514617" w:rsidRDefault="00ED1A26" w:rsidP="00514617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 xml:space="preserve"> </w:t>
      </w:r>
      <w:r w:rsidRPr="00514617">
        <w:rPr>
          <w:rFonts w:ascii="Times New Roman" w:hAnsi="Times New Roman"/>
          <w:sz w:val="24"/>
          <w:szCs w:val="24"/>
        </w:rPr>
        <w:t xml:space="preserve">учиться выполнять предлагаемые задания в паре, группе из 3-4 </w:t>
      </w:r>
      <w:r w:rsidR="008F1263" w:rsidRPr="00514617">
        <w:rPr>
          <w:rFonts w:ascii="Times New Roman" w:hAnsi="Times New Roman"/>
          <w:sz w:val="24"/>
          <w:szCs w:val="24"/>
        </w:rPr>
        <w:t>человек (</w:t>
      </w:r>
      <w:r w:rsidRPr="00514617">
        <w:rPr>
          <w:rFonts w:ascii="Times New Roman" w:hAnsi="Times New Roman"/>
          <w:sz w:val="24"/>
          <w:szCs w:val="24"/>
        </w:rPr>
        <w:t>средством формирования этих действий служит работа в малых группах).</w:t>
      </w:r>
    </w:p>
    <w:p w:rsidR="00ED1A26" w:rsidRPr="00514617" w:rsidRDefault="008F1263" w:rsidP="00514617">
      <w:pPr>
        <w:shd w:val="clear" w:color="auto" w:fill="FFFFFF"/>
        <w:spacing w:after="0" w:line="240" w:lineRule="auto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Предметные </w:t>
      </w:r>
      <w:r w:rsidRPr="00514617">
        <w:rPr>
          <w:rFonts w:ascii="Times New Roman" w:hAnsi="Times New Roman"/>
          <w:color w:val="0D0D0D"/>
          <w:sz w:val="24"/>
          <w:szCs w:val="24"/>
          <w:lang w:eastAsia="ru-RU"/>
        </w:rPr>
        <w:t>результаты</w:t>
      </w:r>
      <w:r w:rsidR="00ED1A26" w:rsidRPr="00514617">
        <w:rPr>
          <w:rFonts w:ascii="Times New Roman" w:hAnsi="Times New Roman"/>
          <w:b/>
          <w:sz w:val="24"/>
          <w:szCs w:val="24"/>
        </w:rPr>
        <w:t xml:space="preserve"> освоения конкретного учебного предмета, курса:</w:t>
      </w:r>
    </w:p>
    <w:p w:rsidR="00ED1A26" w:rsidRPr="00514617" w:rsidRDefault="00ED1A26" w:rsidP="00514617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Работа с текстом: поиск информации и понимание прочитанного</w:t>
      </w:r>
    </w:p>
    <w:p w:rsidR="00ED1A26" w:rsidRPr="00514617" w:rsidRDefault="008F1263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Обучающийся</w:t>
      </w:r>
      <w:proofErr w:type="spellEnd"/>
      <w:r w:rsidR="00ED1A26" w:rsidRPr="0051461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ED1A26"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="00ED1A26"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514617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514617">
        <w:rPr>
          <w:rFonts w:ascii="Times New Roman" w:hAnsi="Times New Roman"/>
          <w:color w:val="auto"/>
          <w:sz w:val="24"/>
          <w:szCs w:val="24"/>
        </w:rPr>
        <w:t>выделяя 2—3 существенных признака;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 w:rsidRPr="00514617">
        <w:rPr>
          <w:rFonts w:ascii="Times New Roman" w:hAnsi="Times New Roman"/>
          <w:color w:val="auto"/>
          <w:sz w:val="24"/>
          <w:szCs w:val="24"/>
        </w:rPr>
        <w:t>др</w:t>
      </w:r>
      <w:proofErr w:type="spellEnd"/>
      <w:r w:rsidRPr="00514617">
        <w:rPr>
          <w:rFonts w:ascii="Times New Roman" w:hAnsi="Times New Roman"/>
          <w:color w:val="auto"/>
          <w:sz w:val="24"/>
          <w:szCs w:val="24"/>
        </w:rPr>
        <w:t>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ED1A26" w:rsidRPr="00514617" w:rsidRDefault="00ED1A26" w:rsidP="00514617">
      <w:pPr>
        <w:pStyle w:val="a9"/>
        <w:spacing w:line="240" w:lineRule="auto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proofErr w:type="spellStart"/>
      <w:r w:rsidRPr="00514617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получит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возможность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научиться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="008F1263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 </w:t>
      </w:r>
      <w:r w:rsidRPr="00514617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ED1A26" w:rsidRPr="00514617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Работа с текстом: преобразование и интерпретация информации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ED1A26" w:rsidRPr="00514617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Работа с текстом: оценка информации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 научится: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2"/>
          <w:sz w:val="24"/>
          <w:szCs w:val="24"/>
        </w:rPr>
        <w:t>оценивать содержание</w:t>
      </w:r>
      <w:r w:rsidRPr="00514617">
        <w:rPr>
          <w:rFonts w:ascii="Times New Roman" w:hAnsi="Times New Roman"/>
          <w:color w:val="auto"/>
          <w:sz w:val="24"/>
          <w:szCs w:val="24"/>
        </w:rPr>
        <w:t xml:space="preserve"> текста; определять место и роль иллюстративного ряда в тексте;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ED1A26" w:rsidRPr="00514617" w:rsidRDefault="00ED1A26" w:rsidP="00514617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 получит возможность научиться: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формацию.</w:t>
      </w:r>
    </w:p>
    <w:p w:rsidR="00ED1A26" w:rsidRPr="00514617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Знакомство со средствами ИКТ, гигиена работы с компьютером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>опорно­двигательного</w:t>
      </w:r>
      <w:proofErr w:type="spellEnd"/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>мини­зарядку</w:t>
      </w:r>
      <w:proofErr w:type="spellEnd"/>
      <w:r w:rsidRPr="00514617">
        <w:rPr>
          <w:rFonts w:ascii="Times New Roman" w:hAnsi="Times New Roman"/>
          <w:color w:val="auto"/>
          <w:spacing w:val="-2"/>
          <w:sz w:val="24"/>
          <w:szCs w:val="24"/>
        </w:rPr>
        <w:t>);</w:t>
      </w:r>
    </w:p>
    <w:p w:rsidR="00ED1A26" w:rsidRPr="00514617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514617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514617">
        <w:rPr>
          <w:rStyle w:val="Zag11"/>
          <w:rFonts w:ascii="Times New Roman" w:eastAsia="@Arial Unicode MS" w:hAnsi="Times New Roman"/>
          <w:sz w:val="24"/>
          <w:szCs w:val="24"/>
        </w:rPr>
        <w:t xml:space="preserve">(создавать простые изображения) </w:t>
      </w:r>
      <w:r w:rsidRPr="00514617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ED1A26" w:rsidRPr="00514617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Обработка и поиск информации</w:t>
      </w:r>
    </w:p>
    <w:p w:rsidR="00ED1A26" w:rsidRPr="00514617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 научится:</w:t>
      </w:r>
    </w:p>
    <w:p w:rsidR="00ED1A26" w:rsidRPr="00514617" w:rsidRDefault="00ED1A26" w:rsidP="00AB7DCD">
      <w:pPr>
        <w:widowControl w:val="0"/>
        <w:numPr>
          <w:ilvl w:val="0"/>
          <w:numId w:val="26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514617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использовать сменные носители (флэш-карты);</w:t>
      </w:r>
    </w:p>
    <w:p w:rsidR="00ED1A26" w:rsidRPr="00514617" w:rsidRDefault="00ED1A26" w:rsidP="00AB7DCD">
      <w:pPr>
        <w:numPr>
          <w:ilvl w:val="0"/>
          <w:numId w:val="26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hAnsi="Times New Roman"/>
          <w:iCs/>
          <w:sz w:val="24"/>
          <w:szCs w:val="24"/>
        </w:rPr>
      </w:pPr>
      <w:r w:rsidRPr="00514617">
        <w:rPr>
          <w:rStyle w:val="Zag11"/>
          <w:rFonts w:ascii="Times New Roman" w:eastAsia="@Arial Unicode MS" w:hAnsi="Times New Roman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ED1A26" w:rsidRPr="00514617" w:rsidRDefault="00ED1A26" w:rsidP="00514617">
      <w:pPr>
        <w:tabs>
          <w:tab w:val="left" w:pos="142"/>
          <w:tab w:val="left" w:leader="dot" w:pos="62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14617">
        <w:rPr>
          <w:rFonts w:ascii="Times New Roman" w:hAnsi="Times New Roman"/>
          <w:b/>
          <w:i/>
          <w:sz w:val="24"/>
          <w:szCs w:val="24"/>
        </w:rPr>
        <w:t>Обучающийся</w:t>
      </w:r>
      <w:r w:rsidRPr="0051461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</w:t>
      </w:r>
      <w:r w:rsidRPr="00514617">
        <w:rPr>
          <w:rFonts w:ascii="Times New Roman" w:hAnsi="Times New Roman"/>
          <w:i/>
          <w:iCs/>
          <w:sz w:val="24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ED1A26" w:rsidRPr="00514617" w:rsidRDefault="00ED1A26" w:rsidP="00AB7DCD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Создание, представление и передача сообщений</w:t>
      </w:r>
    </w:p>
    <w:p w:rsidR="00ED1A26" w:rsidRPr="00514617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 научится:</w:t>
      </w:r>
    </w:p>
    <w:p w:rsidR="00ED1A26" w:rsidRPr="00514617" w:rsidRDefault="00ED1A26" w:rsidP="00AB7DCD">
      <w:pPr>
        <w:numPr>
          <w:ilvl w:val="0"/>
          <w:numId w:val="28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514617">
        <w:rPr>
          <w:rStyle w:val="Zag11"/>
          <w:rFonts w:ascii="Times New Roman" w:eastAsia="@Arial Unicode MS" w:hAnsi="Times New Roman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ED1A26" w:rsidRPr="00514617" w:rsidRDefault="00ED1A26" w:rsidP="00AB7DCD">
      <w:pPr>
        <w:numPr>
          <w:ilvl w:val="0"/>
          <w:numId w:val="28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514617">
        <w:rPr>
          <w:rStyle w:val="Zag11"/>
          <w:rFonts w:ascii="Times New Roman" w:eastAsia="@Arial Unicode MS" w:hAnsi="Times New Roman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ED1A26" w:rsidRPr="00514617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proofErr w:type="spellStart"/>
      <w:r w:rsidRPr="00514617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получит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возможность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научиться</w:t>
      </w:r>
      <w:proofErr w:type="spellEnd"/>
      <w:r w:rsidRPr="00514617">
        <w:rPr>
          <w:rFonts w:ascii="Times New Roman" w:hAnsi="Times New Roman"/>
          <w:b/>
          <w:i/>
          <w:iCs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14617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ED1A26" w:rsidRPr="00514617" w:rsidRDefault="00ED1A26" w:rsidP="00AB7DCD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Восприятие искусства и виды художественной деятельности</w:t>
      </w:r>
    </w:p>
    <w:p w:rsidR="00ED1A26" w:rsidRPr="00514617" w:rsidRDefault="008F1263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Обучающийся </w:t>
      </w: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="00ED1A26"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2"/>
          <w:sz w:val="24"/>
        </w:rPr>
        <w:t xml:space="preserve">различать основные виды художественной деятельности </w:t>
      </w:r>
      <w:r w:rsidRPr="00514617">
        <w:rPr>
          <w:sz w:val="24"/>
        </w:rPr>
        <w:t xml:space="preserve">(рисунок, живопись, скульптура, художественное конструирование и дизайн, </w:t>
      </w:r>
      <w:proofErr w:type="spellStart"/>
      <w:r w:rsidRPr="00514617">
        <w:rPr>
          <w:sz w:val="24"/>
        </w:rPr>
        <w:t>декоративно­прикладное</w:t>
      </w:r>
      <w:proofErr w:type="spellEnd"/>
      <w:r w:rsidRPr="00514617">
        <w:rPr>
          <w:sz w:val="24"/>
        </w:rPr>
        <w:t xml:space="preserve"> искусство) и участвовать в </w:t>
      </w:r>
      <w:proofErr w:type="spellStart"/>
      <w:r w:rsidRPr="00514617">
        <w:rPr>
          <w:sz w:val="24"/>
        </w:rPr>
        <w:t>художественно­творческой</w:t>
      </w:r>
      <w:proofErr w:type="spellEnd"/>
      <w:r w:rsidRPr="00514617">
        <w:rPr>
          <w:sz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2"/>
          <w:sz w:val="24"/>
        </w:rPr>
        <w:t>различать основные виды и жанры пластических ис</w:t>
      </w:r>
      <w:r w:rsidRPr="00514617">
        <w:rPr>
          <w:sz w:val="24"/>
        </w:rPr>
        <w:t>кусств, понимать их специфику;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pacing w:val="-2"/>
          <w:sz w:val="24"/>
        </w:rPr>
      </w:pPr>
      <w:proofErr w:type="spellStart"/>
      <w:r w:rsidRPr="00514617">
        <w:rPr>
          <w:spacing w:val="-2"/>
          <w:sz w:val="24"/>
        </w:rPr>
        <w:t>эмоционально­ценностно</w:t>
      </w:r>
      <w:proofErr w:type="spellEnd"/>
      <w:r w:rsidRPr="00514617">
        <w:rPr>
          <w:spacing w:val="-2"/>
          <w:sz w:val="24"/>
        </w:rPr>
        <w:t xml:space="preserve"> относиться к природе, человеку, обществу; различать и передавать в </w:t>
      </w:r>
      <w:proofErr w:type="spellStart"/>
      <w:r w:rsidRPr="00514617">
        <w:rPr>
          <w:spacing w:val="-2"/>
          <w:sz w:val="24"/>
        </w:rPr>
        <w:t>художественно­творческой</w:t>
      </w:r>
      <w:proofErr w:type="spellEnd"/>
      <w:r w:rsidRPr="00514617">
        <w:rPr>
          <w:spacing w:val="-2"/>
          <w:sz w:val="24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z w:val="24"/>
        </w:rPr>
        <w:t>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</w:t>
      </w:r>
      <w:r w:rsidRPr="00514617">
        <w:rPr>
          <w:sz w:val="24"/>
        </w:rPr>
        <w:t> </w:t>
      </w:r>
      <w:r w:rsidRPr="00514617">
        <w:rPr>
          <w:sz w:val="24"/>
        </w:rPr>
        <w:t>т.</w:t>
      </w:r>
      <w:r w:rsidRPr="00514617">
        <w:rPr>
          <w:sz w:val="24"/>
        </w:rPr>
        <w:t> </w:t>
      </w:r>
      <w:r w:rsidRPr="00514617">
        <w:rPr>
          <w:sz w:val="24"/>
        </w:rPr>
        <w:t>д.) окружающего мира и жизненных явлений;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-2"/>
          <w:sz w:val="24"/>
        </w:rPr>
        <w:t>приводить примеры ведущих художественных музеев Рос</w:t>
      </w:r>
      <w:r w:rsidRPr="00514617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ED1A26" w:rsidRPr="00514617" w:rsidRDefault="00ED1A26" w:rsidP="00AB7DCD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514617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pacing w:val="-4"/>
          <w:sz w:val="24"/>
        </w:rPr>
        <w:t>воспринимать произведения изобразительного искусства;</w:t>
      </w:r>
      <w:r w:rsidRPr="00514617">
        <w:rPr>
          <w:i/>
          <w:sz w:val="24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z w:val="24"/>
        </w:rPr>
        <w:t>видеть проявления прекрасного в произведениях искусства (картины, архитектура, скульптура и</w:t>
      </w:r>
      <w:r w:rsidRPr="00514617">
        <w:rPr>
          <w:i/>
          <w:iCs/>
          <w:sz w:val="24"/>
        </w:rPr>
        <w:t> </w:t>
      </w:r>
      <w:r w:rsidRPr="00514617">
        <w:rPr>
          <w:i/>
          <w:sz w:val="24"/>
        </w:rPr>
        <w:t>т.</w:t>
      </w:r>
      <w:r w:rsidRPr="00514617">
        <w:rPr>
          <w:i/>
          <w:iCs/>
          <w:sz w:val="24"/>
        </w:rPr>
        <w:t> </w:t>
      </w:r>
      <w:r w:rsidRPr="00514617">
        <w:rPr>
          <w:i/>
          <w:sz w:val="24"/>
        </w:rPr>
        <w:t>д.), в природе, на улице, в быту;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ED1A26" w:rsidRPr="00514617" w:rsidRDefault="00ED1A26" w:rsidP="00AB7DCD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4617">
        <w:rPr>
          <w:rFonts w:ascii="Times New Roman" w:hAnsi="Times New Roman"/>
          <w:b/>
          <w:sz w:val="24"/>
          <w:szCs w:val="24"/>
        </w:rPr>
        <w:t>Азбука искусства. Как говорит искусство?</w:t>
      </w:r>
    </w:p>
    <w:p w:rsidR="00ED1A26" w:rsidRPr="00514617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</w:t>
      </w:r>
      <w:r w:rsidRPr="0051461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z w:val="24"/>
        </w:rPr>
        <w:t>создавать простые композиции на заданную тему на плоскости и в пространстве;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2"/>
          <w:sz w:val="24"/>
        </w:rPr>
        <w:lastRenderedPageBreak/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514617">
        <w:rPr>
          <w:sz w:val="24"/>
        </w:rPr>
        <w:t xml:space="preserve">фактуру; различные художественные материалы для воплощения собственного </w:t>
      </w:r>
      <w:proofErr w:type="spellStart"/>
      <w:r w:rsidRPr="00514617">
        <w:rPr>
          <w:sz w:val="24"/>
        </w:rPr>
        <w:t>художественно­творческого</w:t>
      </w:r>
      <w:proofErr w:type="spellEnd"/>
      <w:r w:rsidRPr="00514617">
        <w:rPr>
          <w:sz w:val="24"/>
        </w:rPr>
        <w:t xml:space="preserve"> замысла;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2"/>
          <w:sz w:val="24"/>
        </w:rPr>
        <w:t xml:space="preserve">различать основные и составные, тёплые и холодные </w:t>
      </w:r>
      <w:r w:rsidRPr="00514617">
        <w:rPr>
          <w:sz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514617">
        <w:rPr>
          <w:spacing w:val="2"/>
          <w:sz w:val="24"/>
        </w:rPr>
        <w:t xml:space="preserve">их для передачи художественного замысла в собственной </w:t>
      </w:r>
      <w:proofErr w:type="spellStart"/>
      <w:r w:rsidRPr="00514617">
        <w:rPr>
          <w:sz w:val="24"/>
        </w:rPr>
        <w:t>учебно­творческой</w:t>
      </w:r>
      <w:proofErr w:type="spellEnd"/>
      <w:r w:rsidRPr="00514617">
        <w:rPr>
          <w:sz w:val="24"/>
        </w:rPr>
        <w:t xml:space="preserve"> деятельности;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pacing w:val="-2"/>
          <w:sz w:val="24"/>
        </w:rPr>
      </w:pPr>
      <w:r w:rsidRPr="00514617">
        <w:rPr>
          <w:spacing w:val="2"/>
          <w:sz w:val="24"/>
        </w:rPr>
        <w:t>создавать средствами живописи, скульптуры,</w:t>
      </w:r>
      <w:r w:rsidRPr="00514617">
        <w:rPr>
          <w:sz w:val="24"/>
        </w:rPr>
        <w:t xml:space="preserve"> </w:t>
      </w:r>
      <w:proofErr w:type="spellStart"/>
      <w:r w:rsidRPr="00514617">
        <w:rPr>
          <w:sz w:val="24"/>
        </w:rPr>
        <w:t>декоративно­прикладного</w:t>
      </w:r>
      <w:proofErr w:type="spellEnd"/>
      <w:r w:rsidRPr="00514617">
        <w:rPr>
          <w:sz w:val="24"/>
        </w:rPr>
        <w:t xml:space="preserve"> искусства образ человека: переда</w:t>
      </w:r>
      <w:r w:rsidRPr="00514617">
        <w:rPr>
          <w:spacing w:val="-2"/>
          <w:sz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-4"/>
          <w:sz w:val="24"/>
        </w:rPr>
        <w:t>наблюдать, сравнивать, сопоставлять и анализировать про</w:t>
      </w:r>
      <w:r w:rsidRPr="00514617">
        <w:rPr>
          <w:spacing w:val="2"/>
          <w:sz w:val="24"/>
        </w:rPr>
        <w:t>странственную форму предмета; изображать предметы раз</w:t>
      </w:r>
      <w:r w:rsidRPr="00514617">
        <w:rPr>
          <w:sz w:val="24"/>
        </w:rPr>
        <w:t xml:space="preserve">личной формы; использовать простые формы для создания </w:t>
      </w:r>
      <w:r w:rsidRPr="00514617">
        <w:rPr>
          <w:spacing w:val="2"/>
          <w:sz w:val="24"/>
        </w:rPr>
        <w:t xml:space="preserve">выразительных образов в живописи, скульптуре, графике, </w:t>
      </w:r>
      <w:r w:rsidRPr="00514617">
        <w:rPr>
          <w:sz w:val="24"/>
        </w:rPr>
        <w:t>художественном конструировании;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pacing w:val="-4"/>
          <w:sz w:val="24"/>
        </w:rPr>
        <w:t>использовать декоративные элементы, геометрические, рас</w:t>
      </w:r>
      <w:r w:rsidRPr="00514617">
        <w:rPr>
          <w:sz w:val="24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514617">
        <w:rPr>
          <w:sz w:val="24"/>
        </w:rPr>
        <w:t>художественно­творческой</w:t>
      </w:r>
      <w:proofErr w:type="spellEnd"/>
      <w:r w:rsidRPr="00514617">
        <w:rPr>
          <w:sz w:val="24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ED1A26" w:rsidRPr="00514617" w:rsidRDefault="00ED1A26" w:rsidP="00AB7DCD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514617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z w:val="24"/>
        </w:rPr>
        <w:t xml:space="preserve">пользоваться средствами выразительности языка </w:t>
      </w:r>
      <w:r w:rsidR="008F1263" w:rsidRPr="00514617">
        <w:rPr>
          <w:i/>
          <w:sz w:val="24"/>
        </w:rPr>
        <w:t>жи</w:t>
      </w:r>
      <w:r w:rsidR="008F1263" w:rsidRPr="00514617">
        <w:rPr>
          <w:i/>
          <w:spacing w:val="-2"/>
          <w:sz w:val="24"/>
        </w:rPr>
        <w:t>вописи, скульптуры</w:t>
      </w:r>
      <w:r w:rsidRPr="00514617">
        <w:rPr>
          <w:i/>
          <w:spacing w:val="-2"/>
          <w:sz w:val="24"/>
        </w:rPr>
        <w:t xml:space="preserve">, </w:t>
      </w:r>
      <w:proofErr w:type="spellStart"/>
      <w:r w:rsidRPr="00514617">
        <w:rPr>
          <w:i/>
          <w:spacing w:val="-2"/>
          <w:sz w:val="24"/>
        </w:rPr>
        <w:t>декоративно­прикладного</w:t>
      </w:r>
      <w:proofErr w:type="spellEnd"/>
      <w:r w:rsidRPr="00514617">
        <w:rPr>
          <w:i/>
          <w:spacing w:val="-2"/>
          <w:sz w:val="24"/>
        </w:rPr>
        <w:t xml:space="preserve"> </w:t>
      </w:r>
      <w:r w:rsidRPr="00514617">
        <w:rPr>
          <w:i/>
          <w:sz w:val="24"/>
        </w:rPr>
        <w:t xml:space="preserve">искусства, художественного конструирования в собственной </w:t>
      </w:r>
      <w:proofErr w:type="spellStart"/>
      <w:r w:rsidRPr="00514617">
        <w:rPr>
          <w:i/>
          <w:spacing w:val="-2"/>
          <w:sz w:val="24"/>
        </w:rPr>
        <w:t>художественно­творческой</w:t>
      </w:r>
      <w:proofErr w:type="spellEnd"/>
      <w:r w:rsidRPr="00514617">
        <w:rPr>
          <w:i/>
          <w:spacing w:val="-2"/>
          <w:sz w:val="24"/>
        </w:rPr>
        <w:t xml:space="preserve"> деятельности; передавать раз</w:t>
      </w:r>
      <w:r w:rsidRPr="00514617">
        <w:rPr>
          <w:i/>
          <w:sz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ED1A26" w:rsidRDefault="00ED1A26" w:rsidP="00AB7DCD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z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514617">
        <w:rPr>
          <w:i/>
          <w:sz w:val="24"/>
        </w:rPr>
        <w:t>Paint</w:t>
      </w:r>
      <w:proofErr w:type="spellEnd"/>
      <w:r w:rsidRPr="00514617">
        <w:rPr>
          <w:i/>
          <w:sz w:val="24"/>
        </w:rPr>
        <w:t>.</w:t>
      </w:r>
    </w:p>
    <w:p w:rsidR="00ED1A26" w:rsidRPr="00AB7DCD" w:rsidRDefault="00ED1A26" w:rsidP="00AB7DCD">
      <w:pPr>
        <w:pStyle w:val="21"/>
        <w:numPr>
          <w:ilvl w:val="0"/>
          <w:numId w:val="0"/>
        </w:numPr>
        <w:spacing w:line="240" w:lineRule="auto"/>
        <w:jc w:val="left"/>
        <w:rPr>
          <w:i/>
          <w:sz w:val="24"/>
        </w:rPr>
      </w:pPr>
      <w:r w:rsidRPr="00AB7DCD">
        <w:rPr>
          <w:b/>
          <w:sz w:val="24"/>
        </w:rPr>
        <w:t>Значимые темы искусства.</w:t>
      </w:r>
      <w:r>
        <w:rPr>
          <w:b/>
          <w:sz w:val="24"/>
        </w:rPr>
        <w:t xml:space="preserve"> </w:t>
      </w:r>
      <w:r w:rsidRPr="00AB7DCD">
        <w:rPr>
          <w:b/>
          <w:sz w:val="24"/>
        </w:rPr>
        <w:t>О чём говорит искусство?</w:t>
      </w:r>
    </w:p>
    <w:p w:rsidR="00ED1A26" w:rsidRPr="00514617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</w:t>
      </w:r>
      <w:r w:rsidRPr="0051461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514617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514617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sz w:val="24"/>
        </w:rPr>
      </w:pPr>
      <w:r w:rsidRPr="00514617">
        <w:rPr>
          <w:sz w:val="24"/>
        </w:rPr>
        <w:t xml:space="preserve">осознавать значимые темы искусства и отражать их в собственной </w:t>
      </w:r>
      <w:proofErr w:type="spellStart"/>
      <w:r w:rsidRPr="00514617">
        <w:rPr>
          <w:sz w:val="24"/>
        </w:rPr>
        <w:t>художественно­творческой</w:t>
      </w:r>
      <w:proofErr w:type="spellEnd"/>
      <w:r w:rsidRPr="00514617">
        <w:rPr>
          <w:sz w:val="24"/>
        </w:rPr>
        <w:t xml:space="preserve"> деятельности;</w:t>
      </w:r>
      <w:r w:rsidRPr="00514617">
        <w:rPr>
          <w:color w:val="000000"/>
          <w:sz w:val="24"/>
          <w:shd w:val="clear" w:color="auto" w:fill="FFFFFF"/>
        </w:rPr>
        <w:t xml:space="preserve"> </w:t>
      </w:r>
      <w:r w:rsidRPr="00514617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514617">
        <w:rPr>
          <w:sz w:val="24"/>
        </w:rPr>
        <w:t> </w:t>
      </w:r>
      <w:r w:rsidRPr="00514617">
        <w:rPr>
          <w:sz w:val="24"/>
        </w:rPr>
        <w:t>т.</w:t>
      </w:r>
      <w:r w:rsidRPr="00514617">
        <w:rPr>
          <w:sz w:val="24"/>
        </w:rPr>
        <w:t> </w:t>
      </w:r>
      <w:r w:rsidRPr="00514617">
        <w:rPr>
          <w:sz w:val="24"/>
        </w:rPr>
        <w:t xml:space="preserve">д. — в живописи и скульптуре, выражая своё отношение к качествам данного объекта) с опорой на правила перспективы, </w:t>
      </w:r>
      <w:proofErr w:type="spellStart"/>
      <w:r w:rsidRPr="00514617">
        <w:rPr>
          <w:sz w:val="24"/>
        </w:rPr>
        <w:t>цветоведения</w:t>
      </w:r>
      <w:proofErr w:type="spellEnd"/>
      <w:r w:rsidRPr="00514617">
        <w:rPr>
          <w:sz w:val="24"/>
        </w:rPr>
        <w:t>, усвоенные способы действия.</w:t>
      </w:r>
      <w:r w:rsidRPr="00514617">
        <w:rPr>
          <w:color w:val="000000"/>
          <w:sz w:val="24"/>
          <w:shd w:val="clear" w:color="auto" w:fill="FFFFFF"/>
        </w:rPr>
        <w:t xml:space="preserve"> </w:t>
      </w:r>
    </w:p>
    <w:p w:rsidR="00ED1A26" w:rsidRPr="00514617" w:rsidRDefault="00ED1A26" w:rsidP="00AB7DCD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14617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514617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pacing w:val="-2"/>
          <w:sz w:val="24"/>
        </w:rPr>
        <w:t>видеть, чувствовать и изображать красоту и раз</w:t>
      </w:r>
      <w:r w:rsidRPr="00514617">
        <w:rPr>
          <w:i/>
          <w:sz w:val="24"/>
        </w:rPr>
        <w:t>нообразие природы, человека, зданий, предметов;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pacing w:val="2"/>
          <w:sz w:val="24"/>
        </w:rPr>
      </w:pPr>
      <w:r w:rsidRPr="00514617">
        <w:rPr>
          <w:i/>
          <w:spacing w:val="4"/>
          <w:sz w:val="24"/>
        </w:rPr>
        <w:t xml:space="preserve">понимать и передавать в художественной работе </w:t>
      </w:r>
      <w:r w:rsidRPr="00514617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ED1A26" w:rsidRPr="00514617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pacing w:val="2"/>
          <w:sz w:val="24"/>
        </w:rPr>
        <w:t>изображать пейзажи, натюрморты, портреты, вы</w:t>
      </w:r>
      <w:r w:rsidRPr="00514617">
        <w:rPr>
          <w:i/>
          <w:sz w:val="24"/>
        </w:rPr>
        <w:t>ражая своё отношение к ним;</w:t>
      </w:r>
    </w:p>
    <w:p w:rsidR="00CF0546" w:rsidRDefault="00ED1A26" w:rsidP="008F1263">
      <w:pPr>
        <w:pStyle w:val="21"/>
        <w:spacing w:line="240" w:lineRule="auto"/>
        <w:jc w:val="left"/>
        <w:rPr>
          <w:i/>
          <w:sz w:val="24"/>
        </w:rPr>
      </w:pPr>
      <w:r w:rsidRPr="00514617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8F1263" w:rsidRDefault="008F1263" w:rsidP="008F1263">
      <w:pPr>
        <w:pStyle w:val="21"/>
        <w:numPr>
          <w:ilvl w:val="0"/>
          <w:numId w:val="0"/>
        </w:numPr>
        <w:spacing w:line="240" w:lineRule="auto"/>
        <w:ind w:firstLine="680"/>
        <w:jc w:val="left"/>
        <w:rPr>
          <w:i/>
          <w:sz w:val="24"/>
        </w:rPr>
      </w:pPr>
    </w:p>
    <w:p w:rsidR="008F1263" w:rsidRDefault="008F1263" w:rsidP="008F1263">
      <w:pPr>
        <w:pStyle w:val="21"/>
        <w:numPr>
          <w:ilvl w:val="0"/>
          <w:numId w:val="0"/>
        </w:numPr>
        <w:spacing w:line="240" w:lineRule="auto"/>
        <w:ind w:firstLine="680"/>
        <w:jc w:val="left"/>
        <w:rPr>
          <w:i/>
          <w:sz w:val="24"/>
        </w:rPr>
      </w:pPr>
    </w:p>
    <w:p w:rsidR="008F1263" w:rsidRPr="008F1263" w:rsidRDefault="008F1263" w:rsidP="008F1263">
      <w:pPr>
        <w:pStyle w:val="21"/>
        <w:numPr>
          <w:ilvl w:val="0"/>
          <w:numId w:val="0"/>
        </w:numPr>
        <w:spacing w:line="240" w:lineRule="auto"/>
        <w:ind w:firstLine="680"/>
        <w:jc w:val="left"/>
        <w:rPr>
          <w:i/>
          <w:sz w:val="24"/>
        </w:rPr>
      </w:pPr>
    </w:p>
    <w:p w:rsidR="00ED1A26" w:rsidRPr="00AB7DCD" w:rsidRDefault="00ED1A26" w:rsidP="008F1263">
      <w:pPr>
        <w:pStyle w:val="a4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7DCD">
        <w:rPr>
          <w:rFonts w:ascii="Times New Roman" w:hAnsi="Times New Roman"/>
          <w:b/>
          <w:sz w:val="26"/>
          <w:szCs w:val="26"/>
        </w:rPr>
        <w:lastRenderedPageBreak/>
        <w:t>Содержание учебного предмета, курса:</w:t>
      </w:r>
    </w:p>
    <w:p w:rsidR="00ED1A26" w:rsidRPr="00514617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B7DCD"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  <w:t>Виды художественной деятельности</w:t>
      </w:r>
    </w:p>
    <w:p w:rsidR="00ED1A26" w:rsidRPr="00514617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514617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Восприятие произведений искусства. 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ству. Фотография и произведение изобразительного искус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51461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циональная оценка шедевров национального, российского</w:t>
      </w:r>
      <w:r w:rsidRPr="00514617">
        <w:rPr>
          <w:rFonts w:ascii="Times New Roman" w:hAnsi="Times New Roman"/>
          <w:color w:val="auto"/>
          <w:sz w:val="24"/>
          <w:szCs w:val="24"/>
          <w:lang w:val="ru-RU"/>
        </w:rPr>
        <w:t xml:space="preserve">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Рисунок.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Материалы для рисунка: карандаш, ручка, фломастер, уголь, пастель, мелки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общие и характерные черты.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Живопись.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Живописные материалы. Красота и разнообразие природы, человека, зданий, предметов, выраженные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средствами живописи. Цвет</w:t>
      </w:r>
      <w:r w:rsidRPr="008F1263">
        <w:rPr>
          <w:rFonts w:ascii="Times New Roman" w:hAnsi="Times New Roman"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основа языка</w:t>
      </w:r>
      <w:r w:rsidRPr="008F1263">
        <w:rPr>
          <w:rFonts w:ascii="Times New Roman" w:hAnsi="Times New Roman"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живописи.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Выбор средств художественной выразительности для создания живописного образа в соответствии с поставленными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задачами. Образы природы и человека в живописи.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Скульптура.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Материалы скульптуры и их роль в создании выразительного образа. Элементарные приёмы работы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с пластическими скульптурными материалами для создания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выразительного образа (пластилин, глина</w:t>
      </w:r>
      <w:r w:rsidRPr="008F1263">
        <w:rPr>
          <w:rFonts w:ascii="Times New Roman" w:hAnsi="Times New Roman"/>
          <w:color w:val="auto"/>
          <w:spacing w:val="2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— раскатывание,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набор объёма, вытягивание формы). Объём</w:t>
      </w:r>
      <w:r w:rsidRPr="008F1263">
        <w:rPr>
          <w:rFonts w:ascii="Times New Roman" w:hAnsi="Times New Roman"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— основа языка скульптуры. Основные темы скульптуры. Красота человека и животных, выраженная средствами скульптуры.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Художественное конструирование и дизайн.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Разнообразие материалов для художественного конструирования и моделирования (пластилин, бумага, картон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др.). Элементарные приёмы работы с различными материалами для создания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выразительного образа (пластилин</w:t>
      </w:r>
      <w:r w:rsidRPr="008F1263">
        <w:rPr>
          <w:rFonts w:ascii="Times New Roman" w:hAnsi="Times New Roman"/>
          <w:color w:val="auto"/>
          <w:spacing w:val="2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— раскатывание, набор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объёма, вытягивание формы; бумага и картон</w:t>
      </w:r>
      <w:r w:rsidRPr="008F1263">
        <w:rPr>
          <w:rFonts w:ascii="Times New Roman" w:hAnsi="Times New Roman"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— сгибание,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вырезание). Представление о возможностях использования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навыков художественного конструирования и моделирования в жизни человека.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spellStart"/>
      <w:r w:rsidRPr="008F1263">
        <w:rPr>
          <w:rFonts w:ascii="Times New Roman" w:hAnsi="Times New Roman"/>
          <w:b/>
          <w:bCs/>
          <w:color w:val="auto"/>
          <w:spacing w:val="-4"/>
          <w:sz w:val="24"/>
          <w:szCs w:val="24"/>
          <w:lang w:val="ru-RU"/>
        </w:rPr>
        <w:t>Декоративно­прикладное</w:t>
      </w:r>
      <w:proofErr w:type="spellEnd"/>
      <w:r w:rsidRPr="008F1263">
        <w:rPr>
          <w:rFonts w:ascii="Times New Roman" w:hAnsi="Times New Roman"/>
          <w:b/>
          <w:bCs/>
          <w:color w:val="auto"/>
          <w:spacing w:val="-4"/>
          <w:sz w:val="24"/>
          <w:szCs w:val="24"/>
          <w:lang w:val="ru-RU"/>
        </w:rPr>
        <w:t xml:space="preserve"> искусство. </w:t>
      </w:r>
      <w:r w:rsidRPr="008F1263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Истоки </w:t>
      </w:r>
      <w:proofErr w:type="spellStart"/>
      <w:r w:rsidRPr="008F1263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декоративно­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прикладного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жилища, предметов быта, орудий труда, костюма; музыка,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и женской красоте, отражённые в изобразительном искус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стве, сказках, песнях. Сказочные образы в народной культуре и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декоративно­прикладном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искусстве. Разнообразие форм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деревьев, морозные узоры на стекле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д.). Ознакомление с произведениями народных художественных промыслов в России (с учётом местных условий).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  <w:t>Азбука искусства. Как говорит искусство?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-2"/>
          <w:sz w:val="24"/>
          <w:szCs w:val="24"/>
          <w:lang w:val="ru-RU"/>
        </w:rPr>
        <w:t xml:space="preserve">Композиция. 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Элементарные приёмы композиции на плос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кости и в пространстве. Понятия: горизонталь, вертикаль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и диагональ в построении композиции. Пропорции и перспектива. Понятия: линия горизонта, ближе</w:t>
      </w:r>
      <w:r w:rsidRPr="008F1263">
        <w:rPr>
          <w:rFonts w:ascii="Times New Roman" w:hAnsi="Times New Roman"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— больше, дальше</w:t>
      </w:r>
      <w:r w:rsidRPr="008F1263">
        <w:rPr>
          <w:rFonts w:ascii="Times New Roman" w:hAnsi="Times New Roman"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lastRenderedPageBreak/>
        <w:t xml:space="preserve">Цвет.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Основные и составные цвета. Тёплые и холодные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новами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цветоведения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. Передача с помощью цвета характера персонажа, его эмоционального состояния.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Линия.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Многообразие линий (тонкие, толстые, прямые,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Форма.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Трансформация форм. Влияние формы предмета на пред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ставление о его характере. Силуэт.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Объём.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Объём в пространстве и объём на плоскости.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Способы передачи объёма. Выразительность объёмных композиций.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Ритм.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Виды ритма (спокойный, замедленный, порыви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стый, беспокойный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декоративно­прикладном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искусстве.</w:t>
      </w:r>
    </w:p>
    <w:p w:rsidR="00ED1A26" w:rsidRPr="008F1263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  <w:lang w:val="ru-RU"/>
        </w:rPr>
        <w:t>Значимые темы искусства. О чём говорит искусство?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Земля</w:t>
      </w:r>
      <w:r w:rsidRPr="008F1263">
        <w:rPr>
          <w:rFonts w:ascii="Times New Roman" w:hAnsi="Times New Roman"/>
          <w:b/>
          <w:bCs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— наш общий дом.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гнёзда, норы, ульи, панцирь черепахи, домик улитки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т.д.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Восприятие и эмоциональная оценка шедевров русского</w:t>
      </w:r>
      <w:r w:rsidR="00954622"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и зарубежного искусства, изображающих природу. Общность </w:t>
      </w:r>
      <w:r w:rsidRPr="008F1263">
        <w:rPr>
          <w:rFonts w:ascii="Times New Roman" w:hAnsi="Times New Roman"/>
          <w:color w:val="auto"/>
          <w:spacing w:val="-3"/>
          <w:sz w:val="24"/>
          <w:szCs w:val="24"/>
          <w:lang w:val="ru-RU"/>
        </w:rPr>
        <w:t>тематики, передаваемых чувств, отношения к природе в произ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ведениях авторов</w:t>
      </w:r>
      <w:r w:rsidRPr="008F1263">
        <w:rPr>
          <w:rFonts w:ascii="Times New Roman" w:hAnsi="Times New Roman"/>
          <w:color w:val="auto"/>
          <w:spacing w:val="-2"/>
          <w:sz w:val="24"/>
          <w:szCs w:val="24"/>
        </w:rPr>
        <w:t> 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— представителей разных культур, народов, стран (например, А.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К.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Саврасов, И.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И.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Левитан, И.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И.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Шишкин, Н.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К.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Рерих, К.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Моне, П.</w:t>
      </w:r>
      <w:r w:rsidRPr="008F1263">
        <w:rPr>
          <w:rFonts w:ascii="Arial Unicode MS" w:eastAsia="Arial Unicode MS" w:hAnsi="Arial Unicode MS" w:cs="Arial Unicode MS" w:hint="eastAsia"/>
          <w:color w:val="auto"/>
          <w:spacing w:val="-2"/>
          <w:sz w:val="24"/>
          <w:szCs w:val="24"/>
          <w:lang w:val="ru-RU"/>
        </w:rPr>
        <w:t> </w:t>
      </w:r>
      <w:r w:rsidR="008F1263"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Сезанн, и</w:t>
      </w:r>
      <w:r w:rsidRPr="008F1263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др.).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Роль природных условий в характере культурных традиций разных народов мира. Образ человека в искусстве разных народов.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Образы архитектуры и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декоративно­прикладного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искусства.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Родина моя</w:t>
      </w:r>
      <w:r w:rsidRPr="008F1263">
        <w:rPr>
          <w:rFonts w:ascii="Times New Roman" w:hAnsi="Times New Roman"/>
          <w:b/>
          <w:bCs/>
          <w:color w:val="auto"/>
          <w:sz w:val="24"/>
          <w:szCs w:val="24"/>
        </w:rPr>
        <w:t> </w:t>
      </w: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— Россия.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Роль природных условий в ха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рактере традиционной культуры народов России. Пейзажи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Человек и человеческие взаимоотношения.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Образ че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8F1263">
        <w:rPr>
          <w:rFonts w:ascii="Times New Roman" w:hAnsi="Times New Roman"/>
          <w:color w:val="auto"/>
          <w:sz w:val="24"/>
          <w:szCs w:val="24"/>
        </w:rPr>
        <w:t> 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д. Образы персонажей, вызывающие гнев, раздражение, презрение.</w:t>
      </w:r>
    </w:p>
    <w:p w:rsidR="00ED1A26" w:rsidRPr="008F1263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Искусство дарит людям красоту.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Искусство вокруг нас сегодня. Использование различных художественных матери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алов и средств для создания проектов красивых, удобных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и выразительных предметов быта, видов транспорта. Пред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ставление о роли изобразительных (пластических) искусств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в повседневной жизни человека, в организации его матери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ального окружения. Отражение в пластических искусствах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природных, географических условий, традиций, религиозных 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верований разных народов (на примере изобразительного</w:t>
      </w: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 и </w:t>
      </w:r>
      <w:proofErr w:type="spellStart"/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lastRenderedPageBreak/>
        <w:t>декоративно­прикладного</w:t>
      </w:r>
      <w:proofErr w:type="spellEnd"/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 искусства народов России). Жанр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ED1A26" w:rsidRPr="008F1263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proofErr w:type="spellStart"/>
      <w:r w:rsidRPr="008F1263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</w:t>
      </w:r>
      <w:proofErr w:type="spellEnd"/>
      <w:r w:rsidRPr="008F1263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8F1263">
        <w:rPr>
          <w:rFonts w:ascii="Times New Roman" w:hAnsi="Times New Roman"/>
          <w:b/>
          <w:bCs/>
          <w:iCs/>
          <w:color w:val="auto"/>
          <w:sz w:val="24"/>
          <w:szCs w:val="24"/>
        </w:rPr>
        <w:t>художественно­творческой</w:t>
      </w:r>
      <w:proofErr w:type="spellEnd"/>
      <w:r w:rsidRPr="008F1263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8F1263">
        <w:rPr>
          <w:rFonts w:ascii="Times New Roman" w:hAnsi="Times New Roman"/>
          <w:b/>
          <w:bCs/>
          <w:iCs/>
          <w:color w:val="auto"/>
          <w:sz w:val="24"/>
          <w:szCs w:val="24"/>
        </w:rPr>
        <w:t>деятельности</w:t>
      </w:r>
      <w:proofErr w:type="spellEnd"/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Участие в различных видах изобразительной,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декоративно­прикладной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художественно­конструкторской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деятельности.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Освоение основ рисунка, живописи, скульптуры, </w:t>
      </w:r>
      <w:proofErr w:type="spellStart"/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деко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ративно­прикладного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Овладение основами художественной грамоты: компози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цией, формой, ритмом, линией, цветом, объёмом, фактурой. 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бумагопластики</w:t>
      </w:r>
      <w:proofErr w:type="spellEnd"/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Выбор и применение выразительных средств для реали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Передача настроения в творческой работе с помощью цвета, </w:t>
      </w:r>
      <w:r w:rsidRPr="008F1263">
        <w:rPr>
          <w:rFonts w:ascii="Times New Roman" w:hAnsi="Times New Roman"/>
          <w:iCs/>
          <w:color w:val="auto"/>
          <w:sz w:val="24"/>
          <w:szCs w:val="24"/>
          <w:lang w:val="ru-RU"/>
        </w:rPr>
        <w:t>тона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, композиции, пространства, линии, штриха, пятна, объёма, </w:t>
      </w:r>
      <w:r w:rsidRPr="008F1263">
        <w:rPr>
          <w:rFonts w:ascii="Times New Roman" w:hAnsi="Times New Roman"/>
          <w:iCs/>
          <w:color w:val="auto"/>
          <w:sz w:val="24"/>
          <w:szCs w:val="24"/>
          <w:lang w:val="ru-RU"/>
        </w:rPr>
        <w:t>фактуры материала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Использование в индивидуальной и коллективной дея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тельности различных художественных техник и материалов: </w:t>
      </w:r>
      <w:r w:rsidRPr="008F1263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коллажа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</w:t>
      </w:r>
      <w:proofErr w:type="spellStart"/>
      <w:r w:rsidRPr="008F1263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граттажа</w:t>
      </w:r>
      <w:proofErr w:type="spellEnd"/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8F1263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пастели</w:t>
      </w:r>
      <w:r w:rsidRPr="008F1263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</w:t>
      </w:r>
      <w:r w:rsidRPr="008F1263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восковых</w:t>
      </w:r>
      <w:r w:rsidRPr="008F1263">
        <w:rPr>
          <w:rFonts w:ascii="Times New Roman" w:hAnsi="Times New Roman"/>
          <w:iCs/>
          <w:color w:val="auto"/>
          <w:sz w:val="24"/>
          <w:szCs w:val="24"/>
          <w:lang w:val="ru-RU"/>
        </w:rPr>
        <w:t xml:space="preserve"> мелков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8F1263">
        <w:rPr>
          <w:rFonts w:ascii="Times New Roman" w:hAnsi="Times New Roman"/>
          <w:iCs/>
          <w:color w:val="auto"/>
          <w:sz w:val="24"/>
          <w:szCs w:val="24"/>
          <w:lang w:val="ru-RU"/>
        </w:rPr>
        <w:t>туши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, карандаша, фломастеров, </w:t>
      </w:r>
      <w:r w:rsidRPr="008F1263">
        <w:rPr>
          <w:rFonts w:ascii="Times New Roman" w:hAnsi="Times New Roman"/>
          <w:iCs/>
          <w:color w:val="auto"/>
          <w:sz w:val="24"/>
          <w:szCs w:val="24"/>
          <w:lang w:val="ru-RU"/>
        </w:rPr>
        <w:t>пластилина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8F1263">
        <w:rPr>
          <w:rFonts w:ascii="Times New Roman" w:hAnsi="Times New Roman"/>
          <w:iCs/>
          <w:color w:val="auto"/>
          <w:sz w:val="24"/>
          <w:szCs w:val="24"/>
          <w:lang w:val="ru-RU"/>
        </w:rPr>
        <w:t>глины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, подручных и природных материалов.</w:t>
      </w:r>
    </w:p>
    <w:p w:rsidR="00ED1A26" w:rsidRPr="008F1263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F1263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Участие в обсуждении содержания и выразительных средств </w:t>
      </w:r>
      <w:r w:rsidRPr="008F1263">
        <w:rPr>
          <w:rFonts w:ascii="Times New Roman" w:hAnsi="Times New Roman"/>
          <w:color w:val="auto"/>
          <w:sz w:val="24"/>
          <w:szCs w:val="24"/>
          <w:lang w:val="ru-RU"/>
        </w:rPr>
        <w:t>произведений изобразительного искусства, выражение своего отношения к произведению.</w:t>
      </w:r>
    </w:p>
    <w:p w:rsidR="00ED1A26" w:rsidRDefault="00ED1A26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1263" w:rsidRPr="008F1263" w:rsidRDefault="008F1263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1A26" w:rsidRPr="008F1263" w:rsidRDefault="00ED1A26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1A26" w:rsidRDefault="00ED1A26" w:rsidP="008F1263">
      <w:pPr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7DCD">
        <w:rPr>
          <w:rFonts w:ascii="Times New Roman" w:hAnsi="Times New Roman"/>
          <w:b/>
          <w:sz w:val="26"/>
          <w:szCs w:val="26"/>
        </w:rPr>
        <w:lastRenderedPageBreak/>
        <w:t xml:space="preserve">Тематическое планирование с </w:t>
      </w:r>
      <w:r w:rsidR="008F1263">
        <w:rPr>
          <w:rFonts w:ascii="Times New Roman" w:hAnsi="Times New Roman"/>
          <w:b/>
          <w:sz w:val="26"/>
          <w:szCs w:val="26"/>
        </w:rPr>
        <w:t>определением основных видов</w:t>
      </w:r>
      <w:r w:rsidRPr="00AB7DCD">
        <w:rPr>
          <w:rFonts w:ascii="Times New Roman" w:hAnsi="Times New Roman"/>
          <w:b/>
          <w:sz w:val="26"/>
          <w:szCs w:val="26"/>
        </w:rPr>
        <w:t xml:space="preserve"> учебной деятельности обучающихся:</w:t>
      </w:r>
    </w:p>
    <w:tbl>
      <w:tblPr>
        <w:tblW w:w="147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4"/>
        <w:gridCol w:w="4110"/>
        <w:gridCol w:w="1331"/>
        <w:gridCol w:w="8592"/>
      </w:tblGrid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8F1263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тем и разделов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AB7DCD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sz w:val="26"/>
                <w:szCs w:val="26"/>
              </w:rPr>
              <w:t xml:space="preserve">Основные </w:t>
            </w:r>
            <w:r w:rsidR="008F1263" w:rsidRPr="00B55B0A">
              <w:rPr>
                <w:rFonts w:ascii="Times New Roman" w:hAnsi="Times New Roman"/>
                <w:sz w:val="26"/>
                <w:szCs w:val="26"/>
              </w:rPr>
              <w:t>виды учебной</w:t>
            </w:r>
            <w:r w:rsidRPr="00B55B0A">
              <w:rPr>
                <w:rFonts w:ascii="Times New Roman" w:hAnsi="Times New Roman"/>
                <w:sz w:val="26"/>
                <w:szCs w:val="26"/>
              </w:rPr>
              <w:t xml:space="preserve"> деятельности обучающихся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514617" w:rsidRDefault="00ED1A26" w:rsidP="008F1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Отражать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</w:t>
            </w:r>
            <w:r w:rsidR="002F5C08"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натюрморта,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мебели и одежды, книг и игрушек.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95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на темы, по памяти и по представлению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Научить художественное конструирование и оформление помещений и парков, транспорта и посуды, мебели и одежды, книг и игрушек.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Декоративная работа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514617" w:rsidRDefault="00ED1A26" w:rsidP="00CF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Участвовать в различных видах изобразительной, декоративно-прикладной и художественно-конструкторской деятельности.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5C08" w:rsidRDefault="00ED1A26" w:rsidP="005146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Создать моделей предметов бытового окружения человека. Овладение элементарными навыками лепки и </w:t>
            </w:r>
            <w:proofErr w:type="spellStart"/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бумагопластики</w:t>
            </w:r>
            <w:proofErr w:type="spellEnd"/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Выбор и применение выразительных средств для реализации собственного замысла в рисунке, живописи, аппликации, скульптуре, художественном </w:t>
            </w:r>
            <w:r w:rsidR="002F5C08"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конструировании.</w:t>
            </w:r>
          </w:p>
          <w:p w:rsidR="00ED1A26" w:rsidRPr="00514617" w:rsidRDefault="002F5C08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</w:rPr>
              <w:t>Передать настроения</w:t>
            </w:r>
            <w:r w:rsidR="00ED1A26"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творческой работе с помощью цвета,</w:t>
            </w:r>
            <w:r w:rsidR="00ED1A26"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D1A26"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тона</w:t>
            </w:r>
            <w:r w:rsidR="00ED1A26"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композиции, пространства, линии, штриха, пятна, объёма,</w:t>
            </w:r>
            <w:r w:rsidR="00ED1A26"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D1A26"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фактуры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Дизайн 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в индивидуальной и коллективной деятельности различных художественных техник и материалов: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коллажа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граттажа</w:t>
            </w:r>
            <w:proofErr w:type="spellEnd"/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аппликации, компьютерной анимации, натурной мультипликации, фотографии, видеосъёмки, бумажной пластики, гуаши, акварели,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пастели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восковых мелков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туши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карандаша, фломастеров,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пластилина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5B0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5B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глины</w:t>
            </w: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подручных и природных материалов.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Восприятие произведений искусства (беседы)</w:t>
            </w:r>
          </w:p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Знакомить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      </w:r>
          </w:p>
        </w:tc>
      </w:tr>
      <w:tr w:rsidR="00ED1A26" w:rsidRPr="00B55B0A" w:rsidTr="00606766"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8F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1A26" w:rsidRDefault="00ED1A26" w:rsidP="00AB7D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F0546" w:rsidRPr="00514617" w:rsidRDefault="00CF0546" w:rsidP="00CF05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Рекомендуемые произведения искусств  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Аверкамп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Х. Зимние развлечения; Зимний пейзаж с конькобежцами.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Алфеевский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 Иллюстрации к стихотворениям Ф. Тютчева.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Асламазян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 Праздничный натюрморт.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Бем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 Силуэт. </w:t>
      </w: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И.Иллюстрации и обложки к русским народным сказкам.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Богданов - Бельский Н. Новая сказка.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Борисов - </w:t>
      </w: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Мусатов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 Осенний этюд; Куст орешника.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Васильев Ф.После дождя; Болото в лесу.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Васнецов В.Автопортрет.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Васнецов Ю.Иллюстрации к русским народным сказкам и песням.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Ватагин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 Рисунки и скульптуры животных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Врубель М. Богатырь.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Гельмерсен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 Силуэт.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Герасимов А.Натюрморт. После дождя.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Мокраятерраса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; Капли дождя; Пионы.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Грабарь И. Неприбранный стол; Яблоки.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Дейнека А. После дождя.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Зарянко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 Портрет семьи Турчаниновых.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Конашевич В. Иллюстрации к детским книгам.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Корин П. Пейзаж с церковью в Палехе; Главы кремлевских соборов.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Костанди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Гуси.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Куинджи А.Березовая роща; После дождя.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Куприн А. Осенний букет; Натюрморт с фаянсовым кувшином.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Кустодиев Б. Купчиха за чаем; Портрет Ивана </w:t>
      </w: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Левитан И. Золотая осень; После дождя. Плес; Березовая роща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Маковский К. Дети, бегущие от грозы; Портрет детей художника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Матисс А.Лебедь; Красные рыбы.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Машков И. Автопортрет; Фрукты на блюде; Ананасы и бананы; Натюрморт.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Пластов А. Грузди. Натюрморт; Летом; Осенний этюд.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Петров-Водкин К. Натюрморт с яблоками.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Ренуар О. Букет хризантем; Зонтики; Плоды Средиземноморья, Лук; Девочка с обручем.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Поленов В.Бабочки.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Репин И.Автопортрет; Девочка с букетом; Стрекоза. Портрет дочери художника; Осенний букет. Портрет В. И. Репиной; Девочка Ада; Портрет П.М. Третьякова.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Рерих Н. Илья Муромец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Ромадин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 Цветущий бугор; Весенний день; Последний луч; Розовый вечер.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Саврасов А. Проселок.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Сарьян М.Октябрь в Ереване; Цветы; Полевые цветы; Пионы.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Серебрякова З. Катя в голубом у елки; За завтраком; Мальчики в матросских тельняшках; Карточный домик; Автопортрет с дочерьми; </w:t>
      </w:r>
      <w:proofErr w:type="gram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детской. Нескучное.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Серов В. Автопортрет; Девочка с персиками; Девушка, освещенная солнцем; Дети; Мики </w:t>
      </w:r>
      <w:proofErr w:type="spellStart"/>
      <w:proofErr w:type="gram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Морозов;Стригуны</w:t>
      </w:r>
      <w:proofErr w:type="spellEnd"/>
      <w:proofErr w:type="gram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водопое. </w:t>
      </w: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Домотканово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Сидоров В. Тихая моя Родина.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Снейдерс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Ф. Птичий концерт.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Сомов К. Зима. Каток.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Ткачев С. В зимний праздник.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Толстой Ф. Букет цветов, бабочка и птичка.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Цилле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Наброски.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 Иллюстрации к детским книгам. </w:t>
      </w:r>
    </w:p>
    <w:p w:rsidR="00CF0546" w:rsidRPr="00514617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Шишкин И. Перед грозой; Дождь в дубовом лесу. </w:t>
      </w:r>
    </w:p>
    <w:p w:rsidR="00CF0546" w:rsidRDefault="00CF0546" w:rsidP="00CF054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Юон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Русская зима. </w:t>
      </w:r>
      <w:proofErr w:type="spell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Лигачево</w:t>
      </w:r>
      <w:proofErr w:type="spell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; Весенний солнечный день. Сергиев Посад; У Новодевичьего монастыря весной; День Благовещения. Успенский собор Троице-Сергиевой лавры; Купола и ласточки.</w:t>
      </w:r>
    </w:p>
    <w:p w:rsidR="00CF0546" w:rsidRPr="00514617" w:rsidRDefault="00CF0546" w:rsidP="00CF0546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D1A26" w:rsidRDefault="00CF0546" w:rsidP="00AB7D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  <w:r w:rsidR="00ED1A26" w:rsidRPr="00AB7DCD">
        <w:rPr>
          <w:rFonts w:ascii="Times New Roman" w:hAnsi="Times New Roman"/>
          <w:b/>
          <w:color w:val="000000"/>
          <w:sz w:val="26"/>
          <w:szCs w:val="26"/>
          <w:lang w:eastAsia="ru-RU"/>
        </w:rPr>
        <w:t>. Описание материально-технического обеспечения образовательной деятельности:</w:t>
      </w:r>
    </w:p>
    <w:p w:rsidR="00ED1A26" w:rsidRPr="00AB7DCD" w:rsidRDefault="00ED1A26" w:rsidP="00AB7D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ED1A26" w:rsidRPr="00514617" w:rsidRDefault="00ED1A26" w:rsidP="0051461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Авторская программа </w:t>
      </w:r>
      <w:proofErr w:type="gram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В.С.Кузина  и</w:t>
      </w:r>
      <w:proofErr w:type="gram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др. «Изобразительное искусство» (Программы для общеобразовательных учреждений Москва, издательство «Дрофа» 2012 год).</w:t>
      </w:r>
    </w:p>
    <w:p w:rsidR="00ED1A26" w:rsidRPr="00514617" w:rsidRDefault="00ED1A26" w:rsidP="0051461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перечень учебников, рекомендованных </w:t>
      </w:r>
      <w:proofErr w:type="gram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( допущенных</w:t>
      </w:r>
      <w:proofErr w:type="gram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) к использованию в образовательном процессе в образовательных учреждениях,  реализующих программы общего образования приказ министерства образования и науки РФ № 2080 от 24.12.2010. </w:t>
      </w:r>
    </w:p>
    <w:p w:rsidR="00ED1A26" w:rsidRPr="00514617" w:rsidRDefault="00ED1A26" w:rsidP="0051461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Методическое письмо ГОУ ЯО </w:t>
      </w:r>
      <w:proofErr w:type="gram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ИРО  «</w:t>
      </w:r>
      <w:proofErr w:type="gram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преподавании учебного предмета «Изобразительное искусство» в общеобразовательных учреждениях Ярославской области в 2010- 2011 учебном году». - Методическое письмо ГОУ ЯО </w:t>
      </w:r>
      <w:proofErr w:type="gramStart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ИРО  «</w:t>
      </w:r>
      <w:proofErr w:type="gramEnd"/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О преподавании учебного предмета «Изобразительное искусство» в  2011- 2012 учебном году в общеобразовательных учреждениях Ярославской области.</w:t>
      </w:r>
    </w:p>
    <w:p w:rsidR="00954622" w:rsidRDefault="00ED1A26" w:rsidP="0051461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предметов федерального компонента государственного образовательного стандарта.    </w:t>
      </w:r>
    </w:p>
    <w:p w:rsidR="00AF6A2D" w:rsidRDefault="00AF6A2D" w:rsidP="00AF6A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A2D" w:rsidRDefault="00AF6A2D" w:rsidP="00AF6A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A2D" w:rsidRDefault="00AF6A2D" w:rsidP="00AF6A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D1A26" w:rsidRPr="00514617" w:rsidRDefault="00ED1A26" w:rsidP="00954622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     </w:t>
      </w:r>
    </w:p>
    <w:p w:rsidR="00ED1A26" w:rsidRPr="00954622" w:rsidRDefault="00ED1A26" w:rsidP="00954622">
      <w:pPr>
        <w:jc w:val="center"/>
        <w:rPr>
          <w:rFonts w:ascii="Times New Roman" w:hAnsi="Times New Roman"/>
          <w:b/>
          <w:sz w:val="24"/>
          <w:szCs w:val="24"/>
        </w:rPr>
      </w:pPr>
      <w:r w:rsidRPr="00954622">
        <w:rPr>
          <w:rFonts w:ascii="Times New Roman" w:hAnsi="Times New Roman"/>
          <w:b/>
          <w:sz w:val="24"/>
          <w:szCs w:val="24"/>
        </w:rPr>
        <w:t>Учебно-мет</w:t>
      </w:r>
      <w:r w:rsidR="002F5C08">
        <w:rPr>
          <w:rFonts w:ascii="Times New Roman" w:hAnsi="Times New Roman"/>
          <w:b/>
          <w:sz w:val="24"/>
          <w:szCs w:val="24"/>
        </w:rPr>
        <w:t>одический комплекс</w:t>
      </w:r>
      <w:r w:rsidRPr="00954622">
        <w:rPr>
          <w:rFonts w:ascii="Times New Roman" w:hAnsi="Times New Roman"/>
          <w:b/>
          <w:sz w:val="24"/>
          <w:szCs w:val="24"/>
        </w:rPr>
        <w:t xml:space="preserve"> по программе </w:t>
      </w:r>
      <w:proofErr w:type="spellStart"/>
      <w:r w:rsidRPr="00954622">
        <w:rPr>
          <w:rFonts w:ascii="Times New Roman" w:hAnsi="Times New Roman"/>
          <w:b/>
          <w:sz w:val="24"/>
          <w:szCs w:val="24"/>
        </w:rPr>
        <w:t>В.С.Кузина</w:t>
      </w:r>
      <w:proofErr w:type="spellEnd"/>
    </w:p>
    <w:tbl>
      <w:tblPr>
        <w:tblW w:w="14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0"/>
        <w:gridCol w:w="7138"/>
        <w:gridCol w:w="630"/>
        <w:gridCol w:w="1245"/>
        <w:gridCol w:w="1521"/>
        <w:gridCol w:w="3626"/>
      </w:tblGrid>
      <w:tr w:rsidR="00ED1A26" w:rsidRPr="00B55B0A" w:rsidTr="00954622">
        <w:tc>
          <w:tcPr>
            <w:tcW w:w="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</w:tr>
      <w:tr w:rsidR="00ED1A26" w:rsidRPr="00B55B0A" w:rsidTr="00954622">
        <w:tc>
          <w:tcPr>
            <w:tcW w:w="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для общеобразовательных учреждений.</w:t>
            </w:r>
            <w:r w:rsidR="002F5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95462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2F5C08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Москва </w:t>
            </w:r>
            <w:r w:rsidR="00ED1A26"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В.С.Кузин, С.П.Ломов, Е.В.Шорохов</w:t>
            </w:r>
          </w:p>
        </w:tc>
      </w:tr>
      <w:tr w:rsidR="00ED1A26" w:rsidRPr="00B55B0A" w:rsidTr="00954622">
        <w:tc>
          <w:tcPr>
            <w:tcW w:w="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2F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Учебник «Изобразительное искусство»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95462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2F5C08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Москва 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В.С.Кузин, </w:t>
            </w:r>
            <w:proofErr w:type="spellStart"/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Э.И.Кубышкина</w:t>
            </w:r>
            <w:proofErr w:type="spellEnd"/>
          </w:p>
        </w:tc>
      </w:tr>
      <w:tr w:rsidR="00ED1A26" w:rsidRPr="00B55B0A" w:rsidTr="00954622">
        <w:tc>
          <w:tcPr>
            <w:tcW w:w="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тетрадь к учебнику «Изобразительное искусство»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95462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2F5C08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Москва 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В.С.Кузин, </w:t>
            </w:r>
            <w:proofErr w:type="spellStart"/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Э.И.Кубышкина</w:t>
            </w:r>
            <w:proofErr w:type="spellEnd"/>
          </w:p>
        </w:tc>
      </w:tr>
      <w:tr w:rsidR="00ED1A26" w:rsidRPr="00B55B0A" w:rsidTr="00954622">
        <w:tc>
          <w:tcPr>
            <w:tcW w:w="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Книга для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95462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26" w:rsidRPr="00514617" w:rsidRDefault="002F5C08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Москва Дрофа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1A26" w:rsidRPr="00514617" w:rsidRDefault="00ED1A26" w:rsidP="0051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617">
              <w:rPr>
                <w:rFonts w:ascii="Times New Roman" w:hAnsi="Times New Roman"/>
                <w:sz w:val="24"/>
                <w:szCs w:val="24"/>
                <w:lang w:eastAsia="ru-RU"/>
              </w:rPr>
              <w:t>В.С.Кузин</w:t>
            </w:r>
          </w:p>
        </w:tc>
      </w:tr>
    </w:tbl>
    <w:p w:rsidR="00ED1A26" w:rsidRPr="00514617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617">
        <w:rPr>
          <w:rFonts w:ascii="Times New Roman" w:hAnsi="Times New Roman"/>
          <w:b/>
          <w:bCs/>
          <w:color w:val="006400"/>
          <w:sz w:val="24"/>
          <w:szCs w:val="24"/>
          <w:lang w:eastAsia="ru-RU"/>
        </w:rPr>
        <w:br/>
      </w:r>
    </w:p>
    <w:sectPr w:rsidR="00ED1A26" w:rsidRPr="00514617" w:rsidSect="008F126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F6" w:rsidRDefault="000408F6" w:rsidP="00C41DE7">
      <w:pPr>
        <w:spacing w:after="0" w:line="240" w:lineRule="auto"/>
      </w:pPr>
      <w:r>
        <w:separator/>
      </w:r>
    </w:p>
  </w:endnote>
  <w:endnote w:type="continuationSeparator" w:id="0">
    <w:p w:rsidR="000408F6" w:rsidRDefault="000408F6" w:rsidP="00C4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F6" w:rsidRDefault="000408F6" w:rsidP="00C41DE7">
      <w:pPr>
        <w:spacing w:after="0" w:line="240" w:lineRule="auto"/>
      </w:pPr>
      <w:r>
        <w:separator/>
      </w:r>
    </w:p>
  </w:footnote>
  <w:footnote w:type="continuationSeparator" w:id="0">
    <w:p w:rsidR="000408F6" w:rsidRDefault="000408F6" w:rsidP="00C4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662E1"/>
    <w:multiLevelType w:val="multilevel"/>
    <w:tmpl w:val="A74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6750"/>
    <w:multiLevelType w:val="hybridMultilevel"/>
    <w:tmpl w:val="65F292F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6EFE"/>
    <w:multiLevelType w:val="multilevel"/>
    <w:tmpl w:val="AD9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5CB9"/>
    <w:multiLevelType w:val="multilevel"/>
    <w:tmpl w:val="EA46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864CF"/>
    <w:multiLevelType w:val="hybridMultilevel"/>
    <w:tmpl w:val="6018D65C"/>
    <w:lvl w:ilvl="0" w:tplc="DDBCF8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6C89"/>
    <w:multiLevelType w:val="multilevel"/>
    <w:tmpl w:val="300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828E2"/>
    <w:multiLevelType w:val="hybridMultilevel"/>
    <w:tmpl w:val="A5AA0232"/>
    <w:lvl w:ilvl="0" w:tplc="BD40ECD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D5171"/>
    <w:multiLevelType w:val="multilevel"/>
    <w:tmpl w:val="22E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1733C"/>
    <w:multiLevelType w:val="multilevel"/>
    <w:tmpl w:val="26BA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27BC7"/>
    <w:multiLevelType w:val="hybridMultilevel"/>
    <w:tmpl w:val="BC1E3D84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F3ADE"/>
    <w:multiLevelType w:val="hybridMultilevel"/>
    <w:tmpl w:val="4A98FB6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EB7"/>
    <w:multiLevelType w:val="hybridMultilevel"/>
    <w:tmpl w:val="D4E6387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061AB"/>
    <w:multiLevelType w:val="hybridMultilevel"/>
    <w:tmpl w:val="5C26AE4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74D09AD"/>
    <w:multiLevelType w:val="multilevel"/>
    <w:tmpl w:val="AD8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C5E0E"/>
    <w:multiLevelType w:val="multilevel"/>
    <w:tmpl w:val="154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22167"/>
    <w:multiLevelType w:val="hybridMultilevel"/>
    <w:tmpl w:val="5F8A94C4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860"/>
    <w:multiLevelType w:val="multilevel"/>
    <w:tmpl w:val="AA2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82F4C"/>
    <w:multiLevelType w:val="hybridMultilevel"/>
    <w:tmpl w:val="52E2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A0B1B"/>
    <w:multiLevelType w:val="multilevel"/>
    <w:tmpl w:val="969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F27CC"/>
    <w:multiLevelType w:val="hybridMultilevel"/>
    <w:tmpl w:val="FBC44664"/>
    <w:lvl w:ilvl="0" w:tplc="2D9C11A6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31952"/>
    <w:multiLevelType w:val="hybridMultilevel"/>
    <w:tmpl w:val="1C621D66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53E1"/>
    <w:multiLevelType w:val="multilevel"/>
    <w:tmpl w:val="61A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E49F9"/>
    <w:multiLevelType w:val="multilevel"/>
    <w:tmpl w:val="42C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275EC"/>
    <w:multiLevelType w:val="multilevel"/>
    <w:tmpl w:val="4DC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00EAE"/>
    <w:multiLevelType w:val="multilevel"/>
    <w:tmpl w:val="B400E84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12133"/>
    <w:multiLevelType w:val="multilevel"/>
    <w:tmpl w:val="B76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C5DB2"/>
    <w:multiLevelType w:val="multilevel"/>
    <w:tmpl w:val="C44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259E0"/>
    <w:multiLevelType w:val="hybridMultilevel"/>
    <w:tmpl w:val="B09AB538"/>
    <w:lvl w:ilvl="0" w:tplc="D0784334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17"/>
  </w:num>
  <w:num w:numId="5">
    <w:abstractNumId w:val="4"/>
  </w:num>
  <w:num w:numId="6">
    <w:abstractNumId w:val="19"/>
  </w:num>
  <w:num w:numId="7">
    <w:abstractNumId w:val="16"/>
  </w:num>
  <w:num w:numId="8">
    <w:abstractNumId w:val="3"/>
  </w:num>
  <w:num w:numId="9">
    <w:abstractNumId w:val="24"/>
  </w:num>
  <w:num w:numId="10">
    <w:abstractNumId w:val="6"/>
  </w:num>
  <w:num w:numId="11">
    <w:abstractNumId w:val="25"/>
  </w:num>
  <w:num w:numId="12">
    <w:abstractNumId w:val="21"/>
  </w:num>
  <w:num w:numId="13">
    <w:abstractNumId w:val="9"/>
  </w:num>
  <w:num w:numId="14">
    <w:abstractNumId w:val="28"/>
  </w:num>
  <w:num w:numId="15">
    <w:abstractNumId w:val="10"/>
  </w:num>
  <w:num w:numId="16">
    <w:abstractNumId w:val="31"/>
  </w:num>
  <w:num w:numId="17">
    <w:abstractNumId w:val="20"/>
  </w:num>
  <w:num w:numId="18">
    <w:abstractNumId w:val="15"/>
  </w:num>
  <w:num w:numId="19">
    <w:abstractNumId w:val="0"/>
  </w:num>
  <w:num w:numId="20">
    <w:abstractNumId w:val="8"/>
  </w:num>
  <w:num w:numId="21">
    <w:abstractNumId w:val="29"/>
  </w:num>
  <w:num w:numId="22">
    <w:abstractNumId w:val="12"/>
  </w:num>
  <w:num w:numId="23">
    <w:abstractNumId w:val="2"/>
  </w:num>
  <w:num w:numId="24">
    <w:abstractNumId w:val="13"/>
  </w:num>
  <w:num w:numId="25">
    <w:abstractNumId w:val="14"/>
  </w:num>
  <w:num w:numId="26">
    <w:abstractNumId w:val="22"/>
  </w:num>
  <w:num w:numId="27">
    <w:abstractNumId w:val="23"/>
  </w:num>
  <w:num w:numId="28">
    <w:abstractNumId w:val="11"/>
  </w:num>
  <w:num w:numId="29">
    <w:abstractNumId w:val="27"/>
  </w:num>
  <w:num w:numId="30">
    <w:abstractNumId w:val="18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F04"/>
    <w:rsid w:val="000408F6"/>
    <w:rsid w:val="000A7D69"/>
    <w:rsid w:val="00187874"/>
    <w:rsid w:val="00234983"/>
    <w:rsid w:val="00293E66"/>
    <w:rsid w:val="002B01DD"/>
    <w:rsid w:val="002F1605"/>
    <w:rsid w:val="002F5C08"/>
    <w:rsid w:val="00440D2E"/>
    <w:rsid w:val="0048140E"/>
    <w:rsid w:val="004E5D44"/>
    <w:rsid w:val="004F0F83"/>
    <w:rsid w:val="00514617"/>
    <w:rsid w:val="005E2C2E"/>
    <w:rsid w:val="006011EE"/>
    <w:rsid w:val="00606766"/>
    <w:rsid w:val="006534D7"/>
    <w:rsid w:val="006D3F56"/>
    <w:rsid w:val="00736E94"/>
    <w:rsid w:val="008B4612"/>
    <w:rsid w:val="008F1263"/>
    <w:rsid w:val="008F5F04"/>
    <w:rsid w:val="00931B66"/>
    <w:rsid w:val="00954622"/>
    <w:rsid w:val="009948C6"/>
    <w:rsid w:val="009C3FEC"/>
    <w:rsid w:val="00A92AEC"/>
    <w:rsid w:val="00AB4B6E"/>
    <w:rsid w:val="00AB7DCD"/>
    <w:rsid w:val="00AE4341"/>
    <w:rsid w:val="00AF6A2D"/>
    <w:rsid w:val="00B148C2"/>
    <w:rsid w:val="00B55B0A"/>
    <w:rsid w:val="00B81C1E"/>
    <w:rsid w:val="00B84AB8"/>
    <w:rsid w:val="00C05988"/>
    <w:rsid w:val="00C11B94"/>
    <w:rsid w:val="00C41DE7"/>
    <w:rsid w:val="00C63AFE"/>
    <w:rsid w:val="00C81997"/>
    <w:rsid w:val="00C9747A"/>
    <w:rsid w:val="00C97DA8"/>
    <w:rsid w:val="00CD758B"/>
    <w:rsid w:val="00CF0546"/>
    <w:rsid w:val="00D74898"/>
    <w:rsid w:val="00D75FB5"/>
    <w:rsid w:val="00DA123D"/>
    <w:rsid w:val="00DB1D8B"/>
    <w:rsid w:val="00DE324C"/>
    <w:rsid w:val="00DF38FC"/>
    <w:rsid w:val="00DF6A5F"/>
    <w:rsid w:val="00E7440B"/>
    <w:rsid w:val="00ED1A26"/>
    <w:rsid w:val="00F619F9"/>
    <w:rsid w:val="00F91FFC"/>
    <w:rsid w:val="00FB5055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90A7-51FA-487F-A330-551B7830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F5F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F5F04"/>
    <w:rPr>
      <w:rFonts w:cs="Times New Roman"/>
    </w:rPr>
  </w:style>
  <w:style w:type="paragraph" w:styleId="a4">
    <w:name w:val="List Paragraph"/>
    <w:basedOn w:val="a"/>
    <w:uiPriority w:val="99"/>
    <w:qFormat/>
    <w:rsid w:val="00F619F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C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C41DE7"/>
    <w:rPr>
      <w:rFonts w:cs="Times New Roman"/>
    </w:rPr>
  </w:style>
  <w:style w:type="paragraph" w:styleId="a7">
    <w:name w:val="footer"/>
    <w:basedOn w:val="a"/>
    <w:link w:val="a8"/>
    <w:uiPriority w:val="99"/>
    <w:rsid w:val="00C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41DE7"/>
    <w:rPr>
      <w:rFonts w:cs="Times New Roman"/>
    </w:rPr>
  </w:style>
  <w:style w:type="paragraph" w:customStyle="1" w:styleId="a9">
    <w:name w:val="Основной"/>
    <w:basedOn w:val="a"/>
    <w:link w:val="aa"/>
    <w:uiPriority w:val="99"/>
    <w:rsid w:val="00440D2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val="en-US" w:eastAsia="x-none"/>
    </w:rPr>
  </w:style>
  <w:style w:type="character" w:customStyle="1" w:styleId="aa">
    <w:name w:val="Основной Знак"/>
    <w:link w:val="a9"/>
    <w:uiPriority w:val="99"/>
    <w:locked/>
    <w:rsid w:val="00440D2E"/>
    <w:rPr>
      <w:rFonts w:ascii="NewtonCSanPin" w:hAnsi="NewtonCSanPin"/>
      <w:color w:val="000000"/>
      <w:sz w:val="21"/>
      <w:lang w:val="en-US"/>
    </w:rPr>
  </w:style>
  <w:style w:type="paragraph" w:customStyle="1" w:styleId="21">
    <w:name w:val="Средняя сетка 21"/>
    <w:basedOn w:val="a"/>
    <w:uiPriority w:val="99"/>
    <w:rsid w:val="00440D2E"/>
    <w:pPr>
      <w:numPr>
        <w:numId w:val="1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b">
    <w:name w:val="Буллит"/>
    <w:basedOn w:val="a9"/>
    <w:link w:val="ac"/>
    <w:uiPriority w:val="99"/>
    <w:rsid w:val="00440D2E"/>
    <w:pPr>
      <w:ind w:firstLine="244"/>
    </w:pPr>
    <w:rPr>
      <w:lang w:val="ru-RU"/>
    </w:rPr>
  </w:style>
  <w:style w:type="character" w:customStyle="1" w:styleId="ac">
    <w:name w:val="Буллит Знак"/>
    <w:link w:val="ab"/>
    <w:uiPriority w:val="99"/>
    <w:locked/>
    <w:rsid w:val="00440D2E"/>
    <w:rPr>
      <w:rFonts w:ascii="NewtonCSanPin" w:hAnsi="NewtonCSanPin" w:cs="Times New Roman"/>
      <w:color w:val="000000"/>
      <w:sz w:val="21"/>
      <w:szCs w:val="21"/>
      <w:lang w:val="en-US" w:eastAsia="ru-RU"/>
    </w:rPr>
  </w:style>
  <w:style w:type="paragraph" w:customStyle="1" w:styleId="4">
    <w:name w:val="Заг 4"/>
    <w:basedOn w:val="a"/>
    <w:uiPriority w:val="99"/>
    <w:rsid w:val="002F1605"/>
  </w:style>
  <w:style w:type="paragraph" w:customStyle="1" w:styleId="ad">
    <w:name w:val="Курсив"/>
    <w:basedOn w:val="a9"/>
    <w:uiPriority w:val="99"/>
    <w:rsid w:val="002F1605"/>
    <w:rPr>
      <w:i/>
      <w:iCs/>
      <w:lang w:val="ru-RU"/>
    </w:rPr>
  </w:style>
  <w:style w:type="character" w:customStyle="1" w:styleId="Zag11">
    <w:name w:val="Zag_11"/>
    <w:uiPriority w:val="99"/>
    <w:rsid w:val="002F1605"/>
    <w:rPr>
      <w:color w:val="000000"/>
      <w:w w:val="100"/>
    </w:rPr>
  </w:style>
  <w:style w:type="paragraph" w:styleId="ae">
    <w:name w:val="Balloon Text"/>
    <w:basedOn w:val="a"/>
    <w:link w:val="af"/>
    <w:uiPriority w:val="99"/>
    <w:semiHidden/>
    <w:unhideWhenUsed/>
    <w:rsid w:val="0060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6067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F4A4-2E5C-4C38-A465-23CB8F55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Евгений Андреев</cp:lastModifiedBy>
  <cp:revision>2</cp:revision>
  <cp:lastPrinted>2016-11-12T07:31:00Z</cp:lastPrinted>
  <dcterms:created xsi:type="dcterms:W3CDTF">2016-11-12T07:33:00Z</dcterms:created>
  <dcterms:modified xsi:type="dcterms:W3CDTF">2016-11-12T07:33:00Z</dcterms:modified>
</cp:coreProperties>
</file>