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DC" w:rsidRPr="001C3271" w:rsidRDefault="00C610EC" w:rsidP="00C610EC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610EC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777481" cy="6541770"/>
            <wp:effectExtent l="0" t="0" r="0" b="0"/>
            <wp:docPr id="1" name="Рисунок 1" descr="C:\Users\Эмилия\Desktop\Скан_20191013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4"/>
                    <a:stretch/>
                  </pic:blipFill>
                  <pic:spPr bwMode="auto">
                    <a:xfrm>
                      <a:off x="0" y="0"/>
                      <a:ext cx="9777730" cy="654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4DC" w:rsidRPr="005B396E" w:rsidRDefault="00D214DC" w:rsidP="00D214D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D214DC" w:rsidRPr="005B396E" w:rsidRDefault="00D214DC" w:rsidP="00D214D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A842FE" w:rsidRDefault="00A842FE" w:rsidP="00A84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A842FE" w:rsidRDefault="00A842FE" w:rsidP="00A84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«Владос», Москва, 2011 г., допущена Министерством образования Российской Федерации.</w:t>
      </w:r>
    </w:p>
    <w:p w:rsidR="00D214DC" w:rsidRPr="005B396E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D214DC" w:rsidRPr="00B147FC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D214DC" w:rsidRDefault="00D214DC" w:rsidP="00D214DC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:rsidR="00D214DC" w:rsidRPr="009474D4" w:rsidRDefault="00D214DC" w:rsidP="00D214D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D214DC" w:rsidRDefault="00D214DC" w:rsidP="00D21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14DC" w:rsidRPr="00D73D6A" w:rsidRDefault="00D214DC" w:rsidP="00D214D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D214DC" w:rsidRDefault="00D214DC" w:rsidP="00D214DC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«Трудовое обучение»</w:t>
      </w:r>
    </w:p>
    <w:p w:rsidR="00D214DC" w:rsidRPr="00510F48" w:rsidRDefault="00D214DC" w:rsidP="00D214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>Изготовление объемных изделий из картона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Коробка сборная (с плинтусами). Ознакомление с образцами. Изготовление коробок по образцу. </w:t>
      </w:r>
    </w:p>
    <w:p w:rsidR="00D214DC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Выдвижная коробка. Ознакомление с образцами. Крой картона для ящика. Разметка и рицовка.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Вырезывание углов. Приемы сгибания картона и склеивания по стыкам. Нарезывание бумаги для оклейки ящика с загибом во внутрь и на дно. Приемы оклеивания бумагой. Оклейка ящика. Крой картона для обжимки – верха коробки. Разметка и рицовка. Нарезывание бумаги для круговой оклейки и обжимки этикетом. Оклейка обжимки этикетом. Вставка ящика в обжимку. 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Производительный труд. Работа в мастерской с разделением труда. Изготовление пакетов различной величины с раскладкой «лесенкой» и роспуском, с разделением и без разделения труда, бандеролирование пачек пакетов. </w:t>
      </w:r>
    </w:p>
    <w:p w:rsidR="00D214DC" w:rsidRPr="00510F48" w:rsidRDefault="00D214DC" w:rsidP="00D214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>Изготовление разного вида сборных и клеевых коробок: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1. С оклейкой двумя бумажными полосками.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2. С круговой оклейкой бумагой с загибом во внутрь и на дно.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3. С оклейкой этикетом (выдвижная коробка).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4. Коробка в нахлобучку.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5. Сборная коробка с заправкой под плинтус.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6. Сборная коробка без заправки под плинтус. </w:t>
      </w:r>
    </w:p>
    <w:p w:rsidR="00D214DC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Подсчет и упаковка готовых коробок.    </w:t>
      </w:r>
    </w:p>
    <w:p w:rsidR="00D214DC" w:rsidRDefault="00D214DC" w:rsidP="00D214D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214DC" w:rsidRPr="004831A1" w:rsidRDefault="00D214DC" w:rsidP="00D214DC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lastRenderedPageBreak/>
        <w:t>3. Требования к уровню подготовки по предмету</w:t>
      </w:r>
    </w:p>
    <w:p w:rsidR="00D214DC" w:rsidRPr="00665C7D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знать: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Названия и назначение инструментов и приспособлений;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Правила безопасности труда при работе ручными инструментами;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Свойства материалов, с которыми они работают;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Правила дежурства и поведения в мастерской. </w:t>
      </w:r>
    </w:p>
    <w:p w:rsidR="00D214DC" w:rsidRPr="00665C7D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Пользоваться инструментами и приспособлениями, применяя правильную хватку инструментов;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Анализировать образец по вопросам учителя и самостоятельно;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Выполнять работу в нужной последовательности;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Осуществлять поэтапный и итоговый самоконтроль; </w:t>
      </w:r>
    </w:p>
    <w:p w:rsidR="00D214DC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Соблюдать правила безопасности в работе. </w:t>
      </w:r>
    </w:p>
    <w:p w:rsidR="00D214DC" w:rsidRDefault="00D214DC" w:rsidP="00D214D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214DC" w:rsidRPr="008F21E3" w:rsidRDefault="00D214DC" w:rsidP="00D214D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D214DC" w:rsidRPr="008F21E3" w:rsidRDefault="00D214DC" w:rsidP="00D214D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134"/>
      </w:tblGrid>
      <w:tr w:rsidR="0019466B" w:rsidRPr="008F21E3" w:rsidTr="0019466B">
        <w:trPr>
          <w:trHeight w:val="238"/>
          <w:jc w:val="center"/>
        </w:trPr>
        <w:tc>
          <w:tcPr>
            <w:tcW w:w="7366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144E2F" w:rsidRDefault="0019466B" w:rsidP="0019466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Повторение.</w:t>
            </w:r>
          </w:p>
        </w:tc>
        <w:tc>
          <w:tcPr>
            <w:tcW w:w="1134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D214DC" w:rsidRDefault="0019466B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10F48">
              <w:rPr>
                <w:rFonts w:ascii="Times New Roman" w:hAnsi="Times New Roman" w:cs="Times New Roman"/>
                <w:sz w:val="26"/>
                <w:szCs w:val="26"/>
              </w:rPr>
              <w:t>Изготовление объемных изделий из картона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9466B" w:rsidRDefault="0019466B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144E2F" w:rsidRDefault="0019466B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F48">
              <w:rPr>
                <w:rFonts w:ascii="Times New Roman" w:hAnsi="Times New Roman" w:cs="Times New Roman"/>
                <w:sz w:val="26"/>
                <w:szCs w:val="26"/>
              </w:rPr>
              <w:t>Изготовление разного вида сборных и клеевых коробок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9466B" w:rsidRPr="008F21E3" w:rsidRDefault="0019466B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8F21E3" w:rsidRDefault="0019466B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D214DC" w:rsidRPr="008F21E3" w:rsidRDefault="00D214DC" w:rsidP="00D2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4DC" w:rsidRPr="008F21E3" w:rsidRDefault="00D214DC" w:rsidP="00D214DC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«Программы для глубоко умственно отсталых детей» под редакцией А.Р.Маллера, НИИДАПН РСФСР 1984г.</w:t>
      </w:r>
    </w:p>
    <w:p w:rsidR="00D214DC" w:rsidRPr="006A522D" w:rsidRDefault="00D214DC" w:rsidP="00D214DC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Коррекционно-развивающее обучение и воспитание. Е.А.Екжанова, Е.А.Стребелева.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 Гуманит.изд.центр ВЛАДОС, 2007. - 239с.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lastRenderedPageBreak/>
        <w:t>Шипицына Л.М. Обучение общению умственно отсталого ребенка: Учебное пособие. – СПб.: ВЛАДОС Северо-Запад, 2010. – 279с.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Аксенова А.К. Методика обучения русскому языку в специальной (коррекционной) школе: учеб. для студентов дефектол.фак.пед.вузов.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Гуманит.изд.центр ВЛАДОС, 2000. - 320с.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ред.В.Г</w:t>
      </w:r>
      <w:r>
        <w:rPr>
          <w:rFonts w:ascii="Times New Roman" w:hAnsi="Times New Roman"/>
          <w:sz w:val="26"/>
          <w:szCs w:val="26"/>
        </w:rPr>
        <w:t>.Петровой. -2-е изд., перераб.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D214DC" w:rsidRDefault="00D214DC" w:rsidP="00D214D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D214DC" w:rsidRPr="0071588F" w:rsidRDefault="00D214DC" w:rsidP="00D214DC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70"/>
        <w:gridCol w:w="13033"/>
        <w:gridCol w:w="1074"/>
        <w:gridCol w:w="769"/>
      </w:tblGrid>
      <w:tr w:rsidR="00D214DC" w:rsidTr="00D214DC">
        <w:tc>
          <w:tcPr>
            <w:tcW w:w="570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033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33" w:type="dxa"/>
          </w:tcPr>
          <w:p w:rsidR="00D214DC" w:rsidRPr="00E360FB" w:rsidRDefault="00D214DC" w:rsidP="001946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Практическое повторение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Последовательность изготовления выбранного изделия.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Прокольный переплет и брошюровочный переплет. Особенности прокольного переплета.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Объяснение нового материала записная книжка. Виды книжек, детали записной книжки. Конструкции записных книжек.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записных книжек. Виды выполняемых операции при изготовлении записных книжек.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Отделка переплётной крышки.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форзацев, разных конструкции.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переплетных кры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шек разных конструкции.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– ширма.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удостоверении, конструкции удостоверении. Текст удостоверении.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удостоверения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Вводное занятие.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безопасности работы в полиграфическом производстве.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Стандартный переплёт.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книжных и брошюровочных блоков.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блоков.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ассификация переплетных крышек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 их применение.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записной книжки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Новые полиграфические материалы.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Склеивание полиграфических материалов на картон.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ежедневника.</w:t>
            </w:r>
            <w:r>
              <w:t xml:space="preserve">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изделиями.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Последовательность изготовления общей тетради.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тетрадей и её детали.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Монтаж переплетной крышки в блок.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Конструкция крышек для альбома.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конструкции альбомной крышки.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Крой материалов, по заданным размерам.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033" w:type="dxa"/>
          </w:tcPr>
          <w:p w:rsidR="00D214DC" w:rsidRPr="0019466B" w:rsidRDefault="0019466B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полиграфической промышленности. Новые материалы, производства сырья.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033" w:type="dxa"/>
          </w:tcPr>
          <w:p w:rsidR="00D214DC" w:rsidRPr="00A42F34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Основы организации современного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033" w:type="dxa"/>
          </w:tcPr>
          <w:p w:rsidR="00D214DC" w:rsidRPr="00A42F34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Основные станки и машины для выполнения переплетно-картонажных работ.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Книга и её составные части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Сборка и разборка на ремонт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книги, названия деталей книг.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Ремонт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Процесс выполнения ремонта книги, мелкий ремонт.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на шарнирах для фотографий.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деталей изделия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изделия. Названия деталей, процессы работы при изготовлении альбома на шарнирах.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на детали изделия по заданным размерам. Склеивание деталей.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Изготовления альбома для рисования.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рисования, материалы для альбома.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по заданным размерам, изго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товление деталей альбома.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борка из деталей изделия – альбома для рисования.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 на шарнирах для фотографии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фото, разновидности альбомов.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альбомов для фотографии.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материалов, крой материалов по заданным размерам изделия. Сборка из деталей изделия.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Вводное занятие.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разных картонажно-переплетных изделий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Выполнение вставки блоков и обжим их в прессах. Изготовление форзацев разных конструкции. Шитье блока альбома. Заклейка корешка.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цельных и составных переплетных крышек. Прессовка и сушка изделия после изготовления.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Папка-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портфель.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папки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закрытой коробки.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Материалы для закрытой коробки, процесс выполнения закройки и развертки деталей коробки.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Разметка материалов, раскрой заготовки. Разметка развертки коробки.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Раскрой ткан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евых и бумажных полос, слизуры.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Оклейка коробки по сторонам бумагой.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миниатюрной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3033" w:type="dxa"/>
          </w:tcPr>
          <w:p w:rsidR="00D214DC" w:rsidRPr="0019466B" w:rsidRDefault="0019466B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14DC" w:rsidRDefault="00D214DC" w:rsidP="00D214DC"/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88388C"/>
    <w:multiLevelType w:val="hybridMultilevel"/>
    <w:tmpl w:val="1CA89D82"/>
    <w:lvl w:ilvl="0" w:tplc="F4308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6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C3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6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2C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496D81"/>
    <w:multiLevelType w:val="hybridMultilevel"/>
    <w:tmpl w:val="56C4F5DC"/>
    <w:lvl w:ilvl="0" w:tplc="9AA8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0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1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A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8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F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6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D4"/>
    <w:rsid w:val="000F69DF"/>
    <w:rsid w:val="0019466B"/>
    <w:rsid w:val="00A842FE"/>
    <w:rsid w:val="00AB10D4"/>
    <w:rsid w:val="00C610EC"/>
    <w:rsid w:val="00D2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D67EE-DDCD-481E-A98C-9BF4CFD9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DC"/>
    <w:pPr>
      <w:ind w:left="720"/>
      <w:contextualSpacing/>
    </w:pPr>
  </w:style>
  <w:style w:type="table" w:styleId="a4">
    <w:name w:val="Table Grid"/>
    <w:basedOn w:val="a1"/>
    <w:uiPriority w:val="59"/>
    <w:rsid w:val="00D21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D214DC"/>
    <w:rPr>
      <w:b/>
      <w:bCs/>
    </w:rPr>
  </w:style>
  <w:style w:type="paragraph" w:styleId="a6">
    <w:name w:val="No Spacing"/>
    <w:link w:val="a7"/>
    <w:uiPriority w:val="1"/>
    <w:qFormat/>
    <w:rsid w:val="00D214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D214DC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D2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D2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1644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5</cp:revision>
  <dcterms:created xsi:type="dcterms:W3CDTF">2019-09-18T18:09:00Z</dcterms:created>
  <dcterms:modified xsi:type="dcterms:W3CDTF">2019-10-13T16:42:00Z</dcterms:modified>
</cp:coreProperties>
</file>