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Филиал Муниципального автономного общеобразовательного учреждения</w:t>
      </w: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«Кутарбитская средняя общеобразовательная школа» -</w:t>
      </w: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«Дегтярёвская средняя общеобразовательная школа»</w:t>
      </w: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26"/>
      </w:tblGrid>
      <w:tr w:rsidR="00E94BF1" w:rsidRPr="00E94BF1" w:rsidTr="002D7AB8">
        <w:tc>
          <w:tcPr>
            <w:tcW w:w="4672" w:type="dxa"/>
          </w:tcPr>
          <w:p w:rsidR="00E94BF1" w:rsidRPr="00E94BF1" w:rsidRDefault="00E94BF1" w:rsidP="00E94B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«Рекомендовано к использованию»</w:t>
            </w:r>
          </w:p>
          <w:p w:rsidR="00E94BF1" w:rsidRPr="00E94BF1" w:rsidRDefault="00E94BF1" w:rsidP="00E94B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Методическим советом</w:t>
            </w:r>
          </w:p>
          <w:p w:rsidR="00E94BF1" w:rsidRPr="00E94BF1" w:rsidRDefault="00E94BF1" w:rsidP="00E94B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МАОУ «Кутарбитская СОШ»</w:t>
            </w:r>
          </w:p>
          <w:p w:rsidR="00E94BF1" w:rsidRPr="00E94BF1" w:rsidRDefault="00E94BF1" w:rsidP="00E94B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Протокол «____» ____________ 2019 г.</w:t>
            </w:r>
          </w:p>
          <w:p w:rsidR="00E94BF1" w:rsidRPr="00E94BF1" w:rsidRDefault="00E94BF1" w:rsidP="00E94B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№______</w:t>
            </w:r>
          </w:p>
          <w:p w:rsidR="00E94BF1" w:rsidRPr="00E94BF1" w:rsidRDefault="00E94BF1" w:rsidP="00E94B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6" w:type="dxa"/>
          </w:tcPr>
          <w:p w:rsidR="00E94BF1" w:rsidRPr="00E94BF1" w:rsidRDefault="00E94BF1" w:rsidP="00E94B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Start"/>
            <w:r w:rsidRPr="00E94BF1">
              <w:rPr>
                <w:rFonts w:ascii="Times New Roman" w:hAnsi="Times New Roman" w:cs="Times New Roman"/>
                <w:sz w:val="26"/>
                <w:szCs w:val="26"/>
              </w:rPr>
              <w:t xml:space="preserve">Утверждаю»   </w:t>
            </w:r>
            <w:proofErr w:type="gramEnd"/>
            <w:r w:rsidRPr="00E94BF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Приказ от «____»_____________2019 г.                                                          №______                                    </w:t>
            </w:r>
          </w:p>
          <w:p w:rsidR="00E94BF1" w:rsidRPr="00E94BF1" w:rsidRDefault="00E94BF1" w:rsidP="00E94B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Директор ___________/ Лушникова Г.Е./</w:t>
            </w:r>
          </w:p>
          <w:p w:rsidR="00E94BF1" w:rsidRPr="00E94BF1" w:rsidRDefault="00E94BF1" w:rsidP="00E94B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4215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keepNext/>
        <w:tabs>
          <w:tab w:val="left" w:pos="284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E94B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даптированная образовательная программа </w:t>
      </w:r>
    </w:p>
    <w:p w:rsidR="00E94BF1" w:rsidRPr="00E94BF1" w:rsidRDefault="00E94BF1" w:rsidP="00E94BF1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предмету</w:t>
      </w:r>
    </w:p>
    <w:p w:rsidR="00E94BF1" w:rsidRPr="00E94BF1" w:rsidRDefault="00E94BF1" w:rsidP="00E94BF1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Чтение и письмо</w:t>
      </w: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7 класс</w:t>
      </w: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F2112" w:rsidRDefault="004F2112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F2112" w:rsidRDefault="004F2112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811"/>
      </w:tblGrid>
      <w:tr w:rsidR="00E94BF1" w:rsidRPr="00E94BF1" w:rsidTr="002D7AB8">
        <w:tc>
          <w:tcPr>
            <w:tcW w:w="4962" w:type="dxa"/>
          </w:tcPr>
          <w:p w:rsidR="00E94BF1" w:rsidRPr="00E94BF1" w:rsidRDefault="00E94BF1" w:rsidP="00E94B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E94BF1" w:rsidRPr="00E94BF1" w:rsidRDefault="00E94BF1" w:rsidP="00E94B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Составитель: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Тимканова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Зульфира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Вахитовна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учитель истории и обществознания                                                                    первой квалификационной категории</w:t>
            </w:r>
          </w:p>
          <w:p w:rsidR="00E94BF1" w:rsidRPr="00E94BF1" w:rsidRDefault="00E94BF1" w:rsidP="00E94B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с. Дегтярёво</w:t>
      </w: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2019</w:t>
      </w:r>
      <w:r>
        <w:rPr>
          <w:rFonts w:ascii="Times New Roman" w:hAnsi="Times New Roman" w:cs="Times New Roman"/>
          <w:sz w:val="26"/>
          <w:szCs w:val="26"/>
        </w:rPr>
        <w:t xml:space="preserve"> – 2020 учебный</w:t>
      </w:r>
      <w:r w:rsidRPr="00E94BF1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5A1E38" w:rsidRPr="005A1E38" w:rsidRDefault="005A1E38" w:rsidP="005A1E38">
      <w:pPr>
        <w:numPr>
          <w:ilvl w:val="0"/>
          <w:numId w:val="1"/>
        </w:num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A1E38" w:rsidRPr="005A1E38" w:rsidRDefault="005A1E38" w:rsidP="005A1E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Данная программа индивидуального обучения на дому составлена на основе:</w:t>
      </w:r>
    </w:p>
    <w:p w:rsidR="005A1E38" w:rsidRPr="005A1E38" w:rsidRDefault="005A1E38" w:rsidP="005A1E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федерального закона «Об образовании в Российской Федерации» от 29.12.2012 № 273-ФЗ;</w:t>
      </w:r>
    </w:p>
    <w:p w:rsidR="005A1E38" w:rsidRPr="005A1E38" w:rsidRDefault="005A1E38" w:rsidP="005A1E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приказа Министерства образования Российской Федерации от 10.04.2002 № 29/2065-п;</w:t>
      </w:r>
    </w:p>
    <w:p w:rsidR="005A1E38" w:rsidRPr="005A1E38" w:rsidRDefault="005A1E38" w:rsidP="005A1E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письма Министерства образования Российской Федерации от 28 февраля 2003 г.</w:t>
      </w:r>
    </w:p>
    <w:p w:rsidR="005A1E38" w:rsidRPr="005A1E38" w:rsidRDefault="005A1E38" w:rsidP="005A1E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N 27/2643-6 «Методические рекомендации по организации деятельности образовательных </w:t>
      </w:r>
      <w:proofErr w:type="spellStart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учрждений</w:t>
      </w:r>
      <w:proofErr w:type="spellEnd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надомного обучения»;</w:t>
      </w:r>
    </w:p>
    <w:p w:rsidR="005A1E38" w:rsidRPr="005A1E38" w:rsidRDefault="005A1E38" w:rsidP="005A1E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обучения глубоко умственно отсталых детей М., 1983. Составитель: научно-исследовательский институт дефектологии АПН под редакцией А.Р. </w:t>
      </w:r>
      <w:proofErr w:type="spellStart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Маллер</w:t>
      </w:r>
      <w:proofErr w:type="spellEnd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Г.В. </w:t>
      </w:r>
      <w:proofErr w:type="spellStart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Цикото</w:t>
      </w:r>
      <w:proofErr w:type="spellEnd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A1E38" w:rsidRPr="005A1E38" w:rsidRDefault="005A1E38" w:rsidP="005A1E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образования учащихся с умеренной и тяжелой умственной отсталостью» под редакцией Л.Б. </w:t>
      </w:r>
      <w:proofErr w:type="spellStart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2011г.;</w:t>
      </w:r>
    </w:p>
    <w:p w:rsidR="005A1E38" w:rsidRPr="005A1E38" w:rsidRDefault="005A1E38" w:rsidP="005A1E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устава МАОУ «Кутарбитская СОШ».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A1E38">
        <w:rPr>
          <w:rFonts w:ascii="Times New Roman" w:eastAsia="Calibri" w:hAnsi="Times New Roman" w:cs="Times New Roman"/>
          <w:sz w:val="26"/>
          <w:szCs w:val="26"/>
        </w:rPr>
        <w:t>Общие цели образования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5A1E38" w:rsidRPr="005A1E38" w:rsidRDefault="005A1E38" w:rsidP="005A1E38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A1E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Цель</w:t>
      </w: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5A1E38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адачи обучения: 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охрана и укрепление физического и психического здоровья ребенка, в том числе их социального и эмоционального благополучия; 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гражданской идентичности и мировоззрения обучающегося в соответствии с принятыми в семье и обществе духовно-нравственными и социокультурными ценностями; 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учебной деятельности. 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Общесоциальные</w:t>
      </w:r>
      <w:proofErr w:type="spellEnd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A1E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принципов</w:t>
      </w: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воспитывающей и развивающей направленности обучения;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систематичности и последовательности;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связи обучения с жизнью;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коррекции в обучении;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наглядности;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сознательности и активности учащихся;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индивидуального и дифференцированного подхода;</w:t>
      </w:r>
    </w:p>
    <w:p w:rsidR="005A1E38" w:rsidRPr="004F2112" w:rsidRDefault="005A1E38" w:rsidP="004F211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прочности знаний, умений и навыков.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Общая характеристика учебн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предмета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A1E38" w:rsidRPr="005A1E38" w:rsidRDefault="005A1E38" w:rsidP="005A1E38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Учитывая психофизические отклонения (недостатки восприятия, внимания, зрительно-двигательной координации, пространственных представлений, речи), а также   </w:t>
      </w:r>
      <w:proofErr w:type="spellStart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несформированность</w:t>
      </w:r>
      <w:proofErr w:type="spellEnd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навыков социального поведения, диагноз умеренная и тяжелая умственная отсталость, обучаемому рекомендовано домашнее обучение по программе обучения детей с умеренной и тяжелой умственной отсталостью.</w:t>
      </w:r>
    </w:p>
    <w:p w:rsidR="005A1E38" w:rsidRPr="005A1E38" w:rsidRDefault="005A1E38" w:rsidP="005A1E38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Обучение носит коррекционный, воспитывающий характер. Все предметы для учащегося имеют практическую направленность и максимально индивидуализированы.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индивидуального обучения ориентирован на формирование у учащегося знаний и умений, способствующих реабилитации и общему развитию, расширению кругозора, развитию элементарных творческих способностей. Адаптированная образовательная программа индивидуального обучения ученика 7 класса составлена с учётом психофизиологических особенностей.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Адаптированная образовательная   программа предполагает использование   игровых форм обучения, наглядного материала (таблиц, иллюстраций, предметных и тематических картинок).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окончанию 7 класса ученик индивидуального обучения с умеренной степенью умственной отсталости может овладеть умениями и навыками, необходимыми для повседневной жизни, способствующими социальной адаптации и повышению уровня общего развития.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A1E38" w:rsidRDefault="005A1E38" w:rsidP="005A1E38">
      <w:pPr>
        <w:widowControl w:val="0"/>
        <w:tabs>
          <w:tab w:val="left" w:pos="284"/>
        </w:tabs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6"/>
          <w:szCs w:val="26"/>
          <w:lang w:eastAsia="ja-JP" w:bidi="fa-IR"/>
        </w:rPr>
      </w:pPr>
      <w:r w:rsidRPr="005A1E38">
        <w:rPr>
          <w:rFonts w:ascii="Times New Roman" w:eastAsia="Andale Sans UI" w:hAnsi="Times New Roman" w:cs="Times New Roman"/>
          <w:b/>
          <w:kern w:val="3"/>
          <w:sz w:val="26"/>
          <w:szCs w:val="26"/>
          <w:lang w:eastAsia="ja-JP" w:bidi="fa-IR"/>
        </w:rPr>
        <w:t>Чтение и письмо</w:t>
      </w:r>
    </w:p>
    <w:p w:rsidR="008C7B4C" w:rsidRPr="005A1E38" w:rsidRDefault="008C7B4C" w:rsidP="005A1E38">
      <w:pPr>
        <w:widowControl w:val="0"/>
        <w:tabs>
          <w:tab w:val="left" w:pos="284"/>
        </w:tabs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6"/>
          <w:szCs w:val="26"/>
          <w:lang w:eastAsia="ja-JP" w:bidi="fa-IR"/>
        </w:rPr>
      </w:pPr>
    </w:p>
    <w:p w:rsidR="005A1E38" w:rsidRPr="005A1E38" w:rsidRDefault="005A1E38" w:rsidP="005A1E38">
      <w:pPr>
        <w:tabs>
          <w:tab w:val="left" w:pos="284"/>
        </w:tabs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Обучение грамоте умственно отсталых детей ведётся по звуковому аналитико-синтетическому методу. Порядок прохождения звуков и букв диктуется данными фонетики с учётом специфических особенностей познавательной деятельности детей. Прежде чем знакомить детей с той или иной буквой, необходимо провести работу по усвоен6ию соответствующего звука. </w:t>
      </w:r>
    </w:p>
    <w:p w:rsidR="005A1E38" w:rsidRPr="005A1E38" w:rsidRDefault="005A1E38" w:rsidP="005A1E38">
      <w:pPr>
        <w:tabs>
          <w:tab w:val="left" w:pos="284"/>
        </w:tabs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Освоение слоговых структур и упражнения в чтении слов, состоящих из усвоенных слогов, должны проводиться на основе тщательного звукового анализа и синтеза. В соответствии с этим на уроках грамоты широко используются такие дидактические пособия, как подвижная азбука, карточки со слогами, букварные настенные таблицы.</w:t>
      </w:r>
    </w:p>
    <w:p w:rsidR="005A1E38" w:rsidRPr="005A1E38" w:rsidRDefault="005A1E38" w:rsidP="005A1E38">
      <w:pPr>
        <w:tabs>
          <w:tab w:val="left" w:pos="284"/>
        </w:tabs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средних классах глубоко отсталые дети читают короткие тексты из учебника вспомогательной школы, пересказывают их по вопросам учителя, упражняются в чтении рукописного текста</w:t>
      </w:r>
    </w:p>
    <w:p w:rsidR="005A1E38" w:rsidRPr="005A1E38" w:rsidRDefault="005A1E38" w:rsidP="005A1E38">
      <w:pPr>
        <w:tabs>
          <w:tab w:val="left" w:pos="284"/>
        </w:tabs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Особенности первых занятий по обучению письму заключаются в том, что одновременно даются как технические навыки, так и умения в изображении отдельных элементов букв.</w:t>
      </w:r>
    </w:p>
    <w:p w:rsidR="005A1E38" w:rsidRPr="005A1E38" w:rsidRDefault="005A1E38" w:rsidP="005A1E38">
      <w:pPr>
        <w:tabs>
          <w:tab w:val="left" w:pos="284"/>
        </w:tabs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обучению чтению и письму следует осуществлять дифференцированный подход к учащемуся. Обучение письму глубоко умственно отсталых детей носит сугубо практическую направленность, не требующую от ученика усвоения правил.</w:t>
      </w:r>
    </w:p>
    <w:p w:rsidR="005A1E38" w:rsidRPr="005A1E38" w:rsidRDefault="005A1E38" w:rsidP="005A1E38">
      <w:pPr>
        <w:tabs>
          <w:tab w:val="left" w:pos="284"/>
        </w:tabs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Конечная цель обучения грамоте заключается в том, чтобы научить более способных детей писать самостоятельно на слух, по памяти короткие предложения из 2-4 слов, уметь писать своё имя, фамилию, адрес, поздравительную открытку. Учащиеся должны уметь прочесть несложный текст, ответить на заданные вопросы. </w:t>
      </w:r>
    </w:p>
    <w:p w:rsidR="005A1E38" w:rsidRDefault="005A1E38" w:rsidP="005A1E3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Место учебн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ого предмета</w:t>
      </w:r>
      <w:r w:rsidRPr="005A1E3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 учебном плане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A1E38" w:rsidRPr="005A1E38" w:rsidRDefault="005A1E38" w:rsidP="005A1E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Учитывая продолжительность учебного года (34 недели), планирование составлено на 68 часов в год. Объем учебной нагрузки согласно учебного плана школы на 2019-2020 учебный год 2 часа в неделю. 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A1E38" w:rsidRPr="005A1E38" w:rsidRDefault="005A1E38" w:rsidP="005A1E38">
      <w:p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Основное содержание программы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A1E38" w:rsidRPr="005A1E38" w:rsidRDefault="005A1E38" w:rsidP="005A1E38">
      <w:pPr>
        <w:widowControl w:val="0"/>
        <w:tabs>
          <w:tab w:val="left" w:pos="284"/>
        </w:tabs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ndale Sans UI" w:hAnsi="Times New Roman" w:cs="Times New Roman"/>
          <w:kern w:val="3"/>
          <w:sz w:val="26"/>
          <w:szCs w:val="26"/>
          <w:lang w:eastAsia="ja-JP" w:bidi="fa-IR"/>
        </w:rPr>
      </w:pPr>
      <w:r w:rsidRPr="005A1E38">
        <w:rPr>
          <w:rFonts w:ascii="Times New Roman" w:eastAsia="Andale Sans UI" w:hAnsi="Times New Roman" w:cs="Times New Roman"/>
          <w:b/>
          <w:kern w:val="3"/>
          <w:sz w:val="26"/>
          <w:szCs w:val="26"/>
          <w:lang w:eastAsia="ja-JP" w:bidi="fa-IR"/>
        </w:rPr>
        <w:t>Чтение и письмо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A1E38">
        <w:rPr>
          <w:rFonts w:ascii="Times New Roman" w:hAnsi="Times New Roman" w:cs="Times New Roman"/>
          <w:b/>
          <w:sz w:val="26"/>
          <w:szCs w:val="26"/>
        </w:rPr>
        <w:t>Письмо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Звуки и буквы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 xml:space="preserve">Повторение гласных и согласных звуков, их различение. Звонкие и глухие согласные, сочетания </w:t>
      </w:r>
      <w:proofErr w:type="spellStart"/>
      <w:r w:rsidRPr="005A1E38">
        <w:rPr>
          <w:rFonts w:ascii="Times New Roman" w:hAnsi="Times New Roman" w:cs="Times New Roman"/>
          <w:sz w:val="26"/>
          <w:szCs w:val="26"/>
        </w:rPr>
        <w:t>жи</w:t>
      </w:r>
      <w:proofErr w:type="spellEnd"/>
      <w:r w:rsidRPr="005A1E38">
        <w:rPr>
          <w:rFonts w:ascii="Times New Roman" w:hAnsi="Times New Roman" w:cs="Times New Roman"/>
          <w:sz w:val="26"/>
          <w:szCs w:val="26"/>
        </w:rPr>
        <w:t xml:space="preserve">-ши, </w:t>
      </w:r>
      <w:proofErr w:type="spellStart"/>
      <w:proofErr w:type="gramStart"/>
      <w:r w:rsidRPr="005A1E38">
        <w:rPr>
          <w:rFonts w:ascii="Times New Roman" w:hAnsi="Times New Roman" w:cs="Times New Roman"/>
          <w:sz w:val="26"/>
          <w:szCs w:val="26"/>
        </w:rPr>
        <w:t>ча</w:t>
      </w:r>
      <w:proofErr w:type="spellEnd"/>
      <w:r w:rsidRPr="005A1E38">
        <w:rPr>
          <w:rFonts w:ascii="Times New Roman" w:hAnsi="Times New Roman" w:cs="Times New Roman"/>
          <w:sz w:val="26"/>
          <w:szCs w:val="26"/>
        </w:rPr>
        <w:t>-ща</w:t>
      </w:r>
      <w:proofErr w:type="gramEnd"/>
      <w:r w:rsidRPr="005A1E38">
        <w:rPr>
          <w:rFonts w:ascii="Times New Roman" w:hAnsi="Times New Roman" w:cs="Times New Roman"/>
          <w:sz w:val="26"/>
          <w:szCs w:val="26"/>
        </w:rPr>
        <w:t>, чу-</w:t>
      </w:r>
      <w:proofErr w:type="spellStart"/>
      <w:r w:rsidRPr="005A1E38">
        <w:rPr>
          <w:rFonts w:ascii="Times New Roman" w:hAnsi="Times New Roman" w:cs="Times New Roman"/>
          <w:sz w:val="26"/>
          <w:szCs w:val="26"/>
        </w:rPr>
        <w:t>щу</w:t>
      </w:r>
      <w:proofErr w:type="spellEnd"/>
      <w:r w:rsidRPr="005A1E38">
        <w:rPr>
          <w:rFonts w:ascii="Times New Roman" w:hAnsi="Times New Roman" w:cs="Times New Roman"/>
          <w:sz w:val="26"/>
          <w:szCs w:val="26"/>
        </w:rPr>
        <w:t>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 xml:space="preserve">Различение </w:t>
      </w:r>
      <w:proofErr w:type="spellStart"/>
      <w:r w:rsidRPr="005A1E38">
        <w:rPr>
          <w:rFonts w:ascii="Times New Roman" w:hAnsi="Times New Roman" w:cs="Times New Roman"/>
          <w:sz w:val="26"/>
          <w:szCs w:val="26"/>
        </w:rPr>
        <w:t>артикуляторно</w:t>
      </w:r>
      <w:proofErr w:type="spellEnd"/>
      <w:r w:rsidRPr="005A1E38">
        <w:rPr>
          <w:rFonts w:ascii="Times New Roman" w:hAnsi="Times New Roman" w:cs="Times New Roman"/>
          <w:sz w:val="26"/>
          <w:szCs w:val="26"/>
        </w:rPr>
        <w:t xml:space="preserve"> сходных звуков (Р-Л). Различение твердых и </w:t>
      </w:r>
      <w:proofErr w:type="gramStart"/>
      <w:r w:rsidRPr="005A1E38">
        <w:rPr>
          <w:rFonts w:ascii="Times New Roman" w:hAnsi="Times New Roman" w:cs="Times New Roman"/>
          <w:sz w:val="26"/>
          <w:szCs w:val="26"/>
        </w:rPr>
        <w:t>мягких  согласных</w:t>
      </w:r>
      <w:proofErr w:type="gramEnd"/>
      <w:r w:rsidRPr="005A1E38">
        <w:rPr>
          <w:rFonts w:ascii="Times New Roman" w:hAnsi="Times New Roman" w:cs="Times New Roman"/>
          <w:sz w:val="26"/>
          <w:szCs w:val="26"/>
        </w:rPr>
        <w:t xml:space="preserve"> при обозначении мягкости буквами </w:t>
      </w:r>
      <w:proofErr w:type="spellStart"/>
      <w:r w:rsidRPr="005A1E38">
        <w:rPr>
          <w:rFonts w:ascii="Times New Roman" w:hAnsi="Times New Roman" w:cs="Times New Roman"/>
          <w:sz w:val="26"/>
          <w:szCs w:val="26"/>
        </w:rPr>
        <w:t>е,ё,и,ю,я</w:t>
      </w:r>
      <w:proofErr w:type="spellEnd"/>
      <w:r w:rsidRPr="005A1E38">
        <w:rPr>
          <w:rFonts w:ascii="Times New Roman" w:hAnsi="Times New Roman" w:cs="Times New Roman"/>
          <w:sz w:val="26"/>
          <w:szCs w:val="26"/>
        </w:rPr>
        <w:t>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 xml:space="preserve">Буква </w:t>
      </w:r>
      <w:proofErr w:type="gramStart"/>
      <w:r w:rsidRPr="005A1E38">
        <w:rPr>
          <w:rFonts w:ascii="Times New Roman" w:hAnsi="Times New Roman" w:cs="Times New Roman"/>
          <w:sz w:val="26"/>
          <w:szCs w:val="26"/>
        </w:rPr>
        <w:t>ь  для</w:t>
      </w:r>
      <w:proofErr w:type="gramEnd"/>
      <w:r w:rsidRPr="005A1E38">
        <w:rPr>
          <w:rFonts w:ascii="Times New Roman" w:hAnsi="Times New Roman" w:cs="Times New Roman"/>
          <w:sz w:val="26"/>
          <w:szCs w:val="26"/>
        </w:rPr>
        <w:t xml:space="preserve"> обозначения мягкости согласных в конце и в середине слова.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outlineLvl w:val="0"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Слово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Закрепление знаний о словах, обозначающих названия предметов.</w:t>
      </w:r>
    </w:p>
    <w:p w:rsidR="005A1E38" w:rsidRPr="005A1E38" w:rsidRDefault="005A1E38" w:rsidP="002D322E">
      <w:pPr>
        <w:tabs>
          <w:tab w:val="left" w:pos="0"/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Изучение слов, обозначающих действия:</w:t>
      </w:r>
    </w:p>
    <w:p w:rsidR="002D322E" w:rsidRDefault="005A1E38" w:rsidP="002D322E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right="9"/>
        <w:rPr>
          <w:rFonts w:ascii="Times New Roman" w:hAnsi="Times New Roman" w:cs="Times New Roman"/>
          <w:sz w:val="26"/>
          <w:szCs w:val="26"/>
        </w:rPr>
      </w:pPr>
      <w:r w:rsidRPr="002D322E">
        <w:rPr>
          <w:rFonts w:ascii="Times New Roman" w:hAnsi="Times New Roman" w:cs="Times New Roman"/>
          <w:sz w:val="26"/>
          <w:szCs w:val="26"/>
        </w:rPr>
        <w:t>Название действий предметов по вопросам что делает? что делают?</w:t>
      </w:r>
    </w:p>
    <w:p w:rsidR="005A1E38" w:rsidRPr="002D322E" w:rsidRDefault="005A1E38" w:rsidP="002D322E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right="9" w:firstLine="0"/>
        <w:rPr>
          <w:rFonts w:ascii="Times New Roman" w:hAnsi="Times New Roman" w:cs="Times New Roman"/>
          <w:sz w:val="26"/>
          <w:szCs w:val="26"/>
        </w:rPr>
      </w:pPr>
      <w:r w:rsidRPr="002D322E">
        <w:rPr>
          <w:rFonts w:ascii="Times New Roman" w:hAnsi="Times New Roman" w:cs="Times New Roman"/>
          <w:sz w:val="26"/>
          <w:szCs w:val="26"/>
        </w:rPr>
        <w:t>Умение составлять слова, обозначающие дейс</w:t>
      </w:r>
      <w:r w:rsidR="002D322E">
        <w:rPr>
          <w:rFonts w:ascii="Times New Roman" w:hAnsi="Times New Roman" w:cs="Times New Roman"/>
          <w:sz w:val="26"/>
          <w:szCs w:val="26"/>
        </w:rPr>
        <w:t xml:space="preserve">твия, со словами, обозначающими </w:t>
      </w:r>
      <w:r w:rsidRPr="002D322E">
        <w:rPr>
          <w:rFonts w:ascii="Times New Roman" w:hAnsi="Times New Roman" w:cs="Times New Roman"/>
          <w:sz w:val="26"/>
          <w:szCs w:val="26"/>
        </w:rPr>
        <w:t>предметы (с помощью учителя).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Предлоги (у, за). Умение находить предлоги и писать их отдельно.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outlineLvl w:val="0"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Предложение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Упражнения в составлении предложений. Распространение предложения по картинке и опорным словам.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Установление связи между словами в предложении по вопросам кто это? что это?</w:t>
      </w:r>
    </w:p>
    <w:p w:rsidR="002D322E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 xml:space="preserve">Списывание письменных и печатных текстов с классной доски, с учебника. 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Умение вставить в предложения пропущенные слова.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Составление предложений из слов, данных в разбивку с помощью учителя.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Умение заполнить дневник, адрес на конверте, написать поздравительную открытку (с помощью учителя).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Списывание письменных и печатных инструкций по труду.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outlineLvl w:val="0"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b/>
          <w:sz w:val="26"/>
          <w:szCs w:val="26"/>
        </w:rPr>
        <w:t>Чтение</w:t>
      </w:r>
    </w:p>
    <w:p w:rsidR="005A1E38" w:rsidRPr="005A1E38" w:rsidRDefault="005A1E38" w:rsidP="002D322E">
      <w:pPr>
        <w:numPr>
          <w:ilvl w:val="0"/>
          <w:numId w:val="4"/>
        </w:numPr>
        <w:tabs>
          <w:tab w:val="left" w:pos="284"/>
        </w:tabs>
        <w:spacing w:after="0" w:line="240" w:lineRule="auto"/>
        <w:ind w:right="9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 xml:space="preserve">Чтение целыми словами (с сохранением элементов </w:t>
      </w:r>
      <w:proofErr w:type="spellStart"/>
      <w:r w:rsidRPr="005A1E38">
        <w:rPr>
          <w:rFonts w:ascii="Times New Roman" w:hAnsi="Times New Roman" w:cs="Times New Roman"/>
          <w:sz w:val="26"/>
          <w:szCs w:val="26"/>
        </w:rPr>
        <w:t>послогового</w:t>
      </w:r>
      <w:proofErr w:type="spellEnd"/>
      <w:r w:rsidRPr="005A1E38">
        <w:rPr>
          <w:rFonts w:ascii="Times New Roman" w:hAnsi="Times New Roman" w:cs="Times New Roman"/>
          <w:sz w:val="26"/>
          <w:szCs w:val="26"/>
        </w:rPr>
        <w:t xml:space="preserve"> чтения). Пересказ прочитанного. Выделение основного в тексте. Деление текста на части с помощью учителя. Придумывание заголовков к выделенным частям.</w:t>
      </w:r>
    </w:p>
    <w:p w:rsidR="005A1E38" w:rsidRPr="005A1E38" w:rsidRDefault="005A1E38" w:rsidP="002D322E">
      <w:pPr>
        <w:numPr>
          <w:ilvl w:val="0"/>
          <w:numId w:val="4"/>
        </w:numPr>
        <w:tabs>
          <w:tab w:val="left" w:pos="284"/>
        </w:tabs>
        <w:spacing w:after="0" w:line="240" w:lineRule="auto"/>
        <w:ind w:right="9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Чтение с соблюдением пауз и пунктуации.</w:t>
      </w:r>
    </w:p>
    <w:p w:rsidR="005A1E38" w:rsidRPr="005A1E38" w:rsidRDefault="005A1E38" w:rsidP="002D322E">
      <w:pPr>
        <w:numPr>
          <w:ilvl w:val="0"/>
          <w:numId w:val="4"/>
        </w:numPr>
        <w:tabs>
          <w:tab w:val="left" w:pos="284"/>
        </w:tabs>
        <w:spacing w:after="0" w:line="240" w:lineRule="auto"/>
        <w:ind w:right="9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Чтение деловых статей.</w:t>
      </w:r>
    </w:p>
    <w:p w:rsidR="005A1E38" w:rsidRPr="005A1E38" w:rsidRDefault="005A1E38" w:rsidP="002D322E">
      <w:pPr>
        <w:numPr>
          <w:ilvl w:val="0"/>
          <w:numId w:val="4"/>
        </w:numPr>
        <w:tabs>
          <w:tab w:val="left" w:pos="284"/>
        </w:tabs>
        <w:spacing w:after="0" w:line="240" w:lineRule="auto"/>
        <w:ind w:right="9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Чтение и выполнение письменных и печатных инструкций, связанных с уроками труда.</w:t>
      </w:r>
    </w:p>
    <w:p w:rsidR="005A1E38" w:rsidRPr="005A1E38" w:rsidRDefault="005A1E38" w:rsidP="002D322E">
      <w:pPr>
        <w:numPr>
          <w:ilvl w:val="0"/>
          <w:numId w:val="4"/>
        </w:numPr>
        <w:tabs>
          <w:tab w:val="left" w:pos="284"/>
        </w:tabs>
        <w:spacing w:after="0" w:line="240" w:lineRule="auto"/>
        <w:ind w:right="9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Чтение статей и рассказов из детских журналов.</w:t>
      </w:r>
    </w:p>
    <w:p w:rsidR="005A1E38" w:rsidRPr="005A1E38" w:rsidRDefault="005A1E38" w:rsidP="002D322E">
      <w:pPr>
        <w:numPr>
          <w:ilvl w:val="0"/>
          <w:numId w:val="4"/>
        </w:numPr>
        <w:tabs>
          <w:tab w:val="left" w:pos="284"/>
        </w:tabs>
        <w:spacing w:after="0" w:line="240" w:lineRule="auto"/>
        <w:ind w:right="9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Драматизация отдельных частей рассказа или сказки.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A1E38">
        <w:rPr>
          <w:rFonts w:ascii="Times New Roman" w:hAnsi="Times New Roman" w:cs="Times New Roman"/>
          <w:b/>
          <w:sz w:val="26"/>
          <w:szCs w:val="26"/>
        </w:rPr>
        <w:t>Произведения для заучивания наизусть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А. Плещеев «Осенью»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О. Высоцкая «Праздник свободы»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М. Исаковский «Куда б ни шел, не ехал ты»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В. Ткаченко «Моя мама»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Ф. Тютчев «Зима недаром злится»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В. Александрова «Весенняя уборка»</w:t>
      </w:r>
    </w:p>
    <w:p w:rsidR="002D322E" w:rsidRPr="004F2112" w:rsidRDefault="005A1E38" w:rsidP="004F2112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А. Пушкин «Румяной зарею покрылся восток»</w:t>
      </w:r>
    </w:p>
    <w:p w:rsidR="002D322E" w:rsidRPr="002D322E" w:rsidRDefault="002D322E" w:rsidP="002D322E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3.</w:t>
      </w:r>
      <w:r w:rsidRPr="002D32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Требования к уровню подготовки</w:t>
      </w:r>
    </w:p>
    <w:p w:rsidR="002D322E" w:rsidRPr="002D322E" w:rsidRDefault="002D322E" w:rsidP="002D322E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D322E" w:rsidRPr="002D322E" w:rsidRDefault="002D322E" w:rsidP="002D322E">
      <w:pPr>
        <w:tabs>
          <w:tab w:val="left" w:pos="284"/>
        </w:tabs>
        <w:spacing w:after="0" w:line="240" w:lineRule="auto"/>
        <w:ind w:right="9"/>
        <w:contextualSpacing/>
        <w:outlineLvl w:val="0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2D322E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Учащийся должен знать:</w:t>
      </w:r>
    </w:p>
    <w:p w:rsidR="002D322E" w:rsidRPr="002D322E" w:rsidRDefault="002D322E" w:rsidP="002D322E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 поведения на уроке;</w:t>
      </w:r>
    </w:p>
    <w:p w:rsidR="002D322E" w:rsidRPr="002D322E" w:rsidRDefault="002D322E" w:rsidP="002D322E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Буквы алфавита;</w:t>
      </w:r>
    </w:p>
    <w:p w:rsidR="002D322E" w:rsidRPr="002D322E" w:rsidRDefault="002D322E" w:rsidP="002D322E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 посадки при письме;</w:t>
      </w:r>
    </w:p>
    <w:p w:rsidR="002D322E" w:rsidRPr="002D322E" w:rsidRDefault="002D322E" w:rsidP="002D322E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Названия основных цветов;</w:t>
      </w:r>
    </w:p>
    <w:p w:rsidR="002D322E" w:rsidRPr="002D322E" w:rsidRDefault="002D322E" w:rsidP="002D322E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Строчные и прописные буквы;</w:t>
      </w:r>
    </w:p>
    <w:p w:rsidR="002D322E" w:rsidRPr="002D322E" w:rsidRDefault="002D322E" w:rsidP="002D322E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Названия письменных принадлежностей.</w:t>
      </w:r>
    </w:p>
    <w:p w:rsidR="002D322E" w:rsidRPr="002D322E" w:rsidRDefault="002D322E" w:rsidP="002D322E">
      <w:pPr>
        <w:tabs>
          <w:tab w:val="left" w:pos="284"/>
        </w:tabs>
        <w:spacing w:after="0" w:line="240" w:lineRule="auto"/>
        <w:ind w:right="9"/>
        <w:contextualSpacing/>
        <w:outlineLvl w:val="0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2D322E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Учащийся должен уметь:</w:t>
      </w:r>
    </w:p>
    <w:p w:rsidR="002D322E" w:rsidRPr="002D322E" w:rsidRDefault="002D322E" w:rsidP="002D32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Организовать рабочее место;</w:t>
      </w:r>
    </w:p>
    <w:p w:rsidR="002D322E" w:rsidRPr="002D322E" w:rsidRDefault="002D322E" w:rsidP="002D32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Ориентироваться в рабочей тетради (альбоме);</w:t>
      </w:r>
    </w:p>
    <w:p w:rsidR="002D322E" w:rsidRPr="002D322E" w:rsidRDefault="002D322E" w:rsidP="002D32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Пользоваться карандашом, ручкой по назначению;</w:t>
      </w:r>
    </w:p>
    <w:p w:rsidR="002D322E" w:rsidRPr="002D322E" w:rsidRDefault="002D322E" w:rsidP="002D32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Рисовать геометрические фигуры по трафарету;</w:t>
      </w:r>
    </w:p>
    <w:p w:rsidR="002D322E" w:rsidRPr="002D322E" w:rsidRDefault="002D322E" w:rsidP="002D32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Писать строчные и прописные буквы (по образцу, по обводу);</w:t>
      </w:r>
    </w:p>
    <w:p w:rsidR="002D322E" w:rsidRPr="002D322E" w:rsidRDefault="002D322E" w:rsidP="002D32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Соотносить печатную букву с рукописной;</w:t>
      </w:r>
    </w:p>
    <w:p w:rsidR="002D322E" w:rsidRPr="002D322E" w:rsidRDefault="002D322E" w:rsidP="002D32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Определять пропущенную букву в слове с опорой на картинку;</w:t>
      </w:r>
    </w:p>
    <w:p w:rsidR="002D322E" w:rsidRPr="002D322E" w:rsidRDefault="002D322E" w:rsidP="002D32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Делить слова на слоги (сопряженно);</w:t>
      </w:r>
    </w:p>
    <w:p w:rsidR="002D322E" w:rsidRPr="002D322E" w:rsidRDefault="002D322E" w:rsidP="002D32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Определять количество букв в слове с опорой на графическое его изображение;</w:t>
      </w:r>
    </w:p>
    <w:p w:rsidR="002D322E" w:rsidRPr="002D322E" w:rsidRDefault="002D322E" w:rsidP="002D32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Списывать слоги, слова, по возможности, предложения с образца;</w:t>
      </w:r>
    </w:p>
    <w:p w:rsidR="002D322E" w:rsidRPr="002D322E" w:rsidRDefault="002D322E" w:rsidP="002D32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Ставить точку в конце предложения.</w:t>
      </w:r>
    </w:p>
    <w:p w:rsidR="002D322E" w:rsidRPr="002D322E" w:rsidRDefault="002D322E" w:rsidP="002D322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выделять заданный звук в речи; </w:t>
      </w:r>
    </w:p>
    <w:p w:rsidR="002D322E" w:rsidRPr="002D322E" w:rsidRDefault="002D322E" w:rsidP="002D322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правильное и отчетливое произне</w:t>
      </w: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сение (по мере возможности) их в изолированной позиции;</w:t>
      </w:r>
    </w:p>
    <w:p w:rsidR="002D322E" w:rsidRPr="002D322E" w:rsidRDefault="002D322E" w:rsidP="002D322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различение звука в сочетании с другими звуками; </w:t>
      </w:r>
    </w:p>
    <w:p w:rsidR="002D322E" w:rsidRPr="002D322E" w:rsidRDefault="00263D19" w:rsidP="002D322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определять звук </w:t>
      </w:r>
      <w:r w:rsidR="002D322E"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начале или в конце слова (в зависимости от того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каком положении этот звук легче</w:t>
      </w:r>
      <w:r w:rsidR="002D322E"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выделяется);</w:t>
      </w:r>
    </w:p>
    <w:p w:rsidR="002D322E" w:rsidRPr="002D322E" w:rsidRDefault="002D322E" w:rsidP="002D322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находить из предложенных букв изученные и называть их; </w:t>
      </w:r>
    </w:p>
    <w:p w:rsidR="002D322E" w:rsidRPr="002D322E" w:rsidRDefault="002D322E" w:rsidP="002D322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образовыв</w:t>
      </w:r>
      <w:r w:rsidR="00263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ать из усвоенных звуков и букв </w:t>
      </w: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слоги;</w:t>
      </w:r>
    </w:p>
    <w:p w:rsidR="002D322E" w:rsidRPr="002D322E" w:rsidRDefault="002D322E" w:rsidP="002D322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составлять слова из букв разрезной азбуки на материале прочитанных текстов</w:t>
      </w:r>
      <w:r w:rsidRPr="002D322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затем читать их (с помощью учителя или самостоятельно);</w:t>
      </w:r>
    </w:p>
    <w:p w:rsidR="002D322E" w:rsidRPr="002D322E" w:rsidRDefault="002D322E" w:rsidP="002D322E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подбирать слова на заданный звук в начале слова;</w:t>
      </w:r>
    </w:p>
    <w:p w:rsidR="002D322E" w:rsidRPr="002D322E" w:rsidRDefault="002D322E" w:rsidP="002D322E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right="14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выделять в словах звуки в начале и в конце слова;</w:t>
      </w:r>
    </w:p>
    <w:p w:rsidR="002D322E" w:rsidRPr="002D322E" w:rsidRDefault="002D322E" w:rsidP="002D322E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right="14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послоговое</w:t>
      </w:r>
      <w:proofErr w:type="spellEnd"/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чтение слов, предложений и коротких текстов по учебнику (с помощью учителя, самостоятельно);</w:t>
      </w:r>
    </w:p>
    <w:p w:rsidR="002D322E" w:rsidRPr="002D322E" w:rsidRDefault="002D322E" w:rsidP="002D322E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right="43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работать с учебником по чтению, рассмат</w:t>
      </w:r>
      <w:r w:rsidR="00263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ривать иллюстрации и читать по </w:t>
      </w: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учебнику.       </w:t>
      </w:r>
    </w:p>
    <w:p w:rsidR="002D322E" w:rsidRPr="002D322E" w:rsidRDefault="002D322E" w:rsidP="002D322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показывать предметную картинку, в названии предмета, изображенного на ней, есть требуемый   звук;</w:t>
      </w:r>
    </w:p>
    <w:p w:rsidR="002D322E" w:rsidRPr="002D322E" w:rsidRDefault="002D322E" w:rsidP="002D322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отвечать на простые вопросы по прочитанному с опорой на картинку, иллюстрацию.</w:t>
      </w:r>
    </w:p>
    <w:p w:rsidR="00B2668B" w:rsidRDefault="00B2668B"/>
    <w:p w:rsidR="002D322E" w:rsidRPr="002D322E" w:rsidRDefault="002D322E" w:rsidP="002D322E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</w:t>
      </w:r>
      <w:r w:rsidRPr="002D32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Тематическое распределение количества часов</w:t>
      </w:r>
    </w:p>
    <w:p w:rsidR="002D322E" w:rsidRPr="002D322E" w:rsidRDefault="002D322E" w:rsidP="002D322E">
      <w:pPr>
        <w:widowControl w:val="0"/>
        <w:tabs>
          <w:tab w:val="left" w:pos="284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ndale Sans UI" w:hAnsi="Times New Roman" w:cs="Times New Roman"/>
          <w:kern w:val="3"/>
          <w:sz w:val="26"/>
          <w:szCs w:val="26"/>
          <w:lang w:eastAsia="ja-JP" w:bidi="fa-I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621"/>
        <w:gridCol w:w="2915"/>
      </w:tblGrid>
      <w:tr w:rsidR="00621BD4" w:rsidRPr="00997987" w:rsidTr="00621BD4">
        <w:tc>
          <w:tcPr>
            <w:tcW w:w="4111" w:type="dxa"/>
          </w:tcPr>
          <w:p w:rsidR="00621BD4" w:rsidRPr="00997987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79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621" w:type="dxa"/>
          </w:tcPr>
          <w:p w:rsidR="00621BD4" w:rsidRPr="00997987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79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часов</w:t>
            </w:r>
          </w:p>
        </w:tc>
        <w:tc>
          <w:tcPr>
            <w:tcW w:w="2915" w:type="dxa"/>
          </w:tcPr>
          <w:p w:rsidR="00621BD4" w:rsidRPr="00997987" w:rsidRDefault="00F1558C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79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Из них провероч</w:t>
            </w:r>
            <w:r w:rsidR="00621BD4" w:rsidRPr="009979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ных работ</w:t>
            </w:r>
          </w:p>
        </w:tc>
      </w:tr>
      <w:tr w:rsidR="00621BD4" w:rsidRPr="002D322E" w:rsidTr="00621BD4">
        <w:tc>
          <w:tcPr>
            <w:tcW w:w="4111" w:type="dxa"/>
          </w:tcPr>
          <w:p w:rsidR="00621BD4" w:rsidRPr="002D322E" w:rsidRDefault="00621BD4" w:rsidP="002D322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Письмо</w:t>
            </w:r>
          </w:p>
        </w:tc>
        <w:tc>
          <w:tcPr>
            <w:tcW w:w="1621" w:type="dxa"/>
          </w:tcPr>
          <w:p w:rsidR="00621BD4" w:rsidRPr="002D322E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915" w:type="dxa"/>
          </w:tcPr>
          <w:p w:rsidR="00621BD4" w:rsidRPr="002D322E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  <w:tr w:rsidR="00621BD4" w:rsidRPr="002D322E" w:rsidTr="00621BD4">
        <w:tc>
          <w:tcPr>
            <w:tcW w:w="4111" w:type="dxa"/>
          </w:tcPr>
          <w:p w:rsidR="00621BD4" w:rsidRPr="002D322E" w:rsidRDefault="00621BD4" w:rsidP="002D322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Звуки и буквы</w:t>
            </w:r>
          </w:p>
        </w:tc>
        <w:tc>
          <w:tcPr>
            <w:tcW w:w="1621" w:type="dxa"/>
          </w:tcPr>
          <w:p w:rsidR="00621BD4" w:rsidRPr="002D322E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 </w:t>
            </w:r>
          </w:p>
        </w:tc>
        <w:tc>
          <w:tcPr>
            <w:tcW w:w="2915" w:type="dxa"/>
          </w:tcPr>
          <w:p w:rsidR="00621BD4" w:rsidRPr="002D322E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21BD4" w:rsidRPr="002D322E" w:rsidTr="00621BD4">
        <w:tc>
          <w:tcPr>
            <w:tcW w:w="4111" w:type="dxa"/>
          </w:tcPr>
          <w:p w:rsidR="00621BD4" w:rsidRPr="002D322E" w:rsidRDefault="00621BD4" w:rsidP="002D322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Слово</w:t>
            </w:r>
          </w:p>
        </w:tc>
        <w:tc>
          <w:tcPr>
            <w:tcW w:w="1621" w:type="dxa"/>
          </w:tcPr>
          <w:p w:rsidR="00621BD4" w:rsidRPr="002D322E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 </w:t>
            </w:r>
          </w:p>
        </w:tc>
        <w:tc>
          <w:tcPr>
            <w:tcW w:w="2915" w:type="dxa"/>
          </w:tcPr>
          <w:p w:rsidR="00621BD4" w:rsidRPr="002D322E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21BD4" w:rsidRPr="002D322E" w:rsidTr="00621BD4">
        <w:tc>
          <w:tcPr>
            <w:tcW w:w="4111" w:type="dxa"/>
          </w:tcPr>
          <w:p w:rsidR="00621BD4" w:rsidRPr="002D322E" w:rsidRDefault="00621BD4" w:rsidP="002D322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Предложение </w:t>
            </w:r>
          </w:p>
        </w:tc>
        <w:tc>
          <w:tcPr>
            <w:tcW w:w="1621" w:type="dxa"/>
          </w:tcPr>
          <w:p w:rsidR="00621BD4" w:rsidRPr="002D322E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2915" w:type="dxa"/>
          </w:tcPr>
          <w:p w:rsidR="00621BD4" w:rsidRPr="002D322E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21BD4" w:rsidRPr="002D322E" w:rsidTr="00621BD4">
        <w:tc>
          <w:tcPr>
            <w:tcW w:w="4111" w:type="dxa"/>
          </w:tcPr>
          <w:p w:rsidR="00621BD4" w:rsidRPr="002D322E" w:rsidRDefault="00621BD4" w:rsidP="002D322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Чтение </w:t>
            </w:r>
          </w:p>
        </w:tc>
        <w:tc>
          <w:tcPr>
            <w:tcW w:w="1621" w:type="dxa"/>
          </w:tcPr>
          <w:p w:rsidR="00621BD4" w:rsidRPr="002D322E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915" w:type="dxa"/>
          </w:tcPr>
          <w:p w:rsidR="00621BD4" w:rsidRPr="002D322E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1B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621BD4" w:rsidRPr="002D322E" w:rsidTr="00621BD4">
        <w:tc>
          <w:tcPr>
            <w:tcW w:w="4111" w:type="dxa"/>
          </w:tcPr>
          <w:p w:rsidR="00621BD4" w:rsidRPr="002D322E" w:rsidRDefault="00621BD4" w:rsidP="002D322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621" w:type="dxa"/>
          </w:tcPr>
          <w:p w:rsidR="00621BD4" w:rsidRPr="002D322E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2915" w:type="dxa"/>
          </w:tcPr>
          <w:p w:rsidR="00621BD4" w:rsidRPr="002D322E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1B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</w:tr>
    </w:tbl>
    <w:p w:rsidR="002D322E" w:rsidRDefault="002D322E"/>
    <w:p w:rsidR="002D322E" w:rsidRPr="002D322E" w:rsidRDefault="002D322E" w:rsidP="002D322E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</w:t>
      </w:r>
      <w:r w:rsidRPr="002D32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Список рекомендуемой учебно-методической литературы</w:t>
      </w:r>
    </w:p>
    <w:p w:rsidR="002D322E" w:rsidRPr="002D322E" w:rsidRDefault="002D322E" w:rsidP="002D322E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2D322E" w:rsidRPr="002D322E" w:rsidRDefault="002D322E" w:rsidP="002D322E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«Программы для глубоко умственно отсталых детей» под редакцией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А.Р.Маллера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НИИДАПН РСФСР 1984г.</w:t>
      </w:r>
    </w:p>
    <w:p w:rsidR="002D322E" w:rsidRPr="002D322E" w:rsidRDefault="002D322E" w:rsidP="002D322E">
      <w:pPr>
        <w:numPr>
          <w:ilvl w:val="0"/>
          <w:numId w:val="9"/>
        </w:numPr>
        <w:tabs>
          <w:tab w:val="left" w:pos="284"/>
          <w:tab w:val="left" w:pos="851"/>
        </w:tabs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«Программа обучения учащихся с умеренной и тяжелой умственной отсталостью» под редакцией Л. Б.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Н.Н. Яковлевой - Санкт-Петербург: ЦДК проф. Л. Б.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2011.</w:t>
      </w:r>
    </w:p>
    <w:p w:rsidR="002D322E" w:rsidRPr="002D322E" w:rsidRDefault="002D322E" w:rsidP="002D322E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Воспитание и обучение детей с тяжелой интеллектуальной недостаточностью.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Г.В.Цикато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D322E" w:rsidRPr="002D322E" w:rsidRDefault="002D322E" w:rsidP="002D322E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Коррекционно-развивающее обучение и воспитание.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Е.А.Екжанова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Е.А.Стребелева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D322E" w:rsidRPr="002D322E" w:rsidRDefault="002D322E" w:rsidP="002D322E">
      <w:pPr>
        <w:numPr>
          <w:ilvl w:val="0"/>
          <w:numId w:val="9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2D322E">
        <w:rPr>
          <w:rFonts w:ascii="Times New Roman" w:hAnsi="Times New Roman" w:cs="Times New Roman"/>
          <w:sz w:val="26"/>
          <w:szCs w:val="26"/>
        </w:rPr>
        <w:t xml:space="preserve">Воспитание и обучение детей и подростков с тяжелыми и множественными нарушениями развития [программно-методические материалы]/ [Бгажнокова И.М.,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Ульянцева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 М.Б. и др.]; под ред.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И.М.Бгажноковой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. — </w:t>
      </w:r>
      <w:proofErr w:type="gramStart"/>
      <w:r w:rsidRPr="002D322E">
        <w:rPr>
          <w:rFonts w:ascii="Times New Roman" w:hAnsi="Times New Roman" w:cs="Times New Roman"/>
          <w:sz w:val="26"/>
          <w:szCs w:val="26"/>
        </w:rPr>
        <w:t>М.: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proofErr w:type="gramEnd"/>
      <w:r w:rsidRPr="002D322E">
        <w:rPr>
          <w:rFonts w:ascii="Times New Roman" w:hAnsi="Times New Roman" w:cs="Times New Roman"/>
          <w:sz w:val="26"/>
          <w:szCs w:val="26"/>
        </w:rPr>
        <w:t xml:space="preserve"> ВЛАДОС, 2007.- 239с.</w:t>
      </w:r>
    </w:p>
    <w:p w:rsidR="002D322E" w:rsidRPr="002D322E" w:rsidRDefault="002D322E" w:rsidP="002D322E">
      <w:pPr>
        <w:numPr>
          <w:ilvl w:val="0"/>
          <w:numId w:val="9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2D322E">
        <w:rPr>
          <w:rFonts w:ascii="Times New Roman" w:hAnsi="Times New Roman" w:cs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2D322E">
        <w:rPr>
          <w:rFonts w:ascii="Times New Roman" w:hAnsi="Times New Roman" w:cs="Times New Roman"/>
          <w:sz w:val="26"/>
          <w:szCs w:val="26"/>
        </w:rPr>
        <w:t>СПб.:</w:t>
      </w:r>
      <w:proofErr w:type="gramEnd"/>
      <w:r w:rsidRPr="002D322E">
        <w:rPr>
          <w:rFonts w:ascii="Times New Roman" w:hAnsi="Times New Roman" w:cs="Times New Roman"/>
          <w:sz w:val="26"/>
          <w:szCs w:val="26"/>
        </w:rPr>
        <w:t xml:space="preserve"> ВЛАДОС Северо-Запад, 2010. – 279с.</w:t>
      </w:r>
    </w:p>
    <w:p w:rsidR="002D322E" w:rsidRPr="002D322E" w:rsidRDefault="002D322E" w:rsidP="002D322E">
      <w:pPr>
        <w:numPr>
          <w:ilvl w:val="0"/>
          <w:numId w:val="9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2D322E">
        <w:rPr>
          <w:rFonts w:ascii="Times New Roman" w:hAnsi="Times New Roman" w:cs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дефектол.фак.пед.вузов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>. –</w:t>
      </w:r>
      <w:proofErr w:type="gramStart"/>
      <w:r w:rsidRPr="002D322E">
        <w:rPr>
          <w:rFonts w:ascii="Times New Roman" w:hAnsi="Times New Roman" w:cs="Times New Roman"/>
          <w:sz w:val="26"/>
          <w:szCs w:val="26"/>
        </w:rPr>
        <w:t>М.: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proofErr w:type="gramEnd"/>
      <w:r w:rsidRPr="002D322E">
        <w:rPr>
          <w:rFonts w:ascii="Times New Roman" w:hAnsi="Times New Roman" w:cs="Times New Roman"/>
          <w:sz w:val="26"/>
          <w:szCs w:val="26"/>
        </w:rPr>
        <w:t xml:space="preserve"> ВЛАДОС, 2000.- 320с.</w:t>
      </w:r>
    </w:p>
    <w:p w:rsidR="002D322E" w:rsidRPr="002D322E" w:rsidRDefault="002D322E" w:rsidP="002D322E">
      <w:pPr>
        <w:numPr>
          <w:ilvl w:val="0"/>
          <w:numId w:val="9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Лалаева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 Р.И. Устранение нарушений чтения у учащихся вспомогательной школы: Пособие для </w:t>
      </w:r>
      <w:proofErr w:type="gramStart"/>
      <w:r w:rsidRPr="002D322E">
        <w:rPr>
          <w:rFonts w:ascii="Times New Roman" w:hAnsi="Times New Roman" w:cs="Times New Roman"/>
          <w:sz w:val="26"/>
          <w:szCs w:val="26"/>
        </w:rPr>
        <w:t>логопедов.-</w:t>
      </w:r>
      <w:proofErr w:type="gramEnd"/>
      <w:r w:rsidRPr="002D322E">
        <w:rPr>
          <w:rFonts w:ascii="Times New Roman" w:hAnsi="Times New Roman" w:cs="Times New Roman"/>
          <w:sz w:val="26"/>
          <w:szCs w:val="26"/>
        </w:rPr>
        <w:t xml:space="preserve"> М.: Просвещение, 1978. – 88с.</w:t>
      </w:r>
    </w:p>
    <w:p w:rsidR="002D322E" w:rsidRPr="002D322E" w:rsidRDefault="002D322E" w:rsidP="002D322E">
      <w:pPr>
        <w:numPr>
          <w:ilvl w:val="0"/>
          <w:numId w:val="9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Маллер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 А.Р. Помощь детям с недостатками развития: Книга для родителей. – М.: АРКТИ, 2006. – 72с., ил.</w:t>
      </w:r>
    </w:p>
    <w:p w:rsidR="002D322E" w:rsidRPr="002D322E" w:rsidRDefault="002D322E" w:rsidP="002D322E">
      <w:pPr>
        <w:numPr>
          <w:ilvl w:val="0"/>
          <w:numId w:val="9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2D322E">
        <w:rPr>
          <w:rFonts w:ascii="Times New Roman" w:hAnsi="Times New Roman" w:cs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ред.В.Г.Петровой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. -2-е изд.,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перераб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>. — М.: Просвещение, 1982. – 285с., ил.</w:t>
      </w:r>
    </w:p>
    <w:p w:rsidR="002D322E" w:rsidRPr="002D322E" w:rsidRDefault="002D322E" w:rsidP="002D322E">
      <w:pPr>
        <w:numPr>
          <w:ilvl w:val="0"/>
          <w:numId w:val="9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2D322E">
        <w:rPr>
          <w:rFonts w:ascii="Times New Roman" w:hAnsi="Times New Roman" w:cs="Times New Roman"/>
          <w:sz w:val="26"/>
          <w:szCs w:val="26"/>
        </w:rPr>
        <w:t xml:space="preserve">Максаков А.И.,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Тумакова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 Г.А. Учите, играя: Игры и упражнения со звучащим словом. Пособие для воспитателя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дет.сада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 — М.: Просвещение, 1979. – 127с., ил.</w:t>
      </w:r>
    </w:p>
    <w:p w:rsidR="002D322E" w:rsidRPr="002D322E" w:rsidRDefault="002D322E" w:rsidP="002D322E">
      <w:pPr>
        <w:numPr>
          <w:ilvl w:val="0"/>
          <w:numId w:val="9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Забрамная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Педагогика Пресс, 1993. – 48с., ил.</w:t>
      </w:r>
    </w:p>
    <w:p w:rsidR="002D322E" w:rsidRPr="002D322E" w:rsidRDefault="002D322E" w:rsidP="002D322E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Дополнительный материал к урокам письма.</w:t>
      </w:r>
    </w:p>
    <w:p w:rsidR="002D322E" w:rsidRPr="002D322E" w:rsidRDefault="002D322E" w:rsidP="002D322E">
      <w:pPr>
        <w:widowControl w:val="0"/>
        <w:numPr>
          <w:ilvl w:val="0"/>
          <w:numId w:val="9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«Грамотейка»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О.Н.Земцова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Учебное пособие для детей 4-5 лет.</w:t>
      </w:r>
    </w:p>
    <w:p w:rsidR="002D322E" w:rsidRPr="002D322E" w:rsidRDefault="002D322E" w:rsidP="002D322E">
      <w:pPr>
        <w:widowControl w:val="0"/>
        <w:numPr>
          <w:ilvl w:val="0"/>
          <w:numId w:val="9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Веселые уроки. Развиваем память, мышление, внимание, мелкую моторику.</w:t>
      </w:r>
    </w:p>
    <w:p w:rsidR="002D322E" w:rsidRPr="002D322E" w:rsidRDefault="002D322E" w:rsidP="002D322E">
      <w:pPr>
        <w:widowControl w:val="0"/>
        <w:numPr>
          <w:ilvl w:val="0"/>
          <w:numId w:val="9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Прописи. Первые уроки.</w:t>
      </w:r>
    </w:p>
    <w:p w:rsidR="002D322E" w:rsidRPr="002D322E" w:rsidRDefault="002D322E" w:rsidP="002D322E">
      <w:pPr>
        <w:widowControl w:val="0"/>
        <w:numPr>
          <w:ilvl w:val="0"/>
          <w:numId w:val="9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Готовим руку к письму. Елена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Бортникова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D322E" w:rsidRPr="002D322E" w:rsidRDefault="002D322E" w:rsidP="002D322E">
      <w:pPr>
        <w:widowControl w:val="0"/>
        <w:numPr>
          <w:ilvl w:val="0"/>
          <w:numId w:val="9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Прописи-штриховки, дорисовки.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Ю.А.Захарова</w:t>
      </w:r>
      <w:proofErr w:type="spellEnd"/>
    </w:p>
    <w:p w:rsidR="002D322E" w:rsidRPr="002D322E" w:rsidRDefault="002D322E" w:rsidP="002D322E">
      <w:pPr>
        <w:widowControl w:val="0"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Раскраски по темам.</w:t>
      </w:r>
    </w:p>
    <w:p w:rsidR="002D322E" w:rsidRPr="002D322E" w:rsidRDefault="002D322E" w:rsidP="002D322E">
      <w:pPr>
        <w:shd w:val="clear" w:color="auto" w:fill="FFFFFF"/>
        <w:tabs>
          <w:tab w:val="left" w:pos="284"/>
        </w:tabs>
        <w:spacing w:after="0" w:line="240" w:lineRule="auto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2D322E" w:rsidRDefault="002D322E"/>
    <w:p w:rsidR="00D441C2" w:rsidRDefault="00D441C2"/>
    <w:p w:rsidR="00D441C2" w:rsidRDefault="00D441C2"/>
    <w:p w:rsidR="00D441C2" w:rsidRDefault="00D441C2"/>
    <w:p w:rsidR="00D441C2" w:rsidRPr="00D441C2" w:rsidRDefault="00D441C2" w:rsidP="00D441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41C2">
        <w:rPr>
          <w:rFonts w:ascii="Times New Roman" w:hAnsi="Times New Roman" w:cs="Times New Roman"/>
          <w:b/>
          <w:sz w:val="26"/>
          <w:szCs w:val="26"/>
        </w:rPr>
        <w:lastRenderedPageBreak/>
        <w:t>6.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441C2">
        <w:rPr>
          <w:rFonts w:ascii="Times New Roman" w:hAnsi="Times New Roman" w:cs="Times New Roman"/>
          <w:b/>
          <w:sz w:val="26"/>
          <w:szCs w:val="26"/>
        </w:rPr>
        <w:t>Календарно – тематическое планирование</w:t>
      </w:r>
    </w:p>
    <w:tbl>
      <w:tblPr>
        <w:tblStyle w:val="a4"/>
        <w:tblW w:w="9425" w:type="dxa"/>
        <w:tblLook w:val="04A0" w:firstRow="1" w:lastRow="0" w:firstColumn="1" w:lastColumn="0" w:noHBand="0" w:noVBand="1"/>
      </w:tblPr>
      <w:tblGrid>
        <w:gridCol w:w="693"/>
        <w:gridCol w:w="5498"/>
        <w:gridCol w:w="1638"/>
        <w:gridCol w:w="792"/>
        <w:gridCol w:w="804"/>
      </w:tblGrid>
      <w:tr w:rsidR="00D441C2" w:rsidRPr="00D441C2" w:rsidTr="00D441C2">
        <w:trPr>
          <w:trHeight w:val="315"/>
        </w:trPr>
        <w:tc>
          <w:tcPr>
            <w:tcW w:w="695" w:type="dxa"/>
            <w:vMerge w:val="restart"/>
          </w:tcPr>
          <w:p w:rsidR="00D441C2" w:rsidRPr="00D441C2" w:rsidRDefault="00D441C2" w:rsidP="00D441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1C2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537" w:type="dxa"/>
            <w:vMerge w:val="restart"/>
          </w:tcPr>
          <w:p w:rsidR="00D441C2" w:rsidRPr="00D441C2" w:rsidRDefault="00D441C2" w:rsidP="00D441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1C2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1638" w:type="dxa"/>
            <w:vMerge w:val="restart"/>
          </w:tcPr>
          <w:p w:rsidR="00D441C2" w:rsidRPr="00D441C2" w:rsidRDefault="00D441C2" w:rsidP="00D441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1C2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555" w:type="dxa"/>
            <w:gridSpan w:val="2"/>
          </w:tcPr>
          <w:p w:rsidR="00D441C2" w:rsidRPr="00D441C2" w:rsidRDefault="00D441C2" w:rsidP="00D441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1C2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D441C2" w:rsidRPr="00D441C2" w:rsidTr="00D441C2">
        <w:trPr>
          <w:trHeight w:val="285"/>
        </w:trPr>
        <w:tc>
          <w:tcPr>
            <w:tcW w:w="695" w:type="dxa"/>
            <w:vMerge/>
          </w:tcPr>
          <w:p w:rsidR="00D441C2" w:rsidRPr="00D441C2" w:rsidRDefault="00D441C2" w:rsidP="00D441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7" w:type="dxa"/>
            <w:vMerge/>
          </w:tcPr>
          <w:p w:rsidR="00D441C2" w:rsidRPr="00D441C2" w:rsidRDefault="00D441C2" w:rsidP="00D441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38" w:type="dxa"/>
            <w:vMerge/>
          </w:tcPr>
          <w:p w:rsidR="00D441C2" w:rsidRPr="00D441C2" w:rsidRDefault="00D441C2" w:rsidP="00D441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72" w:type="dxa"/>
          </w:tcPr>
          <w:p w:rsidR="00D441C2" w:rsidRPr="00D441C2" w:rsidRDefault="00C05748" w:rsidP="00D441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783" w:type="dxa"/>
          </w:tcPr>
          <w:p w:rsidR="00D441C2" w:rsidRPr="00C05748" w:rsidRDefault="00C05748" w:rsidP="00D441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748">
              <w:rPr>
                <w:rFonts w:ascii="Times New Roman" w:hAnsi="Times New Roman" w:cs="Times New Roman"/>
                <w:b/>
                <w:sz w:val="26"/>
                <w:szCs w:val="26"/>
              </w:rPr>
              <w:t>факт</w:t>
            </w:r>
          </w:p>
        </w:tc>
      </w:tr>
      <w:tr w:rsidR="00D441C2" w:rsidRPr="00D441C2" w:rsidTr="00D441C2">
        <w:tc>
          <w:tcPr>
            <w:tcW w:w="695" w:type="dxa"/>
          </w:tcPr>
          <w:p w:rsidR="00D441C2" w:rsidRPr="00D441C2" w:rsidRDefault="00875FF4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37" w:type="dxa"/>
          </w:tcPr>
          <w:p w:rsidR="00D441C2" w:rsidRPr="00D441C2" w:rsidRDefault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Повторение. </w:t>
            </w:r>
            <w:r w:rsidR="00D441C2">
              <w:rPr>
                <w:rFonts w:ascii="Times New Roman" w:hAnsi="Times New Roman" w:cs="Times New Roman"/>
                <w:sz w:val="26"/>
                <w:szCs w:val="26"/>
              </w:rPr>
              <w:t>Подготовительные упражнения</w:t>
            </w:r>
          </w:p>
        </w:tc>
        <w:tc>
          <w:tcPr>
            <w:tcW w:w="1638" w:type="dxa"/>
          </w:tcPr>
          <w:p w:rsidR="00D441C2" w:rsidRPr="00D441C2" w:rsidRDefault="00AE6EDB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441C2" w:rsidRPr="00D441C2" w:rsidRDefault="00D44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783" w:type="dxa"/>
          </w:tcPr>
          <w:p w:rsidR="00D441C2" w:rsidRPr="00D441C2" w:rsidRDefault="00D441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EDB" w:rsidRPr="00D441C2" w:rsidTr="00D441C2">
        <w:tc>
          <w:tcPr>
            <w:tcW w:w="695" w:type="dxa"/>
          </w:tcPr>
          <w:p w:rsidR="00AE6EDB" w:rsidRPr="00D441C2" w:rsidRDefault="00875FF4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37" w:type="dxa"/>
          </w:tcPr>
          <w:p w:rsidR="00AE6EDB" w:rsidRPr="00AE6EDB" w:rsidRDefault="00AE6EDB" w:rsidP="00D44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6EDB">
              <w:rPr>
                <w:rFonts w:ascii="Times New Roman" w:hAnsi="Times New Roman" w:cs="Times New Roman"/>
                <w:sz w:val="26"/>
                <w:szCs w:val="26"/>
              </w:rPr>
              <w:t>Звуки и буквы</w:t>
            </w:r>
          </w:p>
        </w:tc>
        <w:tc>
          <w:tcPr>
            <w:tcW w:w="1638" w:type="dxa"/>
          </w:tcPr>
          <w:p w:rsidR="00AE6EDB" w:rsidRPr="00AE6EDB" w:rsidRDefault="00AE6EDB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E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E6EDB" w:rsidRPr="00D441C2" w:rsidRDefault="00AE6E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E6EDB" w:rsidRPr="00D441C2" w:rsidRDefault="00AE6E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41C2" w:rsidRPr="00D441C2" w:rsidTr="00D441C2">
        <w:tc>
          <w:tcPr>
            <w:tcW w:w="695" w:type="dxa"/>
          </w:tcPr>
          <w:p w:rsidR="00D441C2" w:rsidRPr="00D441C2" w:rsidRDefault="00875FF4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37" w:type="dxa"/>
          </w:tcPr>
          <w:p w:rsidR="00D441C2" w:rsidRPr="00D441C2" w:rsidRDefault="00D44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Слово, слог</w:t>
            </w:r>
          </w:p>
        </w:tc>
        <w:tc>
          <w:tcPr>
            <w:tcW w:w="1638" w:type="dxa"/>
          </w:tcPr>
          <w:p w:rsidR="00D441C2" w:rsidRPr="00D441C2" w:rsidRDefault="003976E2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441C2" w:rsidRPr="00D441C2" w:rsidRDefault="00D441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441C2" w:rsidRPr="00D441C2" w:rsidRDefault="00D441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41C2" w:rsidRPr="00D441C2" w:rsidTr="00D441C2">
        <w:tc>
          <w:tcPr>
            <w:tcW w:w="695" w:type="dxa"/>
          </w:tcPr>
          <w:p w:rsidR="00D441C2" w:rsidRPr="00D441C2" w:rsidRDefault="00875FF4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37" w:type="dxa"/>
          </w:tcPr>
          <w:p w:rsidR="00D441C2" w:rsidRPr="00D441C2" w:rsidRDefault="00D44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Слово, слог</w:t>
            </w:r>
          </w:p>
        </w:tc>
        <w:tc>
          <w:tcPr>
            <w:tcW w:w="1638" w:type="dxa"/>
          </w:tcPr>
          <w:p w:rsidR="00D441C2" w:rsidRPr="00D441C2" w:rsidRDefault="003976E2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441C2" w:rsidRPr="00D441C2" w:rsidRDefault="00D441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441C2" w:rsidRPr="00D441C2" w:rsidRDefault="00D441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EDB" w:rsidRPr="00D441C2" w:rsidTr="00D441C2">
        <w:tc>
          <w:tcPr>
            <w:tcW w:w="695" w:type="dxa"/>
          </w:tcPr>
          <w:p w:rsidR="00AE6EDB" w:rsidRPr="00D441C2" w:rsidRDefault="00875FF4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37" w:type="dxa"/>
          </w:tcPr>
          <w:p w:rsidR="00AE6EDB" w:rsidRDefault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3A34">
              <w:rPr>
                <w:rFonts w:ascii="Times New Roman" w:hAnsi="Times New Roman" w:cs="Times New Roman"/>
                <w:sz w:val="26"/>
                <w:szCs w:val="26"/>
              </w:rPr>
              <w:t xml:space="preserve">Звонкие и глухие согласные, сочетания </w:t>
            </w:r>
            <w:proofErr w:type="spellStart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>жи</w:t>
            </w:r>
            <w:proofErr w:type="spellEnd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 xml:space="preserve">-ши, </w:t>
            </w:r>
            <w:proofErr w:type="spellStart"/>
            <w:proofErr w:type="gramStart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>ча</w:t>
            </w:r>
            <w:proofErr w:type="spellEnd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>-ща</w:t>
            </w:r>
            <w:proofErr w:type="gramEnd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>, чу-</w:t>
            </w:r>
            <w:proofErr w:type="spellStart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>щу</w:t>
            </w:r>
            <w:proofErr w:type="spellEnd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8" w:type="dxa"/>
          </w:tcPr>
          <w:p w:rsidR="00AE6EDB" w:rsidRPr="00D441C2" w:rsidRDefault="003976E2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E6EDB" w:rsidRPr="00D441C2" w:rsidRDefault="00AE6E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E6EDB" w:rsidRPr="00D441C2" w:rsidRDefault="00AE6E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41C2" w:rsidRPr="00D441C2" w:rsidTr="00D441C2">
        <w:tc>
          <w:tcPr>
            <w:tcW w:w="695" w:type="dxa"/>
          </w:tcPr>
          <w:p w:rsidR="00D441C2" w:rsidRPr="00D441C2" w:rsidRDefault="00875FF4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37" w:type="dxa"/>
          </w:tcPr>
          <w:p w:rsidR="00D441C2" w:rsidRPr="00D441C2" w:rsidRDefault="00AE6E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3A34">
              <w:rPr>
                <w:rFonts w:ascii="Times New Roman" w:hAnsi="Times New Roman" w:cs="Times New Roman"/>
                <w:sz w:val="26"/>
                <w:szCs w:val="26"/>
              </w:rPr>
              <w:t xml:space="preserve">Звонкие и глухие согласные, сочетания </w:t>
            </w:r>
            <w:proofErr w:type="spellStart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>жи</w:t>
            </w:r>
            <w:proofErr w:type="spellEnd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 xml:space="preserve">-ши, </w:t>
            </w:r>
            <w:proofErr w:type="spellStart"/>
            <w:proofErr w:type="gramStart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>ча</w:t>
            </w:r>
            <w:proofErr w:type="spellEnd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>-ща</w:t>
            </w:r>
            <w:proofErr w:type="gramEnd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>, чу-</w:t>
            </w:r>
            <w:proofErr w:type="spellStart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>щу</w:t>
            </w:r>
            <w:proofErr w:type="spellEnd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8" w:type="dxa"/>
          </w:tcPr>
          <w:p w:rsidR="00D441C2" w:rsidRPr="00D441C2" w:rsidRDefault="003976E2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441C2" w:rsidRPr="00D441C2" w:rsidRDefault="00D441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441C2" w:rsidRPr="00D441C2" w:rsidRDefault="00D441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29DF" w:rsidRPr="00D441C2" w:rsidTr="00D441C2">
        <w:tc>
          <w:tcPr>
            <w:tcW w:w="695" w:type="dxa"/>
          </w:tcPr>
          <w:p w:rsidR="00FE29DF" w:rsidRPr="00D441C2" w:rsidRDefault="00875FF4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37" w:type="dxa"/>
          </w:tcPr>
          <w:p w:rsidR="00FE29DF" w:rsidRPr="006E3A34" w:rsidRDefault="00FE29DF" w:rsidP="00FE29D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E29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А. Плещеев «Осенью»</w:t>
            </w:r>
            <w:r w:rsidR="00DD617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 Беседа по прочитанному тексту</w:t>
            </w:r>
          </w:p>
        </w:tc>
        <w:tc>
          <w:tcPr>
            <w:tcW w:w="1638" w:type="dxa"/>
          </w:tcPr>
          <w:p w:rsidR="00FE29DF" w:rsidRDefault="00B70D7F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E29DF" w:rsidRPr="00D441C2" w:rsidRDefault="00FE29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E29DF" w:rsidRPr="00D441C2" w:rsidRDefault="00FE29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178" w:rsidRPr="00D441C2" w:rsidTr="00D441C2">
        <w:tc>
          <w:tcPr>
            <w:tcW w:w="695" w:type="dxa"/>
          </w:tcPr>
          <w:p w:rsidR="00DD6178" w:rsidRPr="00D441C2" w:rsidRDefault="00875FF4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37" w:type="dxa"/>
          </w:tcPr>
          <w:p w:rsidR="00DD6178" w:rsidRPr="00FE29DF" w:rsidRDefault="00DD6178" w:rsidP="00FE29D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29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А. Плещеев «Осенью»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. Пересказ </w:t>
            </w:r>
          </w:p>
        </w:tc>
        <w:tc>
          <w:tcPr>
            <w:tcW w:w="1638" w:type="dxa"/>
          </w:tcPr>
          <w:p w:rsidR="00DD6178" w:rsidRDefault="00621BD4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D6178" w:rsidRPr="00D441C2" w:rsidRDefault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D6178" w:rsidRPr="00D441C2" w:rsidRDefault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875FF4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37" w:type="dxa"/>
          </w:tcPr>
          <w:p w:rsidR="003976E2" w:rsidRPr="006E3A34" w:rsidRDefault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6EDB">
              <w:rPr>
                <w:rFonts w:ascii="Times New Roman" w:hAnsi="Times New Roman" w:cs="Times New Roman"/>
                <w:sz w:val="26"/>
                <w:szCs w:val="26"/>
              </w:rPr>
              <w:t xml:space="preserve">Различение </w:t>
            </w:r>
            <w:proofErr w:type="spellStart"/>
            <w:r w:rsidRPr="00AE6EDB">
              <w:rPr>
                <w:rFonts w:ascii="Times New Roman" w:hAnsi="Times New Roman" w:cs="Times New Roman"/>
                <w:sz w:val="26"/>
                <w:szCs w:val="26"/>
              </w:rPr>
              <w:t>артикуляторно</w:t>
            </w:r>
            <w:proofErr w:type="spellEnd"/>
            <w:r w:rsidRPr="00AE6EDB">
              <w:rPr>
                <w:rFonts w:ascii="Times New Roman" w:hAnsi="Times New Roman" w:cs="Times New Roman"/>
                <w:sz w:val="26"/>
                <w:szCs w:val="26"/>
              </w:rPr>
              <w:t xml:space="preserve"> сходных звуков (Р-Л).</w:t>
            </w:r>
          </w:p>
        </w:tc>
        <w:tc>
          <w:tcPr>
            <w:tcW w:w="1638" w:type="dxa"/>
          </w:tcPr>
          <w:p w:rsidR="003976E2" w:rsidRPr="00D441C2" w:rsidRDefault="003976E2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37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6EDB">
              <w:rPr>
                <w:rFonts w:ascii="Times New Roman" w:hAnsi="Times New Roman" w:cs="Times New Roman"/>
                <w:sz w:val="26"/>
                <w:szCs w:val="26"/>
              </w:rPr>
              <w:t xml:space="preserve">Различение </w:t>
            </w:r>
            <w:proofErr w:type="spellStart"/>
            <w:r w:rsidRPr="00AE6EDB">
              <w:rPr>
                <w:rFonts w:ascii="Times New Roman" w:hAnsi="Times New Roman" w:cs="Times New Roman"/>
                <w:sz w:val="26"/>
                <w:szCs w:val="26"/>
              </w:rPr>
              <w:t>артикуляторно</w:t>
            </w:r>
            <w:proofErr w:type="spellEnd"/>
            <w:r w:rsidRPr="00AE6EDB">
              <w:rPr>
                <w:rFonts w:ascii="Times New Roman" w:hAnsi="Times New Roman" w:cs="Times New Roman"/>
                <w:sz w:val="26"/>
                <w:szCs w:val="26"/>
              </w:rPr>
              <w:t xml:space="preserve"> сходных звуков (Р-Л).</w:t>
            </w:r>
          </w:p>
        </w:tc>
        <w:tc>
          <w:tcPr>
            <w:tcW w:w="1638" w:type="dxa"/>
          </w:tcPr>
          <w:p w:rsidR="003976E2" w:rsidRPr="00D441C2" w:rsidRDefault="003976E2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29DF" w:rsidRPr="00D441C2" w:rsidTr="00D441C2">
        <w:tc>
          <w:tcPr>
            <w:tcW w:w="695" w:type="dxa"/>
          </w:tcPr>
          <w:p w:rsidR="00FE29D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537" w:type="dxa"/>
          </w:tcPr>
          <w:p w:rsidR="00FE29DF" w:rsidRPr="00AE6EDB" w:rsidRDefault="00FE29DF" w:rsidP="00FE2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29D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Чтение целыми словами (с сохранением элементов </w:t>
            </w:r>
            <w:proofErr w:type="spellStart"/>
            <w:r w:rsidRPr="00FE29D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послогового</w:t>
            </w:r>
            <w:proofErr w:type="spellEnd"/>
            <w:r w:rsidRPr="00FE29D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чтения). </w:t>
            </w:r>
          </w:p>
        </w:tc>
        <w:tc>
          <w:tcPr>
            <w:tcW w:w="1638" w:type="dxa"/>
          </w:tcPr>
          <w:p w:rsidR="00FE29DF" w:rsidRDefault="00B70D7F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E29DF" w:rsidRPr="00D441C2" w:rsidRDefault="00FE29D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E29DF" w:rsidRPr="00D441C2" w:rsidRDefault="00FE29D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537" w:type="dxa"/>
          </w:tcPr>
          <w:p w:rsidR="00B70D7F" w:rsidRPr="00FE29DF" w:rsidRDefault="00B70D7F" w:rsidP="00FE29DF">
            <w:pPr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FE29D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Чтение целыми словами (с сохранением элементов </w:t>
            </w:r>
            <w:proofErr w:type="spellStart"/>
            <w:r w:rsidRPr="00FE29D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послогового</w:t>
            </w:r>
            <w:proofErr w:type="spellEnd"/>
            <w:r w:rsidRPr="00FE29D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чтения).</w:t>
            </w:r>
          </w:p>
        </w:tc>
        <w:tc>
          <w:tcPr>
            <w:tcW w:w="1638" w:type="dxa"/>
          </w:tcPr>
          <w:p w:rsidR="00B70D7F" w:rsidRDefault="00B70D7F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537" w:type="dxa"/>
          </w:tcPr>
          <w:p w:rsidR="003976E2" w:rsidRPr="00AE6EDB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6EDB">
              <w:rPr>
                <w:rFonts w:ascii="Times New Roman" w:hAnsi="Times New Roman" w:cs="Times New Roman"/>
                <w:sz w:val="26"/>
                <w:szCs w:val="26"/>
              </w:rPr>
              <w:t xml:space="preserve">Различение твердых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мягких </w:t>
            </w:r>
            <w:r w:rsidRPr="00AE6EDB">
              <w:rPr>
                <w:rFonts w:ascii="Times New Roman" w:hAnsi="Times New Roman" w:cs="Times New Roman"/>
                <w:sz w:val="26"/>
                <w:szCs w:val="26"/>
              </w:rPr>
              <w:t xml:space="preserve">согласных при обозначении мягкости буквами </w:t>
            </w:r>
            <w:proofErr w:type="spellStart"/>
            <w:proofErr w:type="gramStart"/>
            <w:r w:rsidRPr="00AE6EDB">
              <w:rPr>
                <w:rFonts w:ascii="Times New Roman" w:hAnsi="Times New Roman" w:cs="Times New Roman"/>
                <w:sz w:val="26"/>
                <w:szCs w:val="26"/>
              </w:rPr>
              <w:t>е,ё</w:t>
            </w:r>
            <w:proofErr w:type="gramEnd"/>
            <w:r w:rsidRPr="00AE6EDB">
              <w:rPr>
                <w:rFonts w:ascii="Times New Roman" w:hAnsi="Times New Roman" w:cs="Times New Roman"/>
                <w:sz w:val="26"/>
                <w:szCs w:val="26"/>
              </w:rPr>
              <w:t>,и,ю,я</w:t>
            </w:r>
            <w:proofErr w:type="spellEnd"/>
            <w:r w:rsidRPr="00AE6ED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8" w:type="dxa"/>
          </w:tcPr>
          <w:p w:rsidR="003976E2" w:rsidRPr="002D322E" w:rsidRDefault="003976E2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537" w:type="dxa"/>
          </w:tcPr>
          <w:p w:rsidR="003976E2" w:rsidRPr="002D322E" w:rsidRDefault="003976E2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E6EDB">
              <w:rPr>
                <w:rFonts w:ascii="Times New Roman" w:hAnsi="Times New Roman" w:cs="Times New Roman"/>
                <w:sz w:val="26"/>
                <w:szCs w:val="26"/>
              </w:rPr>
              <w:t xml:space="preserve">Различение твердых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мягких </w:t>
            </w:r>
            <w:r w:rsidRPr="00AE6EDB">
              <w:rPr>
                <w:rFonts w:ascii="Times New Roman" w:hAnsi="Times New Roman" w:cs="Times New Roman"/>
                <w:sz w:val="26"/>
                <w:szCs w:val="26"/>
              </w:rPr>
              <w:t xml:space="preserve">согласных при обозначении мягкости буквами </w:t>
            </w:r>
            <w:proofErr w:type="spellStart"/>
            <w:proofErr w:type="gramStart"/>
            <w:r w:rsidRPr="00AE6EDB">
              <w:rPr>
                <w:rFonts w:ascii="Times New Roman" w:hAnsi="Times New Roman" w:cs="Times New Roman"/>
                <w:sz w:val="26"/>
                <w:szCs w:val="26"/>
              </w:rPr>
              <w:t>е,ё</w:t>
            </w:r>
            <w:proofErr w:type="gramEnd"/>
            <w:r w:rsidRPr="00AE6EDB">
              <w:rPr>
                <w:rFonts w:ascii="Times New Roman" w:hAnsi="Times New Roman" w:cs="Times New Roman"/>
                <w:sz w:val="26"/>
                <w:szCs w:val="26"/>
              </w:rPr>
              <w:t>,и,ю,я</w:t>
            </w:r>
            <w:proofErr w:type="spellEnd"/>
            <w:r w:rsidRPr="00AE6ED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8" w:type="dxa"/>
          </w:tcPr>
          <w:p w:rsidR="003976E2" w:rsidRPr="002D322E" w:rsidRDefault="003976E2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25F6" w:rsidRPr="00D441C2" w:rsidTr="00D441C2">
        <w:tc>
          <w:tcPr>
            <w:tcW w:w="695" w:type="dxa"/>
          </w:tcPr>
          <w:p w:rsidR="008A25F6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537" w:type="dxa"/>
          </w:tcPr>
          <w:p w:rsidR="008A25F6" w:rsidRPr="00AE6EDB" w:rsidRDefault="008A25F6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A25F6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О. Высоцкая «Праздник свободы»</w:t>
            </w:r>
            <w:r w:rsidR="00DD617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. Беседа по прочитанному тексту</w:t>
            </w:r>
          </w:p>
        </w:tc>
        <w:tc>
          <w:tcPr>
            <w:tcW w:w="1638" w:type="dxa"/>
          </w:tcPr>
          <w:p w:rsidR="008A25F6" w:rsidRDefault="00B70D7F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29DF" w:rsidRPr="00D441C2" w:rsidTr="00D441C2">
        <w:tc>
          <w:tcPr>
            <w:tcW w:w="695" w:type="dxa"/>
          </w:tcPr>
          <w:p w:rsidR="00FE29D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537" w:type="dxa"/>
          </w:tcPr>
          <w:p w:rsidR="00FE29DF" w:rsidRPr="00AE6EDB" w:rsidRDefault="00FE29DF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E29D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Пересказ прочитанного.</w:t>
            </w:r>
          </w:p>
        </w:tc>
        <w:tc>
          <w:tcPr>
            <w:tcW w:w="1638" w:type="dxa"/>
          </w:tcPr>
          <w:p w:rsidR="00FE29DF" w:rsidRDefault="00B70D7F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E29DF" w:rsidRPr="00D441C2" w:rsidRDefault="00FE29D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E29DF" w:rsidRPr="00D441C2" w:rsidRDefault="00FE29D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537" w:type="dxa"/>
          </w:tcPr>
          <w:p w:rsidR="003976E2" w:rsidRPr="002D322E" w:rsidRDefault="003976E2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Буква </w:t>
            </w:r>
            <w:r w:rsidRPr="00AE6EDB">
              <w:rPr>
                <w:rFonts w:ascii="Times New Roman" w:hAnsi="Times New Roman" w:cs="Times New Roman"/>
                <w:b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6EDB">
              <w:rPr>
                <w:rFonts w:ascii="Times New Roman" w:hAnsi="Times New Roman" w:cs="Times New Roman"/>
                <w:sz w:val="26"/>
                <w:szCs w:val="26"/>
              </w:rPr>
              <w:t>для обозначения мягкости согласных в конце и в середине слова.</w:t>
            </w:r>
          </w:p>
        </w:tc>
        <w:tc>
          <w:tcPr>
            <w:tcW w:w="1638" w:type="dxa"/>
          </w:tcPr>
          <w:p w:rsidR="003976E2" w:rsidRPr="002D322E" w:rsidRDefault="003976E2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537" w:type="dxa"/>
          </w:tcPr>
          <w:p w:rsidR="00B70D7F" w:rsidRDefault="00B70D7F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Буква </w:t>
            </w:r>
            <w:r w:rsidRPr="00AE6EDB">
              <w:rPr>
                <w:rFonts w:ascii="Times New Roman" w:hAnsi="Times New Roman" w:cs="Times New Roman"/>
                <w:b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6EDB">
              <w:rPr>
                <w:rFonts w:ascii="Times New Roman" w:hAnsi="Times New Roman" w:cs="Times New Roman"/>
                <w:sz w:val="26"/>
                <w:szCs w:val="26"/>
              </w:rPr>
              <w:t>для обозначения мягкости согласных в конце и в середине слова.</w:t>
            </w:r>
          </w:p>
        </w:tc>
        <w:tc>
          <w:tcPr>
            <w:tcW w:w="1638" w:type="dxa"/>
          </w:tcPr>
          <w:p w:rsidR="00B70D7F" w:rsidRDefault="00B70D7F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537" w:type="dxa"/>
          </w:tcPr>
          <w:p w:rsidR="003976E2" w:rsidRPr="003976E2" w:rsidRDefault="00F1558C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Проверочная</w:t>
            </w:r>
            <w:r w:rsidR="00B630B0">
              <w:rPr>
                <w:rFonts w:ascii="Times New Roman" w:hAnsi="Times New Roman" w:cs="Times New Roman"/>
                <w:sz w:val="26"/>
                <w:szCs w:val="26"/>
              </w:rPr>
              <w:t xml:space="preserve"> работа по теме «Звуки и буквы»</w:t>
            </w:r>
          </w:p>
        </w:tc>
        <w:tc>
          <w:tcPr>
            <w:tcW w:w="1638" w:type="dxa"/>
          </w:tcPr>
          <w:p w:rsidR="003976E2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537" w:type="dxa"/>
          </w:tcPr>
          <w:p w:rsidR="00B70D7F" w:rsidRPr="003976E2" w:rsidRDefault="00B70D7F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6E2">
              <w:rPr>
                <w:rFonts w:ascii="Times New Roman" w:hAnsi="Times New Roman" w:cs="Times New Roman"/>
                <w:sz w:val="26"/>
                <w:szCs w:val="26"/>
              </w:rPr>
              <w:t>Закрепление знаний о словах, обозначающих названия предметов.</w:t>
            </w:r>
          </w:p>
        </w:tc>
        <w:tc>
          <w:tcPr>
            <w:tcW w:w="1638" w:type="dxa"/>
          </w:tcPr>
          <w:p w:rsidR="00B70D7F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25F6" w:rsidRPr="00D441C2" w:rsidTr="00D441C2">
        <w:tc>
          <w:tcPr>
            <w:tcW w:w="695" w:type="dxa"/>
          </w:tcPr>
          <w:p w:rsidR="008A25F6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537" w:type="dxa"/>
          </w:tcPr>
          <w:p w:rsidR="008A25F6" w:rsidRPr="003976E2" w:rsidRDefault="008A25F6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A25F6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М. Исаковский «Куда б ни шел, не ехал ты»</w:t>
            </w:r>
            <w:r w:rsidR="00B70D7F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. Ответы на вопросы к прочитанному тексту</w:t>
            </w:r>
          </w:p>
        </w:tc>
        <w:tc>
          <w:tcPr>
            <w:tcW w:w="1638" w:type="dxa"/>
          </w:tcPr>
          <w:p w:rsidR="008A25F6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537" w:type="dxa"/>
          </w:tcPr>
          <w:p w:rsidR="00B70D7F" w:rsidRPr="008A25F6" w:rsidRDefault="00B70D7F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8A25F6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М. Исаковский «Куда б ни шел, не ехал ты»</w:t>
            </w: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. Пересказ прочитанного</w:t>
            </w:r>
          </w:p>
        </w:tc>
        <w:tc>
          <w:tcPr>
            <w:tcW w:w="1638" w:type="dxa"/>
          </w:tcPr>
          <w:p w:rsidR="00B70D7F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29DF" w:rsidRPr="00D441C2" w:rsidTr="00D441C2">
        <w:tc>
          <w:tcPr>
            <w:tcW w:w="695" w:type="dxa"/>
          </w:tcPr>
          <w:p w:rsidR="00FE29D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537" w:type="dxa"/>
          </w:tcPr>
          <w:p w:rsidR="00FE29DF" w:rsidRPr="003976E2" w:rsidRDefault="00FE29DF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E29D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Выделение основного в тексте.</w:t>
            </w:r>
          </w:p>
        </w:tc>
        <w:tc>
          <w:tcPr>
            <w:tcW w:w="1638" w:type="dxa"/>
          </w:tcPr>
          <w:p w:rsidR="00FE29DF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E29DF" w:rsidRPr="00D441C2" w:rsidRDefault="00FE29D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E29DF" w:rsidRPr="00D441C2" w:rsidRDefault="00FE29D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537" w:type="dxa"/>
          </w:tcPr>
          <w:p w:rsidR="00B70D7F" w:rsidRPr="003976E2" w:rsidRDefault="00B70D7F" w:rsidP="00B70D7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6E2">
              <w:rPr>
                <w:rFonts w:ascii="Times New Roman" w:hAnsi="Times New Roman" w:cs="Times New Roman"/>
                <w:sz w:val="26"/>
                <w:szCs w:val="26"/>
              </w:rPr>
              <w:t>Изучение слов, обозначающих действия:</w:t>
            </w:r>
          </w:p>
          <w:p w:rsidR="00B70D7F" w:rsidRPr="00FE29DF" w:rsidRDefault="00B70D7F" w:rsidP="00B70D7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</w:t>
            </w:r>
            <w:r w:rsidRPr="003976E2">
              <w:rPr>
                <w:rFonts w:ascii="Times New Roman" w:hAnsi="Times New Roman" w:cs="Times New Roman"/>
                <w:sz w:val="26"/>
                <w:szCs w:val="26"/>
              </w:rPr>
              <w:t xml:space="preserve">азвание действий предметов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вопросам </w:t>
            </w:r>
            <w:r w:rsidRPr="003976E2">
              <w:rPr>
                <w:rFonts w:ascii="Times New Roman" w:hAnsi="Times New Roman" w:cs="Times New Roman"/>
                <w:sz w:val="26"/>
                <w:szCs w:val="26"/>
              </w:rPr>
              <w:t>что делает? что делают?</w:t>
            </w:r>
          </w:p>
        </w:tc>
        <w:tc>
          <w:tcPr>
            <w:tcW w:w="1638" w:type="dxa"/>
          </w:tcPr>
          <w:p w:rsidR="00B70D7F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537" w:type="dxa"/>
          </w:tcPr>
          <w:p w:rsidR="003976E2" w:rsidRPr="003976E2" w:rsidRDefault="003976E2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6E2">
              <w:rPr>
                <w:rFonts w:ascii="Times New Roman" w:hAnsi="Times New Roman" w:cs="Times New Roman"/>
                <w:sz w:val="26"/>
                <w:szCs w:val="26"/>
              </w:rPr>
              <w:t>Изучение слов, обозначающих действия:</w:t>
            </w:r>
          </w:p>
          <w:p w:rsidR="003976E2" w:rsidRPr="0009741F" w:rsidRDefault="0009741F" w:rsidP="0009741F">
            <w:pPr>
              <w:tabs>
                <w:tab w:val="left" w:pos="284"/>
              </w:tabs>
              <w:ind w:right="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</w:t>
            </w:r>
            <w:r w:rsidR="003976E2" w:rsidRPr="003976E2">
              <w:rPr>
                <w:rFonts w:ascii="Times New Roman" w:hAnsi="Times New Roman" w:cs="Times New Roman"/>
                <w:sz w:val="26"/>
                <w:szCs w:val="26"/>
              </w:rPr>
              <w:t xml:space="preserve">азвание действий предметов по </w:t>
            </w:r>
            <w:r w:rsidR="003976E2">
              <w:rPr>
                <w:rFonts w:ascii="Times New Roman" w:hAnsi="Times New Roman" w:cs="Times New Roman"/>
                <w:sz w:val="26"/>
                <w:szCs w:val="26"/>
              </w:rPr>
              <w:t xml:space="preserve">вопросам </w:t>
            </w:r>
            <w:r w:rsidR="003976E2" w:rsidRPr="003976E2">
              <w:rPr>
                <w:rFonts w:ascii="Times New Roman" w:hAnsi="Times New Roman" w:cs="Times New Roman"/>
                <w:sz w:val="26"/>
                <w:szCs w:val="26"/>
              </w:rPr>
              <w:t>что делает? что делают?</w:t>
            </w:r>
          </w:p>
        </w:tc>
        <w:tc>
          <w:tcPr>
            <w:tcW w:w="1638" w:type="dxa"/>
          </w:tcPr>
          <w:p w:rsidR="003976E2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25F6" w:rsidRPr="00D441C2" w:rsidTr="00D441C2">
        <w:tc>
          <w:tcPr>
            <w:tcW w:w="695" w:type="dxa"/>
          </w:tcPr>
          <w:p w:rsidR="008A25F6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5537" w:type="dxa"/>
          </w:tcPr>
          <w:p w:rsidR="008A25F6" w:rsidRPr="008A25F6" w:rsidRDefault="008A25F6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8A25F6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В. Ткаченко «Моя мама»</w:t>
            </w:r>
            <w:r w:rsidR="00B70D7F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. Ответы на вопросы к прочитанному тексту</w:t>
            </w:r>
          </w:p>
        </w:tc>
        <w:tc>
          <w:tcPr>
            <w:tcW w:w="1638" w:type="dxa"/>
          </w:tcPr>
          <w:p w:rsidR="008A25F6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537" w:type="dxa"/>
          </w:tcPr>
          <w:p w:rsidR="00B70D7F" w:rsidRPr="008A25F6" w:rsidRDefault="00B70D7F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8A25F6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В. Ткаченко «Моя мама»</w:t>
            </w: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. Пересказ прочитанного текста</w:t>
            </w:r>
          </w:p>
        </w:tc>
        <w:tc>
          <w:tcPr>
            <w:tcW w:w="1638" w:type="dxa"/>
          </w:tcPr>
          <w:p w:rsidR="00B70D7F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29DF" w:rsidRPr="00D441C2" w:rsidTr="00D441C2">
        <w:tc>
          <w:tcPr>
            <w:tcW w:w="695" w:type="dxa"/>
          </w:tcPr>
          <w:p w:rsidR="00FE29D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537" w:type="dxa"/>
          </w:tcPr>
          <w:p w:rsidR="00FE29DF" w:rsidRPr="003976E2" w:rsidRDefault="00FE29DF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E29D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Деление текста на части с помощью учителя.</w:t>
            </w:r>
          </w:p>
        </w:tc>
        <w:tc>
          <w:tcPr>
            <w:tcW w:w="1638" w:type="dxa"/>
          </w:tcPr>
          <w:p w:rsidR="00FE29DF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E29DF" w:rsidRPr="00D441C2" w:rsidRDefault="00FE29D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E29DF" w:rsidRPr="00D441C2" w:rsidRDefault="00FE29D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537" w:type="dxa"/>
          </w:tcPr>
          <w:p w:rsidR="0009741F" w:rsidRDefault="0009741F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6E2">
              <w:rPr>
                <w:rFonts w:ascii="Times New Roman" w:hAnsi="Times New Roman" w:cs="Times New Roman"/>
                <w:sz w:val="26"/>
                <w:szCs w:val="26"/>
              </w:rPr>
              <w:t>Изучение слов, обозначающих действия:</w:t>
            </w:r>
          </w:p>
          <w:p w:rsidR="003976E2" w:rsidRPr="0009741F" w:rsidRDefault="0009741F" w:rsidP="0009741F">
            <w:pPr>
              <w:tabs>
                <w:tab w:val="left" w:pos="284"/>
              </w:tabs>
              <w:ind w:left="43" w:right="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</w:t>
            </w:r>
            <w:r w:rsidRPr="003976E2">
              <w:rPr>
                <w:rFonts w:ascii="Times New Roman" w:hAnsi="Times New Roman" w:cs="Times New Roman"/>
                <w:sz w:val="26"/>
                <w:szCs w:val="26"/>
              </w:rPr>
              <w:t>мение составлять слова, обозначающие действия, со словами, обозначающими предметы (с помощью учителя).</w:t>
            </w:r>
          </w:p>
        </w:tc>
        <w:tc>
          <w:tcPr>
            <w:tcW w:w="1638" w:type="dxa"/>
          </w:tcPr>
          <w:p w:rsidR="003976E2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537" w:type="dxa"/>
          </w:tcPr>
          <w:p w:rsidR="00B70D7F" w:rsidRDefault="00B70D7F" w:rsidP="00B70D7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6E2">
              <w:rPr>
                <w:rFonts w:ascii="Times New Roman" w:hAnsi="Times New Roman" w:cs="Times New Roman"/>
                <w:sz w:val="26"/>
                <w:szCs w:val="26"/>
              </w:rPr>
              <w:t>Изучение слов, обозначающих действия:</w:t>
            </w:r>
          </w:p>
          <w:p w:rsidR="00B70D7F" w:rsidRPr="003976E2" w:rsidRDefault="00B70D7F" w:rsidP="00B70D7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</w:t>
            </w:r>
            <w:r w:rsidRPr="003976E2">
              <w:rPr>
                <w:rFonts w:ascii="Times New Roman" w:hAnsi="Times New Roman" w:cs="Times New Roman"/>
                <w:sz w:val="26"/>
                <w:szCs w:val="26"/>
              </w:rPr>
              <w:t>мение составлять слова, обозначающие действия, со словами, обозначающими предметы (с помощью учителя).</w:t>
            </w:r>
          </w:p>
        </w:tc>
        <w:tc>
          <w:tcPr>
            <w:tcW w:w="1638" w:type="dxa"/>
          </w:tcPr>
          <w:p w:rsidR="00B70D7F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29DF" w:rsidRPr="00D441C2" w:rsidTr="00D441C2">
        <w:tc>
          <w:tcPr>
            <w:tcW w:w="695" w:type="dxa"/>
          </w:tcPr>
          <w:p w:rsidR="00FE29D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537" w:type="dxa"/>
          </w:tcPr>
          <w:p w:rsidR="00FE29DF" w:rsidRPr="003976E2" w:rsidRDefault="00FE29DF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E29D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Придумывание заголовков к выделенным частям.</w:t>
            </w:r>
          </w:p>
        </w:tc>
        <w:tc>
          <w:tcPr>
            <w:tcW w:w="1638" w:type="dxa"/>
          </w:tcPr>
          <w:p w:rsidR="00FE29DF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E29DF" w:rsidRPr="00D441C2" w:rsidRDefault="00FE29D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E29DF" w:rsidRPr="00D441C2" w:rsidRDefault="00FE29D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537" w:type="dxa"/>
          </w:tcPr>
          <w:p w:rsidR="003976E2" w:rsidRPr="002D322E" w:rsidRDefault="0009741F" w:rsidP="003976E2">
            <w:pPr>
              <w:spacing w:before="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76E2">
              <w:rPr>
                <w:rFonts w:ascii="Times New Roman" w:hAnsi="Times New Roman" w:cs="Times New Roman"/>
                <w:sz w:val="26"/>
                <w:szCs w:val="26"/>
              </w:rPr>
              <w:t>Предлоги (у, за). Умение находить предлоги и писать их отдельно.</w:t>
            </w:r>
          </w:p>
        </w:tc>
        <w:tc>
          <w:tcPr>
            <w:tcW w:w="1638" w:type="dxa"/>
          </w:tcPr>
          <w:p w:rsidR="003976E2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537" w:type="dxa"/>
          </w:tcPr>
          <w:p w:rsidR="00B70D7F" w:rsidRPr="003976E2" w:rsidRDefault="00B70D7F" w:rsidP="003976E2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976E2">
              <w:rPr>
                <w:rFonts w:ascii="Times New Roman" w:hAnsi="Times New Roman" w:cs="Times New Roman"/>
                <w:sz w:val="26"/>
                <w:szCs w:val="26"/>
              </w:rPr>
              <w:t>Предлоги (у, за). Умение находить предлоги и писать их отдельно.</w:t>
            </w:r>
          </w:p>
        </w:tc>
        <w:tc>
          <w:tcPr>
            <w:tcW w:w="1638" w:type="dxa"/>
          </w:tcPr>
          <w:p w:rsidR="00B70D7F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25F6" w:rsidRPr="00D441C2" w:rsidTr="00D441C2">
        <w:tc>
          <w:tcPr>
            <w:tcW w:w="695" w:type="dxa"/>
          </w:tcPr>
          <w:p w:rsidR="008A25F6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537" w:type="dxa"/>
          </w:tcPr>
          <w:p w:rsidR="008A25F6" w:rsidRPr="003976E2" w:rsidRDefault="008A25F6" w:rsidP="008A25F6">
            <w:pPr>
              <w:tabs>
                <w:tab w:val="left" w:pos="284"/>
              </w:tabs>
              <w:ind w:right="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A25F6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Чтение с соблюдением пауз и пунктуации.</w:t>
            </w:r>
          </w:p>
        </w:tc>
        <w:tc>
          <w:tcPr>
            <w:tcW w:w="1638" w:type="dxa"/>
          </w:tcPr>
          <w:p w:rsidR="008A25F6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537" w:type="dxa"/>
          </w:tcPr>
          <w:p w:rsidR="003976E2" w:rsidRPr="0009741F" w:rsidRDefault="0009741F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Упражнения в составлении предложений. </w:t>
            </w:r>
          </w:p>
        </w:tc>
        <w:tc>
          <w:tcPr>
            <w:tcW w:w="1638" w:type="dxa"/>
          </w:tcPr>
          <w:p w:rsidR="003976E2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537" w:type="dxa"/>
          </w:tcPr>
          <w:p w:rsidR="00B70D7F" w:rsidRPr="0009741F" w:rsidRDefault="00B70D7F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Упражнения в составлении предложений.</w:t>
            </w:r>
          </w:p>
        </w:tc>
        <w:tc>
          <w:tcPr>
            <w:tcW w:w="1638" w:type="dxa"/>
          </w:tcPr>
          <w:p w:rsidR="00B70D7F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25F6" w:rsidRPr="00D441C2" w:rsidTr="00D441C2">
        <w:tc>
          <w:tcPr>
            <w:tcW w:w="695" w:type="dxa"/>
          </w:tcPr>
          <w:p w:rsidR="008A25F6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537" w:type="dxa"/>
          </w:tcPr>
          <w:p w:rsidR="008A25F6" w:rsidRPr="008A25F6" w:rsidRDefault="008A25F6" w:rsidP="008A25F6">
            <w:pPr>
              <w:tabs>
                <w:tab w:val="left" w:pos="284"/>
              </w:tabs>
              <w:ind w:right="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A25F6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Чтение деловых статей.</w:t>
            </w:r>
          </w:p>
        </w:tc>
        <w:tc>
          <w:tcPr>
            <w:tcW w:w="1638" w:type="dxa"/>
          </w:tcPr>
          <w:p w:rsidR="008A25F6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178" w:rsidRPr="00D441C2" w:rsidTr="00D441C2">
        <w:tc>
          <w:tcPr>
            <w:tcW w:w="695" w:type="dxa"/>
          </w:tcPr>
          <w:p w:rsidR="00DD6178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537" w:type="dxa"/>
          </w:tcPr>
          <w:p w:rsidR="00DD6178" w:rsidRPr="008A25F6" w:rsidRDefault="00DD6178" w:rsidP="008A25F6">
            <w:pPr>
              <w:tabs>
                <w:tab w:val="left" w:pos="284"/>
              </w:tabs>
              <w:ind w:right="9"/>
              <w:contextualSpacing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8A25F6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Чтение деловых статей.</w:t>
            </w:r>
          </w:p>
        </w:tc>
        <w:tc>
          <w:tcPr>
            <w:tcW w:w="1638" w:type="dxa"/>
          </w:tcPr>
          <w:p w:rsidR="00DD6178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D6178" w:rsidRPr="00D441C2" w:rsidRDefault="00DD6178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D6178" w:rsidRPr="00D441C2" w:rsidRDefault="00DD6178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537" w:type="dxa"/>
          </w:tcPr>
          <w:p w:rsidR="003976E2" w:rsidRPr="0009741F" w:rsidRDefault="0009741F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Распространение предложения по картинке и опорным словам.</w:t>
            </w:r>
          </w:p>
        </w:tc>
        <w:tc>
          <w:tcPr>
            <w:tcW w:w="1638" w:type="dxa"/>
          </w:tcPr>
          <w:p w:rsidR="003976E2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5537" w:type="dxa"/>
          </w:tcPr>
          <w:p w:rsidR="00B70D7F" w:rsidRPr="0009741F" w:rsidRDefault="00B70D7F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Распространение предложения по картинке и опорным словам.</w:t>
            </w:r>
          </w:p>
        </w:tc>
        <w:tc>
          <w:tcPr>
            <w:tcW w:w="1638" w:type="dxa"/>
          </w:tcPr>
          <w:p w:rsidR="00B70D7F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28E9" w:rsidRPr="00D441C2" w:rsidTr="00D441C2">
        <w:tc>
          <w:tcPr>
            <w:tcW w:w="695" w:type="dxa"/>
          </w:tcPr>
          <w:p w:rsidR="00B428E9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537" w:type="dxa"/>
          </w:tcPr>
          <w:p w:rsidR="00B428E9" w:rsidRPr="0009741F" w:rsidRDefault="00B428E9" w:rsidP="00B70D7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428E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Ф</w:t>
            </w:r>
            <w:r w:rsidR="00B70D7F" w:rsidRPr="00B428E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Тютчев «Зима недаром злится»</w:t>
            </w:r>
            <w:r w:rsidRPr="00B428E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. </w:t>
            </w:r>
            <w:r w:rsidR="00B70D7F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Беседа по прочитанному тексту</w:t>
            </w:r>
          </w:p>
        </w:tc>
        <w:tc>
          <w:tcPr>
            <w:tcW w:w="1638" w:type="dxa"/>
          </w:tcPr>
          <w:p w:rsidR="00B428E9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B428E9" w:rsidRPr="00D441C2" w:rsidRDefault="00B428E9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428E9" w:rsidRPr="00D441C2" w:rsidRDefault="00B428E9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5537" w:type="dxa"/>
          </w:tcPr>
          <w:p w:rsidR="00B70D7F" w:rsidRPr="00B428E9" w:rsidRDefault="00B70D7F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B428E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Ф Тютчев «Зима недаром злится».</w:t>
            </w: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Пересказ прочитанного текста</w:t>
            </w:r>
          </w:p>
        </w:tc>
        <w:tc>
          <w:tcPr>
            <w:tcW w:w="1638" w:type="dxa"/>
          </w:tcPr>
          <w:p w:rsidR="00B70D7F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25F6" w:rsidRPr="00D441C2" w:rsidTr="00D441C2">
        <w:tc>
          <w:tcPr>
            <w:tcW w:w="695" w:type="dxa"/>
          </w:tcPr>
          <w:p w:rsidR="008A25F6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5537" w:type="dxa"/>
          </w:tcPr>
          <w:p w:rsidR="008A25F6" w:rsidRPr="008A25F6" w:rsidRDefault="008A25F6" w:rsidP="008A25F6">
            <w:pPr>
              <w:tabs>
                <w:tab w:val="left" w:pos="284"/>
              </w:tabs>
              <w:ind w:right="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A25F6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Чтение и выполнение письменных и печатных инструкций, связанных с уроками труда.</w:t>
            </w:r>
          </w:p>
        </w:tc>
        <w:tc>
          <w:tcPr>
            <w:tcW w:w="1638" w:type="dxa"/>
          </w:tcPr>
          <w:p w:rsidR="008A25F6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5537" w:type="dxa"/>
          </w:tcPr>
          <w:p w:rsidR="003976E2" w:rsidRPr="0009741F" w:rsidRDefault="0009741F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Установление связи между словами в предложении по вопросам кто это? что это?</w:t>
            </w:r>
          </w:p>
        </w:tc>
        <w:tc>
          <w:tcPr>
            <w:tcW w:w="1638" w:type="dxa"/>
          </w:tcPr>
          <w:p w:rsidR="003976E2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5537" w:type="dxa"/>
          </w:tcPr>
          <w:p w:rsidR="00B70D7F" w:rsidRPr="0009741F" w:rsidRDefault="00B70D7F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Установление связи между словами в предложении по вопросам кто это? что это?</w:t>
            </w:r>
          </w:p>
        </w:tc>
        <w:tc>
          <w:tcPr>
            <w:tcW w:w="1638" w:type="dxa"/>
          </w:tcPr>
          <w:p w:rsidR="00B70D7F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25F6" w:rsidRPr="00D441C2" w:rsidTr="00D441C2">
        <w:tc>
          <w:tcPr>
            <w:tcW w:w="695" w:type="dxa"/>
          </w:tcPr>
          <w:p w:rsidR="008A25F6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5537" w:type="dxa"/>
          </w:tcPr>
          <w:p w:rsidR="008A25F6" w:rsidRPr="008A25F6" w:rsidRDefault="008A25F6" w:rsidP="008A25F6">
            <w:pPr>
              <w:tabs>
                <w:tab w:val="left" w:pos="284"/>
              </w:tabs>
              <w:ind w:right="9"/>
              <w:contextualSpacing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8A25F6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Чтение статей и рассказов из детских журналов.</w:t>
            </w:r>
          </w:p>
        </w:tc>
        <w:tc>
          <w:tcPr>
            <w:tcW w:w="1638" w:type="dxa"/>
          </w:tcPr>
          <w:p w:rsidR="008A25F6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5537" w:type="dxa"/>
          </w:tcPr>
          <w:p w:rsidR="00B70D7F" w:rsidRPr="008A25F6" w:rsidRDefault="00B70D7F" w:rsidP="008A25F6">
            <w:pPr>
              <w:tabs>
                <w:tab w:val="left" w:pos="284"/>
              </w:tabs>
              <w:ind w:right="9"/>
              <w:contextualSpacing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8A25F6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Чтение статей и рассказов из детских журналов.</w:t>
            </w:r>
          </w:p>
        </w:tc>
        <w:tc>
          <w:tcPr>
            <w:tcW w:w="1638" w:type="dxa"/>
          </w:tcPr>
          <w:p w:rsidR="00B70D7F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5537" w:type="dxa"/>
          </w:tcPr>
          <w:p w:rsidR="003976E2" w:rsidRPr="002D322E" w:rsidRDefault="0009741F" w:rsidP="003976E2">
            <w:pPr>
              <w:spacing w:before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Списывание письменных и печатных текстов с классной доски, с учебника.</w:t>
            </w:r>
          </w:p>
        </w:tc>
        <w:tc>
          <w:tcPr>
            <w:tcW w:w="1638" w:type="dxa"/>
          </w:tcPr>
          <w:p w:rsidR="003976E2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5FF4" w:rsidRPr="00D441C2" w:rsidTr="00D441C2">
        <w:tc>
          <w:tcPr>
            <w:tcW w:w="695" w:type="dxa"/>
          </w:tcPr>
          <w:p w:rsidR="00875FF4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5537" w:type="dxa"/>
          </w:tcPr>
          <w:p w:rsidR="00875FF4" w:rsidRPr="0009741F" w:rsidRDefault="00875FF4" w:rsidP="003976E2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Списывание письменных и печатных текстов с классной доски, с учебника.</w:t>
            </w:r>
          </w:p>
        </w:tc>
        <w:tc>
          <w:tcPr>
            <w:tcW w:w="1638" w:type="dxa"/>
          </w:tcPr>
          <w:p w:rsidR="00875FF4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75FF4" w:rsidRPr="00D441C2" w:rsidRDefault="00875FF4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75FF4" w:rsidRPr="00D441C2" w:rsidRDefault="00875FF4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5537" w:type="dxa"/>
          </w:tcPr>
          <w:p w:rsidR="00B70D7F" w:rsidRPr="008A25F6" w:rsidRDefault="00F1558C" w:rsidP="008A25F6">
            <w:pPr>
              <w:tabs>
                <w:tab w:val="left" w:pos="284"/>
              </w:tabs>
              <w:ind w:right="9"/>
              <w:contextualSpacing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Проверочная</w:t>
            </w:r>
            <w:r w:rsidR="00B630B0">
              <w:rPr>
                <w:rFonts w:ascii="Times New Roman" w:hAnsi="Times New Roman" w:cs="Times New Roman"/>
                <w:sz w:val="26"/>
                <w:szCs w:val="26"/>
              </w:rPr>
              <w:t xml:space="preserve"> работа по теме «Слово»</w:t>
            </w:r>
          </w:p>
        </w:tc>
        <w:tc>
          <w:tcPr>
            <w:tcW w:w="1638" w:type="dxa"/>
          </w:tcPr>
          <w:p w:rsidR="00B70D7F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25F6" w:rsidRPr="00D441C2" w:rsidTr="00D441C2">
        <w:tc>
          <w:tcPr>
            <w:tcW w:w="695" w:type="dxa"/>
          </w:tcPr>
          <w:p w:rsidR="008A25F6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51</w:t>
            </w:r>
          </w:p>
        </w:tc>
        <w:tc>
          <w:tcPr>
            <w:tcW w:w="5537" w:type="dxa"/>
          </w:tcPr>
          <w:p w:rsidR="008A25F6" w:rsidRPr="008A25F6" w:rsidRDefault="008A25F6" w:rsidP="008A25F6">
            <w:pPr>
              <w:tabs>
                <w:tab w:val="left" w:pos="284"/>
              </w:tabs>
              <w:ind w:right="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A25F6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Драматизация отдельных частей рассказа или сказки.</w:t>
            </w:r>
          </w:p>
        </w:tc>
        <w:tc>
          <w:tcPr>
            <w:tcW w:w="1638" w:type="dxa"/>
          </w:tcPr>
          <w:p w:rsidR="008A25F6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5537" w:type="dxa"/>
          </w:tcPr>
          <w:p w:rsidR="00B70D7F" w:rsidRPr="008A25F6" w:rsidRDefault="00B70D7F" w:rsidP="008A25F6">
            <w:pPr>
              <w:tabs>
                <w:tab w:val="left" w:pos="284"/>
              </w:tabs>
              <w:ind w:right="9"/>
              <w:contextualSpacing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8A25F6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Драматизация отдельных частей рассказа или сказки.</w:t>
            </w:r>
          </w:p>
        </w:tc>
        <w:tc>
          <w:tcPr>
            <w:tcW w:w="1638" w:type="dxa"/>
          </w:tcPr>
          <w:p w:rsidR="00B70D7F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5537" w:type="dxa"/>
          </w:tcPr>
          <w:p w:rsidR="003976E2" w:rsidRPr="0009741F" w:rsidRDefault="0009741F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Умение вставить в предложения пропущенные слова.</w:t>
            </w:r>
          </w:p>
        </w:tc>
        <w:tc>
          <w:tcPr>
            <w:tcW w:w="1638" w:type="dxa"/>
          </w:tcPr>
          <w:p w:rsidR="003976E2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5FF4" w:rsidRPr="00D441C2" w:rsidTr="00D441C2">
        <w:tc>
          <w:tcPr>
            <w:tcW w:w="695" w:type="dxa"/>
          </w:tcPr>
          <w:p w:rsidR="00875FF4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5537" w:type="dxa"/>
          </w:tcPr>
          <w:p w:rsidR="00875FF4" w:rsidRPr="0009741F" w:rsidRDefault="00875FF4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Умение вставить в предложения пропущенные слова.</w:t>
            </w:r>
          </w:p>
        </w:tc>
        <w:tc>
          <w:tcPr>
            <w:tcW w:w="1638" w:type="dxa"/>
          </w:tcPr>
          <w:p w:rsidR="00875FF4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75FF4" w:rsidRPr="00D441C2" w:rsidRDefault="00875FF4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75FF4" w:rsidRPr="00D441C2" w:rsidRDefault="00875FF4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178" w:rsidRPr="00D441C2" w:rsidTr="00D441C2">
        <w:tc>
          <w:tcPr>
            <w:tcW w:w="695" w:type="dxa"/>
          </w:tcPr>
          <w:p w:rsidR="00DD6178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5537" w:type="dxa"/>
          </w:tcPr>
          <w:p w:rsidR="00DD6178" w:rsidRPr="0009741F" w:rsidRDefault="00DD6178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Умение вставить в предложения пропущенные слова.</w:t>
            </w:r>
          </w:p>
        </w:tc>
        <w:tc>
          <w:tcPr>
            <w:tcW w:w="1638" w:type="dxa"/>
          </w:tcPr>
          <w:p w:rsidR="00DD6178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D6178" w:rsidRPr="00D441C2" w:rsidRDefault="00DD6178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D6178" w:rsidRPr="00D441C2" w:rsidRDefault="00DD6178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28E9" w:rsidRPr="00D441C2" w:rsidTr="00D441C2">
        <w:tc>
          <w:tcPr>
            <w:tcW w:w="695" w:type="dxa"/>
          </w:tcPr>
          <w:p w:rsidR="00B428E9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5537" w:type="dxa"/>
          </w:tcPr>
          <w:p w:rsidR="00B428E9" w:rsidRPr="0009741F" w:rsidRDefault="00B428E9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428E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В. Александрова «Весенняя уборка»</w:t>
            </w:r>
            <w:r w:rsidR="00DD617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. Беседа по прочитанному тексту</w:t>
            </w:r>
          </w:p>
        </w:tc>
        <w:tc>
          <w:tcPr>
            <w:tcW w:w="1638" w:type="dxa"/>
          </w:tcPr>
          <w:p w:rsidR="00B428E9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B428E9" w:rsidRPr="00D441C2" w:rsidRDefault="00B428E9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428E9" w:rsidRPr="00D441C2" w:rsidRDefault="00B428E9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178" w:rsidRPr="00D441C2" w:rsidTr="00D441C2">
        <w:tc>
          <w:tcPr>
            <w:tcW w:w="695" w:type="dxa"/>
          </w:tcPr>
          <w:p w:rsidR="00DD6178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5537" w:type="dxa"/>
          </w:tcPr>
          <w:p w:rsidR="00DD6178" w:rsidRPr="00B428E9" w:rsidRDefault="00DD6178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B428E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В. Александрова «Весенняя уборка»</w:t>
            </w: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. Пересказ текста</w:t>
            </w:r>
          </w:p>
        </w:tc>
        <w:tc>
          <w:tcPr>
            <w:tcW w:w="1638" w:type="dxa"/>
          </w:tcPr>
          <w:p w:rsidR="00DD6178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D6178" w:rsidRPr="00D441C2" w:rsidRDefault="00DD6178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D6178" w:rsidRPr="00D441C2" w:rsidRDefault="00DD6178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5537" w:type="dxa"/>
          </w:tcPr>
          <w:p w:rsidR="003976E2" w:rsidRPr="0009741F" w:rsidRDefault="0009741F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Составление предложений из слов, данных в разбивку с помощью учителя.</w:t>
            </w:r>
          </w:p>
        </w:tc>
        <w:tc>
          <w:tcPr>
            <w:tcW w:w="1638" w:type="dxa"/>
          </w:tcPr>
          <w:p w:rsidR="003976E2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5FF4" w:rsidRPr="00D441C2" w:rsidTr="00D441C2">
        <w:tc>
          <w:tcPr>
            <w:tcW w:w="695" w:type="dxa"/>
          </w:tcPr>
          <w:p w:rsidR="00875FF4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5537" w:type="dxa"/>
          </w:tcPr>
          <w:p w:rsidR="00875FF4" w:rsidRPr="0009741F" w:rsidRDefault="00875FF4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Составление предложений из слов, данных в разбивку с помощью учителя.</w:t>
            </w:r>
          </w:p>
        </w:tc>
        <w:tc>
          <w:tcPr>
            <w:tcW w:w="1638" w:type="dxa"/>
          </w:tcPr>
          <w:p w:rsidR="00875FF4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75FF4" w:rsidRPr="00D441C2" w:rsidRDefault="00875FF4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75FF4" w:rsidRPr="00D441C2" w:rsidRDefault="00875FF4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178" w:rsidRPr="00D441C2" w:rsidTr="00D441C2">
        <w:tc>
          <w:tcPr>
            <w:tcW w:w="695" w:type="dxa"/>
          </w:tcPr>
          <w:p w:rsidR="00DD6178" w:rsidRPr="00D441C2" w:rsidRDefault="00621BD4" w:rsidP="00DD6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5537" w:type="dxa"/>
          </w:tcPr>
          <w:p w:rsidR="00DD6178" w:rsidRPr="0009741F" w:rsidRDefault="00DD6178" w:rsidP="00DD617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Составление предложений из слов, данных в разбивку с помощью учителя.</w:t>
            </w:r>
          </w:p>
        </w:tc>
        <w:tc>
          <w:tcPr>
            <w:tcW w:w="1638" w:type="dxa"/>
          </w:tcPr>
          <w:p w:rsidR="00DD6178" w:rsidRPr="002D322E" w:rsidRDefault="00875FF4" w:rsidP="00DD6178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178" w:rsidRPr="00D441C2" w:rsidTr="00D441C2">
        <w:tc>
          <w:tcPr>
            <w:tcW w:w="695" w:type="dxa"/>
          </w:tcPr>
          <w:p w:rsidR="00DD6178" w:rsidRPr="00D441C2" w:rsidRDefault="00621BD4" w:rsidP="00DD6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5537" w:type="dxa"/>
          </w:tcPr>
          <w:p w:rsidR="00DD6178" w:rsidRPr="0009741F" w:rsidRDefault="00DD6178" w:rsidP="00DD617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Умение заполнить дневник </w:t>
            </w: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(с помощью учителя).</w:t>
            </w:r>
          </w:p>
        </w:tc>
        <w:tc>
          <w:tcPr>
            <w:tcW w:w="1638" w:type="dxa"/>
          </w:tcPr>
          <w:p w:rsidR="00DD6178" w:rsidRPr="002D322E" w:rsidRDefault="00875FF4" w:rsidP="00DD6178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5FF4" w:rsidRPr="00D441C2" w:rsidTr="00D441C2">
        <w:tc>
          <w:tcPr>
            <w:tcW w:w="695" w:type="dxa"/>
          </w:tcPr>
          <w:p w:rsidR="00875FF4" w:rsidRPr="00D441C2" w:rsidRDefault="00621BD4" w:rsidP="00DD6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5537" w:type="dxa"/>
          </w:tcPr>
          <w:p w:rsidR="00875FF4" w:rsidRDefault="00875FF4" w:rsidP="00DD617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Умение заполнить дневник </w:t>
            </w: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(с помощью учителя).</w:t>
            </w:r>
          </w:p>
        </w:tc>
        <w:tc>
          <w:tcPr>
            <w:tcW w:w="1638" w:type="dxa"/>
          </w:tcPr>
          <w:p w:rsidR="00875FF4" w:rsidRPr="002D322E" w:rsidRDefault="00875FF4" w:rsidP="00DD6178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75FF4" w:rsidRPr="00D441C2" w:rsidRDefault="00875FF4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75FF4" w:rsidRPr="00D441C2" w:rsidRDefault="00875FF4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178" w:rsidRPr="00D441C2" w:rsidTr="00D441C2">
        <w:tc>
          <w:tcPr>
            <w:tcW w:w="695" w:type="dxa"/>
          </w:tcPr>
          <w:p w:rsidR="00DD6178" w:rsidRPr="00D441C2" w:rsidRDefault="00621BD4" w:rsidP="00DD6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5537" w:type="dxa"/>
          </w:tcPr>
          <w:p w:rsidR="00DD6178" w:rsidRPr="0009741F" w:rsidRDefault="00DD6178" w:rsidP="00DD617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Умение заполнить адрес на конверте </w:t>
            </w: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(с помощью учителя).</w:t>
            </w:r>
          </w:p>
        </w:tc>
        <w:tc>
          <w:tcPr>
            <w:tcW w:w="1638" w:type="dxa"/>
          </w:tcPr>
          <w:p w:rsidR="00DD6178" w:rsidRPr="002D322E" w:rsidRDefault="00875FF4" w:rsidP="00DD6178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178" w:rsidRPr="00D441C2" w:rsidTr="00D441C2">
        <w:tc>
          <w:tcPr>
            <w:tcW w:w="695" w:type="dxa"/>
          </w:tcPr>
          <w:p w:rsidR="00DD6178" w:rsidRPr="00D441C2" w:rsidRDefault="00621BD4" w:rsidP="00DD6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5537" w:type="dxa"/>
          </w:tcPr>
          <w:p w:rsidR="00DD6178" w:rsidRPr="0009741F" w:rsidRDefault="00DD6178" w:rsidP="00DD617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Умение </w:t>
            </w: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писать поздравительную открытку (с помощью учителя).</w:t>
            </w:r>
          </w:p>
        </w:tc>
        <w:tc>
          <w:tcPr>
            <w:tcW w:w="1638" w:type="dxa"/>
          </w:tcPr>
          <w:p w:rsidR="00DD6178" w:rsidRPr="002D322E" w:rsidRDefault="00875FF4" w:rsidP="00DD6178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178" w:rsidRPr="00D441C2" w:rsidTr="00D441C2">
        <w:tc>
          <w:tcPr>
            <w:tcW w:w="695" w:type="dxa"/>
          </w:tcPr>
          <w:p w:rsidR="00DD6178" w:rsidRPr="00D441C2" w:rsidRDefault="00621BD4" w:rsidP="00DD6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5537" w:type="dxa"/>
          </w:tcPr>
          <w:p w:rsidR="00DD6178" w:rsidRPr="002D322E" w:rsidRDefault="00DD6178" w:rsidP="00DD6178">
            <w:pPr>
              <w:spacing w:before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Списывание письменных и печатных инструкций по труду.</w:t>
            </w:r>
          </w:p>
        </w:tc>
        <w:tc>
          <w:tcPr>
            <w:tcW w:w="1638" w:type="dxa"/>
          </w:tcPr>
          <w:p w:rsidR="00DD6178" w:rsidRPr="002D322E" w:rsidRDefault="00875FF4" w:rsidP="00DD6178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178" w:rsidRPr="00D441C2" w:rsidTr="00D441C2">
        <w:tc>
          <w:tcPr>
            <w:tcW w:w="695" w:type="dxa"/>
          </w:tcPr>
          <w:p w:rsidR="00DD6178" w:rsidRPr="00D441C2" w:rsidRDefault="00621BD4" w:rsidP="00DD6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5537" w:type="dxa"/>
          </w:tcPr>
          <w:p w:rsidR="00DD6178" w:rsidRPr="0009741F" w:rsidRDefault="00DD6178" w:rsidP="00DD6178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Списывание письменных и печатных инструкций по труду.</w:t>
            </w:r>
          </w:p>
        </w:tc>
        <w:tc>
          <w:tcPr>
            <w:tcW w:w="1638" w:type="dxa"/>
          </w:tcPr>
          <w:p w:rsidR="00DD6178" w:rsidRPr="002D322E" w:rsidRDefault="00875FF4" w:rsidP="00DD6178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178" w:rsidRPr="00D441C2" w:rsidTr="00D441C2">
        <w:tc>
          <w:tcPr>
            <w:tcW w:w="695" w:type="dxa"/>
          </w:tcPr>
          <w:p w:rsidR="00DD6178" w:rsidRPr="00D441C2" w:rsidRDefault="00621BD4" w:rsidP="00DD6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5537" w:type="dxa"/>
          </w:tcPr>
          <w:p w:rsidR="00DD6178" w:rsidRPr="0009741F" w:rsidRDefault="00F1558C" w:rsidP="00DD6178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Итоговая проверочная</w:t>
            </w:r>
            <w:r w:rsidR="00621BD4">
              <w:rPr>
                <w:rFonts w:ascii="Times New Roman" w:hAnsi="Times New Roman" w:cs="Times New Roman"/>
                <w:sz w:val="26"/>
                <w:szCs w:val="26"/>
              </w:rPr>
              <w:t xml:space="preserve"> работа</w:t>
            </w:r>
          </w:p>
        </w:tc>
        <w:tc>
          <w:tcPr>
            <w:tcW w:w="1638" w:type="dxa"/>
          </w:tcPr>
          <w:p w:rsidR="00DD6178" w:rsidRPr="002D322E" w:rsidRDefault="00875FF4" w:rsidP="00DD6178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5FF4" w:rsidRPr="00D441C2" w:rsidTr="00D441C2">
        <w:tc>
          <w:tcPr>
            <w:tcW w:w="695" w:type="dxa"/>
          </w:tcPr>
          <w:p w:rsidR="00875FF4" w:rsidRPr="00D441C2" w:rsidRDefault="00621BD4" w:rsidP="00DD6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5537" w:type="dxa"/>
          </w:tcPr>
          <w:p w:rsidR="00875FF4" w:rsidRPr="0009741F" w:rsidRDefault="00875FF4" w:rsidP="00DD6178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</w:t>
            </w:r>
          </w:p>
        </w:tc>
        <w:tc>
          <w:tcPr>
            <w:tcW w:w="1638" w:type="dxa"/>
          </w:tcPr>
          <w:p w:rsidR="00875FF4" w:rsidRPr="002D322E" w:rsidRDefault="00621BD4" w:rsidP="00DD6178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75FF4" w:rsidRPr="00D441C2" w:rsidRDefault="00875FF4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75FF4" w:rsidRPr="00D441C2" w:rsidRDefault="00875FF4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178" w:rsidRPr="00D441C2" w:rsidTr="00D441C2">
        <w:tc>
          <w:tcPr>
            <w:tcW w:w="695" w:type="dxa"/>
          </w:tcPr>
          <w:p w:rsidR="00DD6178" w:rsidRPr="00D441C2" w:rsidRDefault="00DD6178" w:rsidP="00DD6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7" w:type="dxa"/>
          </w:tcPr>
          <w:p w:rsidR="00DD6178" w:rsidRPr="00AE6EDB" w:rsidRDefault="00DD6178" w:rsidP="00DD61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6EDB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638" w:type="dxa"/>
          </w:tcPr>
          <w:p w:rsidR="00DD6178" w:rsidRPr="00AE6EDB" w:rsidRDefault="00DD6178" w:rsidP="00DD61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6EDB">
              <w:rPr>
                <w:rFonts w:ascii="Times New Roman" w:hAnsi="Times New Roman" w:cs="Times New Roman"/>
                <w:b/>
                <w:sz w:val="26"/>
                <w:szCs w:val="26"/>
              </w:rPr>
              <w:t>68</w:t>
            </w:r>
          </w:p>
        </w:tc>
        <w:tc>
          <w:tcPr>
            <w:tcW w:w="772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441C2" w:rsidRDefault="00D441C2"/>
    <w:p w:rsidR="00D441C2" w:rsidRDefault="00D441C2"/>
    <w:p w:rsidR="00D441C2" w:rsidRDefault="00D441C2"/>
    <w:p w:rsidR="00D441C2" w:rsidRDefault="00D441C2"/>
    <w:p w:rsidR="00D441C2" w:rsidRDefault="00D441C2"/>
    <w:sectPr w:rsidR="00D441C2" w:rsidSect="004F211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4B59"/>
    <w:multiLevelType w:val="hybridMultilevel"/>
    <w:tmpl w:val="13B086CC"/>
    <w:lvl w:ilvl="0" w:tplc="D2185E1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50"/>
        </w:tabs>
        <w:ind w:left="135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1">
    <w:nsid w:val="060526CE"/>
    <w:multiLevelType w:val="multilevel"/>
    <w:tmpl w:val="DC66DD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>
    <w:nsid w:val="11E07F0D"/>
    <w:multiLevelType w:val="hybridMultilevel"/>
    <w:tmpl w:val="F1FCD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D18CA"/>
    <w:multiLevelType w:val="hybridMultilevel"/>
    <w:tmpl w:val="72B621D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1CD10F6"/>
    <w:multiLevelType w:val="hybridMultilevel"/>
    <w:tmpl w:val="A1DE4D1A"/>
    <w:lvl w:ilvl="0" w:tplc="5C8E3F8A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50"/>
        </w:tabs>
        <w:ind w:left="135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6">
    <w:nsid w:val="513B1AFC"/>
    <w:multiLevelType w:val="hybridMultilevel"/>
    <w:tmpl w:val="A1DE4D1A"/>
    <w:lvl w:ilvl="0" w:tplc="5C8E3F8A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50"/>
        </w:tabs>
        <w:ind w:left="135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">
    <w:nsid w:val="5C0315F4"/>
    <w:multiLevelType w:val="hybridMultilevel"/>
    <w:tmpl w:val="A1DE4D1A"/>
    <w:lvl w:ilvl="0" w:tplc="5C8E3F8A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50"/>
        </w:tabs>
        <w:ind w:left="135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8">
    <w:nsid w:val="67B6723D"/>
    <w:multiLevelType w:val="hybridMultilevel"/>
    <w:tmpl w:val="58308484"/>
    <w:lvl w:ilvl="0" w:tplc="5BC6218C">
      <w:start w:val="1"/>
      <w:numFmt w:val="decimal"/>
      <w:lvlText w:val="%1."/>
      <w:lvlJc w:val="left"/>
      <w:pPr>
        <w:ind w:left="13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364AF2"/>
    <w:multiLevelType w:val="hybridMultilevel"/>
    <w:tmpl w:val="BD90C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CE"/>
    <w:rsid w:val="0009741F"/>
    <w:rsid w:val="00263D19"/>
    <w:rsid w:val="002D322E"/>
    <w:rsid w:val="002D7AB8"/>
    <w:rsid w:val="003976E2"/>
    <w:rsid w:val="004F2112"/>
    <w:rsid w:val="005A1E38"/>
    <w:rsid w:val="00621BD4"/>
    <w:rsid w:val="00875FF4"/>
    <w:rsid w:val="008A25F6"/>
    <w:rsid w:val="008C7B4C"/>
    <w:rsid w:val="00997987"/>
    <w:rsid w:val="00AE6EDB"/>
    <w:rsid w:val="00B2668B"/>
    <w:rsid w:val="00B428E9"/>
    <w:rsid w:val="00B630B0"/>
    <w:rsid w:val="00B70D7F"/>
    <w:rsid w:val="00C05748"/>
    <w:rsid w:val="00D441C2"/>
    <w:rsid w:val="00D82DCE"/>
    <w:rsid w:val="00DD6178"/>
    <w:rsid w:val="00E94BF1"/>
    <w:rsid w:val="00F1558C"/>
    <w:rsid w:val="00FE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2F69C-F836-4B7E-847F-6E26E185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E9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2D322E"/>
    <w:pPr>
      <w:ind w:left="720"/>
      <w:contextualSpacing/>
    </w:pPr>
  </w:style>
  <w:style w:type="table" w:styleId="a4">
    <w:name w:val="Table Grid"/>
    <w:basedOn w:val="a1"/>
    <w:uiPriority w:val="39"/>
    <w:rsid w:val="00D4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2538</Words>
  <Characters>14469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11</cp:revision>
  <dcterms:created xsi:type="dcterms:W3CDTF">2019-09-18T22:09:00Z</dcterms:created>
  <dcterms:modified xsi:type="dcterms:W3CDTF">2019-09-20T08:53:00Z</dcterms:modified>
</cp:coreProperties>
</file>