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D94E13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017BDC" wp14:editId="63F9749F">
            <wp:extent cx="6120130" cy="10883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8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D94E13" w:rsidRPr="00E94BF1" w:rsidRDefault="00D94E13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E94BF1" w:rsidRPr="00E94BF1" w:rsidRDefault="00E94BF1" w:rsidP="00E94BF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E94BF1" w:rsidRPr="00E94BF1" w:rsidRDefault="00E94BF1" w:rsidP="00E94BF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Чтение и письмо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F2112" w:rsidRDefault="004F2112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F2112" w:rsidRDefault="004F2112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E94BF1" w:rsidRPr="00E94BF1" w:rsidTr="001231EF">
        <w:tc>
          <w:tcPr>
            <w:tcW w:w="4820" w:type="dxa"/>
          </w:tcPr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</w:tcPr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E94BF1" w:rsidRPr="00E94BF1" w:rsidRDefault="00E94BF1" w:rsidP="00E94BF1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E94BF1" w:rsidRPr="00E94BF1" w:rsidRDefault="00E94BF1" w:rsidP="00E94BF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5A1E38" w:rsidRPr="005A1E38" w:rsidRDefault="005A1E38" w:rsidP="005A1E38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5A1E38" w:rsidRPr="005A1E38" w:rsidRDefault="005A1E38" w:rsidP="005A1E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A1E38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A1E3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A1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5A1E38" w:rsidRPr="004F2112" w:rsidRDefault="005A1E38" w:rsidP="004F211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предмета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5A1E38" w:rsidRPr="005A1E38" w:rsidRDefault="005A1E38" w:rsidP="005A1E38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5A1E38" w:rsidRPr="005A1E38" w:rsidRDefault="005A1E38" w:rsidP="005A1E38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A1E38" w:rsidRDefault="005A1E38" w:rsidP="005A1E3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  <w:r w:rsidRPr="005A1E38"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Чтение и письмо</w:t>
      </w:r>
    </w:p>
    <w:p w:rsidR="008C7B4C" w:rsidRPr="005A1E38" w:rsidRDefault="008C7B4C" w:rsidP="005A1E3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Обучение грамоте умственно отсталых детей ведётся по звуковому аналитико-синтетическому методу. Порядок прохождения звуков и букв диктуется данными фонетики с учётом специфических особенностей познавательной деятельности детей. Прежде чем знакомить детей с той или иной буквой, необходимо провести работу по усвоен6ию соответствующего звука. 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Освоение слоговых структур и упражнения в чтении слов, состоящих из усвоенных слогов, должны проводиться на основе тщательного звукового анализа и синтеза. В соответствии с этим на уроках грамоты широко используются такие дидактические пособия, как подвижная азбука, карточки со слогами, букварные настенные таблицы.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средних классах глубоко отсталые дети читают короткие тексты из учебника вспомогательной школы, пересказывают их по вопросам учителя, упражняются в чтении рукописного текста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Особенности первых занятий по обучению письму заключаются в том, что одновременно даются как технические навыки, так и умения в изображении отдельных элементов букв.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обучению чтению и письму следует осуществлять дифференцированный подход к учащемуся. Обучение письму глубоко умственно отсталых детей носит сугубо практическую направленность, не требующую от ученика усвоения правил.</w:t>
      </w:r>
    </w:p>
    <w:p w:rsidR="005A1E38" w:rsidRPr="005A1E38" w:rsidRDefault="005A1E38" w:rsidP="005A1E38">
      <w:pPr>
        <w:tabs>
          <w:tab w:val="left" w:pos="284"/>
        </w:tabs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Конечная цель обучения грамоте заключается в том, чтобы научить более способных детей писать самостоятельно на слух, по памяти короткие предложения из 2-4 слов, уметь писать своё имя, фамилию, адрес, поздравительную открытку. Учащиеся должны уметь прочесть несложный текст, ответить на заданные вопросы. </w:t>
      </w:r>
    </w:p>
    <w:p w:rsidR="005A1E38" w:rsidRDefault="005A1E38" w:rsidP="005A1E3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ого предмета</w:t>
      </w:r>
      <w:r w:rsidRPr="005A1E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учебном плане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Учитывая продолжительность учебного года (34 недели), планирование составлено на 68 часов в год. Объем учебной нагрузки согласно учебного плана школы на 2019-2020 учебный год 2 часа в неделю. 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5A1E38" w:rsidRPr="005A1E38" w:rsidRDefault="005A1E38" w:rsidP="005A1E38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  <w:r w:rsidRPr="005A1E38"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Чтение и письмо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5A1E38">
        <w:rPr>
          <w:rFonts w:ascii="Times New Roman" w:hAnsi="Times New Roman" w:cs="Times New Roman"/>
          <w:b/>
          <w:sz w:val="26"/>
          <w:szCs w:val="26"/>
        </w:rPr>
        <w:t>Письмо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Звуки и буквы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Повторение гласных и согласных звуков, их различение. Звонкие и глухие согласные, сочетания 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жи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 xml:space="preserve">-ши, </w:t>
      </w:r>
      <w:proofErr w:type="spellStart"/>
      <w:proofErr w:type="gramStart"/>
      <w:r w:rsidRPr="005A1E38">
        <w:rPr>
          <w:rFonts w:ascii="Times New Roman" w:hAnsi="Times New Roman" w:cs="Times New Roman"/>
          <w:sz w:val="26"/>
          <w:szCs w:val="26"/>
        </w:rPr>
        <w:t>ча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>-ща</w:t>
      </w:r>
      <w:proofErr w:type="gramEnd"/>
      <w:r w:rsidRPr="005A1E38">
        <w:rPr>
          <w:rFonts w:ascii="Times New Roman" w:hAnsi="Times New Roman" w:cs="Times New Roman"/>
          <w:sz w:val="26"/>
          <w:szCs w:val="26"/>
        </w:rPr>
        <w:t>, чу-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щу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>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Различение 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артикуляторно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 xml:space="preserve"> сходных звуков (Р-Л). Различение твердых и </w:t>
      </w:r>
      <w:proofErr w:type="gramStart"/>
      <w:r w:rsidRPr="005A1E38">
        <w:rPr>
          <w:rFonts w:ascii="Times New Roman" w:hAnsi="Times New Roman" w:cs="Times New Roman"/>
          <w:sz w:val="26"/>
          <w:szCs w:val="26"/>
        </w:rPr>
        <w:t>мягких  согласных</w:t>
      </w:r>
      <w:proofErr w:type="gramEnd"/>
      <w:r w:rsidRPr="005A1E38">
        <w:rPr>
          <w:rFonts w:ascii="Times New Roman" w:hAnsi="Times New Roman" w:cs="Times New Roman"/>
          <w:sz w:val="26"/>
          <w:szCs w:val="26"/>
        </w:rPr>
        <w:t xml:space="preserve"> при обозначении мягкости буквами 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е,ё,и,ю,я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>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Буква </w:t>
      </w:r>
      <w:proofErr w:type="gramStart"/>
      <w:r w:rsidRPr="005A1E38">
        <w:rPr>
          <w:rFonts w:ascii="Times New Roman" w:hAnsi="Times New Roman" w:cs="Times New Roman"/>
          <w:sz w:val="26"/>
          <w:szCs w:val="26"/>
        </w:rPr>
        <w:t>ь  для</w:t>
      </w:r>
      <w:proofErr w:type="gramEnd"/>
      <w:r w:rsidRPr="005A1E38">
        <w:rPr>
          <w:rFonts w:ascii="Times New Roman" w:hAnsi="Times New Roman" w:cs="Times New Roman"/>
          <w:sz w:val="26"/>
          <w:szCs w:val="26"/>
        </w:rPr>
        <w:t xml:space="preserve"> обозначения мягкости согласных в конце и в середине слова.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Слово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Закрепление знаний о словах, обозначающих названия предметов.</w:t>
      </w:r>
    </w:p>
    <w:p w:rsidR="005A1E38" w:rsidRPr="005A1E38" w:rsidRDefault="005A1E38" w:rsidP="002D322E">
      <w:pPr>
        <w:tabs>
          <w:tab w:val="left" w:pos="0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Изучение слов, обозначающих действия:</w:t>
      </w:r>
    </w:p>
    <w:p w:rsidR="002D322E" w:rsidRDefault="005A1E38" w:rsidP="002D322E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right="9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>Название действий предметов по вопросам что делает? что делают?</w:t>
      </w:r>
    </w:p>
    <w:p w:rsidR="005A1E38" w:rsidRPr="002D322E" w:rsidRDefault="005A1E38" w:rsidP="002D322E">
      <w:pPr>
        <w:pStyle w:val="a3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right="9" w:firstLine="0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>Умение составлять слова, обозначающие дейс</w:t>
      </w:r>
      <w:r w:rsidR="002D322E">
        <w:rPr>
          <w:rFonts w:ascii="Times New Roman" w:hAnsi="Times New Roman" w:cs="Times New Roman"/>
          <w:sz w:val="26"/>
          <w:szCs w:val="26"/>
        </w:rPr>
        <w:t xml:space="preserve">твия, со словами, обозначающими </w:t>
      </w:r>
      <w:r w:rsidRPr="002D322E">
        <w:rPr>
          <w:rFonts w:ascii="Times New Roman" w:hAnsi="Times New Roman" w:cs="Times New Roman"/>
          <w:sz w:val="26"/>
          <w:szCs w:val="26"/>
        </w:rPr>
        <w:t>предметы (с помощью учителя).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Предлоги (у, за). Умение находить предлоги и писать их отдельно.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Предложение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Упражнения в составлении предложений. Распространение предложения по картинке и опорным словам.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Установление связи между словами в предложении по вопросам кто это? что это?</w:t>
      </w:r>
    </w:p>
    <w:p w:rsidR="002D322E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Списывание письменных и печатных текстов с классной доски, с учебника. 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Умение вставить в предложения пропущенные слова.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Составление предложений из слов, данных в разбивку с помощью учителя.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Умение заполнить дневник, адрес на конверте, написать поздравительную открытку (с помощью учителя).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Списывание письменных и печатных инструкций по труду.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b/>
          <w:sz w:val="26"/>
          <w:szCs w:val="26"/>
        </w:rPr>
        <w:t>Чтение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 xml:space="preserve">Чтение целыми словами (с сохранением элементов </w:t>
      </w:r>
      <w:proofErr w:type="spellStart"/>
      <w:r w:rsidRPr="005A1E38">
        <w:rPr>
          <w:rFonts w:ascii="Times New Roman" w:hAnsi="Times New Roman" w:cs="Times New Roman"/>
          <w:sz w:val="26"/>
          <w:szCs w:val="26"/>
        </w:rPr>
        <w:t>послогового</w:t>
      </w:r>
      <w:proofErr w:type="spellEnd"/>
      <w:r w:rsidRPr="005A1E38">
        <w:rPr>
          <w:rFonts w:ascii="Times New Roman" w:hAnsi="Times New Roman" w:cs="Times New Roman"/>
          <w:sz w:val="26"/>
          <w:szCs w:val="26"/>
        </w:rPr>
        <w:t xml:space="preserve"> чтения). Пересказ прочитанного. Выделение основного в тексте. Деление текста на части с помощью учителя. Придумывание заголовков к выделенным частям.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Чтение с соблюдением пауз и пунктуации.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Чтение деловых статей.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Чтение и выполнение письменных и печатных инструкций, связанных с уроками труда.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Чтение статей и рассказов из детских журналов.</w:t>
      </w:r>
    </w:p>
    <w:p w:rsidR="005A1E38" w:rsidRPr="005A1E38" w:rsidRDefault="005A1E38" w:rsidP="002D322E">
      <w:pPr>
        <w:numPr>
          <w:ilvl w:val="0"/>
          <w:numId w:val="4"/>
        </w:numPr>
        <w:tabs>
          <w:tab w:val="left" w:pos="284"/>
        </w:tabs>
        <w:spacing w:after="0" w:line="240" w:lineRule="auto"/>
        <w:ind w:right="9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Драматизация отдельных частей рассказа или сказки.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A1E38">
        <w:rPr>
          <w:rFonts w:ascii="Times New Roman" w:hAnsi="Times New Roman" w:cs="Times New Roman"/>
          <w:b/>
          <w:sz w:val="26"/>
          <w:szCs w:val="26"/>
        </w:rPr>
        <w:t>Произведения для заучивания наизусть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А. Плещеев «Осенью»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О. Высоцкая «Праздник свободы»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М. Исаковский «Куда б ни шел, не ехал ты»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В. Ткаченко «Моя мама»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Ф. Тютчев «Зима недаром злится»</w:t>
      </w:r>
    </w:p>
    <w:p w:rsidR="005A1E38" w:rsidRPr="005A1E38" w:rsidRDefault="005A1E38" w:rsidP="005A1E38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В. Александрова «Весенняя уборка»</w:t>
      </w:r>
    </w:p>
    <w:p w:rsidR="002D322E" w:rsidRPr="004F2112" w:rsidRDefault="005A1E38" w:rsidP="004F2112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A1E38">
        <w:rPr>
          <w:rFonts w:ascii="Times New Roman" w:hAnsi="Times New Roman" w:cs="Times New Roman"/>
          <w:sz w:val="26"/>
          <w:szCs w:val="26"/>
        </w:rPr>
        <w:t>А. Пушкин «Румяной зарею покрылся восток»</w:t>
      </w: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3.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2D322E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знать: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поведения на уроке;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Буквы алфавита;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Правила посадки при письме;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основных цветов;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Строчные и прописные буквы;</w:t>
      </w:r>
    </w:p>
    <w:p w:rsidR="002D322E" w:rsidRPr="002D322E" w:rsidRDefault="002D322E" w:rsidP="002D322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Названия письменных принадлежностей.</w:t>
      </w: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9"/>
        <w:contextualSpacing/>
        <w:outlineLvl w:val="0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2D322E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Учащийся должен уметь: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Организовать рабочее место;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Ориентироваться в рабочей тетради (альбоме);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Пользоваться карандашом, ручкой по назначению;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Рисовать геометрические фигуры по трафарету;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Писать строчные и прописные буквы (по образцу, по обводу);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Соотносить печатную букву с рукописной;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пропущенную букву в слове с опорой на картинку;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Делить слова на слоги (сопряженно);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Определять количество букв в слове с опорой на графическое его изображение;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Списывать слоги, слова, по возможности, предложения с образца;</w:t>
      </w:r>
    </w:p>
    <w:p w:rsidR="002D322E" w:rsidRPr="002D322E" w:rsidRDefault="002D322E" w:rsidP="002D322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right="9" w:firstLine="0"/>
        <w:contextualSpacing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Ставить точку в конце предложения.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выделять заданный звук в речи; 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правильное и отчетливое произне</w:t>
      </w: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сение (по мере возможности) их в изолированной позиции;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различение звука в сочетании с другими звуками; </w:t>
      </w:r>
    </w:p>
    <w:p w:rsidR="002D322E" w:rsidRPr="002D322E" w:rsidRDefault="00263D19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определять звук </w:t>
      </w:r>
      <w:r w:rsidR="002D322E"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начале или в конце слова (в зависимости от того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каком положении этот звук легче</w:t>
      </w:r>
      <w:r w:rsidR="002D322E"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выделяется);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находить из предложенных букв изученные и называть их; 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образовыв</w:t>
      </w:r>
      <w:r w:rsidR="00263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ать из усвоенных звуков и букв </w:t>
      </w: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слоги;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слова из букв разрезной азбуки на материале прочитанных текстов</w:t>
      </w:r>
      <w:r w:rsidRPr="002D322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затем читать их (с помощью учителя или самостоятельно);</w:t>
      </w:r>
    </w:p>
    <w:p w:rsidR="002D322E" w:rsidRPr="002D322E" w:rsidRDefault="002D322E" w:rsidP="002D322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подбирать слова на заданный звук в начале слова;</w:t>
      </w:r>
    </w:p>
    <w:p w:rsidR="002D322E" w:rsidRPr="002D322E" w:rsidRDefault="002D322E" w:rsidP="002D322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14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выделять в словах звуки в начале и в конце слова;</w:t>
      </w:r>
    </w:p>
    <w:p w:rsidR="002D322E" w:rsidRPr="002D322E" w:rsidRDefault="002D322E" w:rsidP="002D322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14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послоговое</w:t>
      </w:r>
      <w:proofErr w:type="spellEnd"/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чтение слов, предложений и коротких текстов по учебнику (с помощью учителя, самостоятельно);</w:t>
      </w:r>
    </w:p>
    <w:p w:rsidR="002D322E" w:rsidRPr="002D322E" w:rsidRDefault="002D322E" w:rsidP="002D322E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right="43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с учебником по чтению, рассмат</w:t>
      </w:r>
      <w:r w:rsidR="00263D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ривать иллюстрации и читать по </w:t>
      </w: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учебнику.       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показывать предметную картинку, в названии предмета, изображенного на ней, есть требуемый   звук;</w:t>
      </w:r>
    </w:p>
    <w:p w:rsidR="002D322E" w:rsidRPr="002D322E" w:rsidRDefault="002D322E" w:rsidP="002D322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отвечать на простые вопросы по прочитанному с опорой на картинку, иллюстрацию.</w:t>
      </w:r>
    </w:p>
    <w:p w:rsidR="00B2668B" w:rsidRDefault="00B2668B"/>
    <w:p w:rsidR="002D322E" w:rsidRPr="002D322E" w:rsidRDefault="002D322E" w:rsidP="002D322E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2D322E" w:rsidRPr="002D322E" w:rsidRDefault="002D322E" w:rsidP="002D322E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621"/>
        <w:gridCol w:w="2915"/>
      </w:tblGrid>
      <w:tr w:rsidR="00621BD4" w:rsidRPr="00997987" w:rsidTr="00621BD4">
        <w:tc>
          <w:tcPr>
            <w:tcW w:w="4111" w:type="dxa"/>
          </w:tcPr>
          <w:p w:rsidR="00621BD4" w:rsidRPr="00997987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79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621" w:type="dxa"/>
          </w:tcPr>
          <w:p w:rsidR="00621BD4" w:rsidRPr="00997987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79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2915" w:type="dxa"/>
          </w:tcPr>
          <w:p w:rsidR="00621BD4" w:rsidRPr="00997987" w:rsidRDefault="00F1558C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79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 них провероч</w:t>
            </w:r>
            <w:r w:rsidR="00621BD4" w:rsidRPr="009979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ных работ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Письмо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Звуки и буквы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Слово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Предложение 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Чтение 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621BD4" w:rsidRPr="002D322E" w:rsidTr="00621BD4">
        <w:tc>
          <w:tcPr>
            <w:tcW w:w="4111" w:type="dxa"/>
          </w:tcPr>
          <w:p w:rsidR="00621BD4" w:rsidRPr="002D322E" w:rsidRDefault="00621BD4" w:rsidP="002D322E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21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D322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915" w:type="dxa"/>
          </w:tcPr>
          <w:p w:rsidR="00621BD4" w:rsidRPr="002D322E" w:rsidRDefault="00621BD4" w:rsidP="002D322E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21BD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</w:tbl>
    <w:p w:rsidR="002D322E" w:rsidRDefault="002D322E"/>
    <w:p w:rsidR="002D322E" w:rsidRPr="002D322E" w:rsidRDefault="002D322E" w:rsidP="002D322E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2D322E" w:rsidRPr="002D322E" w:rsidRDefault="002D322E" w:rsidP="002D322E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2D322E" w:rsidRPr="002D322E" w:rsidRDefault="002D322E" w:rsidP="002D322E">
      <w:pPr>
        <w:numPr>
          <w:ilvl w:val="0"/>
          <w:numId w:val="9"/>
        </w:numPr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2D322E" w:rsidRPr="002D322E" w:rsidRDefault="002D322E" w:rsidP="002D322E">
      <w:pPr>
        <w:numPr>
          <w:ilvl w:val="0"/>
          <w:numId w:val="9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2D322E" w:rsidRPr="002D322E" w:rsidRDefault="002D322E" w:rsidP="002D322E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2D322E" w:rsidRPr="002D322E" w:rsidRDefault="002D322E" w:rsidP="002D322E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2D322E" w:rsidRPr="002D322E" w:rsidRDefault="002D322E" w:rsidP="002D322E">
      <w:pPr>
        <w:shd w:val="clear" w:color="auto" w:fill="FFFFFF"/>
        <w:tabs>
          <w:tab w:val="left" w:pos="284"/>
        </w:tabs>
        <w:spacing w:after="0" w:line="240" w:lineRule="auto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2D322E" w:rsidRDefault="002D322E"/>
    <w:p w:rsidR="00D441C2" w:rsidRDefault="00D441C2"/>
    <w:p w:rsidR="00D441C2" w:rsidRDefault="00D441C2"/>
    <w:p w:rsidR="00D441C2" w:rsidRDefault="00D441C2"/>
    <w:p w:rsidR="00D441C2" w:rsidRPr="00D441C2" w:rsidRDefault="00D441C2" w:rsidP="00D441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1C2">
        <w:rPr>
          <w:rFonts w:ascii="Times New Roman" w:hAnsi="Times New Roman" w:cs="Times New Roman"/>
          <w:b/>
          <w:sz w:val="26"/>
          <w:szCs w:val="26"/>
        </w:rPr>
        <w:lastRenderedPageBreak/>
        <w:t>6.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41C2">
        <w:rPr>
          <w:rFonts w:ascii="Times New Roman" w:hAnsi="Times New Roman" w:cs="Times New Roman"/>
          <w:b/>
          <w:sz w:val="26"/>
          <w:szCs w:val="26"/>
        </w:rPr>
        <w:t>Календарно – тематическое планирование</w:t>
      </w:r>
    </w:p>
    <w:tbl>
      <w:tblPr>
        <w:tblStyle w:val="a4"/>
        <w:tblW w:w="9425" w:type="dxa"/>
        <w:tblLook w:val="04A0" w:firstRow="1" w:lastRow="0" w:firstColumn="1" w:lastColumn="0" w:noHBand="0" w:noVBand="1"/>
      </w:tblPr>
      <w:tblGrid>
        <w:gridCol w:w="693"/>
        <w:gridCol w:w="5498"/>
        <w:gridCol w:w="1638"/>
        <w:gridCol w:w="792"/>
        <w:gridCol w:w="804"/>
      </w:tblGrid>
      <w:tr w:rsidR="00D441C2" w:rsidRPr="00D441C2" w:rsidTr="00D441C2">
        <w:trPr>
          <w:trHeight w:val="315"/>
        </w:trPr>
        <w:tc>
          <w:tcPr>
            <w:tcW w:w="695" w:type="dxa"/>
            <w:vMerge w:val="restart"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1C2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537" w:type="dxa"/>
            <w:vMerge w:val="restart"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1C2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1C2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1C2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D441C2" w:rsidRPr="00D441C2" w:rsidTr="00D441C2">
        <w:trPr>
          <w:trHeight w:val="285"/>
        </w:trPr>
        <w:tc>
          <w:tcPr>
            <w:tcW w:w="695" w:type="dxa"/>
            <w:vMerge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537" w:type="dxa"/>
            <w:vMerge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D441C2" w:rsidRPr="00D441C2" w:rsidRDefault="00D441C2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D441C2" w:rsidRPr="00D441C2" w:rsidRDefault="00C05748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D441C2" w:rsidRPr="00C05748" w:rsidRDefault="00C05748" w:rsidP="00D441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748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D441C2" w:rsidRPr="00D441C2" w:rsidTr="00D441C2">
        <w:tc>
          <w:tcPr>
            <w:tcW w:w="695" w:type="dxa"/>
          </w:tcPr>
          <w:p w:rsidR="00D441C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37" w:type="dxa"/>
          </w:tcPr>
          <w:p w:rsidR="00D441C2" w:rsidRPr="00D441C2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Повторение. </w:t>
            </w:r>
            <w:r w:rsidR="00D441C2">
              <w:rPr>
                <w:rFonts w:ascii="Times New Roman" w:hAnsi="Times New Roman" w:cs="Times New Roman"/>
                <w:sz w:val="26"/>
                <w:szCs w:val="26"/>
              </w:rPr>
              <w:t>Подготовительные упражнения</w:t>
            </w:r>
          </w:p>
        </w:tc>
        <w:tc>
          <w:tcPr>
            <w:tcW w:w="1638" w:type="dxa"/>
          </w:tcPr>
          <w:p w:rsidR="00D441C2" w:rsidRPr="00D441C2" w:rsidRDefault="00AE6EDB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DB" w:rsidRPr="00D441C2" w:rsidTr="00D441C2">
        <w:tc>
          <w:tcPr>
            <w:tcW w:w="695" w:type="dxa"/>
          </w:tcPr>
          <w:p w:rsidR="00AE6EDB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37" w:type="dxa"/>
          </w:tcPr>
          <w:p w:rsidR="00AE6EDB" w:rsidRPr="00AE6EDB" w:rsidRDefault="00AE6EDB" w:rsidP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Звуки и буквы</w:t>
            </w:r>
          </w:p>
        </w:tc>
        <w:tc>
          <w:tcPr>
            <w:tcW w:w="1638" w:type="dxa"/>
          </w:tcPr>
          <w:p w:rsidR="00AE6EDB" w:rsidRPr="00AE6EDB" w:rsidRDefault="00AE6EDB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E6EDB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E6EDB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1C2" w:rsidRPr="00D441C2" w:rsidTr="00D441C2">
        <w:tc>
          <w:tcPr>
            <w:tcW w:w="695" w:type="dxa"/>
          </w:tcPr>
          <w:p w:rsidR="00D441C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37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Слово, слог</w:t>
            </w:r>
          </w:p>
        </w:tc>
        <w:tc>
          <w:tcPr>
            <w:tcW w:w="1638" w:type="dxa"/>
          </w:tcPr>
          <w:p w:rsidR="00D441C2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1C2" w:rsidRPr="00D441C2" w:rsidTr="00D441C2">
        <w:tc>
          <w:tcPr>
            <w:tcW w:w="695" w:type="dxa"/>
          </w:tcPr>
          <w:p w:rsidR="00D441C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37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Слово, слог</w:t>
            </w:r>
          </w:p>
        </w:tc>
        <w:tc>
          <w:tcPr>
            <w:tcW w:w="1638" w:type="dxa"/>
          </w:tcPr>
          <w:p w:rsidR="00D441C2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6EDB" w:rsidRPr="00D441C2" w:rsidTr="00D441C2">
        <w:tc>
          <w:tcPr>
            <w:tcW w:w="695" w:type="dxa"/>
          </w:tcPr>
          <w:p w:rsidR="00AE6EDB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37" w:type="dxa"/>
          </w:tcPr>
          <w:p w:rsidR="00AE6EDB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A34">
              <w:rPr>
                <w:rFonts w:ascii="Times New Roman" w:hAnsi="Times New Roman" w:cs="Times New Roman"/>
                <w:sz w:val="26"/>
                <w:szCs w:val="26"/>
              </w:rPr>
              <w:t xml:space="preserve">Звонкие и глухие согласные, сочетания </w:t>
            </w:r>
            <w:proofErr w:type="spell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жи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 xml:space="preserve">-ши, </w:t>
            </w:r>
            <w:proofErr w:type="spellStart"/>
            <w:proofErr w:type="gram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ча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-ща</w:t>
            </w:r>
            <w:proofErr w:type="gram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, чу-</w:t>
            </w:r>
            <w:proofErr w:type="spell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щу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AE6EDB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AE6EDB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AE6EDB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1C2" w:rsidRPr="00D441C2" w:rsidTr="00D441C2">
        <w:tc>
          <w:tcPr>
            <w:tcW w:w="695" w:type="dxa"/>
          </w:tcPr>
          <w:p w:rsidR="00D441C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37" w:type="dxa"/>
          </w:tcPr>
          <w:p w:rsidR="00D441C2" w:rsidRPr="00D441C2" w:rsidRDefault="00AE6E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3A34">
              <w:rPr>
                <w:rFonts w:ascii="Times New Roman" w:hAnsi="Times New Roman" w:cs="Times New Roman"/>
                <w:sz w:val="26"/>
                <w:szCs w:val="26"/>
              </w:rPr>
              <w:t xml:space="preserve">Звонкие и глухие согласные, сочетания </w:t>
            </w:r>
            <w:proofErr w:type="spell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жи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 xml:space="preserve">-ши, </w:t>
            </w:r>
            <w:proofErr w:type="spellStart"/>
            <w:proofErr w:type="gram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ча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-ща</w:t>
            </w:r>
            <w:proofErr w:type="gram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, чу-</w:t>
            </w:r>
            <w:proofErr w:type="spellStart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щу</w:t>
            </w:r>
            <w:proofErr w:type="spellEnd"/>
            <w:r w:rsidRPr="006E3A3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D441C2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441C2" w:rsidRPr="00D441C2" w:rsidRDefault="00D441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537" w:type="dxa"/>
          </w:tcPr>
          <w:p w:rsidR="00FE29DF" w:rsidRPr="006E3A34" w:rsidRDefault="00FE29DF" w:rsidP="00FE29D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А. Плещеев «Осенью»</w:t>
            </w:r>
            <w:r w:rsidR="00DD617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 Беседа по прочитанному тексту</w:t>
            </w:r>
          </w:p>
        </w:tc>
        <w:tc>
          <w:tcPr>
            <w:tcW w:w="1638" w:type="dxa"/>
          </w:tcPr>
          <w:p w:rsidR="00FE29DF" w:rsidRDefault="00B70D7F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537" w:type="dxa"/>
          </w:tcPr>
          <w:p w:rsidR="00DD6178" w:rsidRPr="00FE29DF" w:rsidRDefault="00DD6178" w:rsidP="00FE29D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А. Плещеев «Осенью»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. Пересказ </w:t>
            </w:r>
          </w:p>
        </w:tc>
        <w:tc>
          <w:tcPr>
            <w:tcW w:w="1638" w:type="dxa"/>
          </w:tcPr>
          <w:p w:rsidR="00DD6178" w:rsidRDefault="00621BD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537" w:type="dxa"/>
          </w:tcPr>
          <w:p w:rsidR="003976E2" w:rsidRPr="006E3A34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Различение </w:t>
            </w:r>
            <w:proofErr w:type="spellStart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артикуляторно</w:t>
            </w:r>
            <w:proofErr w:type="spell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 сходных звуков (Р-Л).</w:t>
            </w:r>
          </w:p>
        </w:tc>
        <w:tc>
          <w:tcPr>
            <w:tcW w:w="1638" w:type="dxa"/>
          </w:tcPr>
          <w:p w:rsidR="003976E2" w:rsidRPr="00D441C2" w:rsidRDefault="003976E2" w:rsidP="00D441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37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Различение </w:t>
            </w:r>
            <w:proofErr w:type="spellStart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артикуляторно</w:t>
            </w:r>
            <w:proofErr w:type="spell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 сходных звуков (Р-Л).</w:t>
            </w:r>
          </w:p>
        </w:tc>
        <w:tc>
          <w:tcPr>
            <w:tcW w:w="1638" w:type="dxa"/>
          </w:tcPr>
          <w:p w:rsidR="003976E2" w:rsidRPr="00D441C2" w:rsidRDefault="003976E2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537" w:type="dxa"/>
          </w:tcPr>
          <w:p w:rsidR="00FE29DF" w:rsidRPr="00AE6EDB" w:rsidRDefault="00FE29DF" w:rsidP="00FE2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Чтение целыми словами (с сохранением элементов </w:t>
            </w:r>
            <w:proofErr w:type="spellStart"/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послогового</w:t>
            </w:r>
            <w:proofErr w:type="spellEnd"/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чтения). </w:t>
            </w:r>
          </w:p>
        </w:tc>
        <w:tc>
          <w:tcPr>
            <w:tcW w:w="1638" w:type="dxa"/>
          </w:tcPr>
          <w:p w:rsidR="00FE29DF" w:rsidRDefault="00B70D7F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537" w:type="dxa"/>
          </w:tcPr>
          <w:p w:rsidR="00B70D7F" w:rsidRPr="00FE29DF" w:rsidRDefault="00B70D7F" w:rsidP="00FE29DF">
            <w:pPr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Чтение целыми словами (с сохранением элементов </w:t>
            </w:r>
            <w:proofErr w:type="spellStart"/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послогового</w:t>
            </w:r>
            <w:proofErr w:type="spellEnd"/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 xml:space="preserve"> чтения).</w:t>
            </w:r>
          </w:p>
        </w:tc>
        <w:tc>
          <w:tcPr>
            <w:tcW w:w="1638" w:type="dxa"/>
          </w:tcPr>
          <w:p w:rsidR="00B70D7F" w:rsidRDefault="00B70D7F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537" w:type="dxa"/>
          </w:tcPr>
          <w:p w:rsidR="003976E2" w:rsidRPr="00AE6EDB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Различение твердых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мягких </w:t>
            </w: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согласных при обозначении мягкости буквами </w:t>
            </w:r>
            <w:proofErr w:type="spellStart"/>
            <w:proofErr w:type="gramStart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е,ё</w:t>
            </w:r>
            <w:proofErr w:type="gram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,и,ю,я</w:t>
            </w:r>
            <w:proofErr w:type="spell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3976E2" w:rsidRPr="002D322E" w:rsidRDefault="003976E2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537" w:type="dxa"/>
          </w:tcPr>
          <w:p w:rsidR="003976E2" w:rsidRPr="002D322E" w:rsidRDefault="003976E2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Различение твердых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мягких </w:t>
            </w: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 xml:space="preserve">согласных при обозначении мягкости буквами </w:t>
            </w:r>
            <w:proofErr w:type="spellStart"/>
            <w:proofErr w:type="gramStart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е,ё</w:t>
            </w:r>
            <w:proofErr w:type="gram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,и,ю,я</w:t>
            </w:r>
            <w:proofErr w:type="spellEnd"/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38" w:type="dxa"/>
          </w:tcPr>
          <w:p w:rsidR="003976E2" w:rsidRPr="002D322E" w:rsidRDefault="003976E2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537" w:type="dxa"/>
          </w:tcPr>
          <w:p w:rsidR="008A25F6" w:rsidRPr="00AE6EDB" w:rsidRDefault="008A25F6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О. Высоцкая «Праздник свободы»</w:t>
            </w:r>
            <w:r w:rsidR="00DD617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Беседа по прочитанному тексту</w:t>
            </w:r>
          </w:p>
        </w:tc>
        <w:tc>
          <w:tcPr>
            <w:tcW w:w="1638" w:type="dxa"/>
          </w:tcPr>
          <w:p w:rsidR="008A25F6" w:rsidRDefault="00B70D7F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537" w:type="dxa"/>
          </w:tcPr>
          <w:p w:rsidR="00FE29DF" w:rsidRPr="00AE6EDB" w:rsidRDefault="00FE29D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Пересказ прочитанного.</w:t>
            </w:r>
          </w:p>
        </w:tc>
        <w:tc>
          <w:tcPr>
            <w:tcW w:w="1638" w:type="dxa"/>
          </w:tcPr>
          <w:p w:rsidR="00FE29DF" w:rsidRDefault="00B70D7F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537" w:type="dxa"/>
          </w:tcPr>
          <w:p w:rsidR="003976E2" w:rsidRPr="002D322E" w:rsidRDefault="003976E2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Буква </w:t>
            </w:r>
            <w:r w:rsidRPr="00AE6EDB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для обозначения мягкости согласных в конце и в середине слова.</w:t>
            </w:r>
          </w:p>
        </w:tc>
        <w:tc>
          <w:tcPr>
            <w:tcW w:w="1638" w:type="dxa"/>
          </w:tcPr>
          <w:p w:rsidR="003976E2" w:rsidRPr="002D322E" w:rsidRDefault="003976E2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537" w:type="dxa"/>
          </w:tcPr>
          <w:p w:rsidR="00B70D7F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Буква </w:t>
            </w:r>
            <w:r w:rsidRPr="00AE6EDB">
              <w:rPr>
                <w:rFonts w:ascii="Times New Roman" w:hAnsi="Times New Roman" w:cs="Times New Roman"/>
                <w:b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6EDB">
              <w:rPr>
                <w:rFonts w:ascii="Times New Roman" w:hAnsi="Times New Roman" w:cs="Times New Roman"/>
                <w:sz w:val="26"/>
                <w:szCs w:val="26"/>
              </w:rPr>
              <w:t>для обозначения мягкости согласных в конце и в середине слова.</w:t>
            </w:r>
          </w:p>
        </w:tc>
        <w:tc>
          <w:tcPr>
            <w:tcW w:w="1638" w:type="dxa"/>
          </w:tcPr>
          <w:p w:rsidR="00B70D7F" w:rsidRDefault="00B70D7F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537" w:type="dxa"/>
          </w:tcPr>
          <w:p w:rsidR="003976E2" w:rsidRPr="003976E2" w:rsidRDefault="005F487E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  <w:r w:rsidR="00B630B0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«Звуки и буквы»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537" w:type="dxa"/>
          </w:tcPr>
          <w:p w:rsidR="00B70D7F" w:rsidRPr="003976E2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Закрепление знаний о словах, обозначающих названия предметов.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537" w:type="dxa"/>
          </w:tcPr>
          <w:p w:rsidR="008A25F6" w:rsidRPr="003976E2" w:rsidRDefault="008A25F6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М. Исаковский «Куда б ни шел, не ехал ты»</w:t>
            </w:r>
            <w:r w:rsidR="00B70D7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Ответы на вопросы к прочитанному тексту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537" w:type="dxa"/>
          </w:tcPr>
          <w:p w:rsidR="00B70D7F" w:rsidRPr="008A25F6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М. Исаковский «Куда б ни шел, не ехал ты»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Пересказ прочитанного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537" w:type="dxa"/>
          </w:tcPr>
          <w:p w:rsidR="00FE29DF" w:rsidRPr="003976E2" w:rsidRDefault="00FE29D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Выделение основного в тексте.</w:t>
            </w:r>
          </w:p>
        </w:tc>
        <w:tc>
          <w:tcPr>
            <w:tcW w:w="1638" w:type="dxa"/>
          </w:tcPr>
          <w:p w:rsidR="00FE29D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537" w:type="dxa"/>
          </w:tcPr>
          <w:p w:rsidR="00B70D7F" w:rsidRPr="003976E2" w:rsidRDefault="00B70D7F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Изучение слов, обозначающих действия:</w:t>
            </w:r>
          </w:p>
          <w:p w:rsidR="00B70D7F" w:rsidRPr="00FE29DF" w:rsidRDefault="00B70D7F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 xml:space="preserve">азвание действий предметов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вопросам </w:t>
            </w: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что делает? что делают?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537" w:type="dxa"/>
          </w:tcPr>
          <w:p w:rsidR="003976E2" w:rsidRPr="003976E2" w:rsidRDefault="003976E2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Изучение слов, обозначающих действия:</w:t>
            </w:r>
          </w:p>
          <w:p w:rsidR="003976E2" w:rsidRPr="0009741F" w:rsidRDefault="0009741F" w:rsidP="0009741F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</w:t>
            </w:r>
            <w:r w:rsidR="003976E2" w:rsidRPr="003976E2">
              <w:rPr>
                <w:rFonts w:ascii="Times New Roman" w:hAnsi="Times New Roman" w:cs="Times New Roman"/>
                <w:sz w:val="26"/>
                <w:szCs w:val="26"/>
              </w:rPr>
              <w:t xml:space="preserve">азвание действий предметов по </w:t>
            </w:r>
            <w:r w:rsidR="003976E2">
              <w:rPr>
                <w:rFonts w:ascii="Times New Roman" w:hAnsi="Times New Roman" w:cs="Times New Roman"/>
                <w:sz w:val="26"/>
                <w:szCs w:val="26"/>
              </w:rPr>
              <w:t xml:space="preserve">вопросам </w:t>
            </w:r>
            <w:r w:rsidR="003976E2" w:rsidRPr="003976E2">
              <w:rPr>
                <w:rFonts w:ascii="Times New Roman" w:hAnsi="Times New Roman" w:cs="Times New Roman"/>
                <w:sz w:val="26"/>
                <w:szCs w:val="26"/>
              </w:rPr>
              <w:t>что делает? что делают?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5537" w:type="dxa"/>
          </w:tcPr>
          <w:p w:rsidR="008A25F6" w:rsidRPr="008A25F6" w:rsidRDefault="008A25F6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В. Ткаченко «Моя мама»</w:t>
            </w:r>
            <w:r w:rsidR="00B70D7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Ответы на вопросы к прочитанному тексту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537" w:type="dxa"/>
          </w:tcPr>
          <w:p w:rsidR="00B70D7F" w:rsidRPr="008A25F6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В. Ткаченко «Моя мама»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Пересказ прочитанного текста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537" w:type="dxa"/>
          </w:tcPr>
          <w:p w:rsidR="00FE29DF" w:rsidRPr="003976E2" w:rsidRDefault="00FE29D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Деление текста на части с помощью учителя.</w:t>
            </w:r>
          </w:p>
        </w:tc>
        <w:tc>
          <w:tcPr>
            <w:tcW w:w="1638" w:type="dxa"/>
          </w:tcPr>
          <w:p w:rsidR="00FE29D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537" w:type="dxa"/>
          </w:tcPr>
          <w:p w:rsid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Изучение слов, обозначающих действия:</w:t>
            </w:r>
          </w:p>
          <w:p w:rsidR="003976E2" w:rsidRPr="0009741F" w:rsidRDefault="0009741F" w:rsidP="0009741F">
            <w:pPr>
              <w:tabs>
                <w:tab w:val="left" w:pos="284"/>
              </w:tabs>
              <w:ind w:left="43"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мение составлять слова, обозначающие действия, со словами, обозначающими предметы (с помощью учителя).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537" w:type="dxa"/>
          </w:tcPr>
          <w:p w:rsidR="00B70D7F" w:rsidRDefault="00B70D7F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Изучение слов, обозначающих действия:</w:t>
            </w:r>
          </w:p>
          <w:p w:rsidR="00B70D7F" w:rsidRPr="003976E2" w:rsidRDefault="00B70D7F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мение составлять слова, обозначающие действия, со словами, обозначающими предметы (с помощью учителя).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9DF" w:rsidRPr="00D441C2" w:rsidTr="00D441C2">
        <w:tc>
          <w:tcPr>
            <w:tcW w:w="695" w:type="dxa"/>
          </w:tcPr>
          <w:p w:rsidR="00FE29D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5537" w:type="dxa"/>
          </w:tcPr>
          <w:p w:rsidR="00FE29DF" w:rsidRPr="003976E2" w:rsidRDefault="00FE29D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FE29DF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Придумывание заголовков к выделенным частям.</w:t>
            </w:r>
          </w:p>
        </w:tc>
        <w:tc>
          <w:tcPr>
            <w:tcW w:w="1638" w:type="dxa"/>
          </w:tcPr>
          <w:p w:rsidR="00FE29D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FE29DF" w:rsidRPr="00D441C2" w:rsidRDefault="00FE29D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537" w:type="dxa"/>
          </w:tcPr>
          <w:p w:rsidR="003976E2" w:rsidRPr="002D322E" w:rsidRDefault="0009741F" w:rsidP="003976E2">
            <w:pPr>
              <w:spacing w:before="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Предлоги (у, за). Умение находить предлоги и писать их отдельно.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537" w:type="dxa"/>
          </w:tcPr>
          <w:p w:rsidR="00B70D7F" w:rsidRPr="003976E2" w:rsidRDefault="00B70D7F" w:rsidP="003976E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3976E2">
              <w:rPr>
                <w:rFonts w:ascii="Times New Roman" w:hAnsi="Times New Roman" w:cs="Times New Roman"/>
                <w:sz w:val="26"/>
                <w:szCs w:val="26"/>
              </w:rPr>
              <w:t>Предлоги (у, за). Умение находить предлоги и писать их отдельно.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537" w:type="dxa"/>
          </w:tcPr>
          <w:p w:rsidR="008A25F6" w:rsidRPr="003976E2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с соблюдением пауз и пунктуации.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537" w:type="dxa"/>
          </w:tcPr>
          <w:p w:rsidR="003976E2" w:rsidRP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в составлении предложений. 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537" w:type="dxa"/>
          </w:tcPr>
          <w:p w:rsidR="00B70D7F" w:rsidRPr="0009741F" w:rsidRDefault="00B70D7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Упражнения в составлении предложений.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537" w:type="dxa"/>
          </w:tcPr>
          <w:p w:rsidR="008A25F6" w:rsidRPr="008A25F6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деловых статей.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537" w:type="dxa"/>
          </w:tcPr>
          <w:p w:rsidR="00DD6178" w:rsidRPr="008A25F6" w:rsidRDefault="00DD6178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деловых статей.</w:t>
            </w:r>
          </w:p>
        </w:tc>
        <w:tc>
          <w:tcPr>
            <w:tcW w:w="1638" w:type="dxa"/>
          </w:tcPr>
          <w:p w:rsidR="00DD6178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537" w:type="dxa"/>
          </w:tcPr>
          <w:p w:rsidR="003976E2" w:rsidRP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Распространение предложения по картинке и опорным словам.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537" w:type="dxa"/>
          </w:tcPr>
          <w:p w:rsidR="00B70D7F" w:rsidRPr="0009741F" w:rsidRDefault="00B70D7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Распространение предложения по картинке и опорным словам.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8E9" w:rsidRPr="00D441C2" w:rsidTr="00D441C2">
        <w:tc>
          <w:tcPr>
            <w:tcW w:w="695" w:type="dxa"/>
          </w:tcPr>
          <w:p w:rsidR="00B428E9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5537" w:type="dxa"/>
          </w:tcPr>
          <w:p w:rsidR="00B428E9" w:rsidRPr="0009741F" w:rsidRDefault="00B428E9" w:rsidP="00B70D7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Ф</w:t>
            </w:r>
            <w:r w:rsidR="00B70D7F"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Тютчев «Зима недаром злится»</w:t>
            </w: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. </w:t>
            </w:r>
            <w:r w:rsidR="00B70D7F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Беседа по прочитанному тексту</w:t>
            </w:r>
          </w:p>
        </w:tc>
        <w:tc>
          <w:tcPr>
            <w:tcW w:w="1638" w:type="dxa"/>
          </w:tcPr>
          <w:p w:rsidR="00B428E9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428E9" w:rsidRPr="00D441C2" w:rsidRDefault="00B428E9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428E9" w:rsidRPr="00D441C2" w:rsidRDefault="00B428E9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5537" w:type="dxa"/>
          </w:tcPr>
          <w:p w:rsidR="00B70D7F" w:rsidRPr="00B428E9" w:rsidRDefault="00B70D7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Ф Тютчев «Зима недаром злится».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Пересказ прочитанного текста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875FF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5537" w:type="dxa"/>
          </w:tcPr>
          <w:p w:rsidR="008A25F6" w:rsidRPr="008A25F6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и выполнение письменных и печатных инструкций, связанных с уроками труда.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5537" w:type="dxa"/>
          </w:tcPr>
          <w:p w:rsidR="003976E2" w:rsidRPr="0009741F" w:rsidRDefault="0009741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Установление связи между словами в предложении по вопросам кто это? что это?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537" w:type="dxa"/>
          </w:tcPr>
          <w:p w:rsidR="00B70D7F" w:rsidRPr="0009741F" w:rsidRDefault="00B70D7F" w:rsidP="003976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Установление связи между словами в предложении по вопросам кто это? что это?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537" w:type="dxa"/>
          </w:tcPr>
          <w:p w:rsidR="008A25F6" w:rsidRPr="008A25F6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статей и рассказов из детских журналов.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5537" w:type="dxa"/>
          </w:tcPr>
          <w:p w:rsidR="00B70D7F" w:rsidRPr="008A25F6" w:rsidRDefault="00B70D7F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Чтение статей и рассказов из детских журналов.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5537" w:type="dxa"/>
          </w:tcPr>
          <w:p w:rsidR="003976E2" w:rsidRPr="002D322E" w:rsidRDefault="0009741F" w:rsidP="003976E2">
            <w:pPr>
              <w:spacing w:before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Списывание письменных и печатных текстов с классной доски, с учебника.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537" w:type="dxa"/>
          </w:tcPr>
          <w:p w:rsidR="00875FF4" w:rsidRPr="0009741F" w:rsidRDefault="00875FF4" w:rsidP="003976E2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Списывание письменных и печатных текстов с классной доски, с учебника.</w:t>
            </w:r>
          </w:p>
        </w:tc>
        <w:tc>
          <w:tcPr>
            <w:tcW w:w="1638" w:type="dxa"/>
          </w:tcPr>
          <w:p w:rsidR="00875FF4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537" w:type="dxa"/>
          </w:tcPr>
          <w:p w:rsidR="00B70D7F" w:rsidRPr="008A25F6" w:rsidRDefault="005F487E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  <w:r w:rsidR="00B630B0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«Слово»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5F6" w:rsidRPr="00D441C2" w:rsidTr="00D441C2">
        <w:tc>
          <w:tcPr>
            <w:tcW w:w="695" w:type="dxa"/>
          </w:tcPr>
          <w:p w:rsidR="008A25F6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5537" w:type="dxa"/>
          </w:tcPr>
          <w:p w:rsidR="008A25F6" w:rsidRPr="008A25F6" w:rsidRDefault="008A25F6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Драматизация отдельных частей рассказа или сказки.</w:t>
            </w:r>
          </w:p>
        </w:tc>
        <w:tc>
          <w:tcPr>
            <w:tcW w:w="1638" w:type="dxa"/>
          </w:tcPr>
          <w:p w:rsidR="008A25F6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A25F6" w:rsidRPr="00D441C2" w:rsidRDefault="008A25F6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D7F" w:rsidRPr="00D441C2" w:rsidTr="00D441C2">
        <w:tc>
          <w:tcPr>
            <w:tcW w:w="695" w:type="dxa"/>
          </w:tcPr>
          <w:p w:rsidR="00B70D7F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5537" w:type="dxa"/>
          </w:tcPr>
          <w:p w:rsidR="00B70D7F" w:rsidRPr="008A25F6" w:rsidRDefault="00B70D7F" w:rsidP="008A25F6">
            <w:pPr>
              <w:tabs>
                <w:tab w:val="left" w:pos="284"/>
              </w:tabs>
              <w:ind w:right="9"/>
              <w:contextualSpacing/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</w:pPr>
            <w:r w:rsidRPr="008A25F6">
              <w:rPr>
                <w:rFonts w:ascii="Times New Roman" w:hAnsi="Times New Roman" w:cs="Times New Roman"/>
                <w:color w:val="5B9BD5" w:themeColor="accent1"/>
                <w:sz w:val="26"/>
                <w:szCs w:val="26"/>
              </w:rPr>
              <w:t>Драматизация отдельных частей рассказа или сказки.</w:t>
            </w:r>
          </w:p>
        </w:tc>
        <w:tc>
          <w:tcPr>
            <w:tcW w:w="1638" w:type="dxa"/>
          </w:tcPr>
          <w:p w:rsidR="00B70D7F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70D7F" w:rsidRPr="00D441C2" w:rsidRDefault="00B70D7F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5537" w:type="dxa"/>
          </w:tcPr>
          <w:p w:rsidR="003976E2" w:rsidRP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Умение вставить в предложения пропущенные слова.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537" w:type="dxa"/>
          </w:tcPr>
          <w:p w:rsidR="00875FF4" w:rsidRPr="0009741F" w:rsidRDefault="00875FF4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Умение вставить в предложения пропущенные слова.</w:t>
            </w:r>
          </w:p>
        </w:tc>
        <w:tc>
          <w:tcPr>
            <w:tcW w:w="1638" w:type="dxa"/>
          </w:tcPr>
          <w:p w:rsidR="00875FF4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5537" w:type="dxa"/>
          </w:tcPr>
          <w:p w:rsidR="00DD6178" w:rsidRPr="0009741F" w:rsidRDefault="00DD6178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Умение вставить в предложения пропущенные слова.</w:t>
            </w:r>
          </w:p>
        </w:tc>
        <w:tc>
          <w:tcPr>
            <w:tcW w:w="1638" w:type="dxa"/>
          </w:tcPr>
          <w:p w:rsidR="00DD6178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8E9" w:rsidRPr="00D441C2" w:rsidTr="00D441C2">
        <w:tc>
          <w:tcPr>
            <w:tcW w:w="695" w:type="dxa"/>
          </w:tcPr>
          <w:p w:rsidR="00B428E9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537" w:type="dxa"/>
          </w:tcPr>
          <w:p w:rsidR="00B428E9" w:rsidRPr="0009741F" w:rsidRDefault="00B428E9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В. Александрова «Весенняя уборка»</w:t>
            </w:r>
            <w:r w:rsidR="00DD6178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Беседа по прочитанному тексту</w:t>
            </w:r>
          </w:p>
        </w:tc>
        <w:tc>
          <w:tcPr>
            <w:tcW w:w="1638" w:type="dxa"/>
          </w:tcPr>
          <w:p w:rsidR="00B428E9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B428E9" w:rsidRPr="00D441C2" w:rsidRDefault="00B428E9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B428E9" w:rsidRPr="00D441C2" w:rsidRDefault="00B428E9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5537" w:type="dxa"/>
          </w:tcPr>
          <w:p w:rsidR="00DD6178" w:rsidRPr="00B428E9" w:rsidRDefault="00DD6178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color w:val="C00000"/>
                <w:sz w:val="26"/>
                <w:szCs w:val="26"/>
              </w:rPr>
            </w:pPr>
            <w:r w:rsidRPr="00B428E9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В. Александрова «Весенняя уборка»</w:t>
            </w:r>
            <w:r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. Пересказ текста</w:t>
            </w:r>
          </w:p>
        </w:tc>
        <w:tc>
          <w:tcPr>
            <w:tcW w:w="1638" w:type="dxa"/>
          </w:tcPr>
          <w:p w:rsidR="00DD6178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76E2" w:rsidRPr="00D441C2" w:rsidTr="00D441C2">
        <w:tc>
          <w:tcPr>
            <w:tcW w:w="695" w:type="dxa"/>
          </w:tcPr>
          <w:p w:rsidR="003976E2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5537" w:type="dxa"/>
          </w:tcPr>
          <w:p w:rsidR="003976E2" w:rsidRPr="0009741F" w:rsidRDefault="0009741F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Составление предложений из слов, данных в разбивку с помощью учителя.</w:t>
            </w:r>
          </w:p>
        </w:tc>
        <w:tc>
          <w:tcPr>
            <w:tcW w:w="1638" w:type="dxa"/>
          </w:tcPr>
          <w:p w:rsidR="003976E2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3976E2" w:rsidRPr="00D441C2" w:rsidRDefault="003976E2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397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5537" w:type="dxa"/>
          </w:tcPr>
          <w:p w:rsidR="00875FF4" w:rsidRPr="0009741F" w:rsidRDefault="00875FF4" w:rsidP="0009741F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Составление предложений из слов, данных в разбивку с помощью учителя.</w:t>
            </w:r>
          </w:p>
        </w:tc>
        <w:tc>
          <w:tcPr>
            <w:tcW w:w="1638" w:type="dxa"/>
          </w:tcPr>
          <w:p w:rsidR="00875FF4" w:rsidRPr="002D322E" w:rsidRDefault="00875FF4" w:rsidP="003976E2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3976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Составление предложений из слов, данных в разбивку с помощью учителя.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Умение заполнить дневник </w:t>
            </w: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(с помощью учителя).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5537" w:type="dxa"/>
          </w:tcPr>
          <w:p w:rsidR="00875FF4" w:rsidRDefault="00875FF4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Умение заполнить дневник </w:t>
            </w: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(с помощью учителя).</w:t>
            </w:r>
          </w:p>
        </w:tc>
        <w:tc>
          <w:tcPr>
            <w:tcW w:w="1638" w:type="dxa"/>
          </w:tcPr>
          <w:p w:rsidR="00875FF4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Умение заполнить адрес на конверте </w:t>
            </w: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(с помощью учителя).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Умение </w:t>
            </w: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писать поздравительную открытку (с помощью учителя).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5537" w:type="dxa"/>
          </w:tcPr>
          <w:p w:rsidR="00DD6178" w:rsidRPr="002D322E" w:rsidRDefault="00DD6178" w:rsidP="00DD6178">
            <w:pPr>
              <w:spacing w:before="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Списывание письменных и печатных инструкций по труду.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5537" w:type="dxa"/>
          </w:tcPr>
          <w:p w:rsidR="00DD6178" w:rsidRPr="0009741F" w:rsidRDefault="00DD6178" w:rsidP="00DD617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 w:rsidRPr="0009741F">
              <w:rPr>
                <w:rFonts w:ascii="Times New Roman" w:hAnsi="Times New Roman" w:cs="Times New Roman"/>
                <w:sz w:val="26"/>
                <w:szCs w:val="26"/>
              </w:rPr>
              <w:t>Списывание письменных и печатных инструкций по труду.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5537" w:type="dxa"/>
          </w:tcPr>
          <w:p w:rsidR="00DD6178" w:rsidRPr="0009741F" w:rsidRDefault="005F487E" w:rsidP="00DD617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</w:t>
            </w:r>
          </w:p>
        </w:tc>
        <w:tc>
          <w:tcPr>
            <w:tcW w:w="1638" w:type="dxa"/>
          </w:tcPr>
          <w:p w:rsidR="00DD6178" w:rsidRPr="002D322E" w:rsidRDefault="00875FF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75FF4" w:rsidRPr="00D441C2" w:rsidTr="00D441C2">
        <w:tc>
          <w:tcPr>
            <w:tcW w:w="695" w:type="dxa"/>
          </w:tcPr>
          <w:p w:rsidR="00875FF4" w:rsidRPr="00D441C2" w:rsidRDefault="00621BD4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537" w:type="dxa"/>
          </w:tcPr>
          <w:p w:rsidR="00875FF4" w:rsidRPr="0009741F" w:rsidRDefault="005F487E" w:rsidP="00DD6178">
            <w:pPr>
              <w:spacing w:before="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Итоговое п</w:t>
            </w:r>
            <w:r w:rsidR="00875FF4">
              <w:rPr>
                <w:rFonts w:ascii="Times New Roman" w:hAnsi="Times New Roman" w:cs="Times New Roman"/>
                <w:sz w:val="26"/>
                <w:szCs w:val="26"/>
              </w:rPr>
              <w:t>овторение</w:t>
            </w:r>
          </w:p>
        </w:tc>
        <w:tc>
          <w:tcPr>
            <w:tcW w:w="1638" w:type="dxa"/>
          </w:tcPr>
          <w:p w:rsidR="00875FF4" w:rsidRPr="002D322E" w:rsidRDefault="00621BD4" w:rsidP="00DD6178">
            <w:pPr>
              <w:spacing w:before="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75FF4" w:rsidRPr="00D441C2" w:rsidRDefault="00875FF4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75FF4" w:rsidRPr="00D441C2" w:rsidRDefault="00875FF4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178" w:rsidRPr="00D441C2" w:rsidTr="00D441C2">
        <w:tc>
          <w:tcPr>
            <w:tcW w:w="695" w:type="dxa"/>
          </w:tcPr>
          <w:p w:rsidR="00DD6178" w:rsidRPr="00D441C2" w:rsidRDefault="00DD6178" w:rsidP="00DD61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37" w:type="dxa"/>
          </w:tcPr>
          <w:p w:rsidR="00DD6178" w:rsidRPr="00AE6EDB" w:rsidRDefault="00DD6178" w:rsidP="00DD61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638" w:type="dxa"/>
          </w:tcPr>
          <w:p w:rsidR="00DD6178" w:rsidRPr="00AE6EDB" w:rsidRDefault="00DD6178" w:rsidP="00DD61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6EDB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772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DD6178" w:rsidRPr="00D441C2" w:rsidRDefault="00DD6178" w:rsidP="00DD61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41C2" w:rsidRDefault="00D441C2"/>
    <w:p w:rsidR="00D441C2" w:rsidRDefault="00D441C2"/>
    <w:p w:rsidR="00D441C2" w:rsidRDefault="00D441C2">
      <w:bookmarkStart w:id="0" w:name="_GoBack"/>
      <w:bookmarkEnd w:id="0"/>
    </w:p>
    <w:p w:rsidR="00D441C2" w:rsidRDefault="00D441C2"/>
    <w:p w:rsidR="00D441C2" w:rsidRDefault="00D441C2"/>
    <w:sectPr w:rsidR="00D441C2" w:rsidSect="004F211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B59"/>
    <w:multiLevelType w:val="hybridMultilevel"/>
    <w:tmpl w:val="13B086CC"/>
    <w:lvl w:ilvl="0" w:tplc="D2185E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1">
    <w:nsid w:val="060526CE"/>
    <w:multiLevelType w:val="multilevel"/>
    <w:tmpl w:val="DC66DD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CD10F6"/>
    <w:multiLevelType w:val="hybridMultilevel"/>
    <w:tmpl w:val="A1DE4D1A"/>
    <w:lvl w:ilvl="0" w:tplc="5C8E3F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6">
    <w:nsid w:val="513B1AFC"/>
    <w:multiLevelType w:val="hybridMultilevel"/>
    <w:tmpl w:val="A1DE4D1A"/>
    <w:lvl w:ilvl="0" w:tplc="5C8E3F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7">
    <w:nsid w:val="5C0315F4"/>
    <w:multiLevelType w:val="hybridMultilevel"/>
    <w:tmpl w:val="A1DE4D1A"/>
    <w:lvl w:ilvl="0" w:tplc="5C8E3F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8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CE"/>
    <w:rsid w:val="0009741F"/>
    <w:rsid w:val="001231EF"/>
    <w:rsid w:val="00263D19"/>
    <w:rsid w:val="002D322E"/>
    <w:rsid w:val="002D7AB8"/>
    <w:rsid w:val="003976E2"/>
    <w:rsid w:val="004F2112"/>
    <w:rsid w:val="005A1E38"/>
    <w:rsid w:val="005F487E"/>
    <w:rsid w:val="00621BD4"/>
    <w:rsid w:val="00875FF4"/>
    <w:rsid w:val="008A25F6"/>
    <w:rsid w:val="008C7B4C"/>
    <w:rsid w:val="00997987"/>
    <w:rsid w:val="00AE6EDB"/>
    <w:rsid w:val="00B2668B"/>
    <w:rsid w:val="00B428E9"/>
    <w:rsid w:val="00B630B0"/>
    <w:rsid w:val="00B70D7F"/>
    <w:rsid w:val="00C05748"/>
    <w:rsid w:val="00D441C2"/>
    <w:rsid w:val="00D82DCE"/>
    <w:rsid w:val="00D94E13"/>
    <w:rsid w:val="00DB16C9"/>
    <w:rsid w:val="00DD6178"/>
    <w:rsid w:val="00E94BF1"/>
    <w:rsid w:val="00F1558C"/>
    <w:rsid w:val="00F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2F69C-F836-4B7E-847F-6E26E185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94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2D322E"/>
    <w:pPr>
      <w:ind w:left="720"/>
      <w:contextualSpacing/>
    </w:pPr>
  </w:style>
  <w:style w:type="table" w:styleId="a4">
    <w:name w:val="Table Grid"/>
    <w:basedOn w:val="a1"/>
    <w:uiPriority w:val="39"/>
    <w:rsid w:val="00D4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16</cp:revision>
  <dcterms:created xsi:type="dcterms:W3CDTF">2019-09-18T22:09:00Z</dcterms:created>
  <dcterms:modified xsi:type="dcterms:W3CDTF">2020-01-17T08:08:00Z</dcterms:modified>
</cp:coreProperties>
</file>