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0E" w:rsidRDefault="00BD6E23" w:rsidP="00E7550E">
      <w:pPr>
        <w:pStyle w:val="a4"/>
        <w:rPr>
          <w:rFonts w:ascii="Times New Roman" w:hAnsi="Times New Roman" w:cs="Times New Roman"/>
          <w:b/>
          <w:noProof/>
          <w:szCs w:val="24"/>
        </w:rPr>
      </w:pPr>
      <w:r>
        <w:rPr>
          <w:rFonts w:ascii="Times New Roman" w:hAnsi="Times New Roman" w:cs="Times New Roman"/>
          <w:b/>
          <w:i/>
          <w:noProof/>
          <w:szCs w:val="24"/>
        </w:rPr>
        <w:drawing>
          <wp:inline distT="0" distB="0" distL="0" distR="0">
            <wp:extent cx="9694545" cy="7049740"/>
            <wp:effectExtent l="19050" t="0" r="1905" b="0"/>
            <wp:docPr id="2" name="Рисунок 1" descr="F:\Юлташева\информатика 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Юлташева\информатика 8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4545" cy="704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B51" w:rsidRPr="00E01EC0" w:rsidRDefault="007E3B51" w:rsidP="007E3B51">
      <w:pPr>
        <w:pStyle w:val="a4"/>
        <w:jc w:val="center"/>
        <w:rPr>
          <w:rFonts w:ascii="Times New Roman" w:hAnsi="Times New Roman" w:cs="Times New Roman"/>
          <w:b/>
          <w:i/>
          <w:szCs w:val="24"/>
        </w:rPr>
      </w:pPr>
    </w:p>
    <w:p w:rsidR="007E3B51" w:rsidRPr="00E7550E" w:rsidRDefault="007E3B51" w:rsidP="00E7550E">
      <w:pPr>
        <w:pStyle w:val="a4"/>
        <w:numPr>
          <w:ilvl w:val="0"/>
          <w:numId w:val="34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550E">
        <w:rPr>
          <w:rFonts w:ascii="Times New Roman" w:hAnsi="Times New Roman" w:cs="Times New Roman"/>
          <w:b/>
          <w:sz w:val="26"/>
          <w:szCs w:val="26"/>
        </w:rPr>
        <w:t>Планируемые результаты освоения учебного предмета «Информатика»</w:t>
      </w:r>
    </w:p>
    <w:p w:rsidR="007E3B51" w:rsidRPr="00E7550E" w:rsidRDefault="007E3B51" w:rsidP="007E3B5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1578" w:rsidRPr="00E7550E" w:rsidRDefault="00DF1578" w:rsidP="00DF157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50E">
        <w:rPr>
          <w:rFonts w:ascii="Times New Roman" w:hAnsi="Times New Roman" w:cs="Times New Roman"/>
          <w:b/>
          <w:sz w:val="26"/>
          <w:szCs w:val="26"/>
        </w:rPr>
        <w:t>Выпускник научится:</w:t>
      </w:r>
    </w:p>
    <w:p w:rsidR="00DF1578" w:rsidRPr="00E7550E" w:rsidRDefault="00DF1578" w:rsidP="00DF1578">
      <w:pPr>
        <w:pStyle w:val="ac"/>
        <w:numPr>
          <w:ilvl w:val="0"/>
          <w:numId w:val="32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DF1578" w:rsidRPr="00E7550E" w:rsidRDefault="00DF1578" w:rsidP="00DF1578">
      <w:pPr>
        <w:pStyle w:val="ac"/>
        <w:numPr>
          <w:ilvl w:val="0"/>
          <w:numId w:val="32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кодировать и декодировать тексты по заданной кодовой таблице;</w:t>
      </w:r>
    </w:p>
    <w:p w:rsidR="00DF1578" w:rsidRPr="00E7550E" w:rsidRDefault="00DF1578" w:rsidP="00DF1578">
      <w:pPr>
        <w:pStyle w:val="ac"/>
        <w:numPr>
          <w:ilvl w:val="0"/>
          <w:numId w:val="32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DF1578" w:rsidRPr="00E7550E" w:rsidRDefault="00DF1578" w:rsidP="00DF1578">
      <w:pPr>
        <w:pStyle w:val="ac"/>
        <w:numPr>
          <w:ilvl w:val="0"/>
          <w:numId w:val="32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:rsidR="00DF1578" w:rsidRPr="00E7550E" w:rsidRDefault="00DF1578" w:rsidP="00DF1578">
      <w:pPr>
        <w:pStyle w:val="ac"/>
        <w:numPr>
          <w:ilvl w:val="0"/>
          <w:numId w:val="32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DF1578" w:rsidRPr="00E7550E" w:rsidRDefault="00DF1578" w:rsidP="00DF1578">
      <w:pPr>
        <w:pStyle w:val="ac"/>
        <w:numPr>
          <w:ilvl w:val="0"/>
          <w:numId w:val="32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</w:p>
    <w:p w:rsidR="00DF1578" w:rsidRPr="00E7550E" w:rsidRDefault="00DF1578" w:rsidP="00DF1578">
      <w:pPr>
        <w:pStyle w:val="ac"/>
        <w:numPr>
          <w:ilvl w:val="0"/>
          <w:numId w:val="32"/>
        </w:numPr>
        <w:tabs>
          <w:tab w:val="left" w:pos="820"/>
          <w:tab w:val="left" w:pos="993"/>
          <w:tab w:val="left" w:pos="1960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 xml:space="preserve">записывать логические </w:t>
      </w:r>
      <w:proofErr w:type="gramStart"/>
      <w:r w:rsidRPr="00E7550E">
        <w:rPr>
          <w:rFonts w:ascii="Times New Roman" w:hAnsi="Times New Roman"/>
          <w:sz w:val="26"/>
          <w:szCs w:val="26"/>
          <w:lang w:val="ru-RU"/>
        </w:rPr>
        <w:t>выражения</w:t>
      </w:r>
      <w:proofErr w:type="gramEnd"/>
      <w:r w:rsidRPr="00E7550E">
        <w:rPr>
          <w:rFonts w:ascii="Times New Roman" w:hAnsi="Times New Roman"/>
          <w:sz w:val="26"/>
          <w:szCs w:val="26"/>
          <w:lang w:val="ru-RU"/>
        </w:rPr>
        <w:t xml:space="preserve">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DF1578" w:rsidRPr="00E7550E" w:rsidRDefault="00DF1578" w:rsidP="00DF1578">
      <w:pPr>
        <w:pStyle w:val="ac"/>
        <w:numPr>
          <w:ilvl w:val="0"/>
          <w:numId w:val="32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:rsidR="00DF1578" w:rsidRPr="00E7550E" w:rsidRDefault="00DF1578" w:rsidP="00DF1578">
      <w:pPr>
        <w:pStyle w:val="ac"/>
        <w:numPr>
          <w:ilvl w:val="0"/>
          <w:numId w:val="32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DF1578" w:rsidRPr="00E7550E" w:rsidRDefault="00DF1578" w:rsidP="00DF1578">
      <w:pPr>
        <w:pStyle w:val="ac"/>
        <w:numPr>
          <w:ilvl w:val="0"/>
          <w:numId w:val="32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DF1578" w:rsidRPr="00E7550E" w:rsidRDefault="00DF1578" w:rsidP="00DF1578">
      <w:pPr>
        <w:pStyle w:val="ac"/>
        <w:numPr>
          <w:ilvl w:val="0"/>
          <w:numId w:val="32"/>
        </w:numPr>
        <w:tabs>
          <w:tab w:val="left" w:pos="284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познакомиться с двоичным кодированием текстов и с наиболее употребительными современными кодами;</w:t>
      </w:r>
    </w:p>
    <w:p w:rsidR="00DF1578" w:rsidRPr="00E7550E" w:rsidRDefault="00DF1578" w:rsidP="00DF1578">
      <w:pPr>
        <w:pStyle w:val="ac"/>
        <w:numPr>
          <w:ilvl w:val="0"/>
          <w:numId w:val="32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использовать основные способы графического представления числовой информации, (графики, диаграммы).</w:t>
      </w:r>
    </w:p>
    <w:p w:rsidR="00DF1578" w:rsidRPr="00E7550E" w:rsidRDefault="00DF1578" w:rsidP="00DF157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50E">
        <w:rPr>
          <w:rFonts w:ascii="Times New Roman" w:hAnsi="Times New Roman" w:cs="Times New Roman"/>
          <w:b/>
          <w:sz w:val="26"/>
          <w:szCs w:val="26"/>
        </w:rPr>
        <w:t>Выпускник получит возможность:</w:t>
      </w:r>
    </w:p>
    <w:p w:rsidR="00DF1578" w:rsidRPr="00E7550E" w:rsidRDefault="00DF1578" w:rsidP="00DF1578">
      <w:pPr>
        <w:pStyle w:val="ac"/>
        <w:numPr>
          <w:ilvl w:val="0"/>
          <w:numId w:val="33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DF1578" w:rsidRPr="00E7550E" w:rsidRDefault="00DF1578" w:rsidP="00DF1578">
      <w:pPr>
        <w:pStyle w:val="ac"/>
        <w:numPr>
          <w:ilvl w:val="0"/>
          <w:numId w:val="33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DF1578" w:rsidRPr="00E7550E" w:rsidRDefault="00DF1578" w:rsidP="00DF1578">
      <w:pPr>
        <w:pStyle w:val="ac"/>
        <w:numPr>
          <w:ilvl w:val="0"/>
          <w:numId w:val="33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DF1578" w:rsidRPr="00E7550E" w:rsidRDefault="00DF1578" w:rsidP="00DF1578">
      <w:pPr>
        <w:pStyle w:val="ac"/>
        <w:numPr>
          <w:ilvl w:val="0"/>
          <w:numId w:val="33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DF1578" w:rsidRPr="00E7550E" w:rsidRDefault="00DF1578" w:rsidP="00DF1578">
      <w:pPr>
        <w:pStyle w:val="ac"/>
        <w:numPr>
          <w:ilvl w:val="0"/>
          <w:numId w:val="33"/>
        </w:numPr>
        <w:tabs>
          <w:tab w:val="left" w:pos="940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lastRenderedPageBreak/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DF1578" w:rsidRPr="00E7550E" w:rsidRDefault="00DF1578" w:rsidP="00DF1578">
      <w:pPr>
        <w:pStyle w:val="ac"/>
        <w:numPr>
          <w:ilvl w:val="0"/>
          <w:numId w:val="33"/>
        </w:numPr>
        <w:tabs>
          <w:tab w:val="left" w:pos="940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узнать о наличии кодов, которые исправляют ошибки искажения, возникающие при передаче информации.</w:t>
      </w:r>
    </w:p>
    <w:p w:rsidR="007E3B51" w:rsidRPr="00E7550E" w:rsidRDefault="007E3B51" w:rsidP="00DC01AC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50C08" w:rsidRPr="00E7550E" w:rsidRDefault="00150C08" w:rsidP="00DF1578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4094" w:rsidRPr="00E7550E" w:rsidRDefault="00EC4094" w:rsidP="00E7550E">
      <w:pPr>
        <w:pStyle w:val="a4"/>
        <w:numPr>
          <w:ilvl w:val="0"/>
          <w:numId w:val="34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550E">
        <w:rPr>
          <w:rFonts w:ascii="Times New Roman" w:hAnsi="Times New Roman" w:cs="Times New Roman"/>
          <w:b/>
          <w:sz w:val="26"/>
          <w:szCs w:val="26"/>
        </w:rPr>
        <w:t xml:space="preserve">Содержание </w:t>
      </w:r>
      <w:r w:rsidR="00DC01AC" w:rsidRPr="00E7550E">
        <w:rPr>
          <w:rFonts w:ascii="Times New Roman" w:hAnsi="Times New Roman" w:cs="Times New Roman"/>
          <w:b/>
          <w:sz w:val="26"/>
          <w:szCs w:val="26"/>
        </w:rPr>
        <w:t xml:space="preserve"> курса</w:t>
      </w:r>
      <w:r w:rsidR="00DF1578" w:rsidRPr="00E7550E">
        <w:rPr>
          <w:rFonts w:ascii="Times New Roman" w:hAnsi="Times New Roman" w:cs="Times New Roman"/>
          <w:b/>
          <w:sz w:val="26"/>
          <w:szCs w:val="26"/>
        </w:rPr>
        <w:t xml:space="preserve"> информатики</w:t>
      </w:r>
    </w:p>
    <w:p w:rsidR="00071EAF" w:rsidRPr="00E7550E" w:rsidRDefault="00071EAF" w:rsidP="00071EAF">
      <w:pPr>
        <w:spacing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50E">
        <w:rPr>
          <w:rFonts w:ascii="Times New Roman" w:hAnsi="Times New Roman" w:cs="Times New Roman"/>
          <w:sz w:val="26"/>
          <w:szCs w:val="26"/>
        </w:rPr>
        <w:t xml:space="preserve">       Для реализации регионального проекта «Кадры для региона», направленного на раннюю профилизацию и профориентацию школьников с учетом востребованных на региональном рынке труда производств и профессий в 5-9 классах в учебных предметах «Биология», «Химия», «Информатика», «Физика», «География» предусмотрены уроки на производстве (с привлечением ресурса производственных предприятий) или виртуальные. экскурсии. </w:t>
      </w:r>
      <w:r w:rsidRPr="00E7550E">
        <w:rPr>
          <w:rFonts w:ascii="Times New Roman" w:hAnsi="Times New Roman" w:cs="Times New Roman"/>
          <w:sz w:val="26"/>
          <w:szCs w:val="26"/>
        </w:rPr>
        <w:br/>
        <w:t xml:space="preserve">     Отличие нового формата работы в том, что обучающиеся пройдут на производственные предприятия для изучения конкретной темы одного или нескольких занятий по одному или, в большинстве случаев, сразу по нескольким предметам. Благодаря этому ученики не только получат необходимые знания и навыки, но увидят их практическое применение в условиях реального производства. Более того, в дальнейшем, при непосредственном участии педагога, они смогут взяться за работу над учебным проектом по решению востребованных задач конкретной отрасли, что будет способствовать росту их учебной мотивации и профессионального самоопределения. </w:t>
      </w:r>
    </w:p>
    <w:p w:rsidR="00EC4094" w:rsidRPr="00E7550E" w:rsidRDefault="00EC4094" w:rsidP="00DC01AC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50E">
        <w:rPr>
          <w:rFonts w:ascii="Times New Roman" w:hAnsi="Times New Roman" w:cs="Times New Roman"/>
          <w:b/>
          <w:sz w:val="26"/>
          <w:szCs w:val="26"/>
        </w:rPr>
        <w:t>Информация и информационные процессы – 8 часов</w:t>
      </w:r>
    </w:p>
    <w:p w:rsidR="00EC4094" w:rsidRPr="00E7550E" w:rsidRDefault="00EC4094" w:rsidP="00DC01AC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sz w:val="26"/>
          <w:szCs w:val="26"/>
        </w:rPr>
        <w:t>Информация в природе, обществе и технике.</w:t>
      </w: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 Информация и информационные процессы в неживой природе.</w:t>
      </w:r>
      <w:r w:rsidRPr="00E7550E">
        <w:rPr>
          <w:rFonts w:ascii="Times New Roman" w:hAnsi="Times New Roman" w:cs="Times New Roman"/>
          <w:sz w:val="26"/>
          <w:szCs w:val="26"/>
        </w:rPr>
        <w:t xml:space="preserve"> Информация и информационные процессы в живой природе. Человек: информация и информационные процессы.</w:t>
      </w:r>
    </w:p>
    <w:p w:rsidR="00EC4094" w:rsidRPr="00E7550E" w:rsidRDefault="00EC4094" w:rsidP="00DC01AC">
      <w:pPr>
        <w:pStyle w:val="a4"/>
        <w:ind w:firstLine="708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E7550E">
        <w:rPr>
          <w:rFonts w:ascii="Times New Roman" w:hAnsi="Times New Roman" w:cs="Times New Roman"/>
          <w:sz w:val="26"/>
          <w:szCs w:val="26"/>
        </w:rPr>
        <w:t>Кодирование информации с помощью знаковых систем. Знаки: форма и значение. Знаковые системы.</w:t>
      </w: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 Кодирование информации. Количество информации.</w:t>
      </w:r>
      <w:r w:rsidRPr="00E7550E">
        <w:rPr>
          <w:rFonts w:ascii="Times New Roman" w:hAnsi="Times New Roman" w:cs="Times New Roman"/>
          <w:sz w:val="26"/>
          <w:szCs w:val="26"/>
        </w:rPr>
        <w:t xml:space="preserve"> Количество информации как мера уменьшения неопределенности знания. Определение количества информации.</w:t>
      </w: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 Алфавитный подход к определению количества информации.</w:t>
      </w:r>
    </w:p>
    <w:p w:rsidR="00EC4094" w:rsidRPr="00E7550E" w:rsidRDefault="00EC4094" w:rsidP="00DC01AC">
      <w:pPr>
        <w:pStyle w:val="a4"/>
        <w:jc w:val="both"/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</w:pPr>
      <w:bookmarkStart w:id="0" w:name="_Toc296108058"/>
      <w:bookmarkStart w:id="1" w:name="_Toc291605705"/>
      <w:r w:rsidRPr="00E7550E"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>Практические работы к теме 1. Информация и информационные процессы</w:t>
      </w:r>
      <w:bookmarkEnd w:id="0"/>
      <w:bookmarkEnd w:id="1"/>
    </w:p>
    <w:p w:rsidR="00EC4094" w:rsidRPr="00E7550E" w:rsidRDefault="00EC4094" w:rsidP="00DF1578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</w:t>
      </w:r>
      <w:r w:rsidRPr="00E7550E">
        <w:rPr>
          <w:rFonts w:ascii="Times New Roman" w:hAnsi="Times New Roman" w:cs="Times New Roman"/>
          <w:sz w:val="26"/>
          <w:szCs w:val="26"/>
        </w:rPr>
        <w:t>Тренировка ввода текстовой и числовой информации с помощью клавиатурного тренажера.</w:t>
      </w:r>
    </w:p>
    <w:p w:rsidR="00EC4094" w:rsidRPr="00E7550E" w:rsidRDefault="00EC4094" w:rsidP="00DF1578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>Практическая работа. Перевод единиц измерения количества информации с помощью калькулятора.</w:t>
      </w:r>
    </w:p>
    <w:p w:rsidR="00EC4094" w:rsidRPr="00E7550E" w:rsidRDefault="00EC4094" w:rsidP="00DC01AC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50E">
        <w:rPr>
          <w:rFonts w:ascii="Times New Roman" w:hAnsi="Times New Roman" w:cs="Times New Roman"/>
          <w:b/>
          <w:sz w:val="26"/>
          <w:szCs w:val="26"/>
        </w:rPr>
        <w:t>Кодирование и обработка текстовой и графической информации – 5 часа</w:t>
      </w:r>
    </w:p>
    <w:p w:rsidR="00EC4094" w:rsidRPr="00E7550E" w:rsidRDefault="00EC4094" w:rsidP="00DC01AC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sz w:val="26"/>
          <w:szCs w:val="26"/>
        </w:rPr>
        <w:t xml:space="preserve">Обработка текстовой информации. Создание документов в текстовых редакторах. Ввод и редактирование документа. Сохранение и печать документов. </w:t>
      </w: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Форматирование документа. </w:t>
      </w:r>
      <w:r w:rsidRPr="00E7550E">
        <w:rPr>
          <w:rFonts w:ascii="Times New Roman" w:hAnsi="Times New Roman" w:cs="Times New Roman"/>
          <w:sz w:val="26"/>
          <w:szCs w:val="26"/>
        </w:rPr>
        <w:t>Форматирование символов и абзацев. Нумерованные и маркированные списки. Таблицы в текстовых редакторах. Компьютерные словари и системы машинного перевода текстов. Системы оптического распознавания документов. Кодирование текстовой информации.</w:t>
      </w:r>
    </w:p>
    <w:p w:rsidR="00EC4094" w:rsidRPr="00E7550E" w:rsidRDefault="00EC4094" w:rsidP="00DC01AC">
      <w:pPr>
        <w:pStyle w:val="a4"/>
        <w:ind w:firstLine="708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E7550E">
        <w:rPr>
          <w:rFonts w:ascii="Times New Roman" w:hAnsi="Times New Roman" w:cs="Times New Roman"/>
          <w:sz w:val="26"/>
          <w:szCs w:val="26"/>
        </w:rPr>
        <w:t xml:space="preserve">Обработка графической информации. Растровая и векторная графика. </w:t>
      </w:r>
      <w:r w:rsidRPr="00E7550E">
        <w:rPr>
          <w:rFonts w:ascii="Times New Roman" w:hAnsi="Times New Roman" w:cs="Times New Roman"/>
          <w:noProof/>
          <w:sz w:val="26"/>
          <w:szCs w:val="26"/>
        </w:rPr>
        <w:t>Интерфейс и основные возможности графических редакторов.</w:t>
      </w:r>
      <w:r w:rsidRPr="00E7550E">
        <w:rPr>
          <w:rFonts w:ascii="Times New Roman" w:hAnsi="Times New Roman" w:cs="Times New Roman"/>
          <w:sz w:val="26"/>
          <w:szCs w:val="26"/>
        </w:rPr>
        <w:t xml:space="preserve"> Растровая и векторная анимация. Кодирование графической информации. Пространственная дискретизация. Растровые изображения на экране монитора.</w:t>
      </w: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 Палитры цветов в системах цветопередачи </w:t>
      </w:r>
      <w:r w:rsidRPr="00E7550E">
        <w:rPr>
          <w:rFonts w:ascii="Times New Roman" w:hAnsi="Times New Roman" w:cs="Times New Roman"/>
          <w:noProof/>
          <w:sz w:val="26"/>
          <w:szCs w:val="26"/>
          <w:lang w:val="en-US"/>
        </w:rPr>
        <w:t>RGB</w:t>
      </w: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, </w:t>
      </w:r>
      <w:r w:rsidRPr="00E7550E">
        <w:rPr>
          <w:rFonts w:ascii="Times New Roman" w:hAnsi="Times New Roman" w:cs="Times New Roman"/>
          <w:noProof/>
          <w:sz w:val="26"/>
          <w:szCs w:val="26"/>
          <w:lang w:val="en-US"/>
        </w:rPr>
        <w:t>CMYK</w:t>
      </w: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 и </w:t>
      </w:r>
      <w:r w:rsidRPr="00E7550E">
        <w:rPr>
          <w:rFonts w:ascii="Times New Roman" w:hAnsi="Times New Roman" w:cs="Times New Roman"/>
          <w:noProof/>
          <w:sz w:val="26"/>
          <w:szCs w:val="26"/>
          <w:lang w:val="en-US"/>
        </w:rPr>
        <w:t>HSB</w:t>
      </w:r>
      <w:r w:rsidRPr="00E7550E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EC4094" w:rsidRPr="00E7550E" w:rsidRDefault="00EC4094" w:rsidP="00DC01AC">
      <w:pPr>
        <w:pStyle w:val="a4"/>
        <w:jc w:val="both"/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</w:pPr>
      <w:bookmarkStart w:id="2" w:name="_Toc296106003"/>
      <w:r w:rsidRPr="00E7550E"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>Практические работы к теме 3 «Кодирование и обработка текстовой и графической информации»</w:t>
      </w:r>
      <w:bookmarkEnd w:id="2"/>
    </w:p>
    <w:p w:rsidR="00EC4094" w:rsidRPr="00E7550E" w:rsidRDefault="00EC4094" w:rsidP="00DF1578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lastRenderedPageBreak/>
        <w:t xml:space="preserve">Практическая работа. </w:t>
      </w:r>
      <w:r w:rsidRPr="00E7550E">
        <w:rPr>
          <w:rFonts w:ascii="Times New Roman" w:hAnsi="Times New Roman" w:cs="Times New Roman"/>
          <w:sz w:val="26"/>
          <w:szCs w:val="26"/>
        </w:rPr>
        <w:t>Тренировка ввода текстовой и числовой информации с помощью клавиатурного тренажера</w:t>
      </w:r>
      <w:r w:rsidR="00E200F7" w:rsidRPr="00E7550E">
        <w:rPr>
          <w:rFonts w:ascii="Times New Roman" w:eastAsia="MS Mincho" w:hAnsi="Times New Roman" w:cs="Times New Roman"/>
          <w:noProof/>
          <w:sz w:val="26"/>
          <w:szCs w:val="26"/>
        </w:rPr>
        <w:t xml:space="preserve"> Вставка в документ формул.</w:t>
      </w:r>
    </w:p>
    <w:p w:rsidR="00EC4094" w:rsidRPr="00E7550E" w:rsidRDefault="00EC4094" w:rsidP="00E200F7">
      <w:pPr>
        <w:pStyle w:val="a4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 Форматирование символов и абзацев.</w:t>
      </w:r>
    </w:p>
    <w:p w:rsidR="00EC4094" w:rsidRPr="00E7550E" w:rsidRDefault="00EC4094" w:rsidP="00DF1578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</w:t>
      </w:r>
      <w:r w:rsidRPr="00E7550E">
        <w:rPr>
          <w:rFonts w:ascii="Times New Roman" w:hAnsi="Times New Roman" w:cs="Times New Roman"/>
          <w:sz w:val="26"/>
          <w:szCs w:val="26"/>
        </w:rPr>
        <w:t>Создание и форматирование списков.</w:t>
      </w:r>
      <w:r w:rsidR="00AB64A5" w:rsidRPr="00E7550E">
        <w:rPr>
          <w:rFonts w:ascii="Times New Roman" w:hAnsi="Times New Roman" w:cs="Times New Roman"/>
          <w:sz w:val="26"/>
          <w:szCs w:val="26"/>
        </w:rPr>
        <w:t xml:space="preserve"> Вставка в документ таблицы, ее форматирование и заполнение данными.</w:t>
      </w:r>
    </w:p>
    <w:p w:rsidR="00EC4094" w:rsidRPr="00E7550E" w:rsidRDefault="00EC4094" w:rsidP="00DF1578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</w:t>
      </w:r>
      <w:r w:rsidRPr="00E7550E">
        <w:rPr>
          <w:rFonts w:ascii="Times New Roman" w:hAnsi="Times New Roman" w:cs="Times New Roman"/>
          <w:sz w:val="26"/>
          <w:szCs w:val="26"/>
        </w:rPr>
        <w:t>Перевод текста с помощью компьютерного словаря.</w:t>
      </w:r>
    </w:p>
    <w:p w:rsidR="00EC4094" w:rsidRPr="00E7550E" w:rsidRDefault="00EC4094" w:rsidP="00DF1578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>Практическая работа. Сканирование и распознавание «бумажного» текстового документа.</w:t>
      </w:r>
      <w:r w:rsidR="00AB64A5" w:rsidRPr="00E7550E">
        <w:rPr>
          <w:rFonts w:ascii="Times New Roman" w:eastAsia="MS Mincho" w:hAnsi="Times New Roman" w:cs="Times New Roman"/>
          <w:noProof/>
          <w:sz w:val="26"/>
          <w:szCs w:val="26"/>
        </w:rPr>
        <w:t xml:space="preserve"> Кодирование текстовой информации.</w:t>
      </w:r>
    </w:p>
    <w:p w:rsidR="00EC4094" w:rsidRPr="00E7550E" w:rsidRDefault="00EC4094" w:rsidP="00DF1578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</w:t>
      </w:r>
      <w:r w:rsidRPr="00E7550E">
        <w:rPr>
          <w:rFonts w:ascii="Times New Roman" w:hAnsi="Times New Roman" w:cs="Times New Roman"/>
          <w:sz w:val="26"/>
          <w:szCs w:val="26"/>
        </w:rPr>
        <w:t>Редактирование изображений в растровом графическом редакторе.</w:t>
      </w:r>
    </w:p>
    <w:p w:rsidR="00EC4094" w:rsidRPr="00E7550E" w:rsidRDefault="00EC4094" w:rsidP="00AB64A5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</w:t>
      </w:r>
      <w:r w:rsidRPr="00E7550E">
        <w:rPr>
          <w:rFonts w:ascii="Times New Roman" w:hAnsi="Times New Roman" w:cs="Times New Roman"/>
          <w:sz w:val="26"/>
          <w:szCs w:val="26"/>
        </w:rPr>
        <w:t>Создание рисунков в векторном графическом редакторе.</w:t>
      </w:r>
      <w:r w:rsidR="00AB64A5" w:rsidRPr="00E7550E">
        <w:rPr>
          <w:rFonts w:ascii="Times New Roman" w:hAnsi="Times New Roman" w:cs="Times New Roman"/>
          <w:sz w:val="26"/>
          <w:szCs w:val="26"/>
        </w:rPr>
        <w:t xml:space="preserve"> Анимация.</w:t>
      </w:r>
    </w:p>
    <w:p w:rsidR="00EC4094" w:rsidRPr="00E7550E" w:rsidRDefault="00EC4094" w:rsidP="00DF1578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</w:t>
      </w:r>
      <w:r w:rsidRPr="00E7550E">
        <w:rPr>
          <w:rFonts w:ascii="Times New Roman" w:hAnsi="Times New Roman" w:cs="Times New Roman"/>
          <w:sz w:val="26"/>
          <w:szCs w:val="26"/>
        </w:rPr>
        <w:t>Кодирование графической информации.</w:t>
      </w:r>
    </w:p>
    <w:p w:rsidR="00EC4094" w:rsidRPr="00E7550E" w:rsidRDefault="00EC4094" w:rsidP="00DC01AC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50E">
        <w:rPr>
          <w:rFonts w:ascii="Times New Roman" w:hAnsi="Times New Roman" w:cs="Times New Roman"/>
          <w:b/>
          <w:sz w:val="26"/>
          <w:szCs w:val="26"/>
        </w:rPr>
        <w:t>Кодирование и обработка звука, цифрового фото и видео – 5 часов</w:t>
      </w:r>
    </w:p>
    <w:p w:rsidR="00EC4094" w:rsidRPr="00E7550E" w:rsidRDefault="00EC4094" w:rsidP="00DC01A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sz w:val="26"/>
          <w:szCs w:val="26"/>
        </w:rPr>
        <w:t>Кодирование и обработка звуковой информации.</w:t>
      </w:r>
    </w:p>
    <w:p w:rsidR="00EC4094" w:rsidRPr="00E7550E" w:rsidRDefault="00EC4094" w:rsidP="00DC01A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sz w:val="26"/>
          <w:szCs w:val="26"/>
        </w:rPr>
        <w:t>Цифровое фото и  видео.</w:t>
      </w:r>
    </w:p>
    <w:p w:rsidR="00EC4094" w:rsidRPr="00E7550E" w:rsidRDefault="00EC4094" w:rsidP="00DC01AC">
      <w:pPr>
        <w:pStyle w:val="a4"/>
        <w:jc w:val="both"/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</w:pPr>
      <w:bookmarkStart w:id="3" w:name="_Toc296108073"/>
      <w:r w:rsidRPr="00E7550E"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>Практические работы к теме 4. Кодирование и обработка звука, цифрового фото и видео</w:t>
      </w:r>
      <w:bookmarkEnd w:id="3"/>
    </w:p>
    <w:p w:rsidR="00EC4094" w:rsidRPr="00E7550E" w:rsidRDefault="00EC4094" w:rsidP="00DF1578">
      <w:pPr>
        <w:pStyle w:val="a4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>Практическая работа.</w:t>
      </w:r>
      <w:r w:rsidRPr="00E7550E">
        <w:rPr>
          <w:rFonts w:ascii="Times New Roman" w:hAnsi="Times New Roman" w:cs="Times New Roman"/>
          <w:sz w:val="26"/>
          <w:szCs w:val="26"/>
        </w:rPr>
        <w:t xml:space="preserve"> Кодирование и обработка звуковой информации.</w:t>
      </w:r>
    </w:p>
    <w:p w:rsidR="00EC4094" w:rsidRPr="00E7550E" w:rsidRDefault="00EC4094" w:rsidP="00DF1578">
      <w:pPr>
        <w:pStyle w:val="a4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>Практическая работа.</w:t>
      </w:r>
      <w:r w:rsidRPr="00E7550E">
        <w:rPr>
          <w:rFonts w:ascii="Times New Roman" w:hAnsi="Times New Roman" w:cs="Times New Roman"/>
          <w:sz w:val="26"/>
          <w:szCs w:val="26"/>
        </w:rPr>
        <w:t xml:space="preserve"> Захват цифрового фото и создание слайд-шоу.</w:t>
      </w:r>
    </w:p>
    <w:p w:rsidR="00EC4094" w:rsidRPr="00E7550E" w:rsidRDefault="00EC4094" w:rsidP="00DF1578">
      <w:pPr>
        <w:pStyle w:val="a4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</w:t>
      </w:r>
      <w:r w:rsidRPr="00E7550E">
        <w:rPr>
          <w:rFonts w:ascii="Times New Roman" w:hAnsi="Times New Roman" w:cs="Times New Roman"/>
          <w:sz w:val="26"/>
          <w:szCs w:val="26"/>
        </w:rPr>
        <w:t>Захват и редактирование цифрового видео с использованием системы нелинейного видеомонтажа</w:t>
      </w:r>
    </w:p>
    <w:p w:rsidR="00EC4094" w:rsidRPr="00E7550E" w:rsidRDefault="00EC4094" w:rsidP="00DC01AC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50E">
        <w:rPr>
          <w:rFonts w:ascii="Times New Roman" w:hAnsi="Times New Roman" w:cs="Times New Roman"/>
          <w:b/>
          <w:sz w:val="26"/>
          <w:szCs w:val="26"/>
        </w:rPr>
        <w:t>Кодирование и обработка числовой информации – 7 часов</w:t>
      </w:r>
    </w:p>
    <w:p w:rsidR="00EC4094" w:rsidRPr="00E7550E" w:rsidRDefault="00EC4094" w:rsidP="00DC01AC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sz w:val="26"/>
          <w:szCs w:val="26"/>
        </w:rPr>
        <w:t xml:space="preserve">Кодирование числовой информации. Представление числовой информации с помощью систем счисления. Арифметические операции в позиционных системах счисления. Двоичное кодирование чисел в компьютере. </w:t>
      </w:r>
    </w:p>
    <w:p w:rsidR="00EC4094" w:rsidRPr="00E7550E" w:rsidRDefault="00EC4094" w:rsidP="00DC01AC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sz w:val="26"/>
          <w:szCs w:val="26"/>
        </w:rPr>
        <w:t>Электронные таблицы.</w:t>
      </w: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 Основные параметры электронных таблиц.</w:t>
      </w:r>
      <w:r w:rsidRPr="00E7550E">
        <w:rPr>
          <w:rFonts w:ascii="Times New Roman" w:hAnsi="Times New Roman" w:cs="Times New Roman"/>
          <w:sz w:val="26"/>
          <w:szCs w:val="26"/>
        </w:rPr>
        <w:t xml:space="preserve"> Основные типы и форматы данных. Относительные, абсолютные и смешанные ссылки. Встроенные функции. Построение диаграмм и графиков.</w:t>
      </w:r>
    </w:p>
    <w:p w:rsidR="00EC4094" w:rsidRPr="00E7550E" w:rsidRDefault="00EC4094" w:rsidP="00DC01AC">
      <w:pPr>
        <w:pStyle w:val="a4"/>
        <w:jc w:val="both"/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</w:pPr>
      <w:bookmarkStart w:id="4" w:name="_Toc296108088"/>
      <w:r w:rsidRPr="00E7550E"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>Практические работы к теме 5. Кодирование и обработка числовой информации</w:t>
      </w:r>
      <w:bookmarkEnd w:id="4"/>
    </w:p>
    <w:p w:rsidR="00EC4094" w:rsidRPr="00E7550E" w:rsidRDefault="00EC4094" w:rsidP="00DF1578">
      <w:pPr>
        <w:pStyle w:val="a4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</w:t>
      </w:r>
      <w:r w:rsidRPr="00E7550E">
        <w:rPr>
          <w:rFonts w:ascii="Times New Roman" w:hAnsi="Times New Roman" w:cs="Times New Roman"/>
          <w:sz w:val="26"/>
          <w:szCs w:val="26"/>
        </w:rPr>
        <w:t>Перевод чисел из одной системы счисления в другую с помощью калькулятора.</w:t>
      </w:r>
    </w:p>
    <w:p w:rsidR="00EC4094" w:rsidRPr="00E7550E" w:rsidRDefault="00EC4094" w:rsidP="00DF1578">
      <w:pPr>
        <w:pStyle w:val="a4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</w:t>
      </w:r>
      <w:r w:rsidRPr="00E7550E">
        <w:rPr>
          <w:rFonts w:ascii="Times New Roman" w:hAnsi="Times New Roman" w:cs="Times New Roman"/>
          <w:sz w:val="26"/>
          <w:szCs w:val="26"/>
        </w:rPr>
        <w:t>Относительные, абсолютные и смешанные ссылки в электронных таблицах.</w:t>
      </w:r>
    </w:p>
    <w:p w:rsidR="00EC4094" w:rsidRPr="00E7550E" w:rsidRDefault="00EC4094" w:rsidP="00DF1578">
      <w:pPr>
        <w:pStyle w:val="a4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</w:t>
      </w:r>
      <w:r w:rsidRPr="00E7550E">
        <w:rPr>
          <w:rFonts w:ascii="Times New Roman" w:hAnsi="Times New Roman" w:cs="Times New Roman"/>
          <w:sz w:val="26"/>
          <w:szCs w:val="26"/>
        </w:rPr>
        <w:t>Создание таблиц значений функций в электронных таблицах.</w:t>
      </w:r>
    </w:p>
    <w:p w:rsidR="00EC4094" w:rsidRPr="00E7550E" w:rsidRDefault="00EC4094" w:rsidP="00DF1578">
      <w:pPr>
        <w:pStyle w:val="a4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</w:t>
      </w:r>
      <w:r w:rsidRPr="00E7550E">
        <w:rPr>
          <w:rFonts w:ascii="Times New Roman" w:hAnsi="Times New Roman" w:cs="Times New Roman"/>
          <w:sz w:val="26"/>
          <w:szCs w:val="26"/>
        </w:rPr>
        <w:t>Построение диаграмм различных типов.</w:t>
      </w:r>
    </w:p>
    <w:p w:rsidR="00EC4094" w:rsidRPr="00E7550E" w:rsidRDefault="00E200F7" w:rsidP="00DF1578">
      <w:pPr>
        <w:pStyle w:val="a4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sz w:val="26"/>
          <w:szCs w:val="26"/>
        </w:rPr>
        <w:t xml:space="preserve">Практическая работа. </w:t>
      </w:r>
      <w:r w:rsidR="00EC4094" w:rsidRPr="00E7550E">
        <w:rPr>
          <w:rFonts w:ascii="Times New Roman" w:hAnsi="Times New Roman" w:cs="Times New Roman"/>
          <w:sz w:val="26"/>
          <w:szCs w:val="26"/>
        </w:rPr>
        <w:t>Базы данных в электронных таблицах. Сортировка и поиск данных в электронных таблицах.</w:t>
      </w:r>
    </w:p>
    <w:p w:rsidR="00EC4094" w:rsidRPr="00E7550E" w:rsidRDefault="00E200F7" w:rsidP="00E200F7">
      <w:pPr>
        <w:pStyle w:val="a4"/>
        <w:tabs>
          <w:tab w:val="left" w:pos="504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50E">
        <w:rPr>
          <w:rFonts w:ascii="Times New Roman" w:hAnsi="Times New Roman" w:cs="Times New Roman"/>
          <w:b/>
          <w:sz w:val="26"/>
          <w:szCs w:val="26"/>
        </w:rPr>
        <w:t>Коммуникационные технологии – 10</w:t>
      </w:r>
      <w:r w:rsidR="00EC4094" w:rsidRPr="00E7550E">
        <w:rPr>
          <w:rFonts w:ascii="Times New Roman" w:hAnsi="Times New Roman" w:cs="Times New Roman"/>
          <w:b/>
          <w:sz w:val="26"/>
          <w:szCs w:val="26"/>
        </w:rPr>
        <w:t xml:space="preserve"> часов</w:t>
      </w:r>
      <w:r w:rsidRPr="00E7550E">
        <w:rPr>
          <w:rFonts w:ascii="Times New Roman" w:hAnsi="Times New Roman" w:cs="Times New Roman"/>
          <w:b/>
          <w:sz w:val="26"/>
          <w:szCs w:val="26"/>
        </w:rPr>
        <w:tab/>
      </w:r>
    </w:p>
    <w:p w:rsidR="00EC4094" w:rsidRPr="00E7550E" w:rsidRDefault="00EC4094" w:rsidP="00DC01AC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Информационные ресурсы Интернета. </w:t>
      </w:r>
      <w:r w:rsidRPr="00E7550E">
        <w:rPr>
          <w:rFonts w:ascii="Times New Roman" w:hAnsi="Times New Roman" w:cs="Times New Roman"/>
          <w:sz w:val="26"/>
          <w:szCs w:val="26"/>
        </w:rPr>
        <w:t>Всемирная паутина. Электронная почта. Файловые архивы. Общение в Интернете. Мобильный Интернет. Звук и видео в Интернете. Поиск информации в Интернете. Электронная коммерция в Интернете.</w:t>
      </w:r>
    </w:p>
    <w:p w:rsidR="00EC4094" w:rsidRPr="00E7550E" w:rsidRDefault="00EC4094" w:rsidP="00DC01AC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sz w:val="26"/>
          <w:szCs w:val="26"/>
        </w:rPr>
        <w:t xml:space="preserve">Передача информации. Локальные компьютерные сети. Глобальная компьютерная сеть Интернет. </w:t>
      </w:r>
      <w:r w:rsidRPr="00E7550E">
        <w:rPr>
          <w:rFonts w:ascii="Times New Roman" w:hAnsi="Times New Roman" w:cs="Times New Roman"/>
          <w:noProof/>
          <w:sz w:val="26"/>
          <w:szCs w:val="26"/>
        </w:rPr>
        <w:t>Состав Интернета. Адресация в Интернете. Маршрутизация и транспортировка данных по компьютерным сетям.</w:t>
      </w:r>
    </w:p>
    <w:p w:rsidR="00EC4094" w:rsidRPr="00E7550E" w:rsidRDefault="00EC4094" w:rsidP="00DC01AC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sz w:val="26"/>
          <w:szCs w:val="26"/>
        </w:rPr>
        <w:lastRenderedPageBreak/>
        <w:t xml:space="preserve">Разработка Web-сайтов с использованием языка разметки гипертекста HTML. Web-страницы и Web-сайты. </w:t>
      </w: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Структура Web-страницы. Форматирование текста на </w:t>
      </w:r>
      <w:r w:rsidRPr="00E7550E">
        <w:rPr>
          <w:rFonts w:ascii="Times New Roman" w:hAnsi="Times New Roman" w:cs="Times New Roman"/>
          <w:noProof/>
          <w:sz w:val="26"/>
          <w:szCs w:val="26"/>
          <w:lang w:val="en-US"/>
        </w:rPr>
        <w:t>Web</w:t>
      </w: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-странице. Вставка изображений в </w:t>
      </w:r>
      <w:r w:rsidRPr="00E7550E">
        <w:rPr>
          <w:rFonts w:ascii="Times New Roman" w:hAnsi="Times New Roman" w:cs="Times New Roman"/>
          <w:noProof/>
          <w:sz w:val="26"/>
          <w:szCs w:val="26"/>
          <w:lang w:val="en-US"/>
        </w:rPr>
        <w:t>Web</w:t>
      </w:r>
      <w:r w:rsidRPr="00E7550E">
        <w:rPr>
          <w:rFonts w:ascii="Times New Roman" w:hAnsi="Times New Roman" w:cs="Times New Roman"/>
          <w:noProof/>
          <w:sz w:val="26"/>
          <w:szCs w:val="26"/>
        </w:rPr>
        <w:t>-страницы. Гиперссылки на Web-страницах. Списки на Web-страницах. Интерактивные формы на Web-страницах.</w:t>
      </w:r>
    </w:p>
    <w:p w:rsidR="00EC4094" w:rsidRPr="00E7550E" w:rsidRDefault="00EC4094" w:rsidP="00DC01AC">
      <w:pPr>
        <w:pStyle w:val="a4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7550E">
        <w:rPr>
          <w:rFonts w:ascii="Times New Roman" w:hAnsi="Times New Roman" w:cs="Times New Roman"/>
          <w:bCs/>
          <w:i/>
          <w:sz w:val="26"/>
          <w:szCs w:val="26"/>
          <w:u w:val="single"/>
        </w:rPr>
        <w:t>Практические работы к теме 7</w:t>
      </w:r>
      <w:r w:rsidRPr="00E7550E">
        <w:rPr>
          <w:rFonts w:ascii="Times New Roman" w:hAnsi="Times New Roman" w:cs="Times New Roman"/>
          <w:i/>
          <w:sz w:val="26"/>
          <w:szCs w:val="26"/>
          <w:u w:val="single"/>
        </w:rPr>
        <w:t xml:space="preserve"> «Коммуникационные технологии»</w:t>
      </w:r>
    </w:p>
    <w:p w:rsidR="00EC4094" w:rsidRPr="00E7550E" w:rsidRDefault="00EC4094" w:rsidP="00DF1578">
      <w:pPr>
        <w:pStyle w:val="a4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</w:t>
      </w:r>
      <w:r w:rsidRPr="00E7550E">
        <w:rPr>
          <w:rFonts w:ascii="Times New Roman" w:hAnsi="Times New Roman" w:cs="Times New Roman"/>
          <w:sz w:val="26"/>
          <w:szCs w:val="26"/>
        </w:rPr>
        <w:t>Путешествие по Всемирной паутине.</w:t>
      </w:r>
      <w:r w:rsidR="00E200F7" w:rsidRPr="00E7550E">
        <w:rPr>
          <w:rFonts w:ascii="Times New Roman" w:hAnsi="Times New Roman" w:cs="Times New Roman"/>
          <w:noProof/>
          <w:sz w:val="26"/>
          <w:szCs w:val="26"/>
        </w:rPr>
        <w:t xml:space="preserve"> Загрузка файлов из Интернета. Поиск информации в Интернете.</w:t>
      </w:r>
    </w:p>
    <w:p w:rsidR="00EC4094" w:rsidRPr="00E7550E" w:rsidRDefault="00EC4094" w:rsidP="00DF1578">
      <w:pPr>
        <w:pStyle w:val="a4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Работа с электронной </w:t>
      </w:r>
      <w:r w:rsidRPr="00E7550E">
        <w:rPr>
          <w:rFonts w:ascii="Times New Roman" w:hAnsi="Times New Roman" w:cs="Times New Roman"/>
          <w:noProof/>
          <w:sz w:val="26"/>
          <w:szCs w:val="26"/>
          <w:lang w:val="en-US"/>
        </w:rPr>
        <w:t>Web</w:t>
      </w:r>
      <w:r w:rsidRPr="00E7550E">
        <w:rPr>
          <w:rFonts w:ascii="Times New Roman" w:hAnsi="Times New Roman" w:cs="Times New Roman"/>
          <w:noProof/>
          <w:sz w:val="26"/>
          <w:szCs w:val="26"/>
        </w:rPr>
        <w:t>-почтой.</w:t>
      </w:r>
      <w:r w:rsidR="00E200F7" w:rsidRPr="00E7550E">
        <w:rPr>
          <w:rFonts w:ascii="Times New Roman" w:hAnsi="Times New Roman" w:cs="Times New Roman"/>
          <w:sz w:val="26"/>
          <w:szCs w:val="26"/>
        </w:rPr>
        <w:t xml:space="preserve"> Предоставление доступа к диску на компьютере, подключенному к локальной сети.</w:t>
      </w:r>
    </w:p>
    <w:p w:rsidR="00EC4094" w:rsidRPr="00E7550E" w:rsidRDefault="00EC4094" w:rsidP="00DF1578">
      <w:pPr>
        <w:pStyle w:val="a4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</w:t>
      </w:r>
      <w:r w:rsidR="00E200F7" w:rsidRPr="00E7550E">
        <w:rPr>
          <w:rFonts w:ascii="Times New Roman" w:hAnsi="Times New Roman" w:cs="Times New Roman"/>
          <w:noProof/>
          <w:sz w:val="26"/>
          <w:szCs w:val="26"/>
        </w:rPr>
        <w:t>«География» Интернета.</w:t>
      </w: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Регистрация и общение в социальной сети </w:t>
      </w:r>
      <w:r w:rsidRPr="00E7550E">
        <w:rPr>
          <w:rFonts w:ascii="Times New Roman" w:hAnsi="Times New Roman" w:cs="Times New Roman"/>
          <w:noProof/>
          <w:sz w:val="26"/>
          <w:szCs w:val="26"/>
          <w:lang w:val="en-US"/>
        </w:rPr>
        <w:t>Facebook</w:t>
      </w:r>
      <w:r w:rsidRPr="00E7550E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E200F7" w:rsidRPr="00E7550E" w:rsidRDefault="00E200F7" w:rsidP="009C5803">
      <w:pPr>
        <w:pStyle w:val="ac"/>
        <w:numPr>
          <w:ilvl w:val="0"/>
          <w:numId w:val="14"/>
        </w:numPr>
        <w:rPr>
          <w:rFonts w:ascii="Times New Roman" w:hAnsi="Times New Roman"/>
          <w:b/>
          <w:sz w:val="26"/>
          <w:szCs w:val="26"/>
          <w:lang w:val="ru-RU"/>
        </w:rPr>
      </w:pPr>
      <w:r w:rsidRPr="00E7550E">
        <w:rPr>
          <w:rFonts w:ascii="Times New Roman" w:hAnsi="Times New Roman"/>
          <w:b/>
          <w:sz w:val="26"/>
          <w:szCs w:val="26"/>
          <w:lang w:val="ru-RU"/>
        </w:rPr>
        <w:br w:type="page"/>
      </w:r>
    </w:p>
    <w:p w:rsidR="00837958" w:rsidRDefault="00837958" w:rsidP="00E7550E">
      <w:pPr>
        <w:pStyle w:val="a4"/>
        <w:numPr>
          <w:ilvl w:val="0"/>
          <w:numId w:val="34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550E">
        <w:rPr>
          <w:rFonts w:ascii="Times New Roman" w:hAnsi="Times New Roman" w:cs="Times New Roman"/>
          <w:b/>
          <w:sz w:val="26"/>
          <w:szCs w:val="26"/>
        </w:rPr>
        <w:lastRenderedPageBreak/>
        <w:t>Тематическое планирование с указанием количества часов, отводимых на освоение каждой темы.</w:t>
      </w:r>
    </w:p>
    <w:p w:rsidR="00E7550E" w:rsidRPr="00E7550E" w:rsidRDefault="00E7550E" w:rsidP="00837958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e"/>
        <w:tblW w:w="4914" w:type="pct"/>
        <w:tblLook w:val="04A0"/>
      </w:tblPr>
      <w:tblGrid>
        <w:gridCol w:w="1041"/>
        <w:gridCol w:w="12420"/>
        <w:gridCol w:w="1756"/>
      </w:tblGrid>
      <w:tr w:rsidR="00FD7656" w:rsidRPr="00E7550E" w:rsidTr="00AB64A5">
        <w:trPr>
          <w:trHeight w:val="189"/>
        </w:trPr>
        <w:tc>
          <w:tcPr>
            <w:tcW w:w="342" w:type="pct"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081" w:type="pct"/>
            <w:tcBorders>
              <w:right w:val="single" w:sz="4" w:space="0" w:color="auto"/>
            </w:tcBorders>
          </w:tcPr>
          <w:p w:rsidR="00FD7656" w:rsidRPr="00E7550E" w:rsidRDefault="00FD7656" w:rsidP="009B455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 темы и урока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FD7656" w:rsidRPr="00E7550E" w:rsidRDefault="00FD7656" w:rsidP="009B455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часов</w:t>
            </w:r>
          </w:p>
        </w:tc>
      </w:tr>
      <w:tr w:rsidR="00FD7656" w:rsidRPr="00E7550E" w:rsidTr="00AB64A5">
        <w:trPr>
          <w:trHeight w:val="189"/>
        </w:trPr>
        <w:tc>
          <w:tcPr>
            <w:tcW w:w="342" w:type="pct"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1" w:type="pct"/>
            <w:tcBorders>
              <w:right w:val="single" w:sz="4" w:space="0" w:color="auto"/>
            </w:tcBorders>
          </w:tcPr>
          <w:p w:rsidR="00FD7656" w:rsidRPr="00E7550E" w:rsidRDefault="00FD7656" w:rsidP="009B45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Информа</w:t>
            </w:r>
            <w:r w:rsidR="001E7530" w:rsidRPr="00E755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ция и информационные процессы (7</w:t>
            </w:r>
            <w:r w:rsidRPr="00E755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часов)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D7656" w:rsidRPr="00E7550E" w:rsidTr="00FD7656">
        <w:trPr>
          <w:trHeight w:val="306"/>
        </w:trPr>
        <w:tc>
          <w:tcPr>
            <w:tcW w:w="342" w:type="pct"/>
            <w:hideMark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81" w:type="pct"/>
            <w:tcBorders>
              <w:right w:val="single" w:sz="4" w:space="0" w:color="auto"/>
            </w:tcBorders>
            <w:hideMark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Введение. Информация в природе, обществе и технике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7656" w:rsidRPr="00E7550E" w:rsidTr="00FD7656">
        <w:trPr>
          <w:trHeight w:val="246"/>
        </w:trPr>
        <w:tc>
          <w:tcPr>
            <w:tcW w:w="342" w:type="pct"/>
            <w:hideMark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81" w:type="pct"/>
            <w:hideMark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Информационные процессы в различных системах</w:t>
            </w:r>
          </w:p>
        </w:tc>
        <w:tc>
          <w:tcPr>
            <w:tcW w:w="577" w:type="pct"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7656" w:rsidRPr="00E7550E" w:rsidTr="00FD7656">
        <w:trPr>
          <w:trHeight w:val="136"/>
        </w:trPr>
        <w:tc>
          <w:tcPr>
            <w:tcW w:w="342" w:type="pct"/>
            <w:hideMark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81" w:type="pct"/>
            <w:hideMark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Кодирование информации с помощью знаковых систем</w:t>
            </w:r>
          </w:p>
        </w:tc>
        <w:tc>
          <w:tcPr>
            <w:tcW w:w="577" w:type="pct"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7656" w:rsidRPr="00E7550E" w:rsidTr="00FD7656">
        <w:trPr>
          <w:trHeight w:val="184"/>
        </w:trPr>
        <w:tc>
          <w:tcPr>
            <w:tcW w:w="342" w:type="pct"/>
            <w:hideMark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81" w:type="pct"/>
            <w:hideMark/>
          </w:tcPr>
          <w:p w:rsidR="00FD7656" w:rsidRPr="00E7550E" w:rsidRDefault="00FD7656" w:rsidP="00FD7656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Знаковые системы      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Практическая работа № 1</w:t>
            </w:r>
          </w:p>
        </w:tc>
        <w:tc>
          <w:tcPr>
            <w:tcW w:w="577" w:type="pct"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7656" w:rsidRPr="00E7550E" w:rsidTr="00FD7656">
        <w:trPr>
          <w:trHeight w:val="189"/>
        </w:trPr>
        <w:tc>
          <w:tcPr>
            <w:tcW w:w="342" w:type="pct"/>
            <w:hideMark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81" w:type="pct"/>
            <w:hideMark/>
          </w:tcPr>
          <w:p w:rsidR="00FD7656" w:rsidRPr="00E7550E" w:rsidRDefault="00FD7656" w:rsidP="00AB64A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Вероятностный (содержательный) подход к измерению количества информации   </w:t>
            </w:r>
          </w:p>
        </w:tc>
        <w:tc>
          <w:tcPr>
            <w:tcW w:w="577" w:type="pct"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7656" w:rsidRPr="00E7550E" w:rsidTr="00FD7656">
        <w:trPr>
          <w:trHeight w:val="220"/>
        </w:trPr>
        <w:tc>
          <w:tcPr>
            <w:tcW w:w="342" w:type="pct"/>
            <w:hideMark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081" w:type="pct"/>
            <w:hideMark/>
          </w:tcPr>
          <w:p w:rsidR="00FD7656" w:rsidRPr="00E7550E" w:rsidRDefault="00FD7656" w:rsidP="00FD76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Алфавитный подход к измерению количества информации 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Практическая работа № </w:t>
            </w:r>
            <w:r w:rsidR="00AB64A5"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577" w:type="pct"/>
          </w:tcPr>
          <w:p w:rsidR="00FD7656" w:rsidRPr="00E7550E" w:rsidRDefault="001E7530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D7656" w:rsidRPr="00E7550E" w:rsidTr="00FD7656">
        <w:trPr>
          <w:trHeight w:val="239"/>
        </w:trPr>
        <w:tc>
          <w:tcPr>
            <w:tcW w:w="342" w:type="pct"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1" w:type="pct"/>
            <w:tcBorders>
              <w:right w:val="single" w:sz="4" w:space="0" w:color="auto"/>
            </w:tcBorders>
          </w:tcPr>
          <w:p w:rsidR="00FD7656" w:rsidRPr="00E7550E" w:rsidRDefault="00FD7656" w:rsidP="00FD765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Кодирование текстовой и графической информации (5 часов)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D7656" w:rsidRPr="00E7550E" w:rsidTr="00FD7656">
        <w:trPr>
          <w:trHeight w:val="174"/>
        </w:trPr>
        <w:tc>
          <w:tcPr>
            <w:tcW w:w="342" w:type="pct"/>
          </w:tcPr>
          <w:p w:rsidR="00FD7656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081" w:type="pct"/>
            <w:tcBorders>
              <w:right w:val="single" w:sz="4" w:space="0" w:color="auto"/>
            </w:tcBorders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Кодирование текстовой информации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274"/>
        </w:trPr>
        <w:tc>
          <w:tcPr>
            <w:tcW w:w="342" w:type="pct"/>
            <w:hideMark/>
          </w:tcPr>
          <w:p w:rsidR="00E200F7" w:rsidRPr="00E7550E" w:rsidRDefault="00E200F7" w:rsidP="00C5075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081" w:type="pct"/>
            <w:tcBorders>
              <w:right w:val="single" w:sz="4" w:space="0" w:color="auto"/>
            </w:tcBorders>
            <w:hideMark/>
          </w:tcPr>
          <w:p w:rsidR="00E200F7" w:rsidRPr="00E7550E" w:rsidRDefault="00E200F7" w:rsidP="00FD76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Определение числовых кодов символов и перекодировка текста 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Практической работы № 3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243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81" w:type="pct"/>
            <w:tcBorders>
              <w:right w:val="single" w:sz="4" w:space="0" w:color="auto"/>
            </w:tcBorders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Кодирование графической информации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168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081" w:type="pct"/>
            <w:tcBorders>
              <w:right w:val="single" w:sz="4" w:space="0" w:color="auto"/>
            </w:tcBorders>
            <w:hideMark/>
          </w:tcPr>
          <w:p w:rsidR="00E200F7" w:rsidRPr="00E7550E" w:rsidRDefault="00E200F7" w:rsidP="00FD76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Палитры цветов в системах цветопередачи RGB, CMYK и HSB 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Практическая работа № 4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200F7" w:rsidRPr="00E7550E" w:rsidTr="00FD7656">
        <w:trPr>
          <w:trHeight w:val="172"/>
        </w:trPr>
        <w:tc>
          <w:tcPr>
            <w:tcW w:w="342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1" w:type="pct"/>
            <w:tcBorders>
              <w:right w:val="single" w:sz="4" w:space="0" w:color="auto"/>
            </w:tcBorders>
          </w:tcPr>
          <w:p w:rsidR="00E200F7" w:rsidRPr="00E7550E" w:rsidRDefault="00E200F7" w:rsidP="00FD765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Кодирование звуковой информации (5 часов)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00F7" w:rsidRPr="00E7550E" w:rsidTr="00FD7656">
        <w:trPr>
          <w:trHeight w:val="77"/>
        </w:trPr>
        <w:tc>
          <w:tcPr>
            <w:tcW w:w="342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081" w:type="pct"/>
            <w:tcBorders>
              <w:right w:val="single" w:sz="4" w:space="0" w:color="auto"/>
            </w:tcBorders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Кодирование и обработка звуковой информации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222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081" w:type="pct"/>
            <w:hideMark/>
          </w:tcPr>
          <w:p w:rsidR="00E200F7" w:rsidRPr="00E7550E" w:rsidRDefault="00E200F7" w:rsidP="00FD76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Обработка звука 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Практическая работа № 6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240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081" w:type="pct"/>
            <w:hideMark/>
          </w:tcPr>
          <w:p w:rsidR="00E200F7" w:rsidRPr="00E7550E" w:rsidRDefault="00E200F7" w:rsidP="00FD76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Цифровое фото и видео 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Практическая работа № 7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258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081" w:type="pct"/>
            <w:hideMark/>
          </w:tcPr>
          <w:p w:rsidR="00E200F7" w:rsidRPr="00E7550E" w:rsidRDefault="00E200F7" w:rsidP="00FD76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Редактирование цифрового видео с использованием системы нелинейного видеомонтажа 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Практическая работа № 8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200F7" w:rsidRPr="00E7550E" w:rsidTr="00FD7656">
        <w:trPr>
          <w:trHeight w:val="276"/>
        </w:trPr>
        <w:tc>
          <w:tcPr>
            <w:tcW w:w="342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1" w:type="pct"/>
            <w:tcBorders>
              <w:right w:val="single" w:sz="4" w:space="0" w:color="auto"/>
            </w:tcBorders>
          </w:tcPr>
          <w:p w:rsidR="00E200F7" w:rsidRPr="00E7550E" w:rsidRDefault="00E200F7" w:rsidP="009B455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Кодирование и обработка числовой информации (7 часов)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E200F7" w:rsidRPr="00E7550E" w:rsidTr="00FD7656">
        <w:trPr>
          <w:trHeight w:val="281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081" w:type="pct"/>
            <w:tcBorders>
              <w:right w:val="single" w:sz="4" w:space="0" w:color="auto"/>
            </w:tcBorders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Кодирование числовой информации. Системы счисления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E200F7">
        <w:trPr>
          <w:trHeight w:val="162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081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Развернутая и свернутая формы записи чисел. Перевод из произвольной в десятичную систему счисления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276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081" w:type="pct"/>
            <w:hideMark/>
          </w:tcPr>
          <w:p w:rsidR="00E200F7" w:rsidRPr="00E7550E" w:rsidRDefault="00E200F7" w:rsidP="00FD76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Перевод из десятичной в произвольную систему счисления. Двоичная арифметика 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Практическая работа № 9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253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081" w:type="pct"/>
            <w:hideMark/>
          </w:tcPr>
          <w:p w:rsidR="00E200F7" w:rsidRPr="00E7550E" w:rsidRDefault="00E200F7" w:rsidP="00FD76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Электронные таблицы. Основные возможности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Практические работы № 10 и 11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142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081" w:type="pct"/>
            <w:hideMark/>
          </w:tcPr>
          <w:p w:rsidR="00E200F7" w:rsidRPr="00E7550E" w:rsidRDefault="00E200F7" w:rsidP="00FD76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Построение диаграмм и графиков в электронных таблицах 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Практическая работа № 12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160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81" w:type="pct"/>
            <w:hideMark/>
          </w:tcPr>
          <w:p w:rsidR="00E200F7" w:rsidRPr="00E7550E" w:rsidRDefault="00E200F7" w:rsidP="00FD76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Базы данных в электронных таблицах 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Практическая работа № 13.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200F7" w:rsidRPr="00E7550E" w:rsidTr="00FD7656">
        <w:trPr>
          <w:trHeight w:val="192"/>
        </w:trPr>
        <w:tc>
          <w:tcPr>
            <w:tcW w:w="342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1" w:type="pct"/>
            <w:tcBorders>
              <w:right w:val="single" w:sz="4" w:space="0" w:color="auto"/>
            </w:tcBorders>
          </w:tcPr>
          <w:p w:rsidR="00E200F7" w:rsidRPr="00E7550E" w:rsidRDefault="00E200F7" w:rsidP="009B455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Коммуникационные тех</w:t>
            </w:r>
            <w:r w:rsidR="001E7530" w:rsidRPr="00E755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нологии и обработка – сайтов (11</w:t>
            </w:r>
            <w:r w:rsidRPr="00E755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часов)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00F7" w:rsidRPr="00E7550E" w:rsidTr="00FD7656">
        <w:trPr>
          <w:trHeight w:val="196"/>
        </w:trPr>
        <w:tc>
          <w:tcPr>
            <w:tcW w:w="342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081" w:type="pct"/>
            <w:tcBorders>
              <w:right w:val="single" w:sz="4" w:space="0" w:color="auto"/>
            </w:tcBorders>
          </w:tcPr>
          <w:p w:rsidR="00E200F7" w:rsidRPr="00E7550E" w:rsidRDefault="00E200F7" w:rsidP="00FD76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Передача информации. Локальные компьютерные сети  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Практическая работа № 14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317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081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Глобальная компьютерная сеть Интернет. Структура и способы подключения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332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081" w:type="pct"/>
            <w:hideMark/>
          </w:tcPr>
          <w:p w:rsidR="00E200F7" w:rsidRPr="00E7550E" w:rsidRDefault="00E200F7" w:rsidP="00FD76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Адресация в Интернете. Маршрутизация и транспортировка данных в сети 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Практическая работа № 15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424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4081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сайта с использованием языка разметки гипертекстового документа. Публикации в сети. Структура и инструменты для создания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174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081" w:type="pct"/>
            <w:hideMark/>
          </w:tcPr>
          <w:p w:rsidR="00E7550E" w:rsidRDefault="00E200F7" w:rsidP="00FD7656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Форматирование текста на web-странице. Вставка изображений и гиперссылок 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Практическая работа </w:t>
            </w:r>
          </w:p>
          <w:p w:rsidR="00E200F7" w:rsidRPr="00E7550E" w:rsidRDefault="00E200F7" w:rsidP="00FD76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№ 16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254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081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Вставка и форматирование списков Использование интерактивных форм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200F7" w:rsidRPr="00E7550E" w:rsidTr="00FD7656">
        <w:trPr>
          <w:trHeight w:val="293"/>
        </w:trPr>
        <w:tc>
          <w:tcPr>
            <w:tcW w:w="342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081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hAnsi="Times New Roman" w:cs="Times New Roman"/>
                <w:sz w:val="26"/>
                <w:szCs w:val="26"/>
              </w:rPr>
              <w:t>Повторение и подготовка к итоговой контрольной работы</w:t>
            </w:r>
          </w:p>
        </w:tc>
        <w:tc>
          <w:tcPr>
            <w:tcW w:w="577" w:type="pct"/>
          </w:tcPr>
          <w:p w:rsidR="00E200F7" w:rsidRPr="00E7550E" w:rsidRDefault="001E7530" w:rsidP="009B4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200F7" w:rsidRPr="00E7550E" w:rsidTr="00FD7656">
        <w:trPr>
          <w:trHeight w:val="140"/>
        </w:trPr>
        <w:tc>
          <w:tcPr>
            <w:tcW w:w="342" w:type="pct"/>
          </w:tcPr>
          <w:p w:rsidR="00E200F7" w:rsidRPr="00E7550E" w:rsidRDefault="00E200F7" w:rsidP="009B4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081" w:type="pct"/>
          </w:tcPr>
          <w:p w:rsidR="00E200F7" w:rsidRPr="00E7550E" w:rsidRDefault="00E200F7" w:rsidP="009B4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hAnsi="Times New Roman" w:cs="Times New Roman"/>
                <w:sz w:val="26"/>
                <w:szCs w:val="26"/>
              </w:rPr>
              <w:t>Работа над ошибками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145"/>
        </w:trPr>
        <w:tc>
          <w:tcPr>
            <w:tcW w:w="342" w:type="pct"/>
          </w:tcPr>
          <w:p w:rsidR="00E200F7" w:rsidRPr="00E7550E" w:rsidRDefault="00E200F7" w:rsidP="009B45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1" w:type="pct"/>
          </w:tcPr>
          <w:p w:rsidR="00E200F7" w:rsidRPr="00E7550E" w:rsidRDefault="00E200F7" w:rsidP="00FD765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577" w:type="pct"/>
          </w:tcPr>
          <w:p w:rsidR="00E200F7" w:rsidRPr="00E7550E" w:rsidRDefault="001456E3" w:rsidP="009B4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</w:tbl>
    <w:p w:rsidR="00E200F7" w:rsidRDefault="00E200F7" w:rsidP="00837958">
      <w:pPr>
        <w:pStyle w:val="a4"/>
        <w:jc w:val="center"/>
        <w:rPr>
          <w:rFonts w:ascii="Times New Roman" w:hAnsi="Times New Roman" w:cs="Times New Roman"/>
          <w:b/>
          <w:szCs w:val="24"/>
        </w:rPr>
      </w:pPr>
      <w:bookmarkStart w:id="5" w:name="_GoBack"/>
      <w:bookmarkEnd w:id="5"/>
    </w:p>
    <w:sectPr w:rsidR="00E200F7" w:rsidSect="002C7D56">
      <w:pgSz w:w="16838" w:h="11906" w:orient="landscape"/>
      <w:pgMar w:top="720" w:right="720" w:bottom="720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72"/>
    <w:multiLevelType w:val="singleLevel"/>
    <w:tmpl w:val="00000072"/>
    <w:name w:val="WW8Num13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color w:val="auto"/>
      </w:rPr>
    </w:lvl>
  </w:abstractNum>
  <w:abstractNum w:abstractNumId="1">
    <w:nsid w:val="04E16A77"/>
    <w:multiLevelType w:val="hybridMultilevel"/>
    <w:tmpl w:val="66263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24E15"/>
    <w:multiLevelType w:val="hybridMultilevel"/>
    <w:tmpl w:val="4AB6A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D6AB9"/>
    <w:multiLevelType w:val="hybridMultilevel"/>
    <w:tmpl w:val="02BC2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41825"/>
    <w:multiLevelType w:val="hybridMultilevel"/>
    <w:tmpl w:val="EF7866A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0B8B0F2E"/>
    <w:multiLevelType w:val="hybridMultilevel"/>
    <w:tmpl w:val="28C43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1D4B5B"/>
    <w:multiLevelType w:val="hybridMultilevel"/>
    <w:tmpl w:val="6E5AF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3B428A"/>
    <w:multiLevelType w:val="hybridMultilevel"/>
    <w:tmpl w:val="AF700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8B67C3"/>
    <w:multiLevelType w:val="hybridMultilevel"/>
    <w:tmpl w:val="EC668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6610D2"/>
    <w:multiLevelType w:val="hybridMultilevel"/>
    <w:tmpl w:val="DD605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E54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84D0454"/>
    <w:multiLevelType w:val="hybridMultilevel"/>
    <w:tmpl w:val="974CC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6D2F49"/>
    <w:multiLevelType w:val="hybridMultilevel"/>
    <w:tmpl w:val="6972A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67727A"/>
    <w:multiLevelType w:val="hybridMultilevel"/>
    <w:tmpl w:val="FF448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3A1E67"/>
    <w:multiLevelType w:val="hybridMultilevel"/>
    <w:tmpl w:val="0366D83A"/>
    <w:lvl w:ilvl="0" w:tplc="FFFFFFFF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>
    <w:nsid w:val="279944DF"/>
    <w:multiLevelType w:val="hybridMultilevel"/>
    <w:tmpl w:val="E8FCC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363F2B"/>
    <w:multiLevelType w:val="hybridMultilevel"/>
    <w:tmpl w:val="4B9E6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833482"/>
    <w:multiLevelType w:val="hybridMultilevel"/>
    <w:tmpl w:val="DDF6B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7B68B1"/>
    <w:multiLevelType w:val="hybridMultilevel"/>
    <w:tmpl w:val="39F86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1D7D82"/>
    <w:multiLevelType w:val="hybridMultilevel"/>
    <w:tmpl w:val="703C3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402B2C"/>
    <w:multiLevelType w:val="hybridMultilevel"/>
    <w:tmpl w:val="C2247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3A28A4"/>
    <w:multiLevelType w:val="hybridMultilevel"/>
    <w:tmpl w:val="C5CCB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580A31"/>
    <w:multiLevelType w:val="hybridMultilevel"/>
    <w:tmpl w:val="5FFE1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F743C1"/>
    <w:multiLevelType w:val="hybridMultilevel"/>
    <w:tmpl w:val="1E307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62FB6"/>
    <w:multiLevelType w:val="hybridMultilevel"/>
    <w:tmpl w:val="37204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900E4"/>
    <w:multiLevelType w:val="hybridMultilevel"/>
    <w:tmpl w:val="A992D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1819CE"/>
    <w:multiLevelType w:val="hybridMultilevel"/>
    <w:tmpl w:val="3D680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0C6EB1"/>
    <w:multiLevelType w:val="hybridMultilevel"/>
    <w:tmpl w:val="81A07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DF090D"/>
    <w:multiLevelType w:val="hybridMultilevel"/>
    <w:tmpl w:val="DA1E6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0B3321"/>
    <w:multiLevelType w:val="hybridMultilevel"/>
    <w:tmpl w:val="89DC4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634958"/>
    <w:multiLevelType w:val="hybridMultilevel"/>
    <w:tmpl w:val="F83CC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C026E5"/>
    <w:multiLevelType w:val="hybridMultilevel"/>
    <w:tmpl w:val="CB40D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0D558C"/>
    <w:multiLevelType w:val="hybridMultilevel"/>
    <w:tmpl w:val="6ACCA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31"/>
  </w:num>
  <w:num w:numId="4">
    <w:abstractNumId w:val="15"/>
  </w:num>
  <w:num w:numId="5">
    <w:abstractNumId w:val="8"/>
  </w:num>
  <w:num w:numId="6">
    <w:abstractNumId w:val="1"/>
  </w:num>
  <w:num w:numId="7">
    <w:abstractNumId w:val="26"/>
  </w:num>
  <w:num w:numId="8">
    <w:abstractNumId w:val="22"/>
  </w:num>
  <w:num w:numId="9">
    <w:abstractNumId w:val="5"/>
  </w:num>
  <w:num w:numId="10">
    <w:abstractNumId w:val="28"/>
  </w:num>
  <w:num w:numId="11">
    <w:abstractNumId w:val="12"/>
  </w:num>
  <w:num w:numId="12">
    <w:abstractNumId w:val="13"/>
  </w:num>
  <w:num w:numId="13">
    <w:abstractNumId w:val="25"/>
  </w:num>
  <w:num w:numId="14">
    <w:abstractNumId w:val="2"/>
  </w:num>
  <w:num w:numId="15">
    <w:abstractNumId w:val="32"/>
  </w:num>
  <w:num w:numId="16">
    <w:abstractNumId w:val="11"/>
  </w:num>
  <w:num w:numId="17">
    <w:abstractNumId w:val="7"/>
  </w:num>
  <w:num w:numId="18">
    <w:abstractNumId w:val="19"/>
  </w:num>
  <w:num w:numId="19">
    <w:abstractNumId w:val="3"/>
  </w:num>
  <w:num w:numId="20">
    <w:abstractNumId w:val="21"/>
  </w:num>
  <w:num w:numId="21">
    <w:abstractNumId w:val="27"/>
  </w:num>
  <w:num w:numId="22">
    <w:abstractNumId w:val="16"/>
  </w:num>
  <w:num w:numId="23">
    <w:abstractNumId w:val="6"/>
  </w:num>
  <w:num w:numId="24">
    <w:abstractNumId w:val="34"/>
  </w:num>
  <w:num w:numId="25">
    <w:abstractNumId w:val="24"/>
  </w:num>
  <w:num w:numId="26">
    <w:abstractNumId w:val="20"/>
  </w:num>
  <w:num w:numId="27">
    <w:abstractNumId w:val="10"/>
  </w:num>
  <w:num w:numId="28">
    <w:abstractNumId w:val="23"/>
  </w:num>
  <w:num w:numId="29">
    <w:abstractNumId w:val="30"/>
  </w:num>
  <w:num w:numId="30">
    <w:abstractNumId w:val="9"/>
  </w:num>
  <w:num w:numId="31">
    <w:abstractNumId w:val="4"/>
  </w:num>
  <w:num w:numId="32">
    <w:abstractNumId w:val="33"/>
  </w:num>
  <w:num w:numId="33">
    <w:abstractNumId w:val="29"/>
  </w:num>
  <w:num w:numId="34">
    <w:abstractNumId w:val="17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3B01"/>
    <w:rsid w:val="00014A5E"/>
    <w:rsid w:val="0002308C"/>
    <w:rsid w:val="000311E0"/>
    <w:rsid w:val="000528AD"/>
    <w:rsid w:val="0006154B"/>
    <w:rsid w:val="000626D8"/>
    <w:rsid w:val="00071EAF"/>
    <w:rsid w:val="000776DD"/>
    <w:rsid w:val="00095E73"/>
    <w:rsid w:val="00097610"/>
    <w:rsid w:val="000D3CE4"/>
    <w:rsid w:val="001456E3"/>
    <w:rsid w:val="00150C08"/>
    <w:rsid w:val="001539DB"/>
    <w:rsid w:val="00157F9A"/>
    <w:rsid w:val="00192E78"/>
    <w:rsid w:val="001C7490"/>
    <w:rsid w:val="001E7530"/>
    <w:rsid w:val="00234B24"/>
    <w:rsid w:val="00245C98"/>
    <w:rsid w:val="0025702A"/>
    <w:rsid w:val="002643C4"/>
    <w:rsid w:val="00291F6D"/>
    <w:rsid w:val="002C7D56"/>
    <w:rsid w:val="002D31D5"/>
    <w:rsid w:val="003179CD"/>
    <w:rsid w:val="003822A8"/>
    <w:rsid w:val="00394D8A"/>
    <w:rsid w:val="003D18DB"/>
    <w:rsid w:val="003D454B"/>
    <w:rsid w:val="003F20CB"/>
    <w:rsid w:val="004323FD"/>
    <w:rsid w:val="00460F3E"/>
    <w:rsid w:val="00472AFC"/>
    <w:rsid w:val="00475BB8"/>
    <w:rsid w:val="00476F06"/>
    <w:rsid w:val="00481396"/>
    <w:rsid w:val="004B75C0"/>
    <w:rsid w:val="004C2C71"/>
    <w:rsid w:val="004E7EE5"/>
    <w:rsid w:val="004F61A5"/>
    <w:rsid w:val="00523AD3"/>
    <w:rsid w:val="00575461"/>
    <w:rsid w:val="00583959"/>
    <w:rsid w:val="00593CBC"/>
    <w:rsid w:val="005F375D"/>
    <w:rsid w:val="00610022"/>
    <w:rsid w:val="0069308E"/>
    <w:rsid w:val="00694F7A"/>
    <w:rsid w:val="006C7381"/>
    <w:rsid w:val="006D7DC7"/>
    <w:rsid w:val="00700508"/>
    <w:rsid w:val="00705A23"/>
    <w:rsid w:val="00707633"/>
    <w:rsid w:val="00711944"/>
    <w:rsid w:val="00717BA0"/>
    <w:rsid w:val="007211BB"/>
    <w:rsid w:val="007242FC"/>
    <w:rsid w:val="00742B3D"/>
    <w:rsid w:val="00744B0B"/>
    <w:rsid w:val="007A5984"/>
    <w:rsid w:val="007B4161"/>
    <w:rsid w:val="007D71AE"/>
    <w:rsid w:val="007E119B"/>
    <w:rsid w:val="007E3B51"/>
    <w:rsid w:val="007F3857"/>
    <w:rsid w:val="007F397A"/>
    <w:rsid w:val="0080436E"/>
    <w:rsid w:val="00810FBB"/>
    <w:rsid w:val="008177C4"/>
    <w:rsid w:val="00817894"/>
    <w:rsid w:val="00830756"/>
    <w:rsid w:val="00837958"/>
    <w:rsid w:val="008638A2"/>
    <w:rsid w:val="00881C83"/>
    <w:rsid w:val="008834A3"/>
    <w:rsid w:val="008A5C6D"/>
    <w:rsid w:val="008D3B01"/>
    <w:rsid w:val="008F3A1E"/>
    <w:rsid w:val="00912A8A"/>
    <w:rsid w:val="009375B6"/>
    <w:rsid w:val="00965C9A"/>
    <w:rsid w:val="009672E3"/>
    <w:rsid w:val="009834BD"/>
    <w:rsid w:val="009B2DB5"/>
    <w:rsid w:val="009C5803"/>
    <w:rsid w:val="00A0275A"/>
    <w:rsid w:val="00A05AFF"/>
    <w:rsid w:val="00A206BB"/>
    <w:rsid w:val="00A24511"/>
    <w:rsid w:val="00A53B76"/>
    <w:rsid w:val="00A54F46"/>
    <w:rsid w:val="00AA4404"/>
    <w:rsid w:val="00AB60E0"/>
    <w:rsid w:val="00AB64A5"/>
    <w:rsid w:val="00AC6537"/>
    <w:rsid w:val="00AD0D1B"/>
    <w:rsid w:val="00AD39DA"/>
    <w:rsid w:val="00AE0E76"/>
    <w:rsid w:val="00AE1E2F"/>
    <w:rsid w:val="00AE447D"/>
    <w:rsid w:val="00BD6E23"/>
    <w:rsid w:val="00BF7BD4"/>
    <w:rsid w:val="00C12CF1"/>
    <w:rsid w:val="00C24DD5"/>
    <w:rsid w:val="00C325A4"/>
    <w:rsid w:val="00C51736"/>
    <w:rsid w:val="00C6466A"/>
    <w:rsid w:val="00C70F9F"/>
    <w:rsid w:val="00C91392"/>
    <w:rsid w:val="00CB4E20"/>
    <w:rsid w:val="00CD76F6"/>
    <w:rsid w:val="00CE0C1A"/>
    <w:rsid w:val="00D01FDA"/>
    <w:rsid w:val="00D0644F"/>
    <w:rsid w:val="00D075C9"/>
    <w:rsid w:val="00D10356"/>
    <w:rsid w:val="00D15014"/>
    <w:rsid w:val="00D42722"/>
    <w:rsid w:val="00D461EC"/>
    <w:rsid w:val="00D66918"/>
    <w:rsid w:val="00D97A04"/>
    <w:rsid w:val="00DB2962"/>
    <w:rsid w:val="00DC01AC"/>
    <w:rsid w:val="00DF1578"/>
    <w:rsid w:val="00E200F7"/>
    <w:rsid w:val="00E23851"/>
    <w:rsid w:val="00E5458D"/>
    <w:rsid w:val="00E60B05"/>
    <w:rsid w:val="00E7550E"/>
    <w:rsid w:val="00E94B19"/>
    <w:rsid w:val="00EA094F"/>
    <w:rsid w:val="00EB1B25"/>
    <w:rsid w:val="00EB3D97"/>
    <w:rsid w:val="00EC4094"/>
    <w:rsid w:val="00EE4192"/>
    <w:rsid w:val="00EF3B0C"/>
    <w:rsid w:val="00F05F40"/>
    <w:rsid w:val="00F2663B"/>
    <w:rsid w:val="00F3528F"/>
    <w:rsid w:val="00F44D1B"/>
    <w:rsid w:val="00F7543E"/>
    <w:rsid w:val="00F76C82"/>
    <w:rsid w:val="00F85FE8"/>
    <w:rsid w:val="00F92838"/>
    <w:rsid w:val="00FA557E"/>
    <w:rsid w:val="00FA74BE"/>
    <w:rsid w:val="00FB57D0"/>
    <w:rsid w:val="00FB728D"/>
    <w:rsid w:val="00FD7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0508"/>
  </w:style>
  <w:style w:type="paragraph" w:styleId="2">
    <w:name w:val="heading 2"/>
    <w:basedOn w:val="a0"/>
    <w:next w:val="a0"/>
    <w:link w:val="20"/>
    <w:qFormat/>
    <w:rsid w:val="00475BB8"/>
    <w:pPr>
      <w:keepNext/>
      <w:spacing w:after="0" w:line="240" w:lineRule="auto"/>
      <w:ind w:firstLine="567"/>
      <w:jc w:val="center"/>
      <w:outlineLvl w:val="1"/>
    </w:pPr>
    <w:rPr>
      <w:rFonts w:ascii="Times New Roman" w:eastAsia="Calibri" w:hAnsi="Times New Roman" w:cs="Times New Roman"/>
      <w:b/>
      <w:bCs/>
      <w:color w:val="339966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8D3B01"/>
    <w:pPr>
      <w:spacing w:after="0" w:line="240" w:lineRule="auto"/>
    </w:pPr>
  </w:style>
  <w:style w:type="paragraph" w:styleId="a6">
    <w:name w:val="Normal (Web)"/>
    <w:aliases w:val="Обычный (Web)"/>
    <w:basedOn w:val="a0"/>
    <w:link w:val="a7"/>
    <w:rsid w:val="00EF3B0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F3B0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EF3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0043104370430044600200441043f04380441043a0430char1">
    <w:name w:val="dash0410_0431_0437_0430_0446_0020_0441_043f_0438_0441_043a_0430__char1"/>
    <w:rsid w:val="00EF3B0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rsid w:val="00EF3B0C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EF3B0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EF3B0C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"/>
    <w:basedOn w:val="a0"/>
    <w:rsid w:val="00EF3B0C"/>
    <w:pPr>
      <w:numPr>
        <w:numId w:val="1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0"/>
    <w:link w:val="a9"/>
    <w:semiHidden/>
    <w:rsid w:val="00AC6537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a9">
    <w:name w:val="Основной текст Знак"/>
    <w:basedOn w:val="a1"/>
    <w:link w:val="a8"/>
    <w:semiHidden/>
    <w:rsid w:val="00AC6537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a">
    <w:name w:val="Balloon Text"/>
    <w:basedOn w:val="a0"/>
    <w:link w:val="ab"/>
    <w:uiPriority w:val="99"/>
    <w:semiHidden/>
    <w:unhideWhenUsed/>
    <w:rsid w:val="0088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834A3"/>
    <w:rPr>
      <w:rFonts w:ascii="Tahoma" w:hAnsi="Tahoma" w:cs="Tahoma"/>
      <w:sz w:val="16"/>
      <w:szCs w:val="16"/>
    </w:rPr>
  </w:style>
  <w:style w:type="paragraph" w:styleId="ac">
    <w:name w:val="List Paragraph"/>
    <w:basedOn w:val="a0"/>
    <w:link w:val="ad"/>
    <w:uiPriority w:val="99"/>
    <w:qFormat/>
    <w:rsid w:val="00394D8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ae">
    <w:name w:val="Table Grid"/>
    <w:basedOn w:val="a2"/>
    <w:uiPriority w:val="59"/>
    <w:rsid w:val="00C12C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0"/>
    <w:rsid w:val="00475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rsid w:val="00475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46">
    <w:name w:val="Font Style46"/>
    <w:rsid w:val="00475BB8"/>
    <w:rPr>
      <w:rFonts w:ascii="Arial" w:hAnsi="Arial" w:cs="Arial"/>
      <w:b/>
      <w:bCs/>
      <w:sz w:val="14"/>
      <w:szCs w:val="14"/>
    </w:rPr>
  </w:style>
  <w:style w:type="character" w:customStyle="1" w:styleId="20">
    <w:name w:val="Заголовок 2 Знак"/>
    <w:basedOn w:val="a1"/>
    <w:link w:val="2"/>
    <w:rsid w:val="00475BB8"/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character" w:customStyle="1" w:styleId="apple-converted-space">
    <w:name w:val="apple-converted-space"/>
    <w:rsid w:val="00475BB8"/>
    <w:rPr>
      <w:rFonts w:cs="Times New Roman"/>
    </w:rPr>
  </w:style>
  <w:style w:type="character" w:customStyle="1" w:styleId="a7">
    <w:name w:val="Обычный (веб) Знак"/>
    <w:aliases w:val="Обычный (Web) Знак"/>
    <w:link w:val="a6"/>
    <w:locked/>
    <w:rsid w:val="00475BB8"/>
    <w:rPr>
      <w:rFonts w:ascii="Tahoma" w:eastAsia="Times New Roman" w:hAnsi="Tahoma" w:cs="Tahoma"/>
      <w:sz w:val="17"/>
      <w:szCs w:val="17"/>
      <w:lang w:eastAsia="ru-RU"/>
    </w:rPr>
  </w:style>
  <w:style w:type="character" w:customStyle="1" w:styleId="a5">
    <w:name w:val="Без интервала Знак"/>
    <w:link w:val="a4"/>
    <w:uiPriority w:val="1"/>
    <w:locked/>
    <w:rsid w:val="007E3B51"/>
  </w:style>
  <w:style w:type="character" w:customStyle="1" w:styleId="ad">
    <w:name w:val="Абзац списка Знак"/>
    <w:link w:val="ac"/>
    <w:uiPriority w:val="99"/>
    <w:locked/>
    <w:rsid w:val="00DF1578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41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36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25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5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899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6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40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2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5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10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43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40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44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9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992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55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9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8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1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613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844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6448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451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504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8103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233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695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6D4A6-4A5A-4EB3-84C0-9610E89A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</dc:creator>
  <cp:lastModifiedBy>Tobolsk</cp:lastModifiedBy>
  <cp:revision>6</cp:revision>
  <cp:lastPrinted>2018-11-26T15:08:00Z</cp:lastPrinted>
  <dcterms:created xsi:type="dcterms:W3CDTF">2019-08-21T07:44:00Z</dcterms:created>
  <dcterms:modified xsi:type="dcterms:W3CDTF">2019-09-03T05:02:00Z</dcterms:modified>
</cp:coreProperties>
</file>